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584111137"/>
        <w:docPartObj>
          <w:docPartGallery w:val="Cover Pages"/>
          <w:docPartUnique/>
        </w:docPartObj>
      </w:sdtPr>
      <w:sdtEndPr>
        <w:rPr>
          <w:b/>
          <w:color w:val="000000" w:themeColor="text1"/>
          <w:shd w:val="clear" w:color="auto" w:fill="FFFFFF"/>
        </w:rPr>
      </w:sdtEndPr>
      <w:sdtContent>
        <w:p w14:paraId="2CDB076C" w14:textId="77777777" w:rsidR="005C29A0" w:rsidRPr="00890EE9" w:rsidRDefault="005C29A0">
          <w:pPr>
            <w:rPr>
              <w:rFonts w:ascii="Times New Roman" w:hAnsi="Times New Roman" w:cs="Times New Roman"/>
              <w:sz w:val="24"/>
              <w:szCs w:val="24"/>
            </w:rPr>
          </w:pPr>
        </w:p>
        <w:p w14:paraId="69B87F2B" w14:textId="77777777" w:rsidR="005C29A0" w:rsidRPr="00890EE9" w:rsidRDefault="005C29A0" w:rsidP="000E2796">
          <w:pPr>
            <w:jc w:val="right"/>
            <w:rPr>
              <w:rFonts w:ascii="Times New Roman" w:hAnsi="Times New Roman" w:cs="Times New Roman"/>
              <w:b/>
              <w:color w:val="000000" w:themeColor="text1"/>
              <w:sz w:val="24"/>
              <w:szCs w:val="24"/>
              <w:shd w:val="clear" w:color="auto" w:fill="FFFFFF"/>
            </w:rPr>
          </w:pPr>
          <w:r w:rsidRPr="00890EE9">
            <w:rPr>
              <w:rFonts w:ascii="Times New Roman" w:hAnsi="Times New Roman" w:cs="Times New Roman"/>
              <w:noProof/>
              <w:sz w:val="24"/>
              <w:szCs w:val="24"/>
              <w:lang w:eastAsia="tr-TR"/>
            </w:rPr>
            <mc:AlternateContent>
              <mc:Choice Requires="wps">
                <w:drawing>
                  <wp:anchor distT="0" distB="0" distL="182880" distR="182880" simplePos="0" relativeHeight="251660288" behindDoc="0" locked="0" layoutInCell="1" allowOverlap="1" wp14:anchorId="54843850" wp14:editId="6F714AFF">
                    <wp:simplePos x="0" y="0"/>
                    <wp:positionH relativeFrom="margin">
                      <wp:posOffset>728980</wp:posOffset>
                    </wp:positionH>
                    <wp:positionV relativeFrom="page">
                      <wp:posOffset>3307080</wp:posOffset>
                    </wp:positionV>
                    <wp:extent cx="4686300" cy="6720840"/>
                    <wp:effectExtent l="0" t="0" r="1905" b="825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C6F8D" w14:textId="77777777" w:rsidR="00BF5199" w:rsidRDefault="00BF5199" w:rsidP="005C29A0">
                                <w:pPr>
                                  <w:jc w:val="center"/>
                                  <w:rPr>
                                    <w:rFonts w:ascii="Times New Roman" w:hAnsi="Times New Roman" w:cs="Times New Roman"/>
                                    <w:b/>
                                    <w:sz w:val="28"/>
                                    <w:szCs w:val="28"/>
                                  </w:rPr>
                                </w:pPr>
                              </w:p>
                              <w:p w14:paraId="40B056FA" w14:textId="77777777" w:rsidR="00BF5199" w:rsidRDefault="00BF5199"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48059E18" w14:textId="77777777" w:rsidR="00BF5199" w:rsidRPr="005C29A0" w:rsidRDefault="00BF5199" w:rsidP="005C29A0">
                                <w:pPr>
                                  <w:jc w:val="center"/>
                                  <w:rPr>
                                    <w:rFonts w:ascii="Times New Roman" w:hAnsi="Times New Roman" w:cs="Times New Roman"/>
                                    <w:b/>
                                    <w:sz w:val="28"/>
                                    <w:szCs w:val="28"/>
                                  </w:rPr>
                                </w:pPr>
                              </w:p>
                              <w:p w14:paraId="1A8EE06E" w14:textId="77777777" w:rsidR="00BF5199" w:rsidRDefault="00BF5199" w:rsidP="005C29A0">
                                <w:pPr>
                                  <w:jc w:val="center"/>
                                  <w:rPr>
                                    <w:rFonts w:ascii="Times New Roman" w:hAnsi="Times New Roman" w:cs="Times New Roman"/>
                                    <w:b/>
                                    <w:sz w:val="28"/>
                                    <w:szCs w:val="28"/>
                                  </w:rPr>
                                </w:pPr>
                                <w:r>
                                  <w:rPr>
                                    <w:rFonts w:ascii="Times New Roman" w:hAnsi="Times New Roman" w:cs="Times New Roman"/>
                                    <w:b/>
                                    <w:sz w:val="28"/>
                                    <w:szCs w:val="28"/>
                                  </w:rPr>
                                  <w:t xml:space="preserve">LİSANSÜSTÜ EĞİTİM </w:t>
                                </w:r>
                                <w:r w:rsidRPr="005C29A0">
                                  <w:rPr>
                                    <w:rFonts w:ascii="Times New Roman" w:hAnsi="Times New Roman" w:cs="Times New Roman"/>
                                    <w:b/>
                                    <w:sz w:val="28"/>
                                    <w:szCs w:val="28"/>
                                  </w:rPr>
                                  <w:t>ENSTİTÜSÜ</w:t>
                                </w:r>
                              </w:p>
                              <w:p w14:paraId="76448A0A" w14:textId="77777777" w:rsidR="00BF5199" w:rsidRPr="005C29A0" w:rsidRDefault="00BF5199" w:rsidP="005C29A0">
                                <w:pPr>
                                  <w:jc w:val="center"/>
                                  <w:rPr>
                                    <w:rFonts w:ascii="Times New Roman" w:hAnsi="Times New Roman" w:cs="Times New Roman"/>
                                    <w:b/>
                                    <w:sz w:val="28"/>
                                    <w:szCs w:val="28"/>
                                  </w:rPr>
                                </w:pPr>
                              </w:p>
                              <w:p w14:paraId="3E7096AC" w14:textId="77777777" w:rsidR="00BF5199" w:rsidRDefault="00BF5199" w:rsidP="000E2796">
                                <w:pPr>
                                  <w:jc w:val="center"/>
                                  <w:rPr>
                                    <w:rFonts w:ascii="Times New Roman" w:hAnsi="Times New Roman" w:cs="Times New Roman"/>
                                    <w:b/>
                                    <w:sz w:val="28"/>
                                    <w:szCs w:val="28"/>
                                  </w:rPr>
                                </w:pPr>
                                <w:r>
                                  <w:rPr>
                                    <w:rFonts w:ascii="Times New Roman" w:hAnsi="Times New Roman" w:cs="Times New Roman"/>
                                    <w:b/>
                                    <w:sz w:val="28"/>
                                    <w:szCs w:val="28"/>
                                  </w:rPr>
                                  <w:t>İKTİSAT POLİTİKASI</w:t>
                                </w:r>
                                <w:r w:rsidRPr="005C29A0">
                                  <w:rPr>
                                    <w:rFonts w:ascii="Times New Roman" w:hAnsi="Times New Roman" w:cs="Times New Roman"/>
                                    <w:b/>
                                    <w:sz w:val="28"/>
                                    <w:szCs w:val="28"/>
                                  </w:rPr>
                                  <w:t xml:space="preserve"> </w:t>
                                </w:r>
                                <w:r>
                                  <w:rPr>
                                    <w:rFonts w:ascii="Times New Roman" w:hAnsi="Times New Roman" w:cs="Times New Roman"/>
                                    <w:b/>
                                    <w:sz w:val="28"/>
                                    <w:szCs w:val="28"/>
                                  </w:rPr>
                                  <w:t>ANABİLİM DALI</w:t>
                                </w:r>
                              </w:p>
                              <w:p w14:paraId="005113D6" w14:textId="77777777" w:rsidR="00BF5199" w:rsidRPr="005C29A0" w:rsidRDefault="00BF5199" w:rsidP="000E2796">
                                <w:pPr>
                                  <w:jc w:val="center"/>
                                  <w:rPr>
                                    <w:rFonts w:ascii="Times New Roman" w:hAnsi="Times New Roman" w:cs="Times New Roman"/>
                                    <w:b/>
                                    <w:sz w:val="28"/>
                                    <w:szCs w:val="28"/>
                                  </w:rPr>
                                </w:pPr>
                                <w:r>
                                  <w:rPr>
                                    <w:rFonts w:ascii="Times New Roman" w:hAnsi="Times New Roman" w:cs="Times New Roman"/>
                                    <w:b/>
                                    <w:sz w:val="28"/>
                                    <w:szCs w:val="28"/>
                                  </w:rPr>
                                  <w:t>İKTİSAT POLİTİKASI (YL) (TEZLİ)</w:t>
                                </w:r>
                              </w:p>
                              <w:p w14:paraId="4172B9EE" w14:textId="77777777" w:rsidR="00BF5199" w:rsidRPr="005C29A0" w:rsidRDefault="00BF5199" w:rsidP="005C29A0">
                                <w:pPr>
                                  <w:jc w:val="center"/>
                                  <w:rPr>
                                    <w:rFonts w:ascii="Times New Roman" w:hAnsi="Times New Roman" w:cs="Times New Roman"/>
                                    <w:b/>
                                    <w:color w:val="000000" w:themeColor="text1"/>
                                    <w:sz w:val="28"/>
                                    <w:szCs w:val="28"/>
                                    <w:shd w:val="clear" w:color="auto" w:fill="FFFFFF"/>
                                  </w:rPr>
                                </w:pPr>
                              </w:p>
                              <w:p w14:paraId="6953BA59" w14:textId="04EB1964" w:rsidR="00BF5199" w:rsidRPr="005C29A0" w:rsidRDefault="00BF5199"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sidR="00C95170">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4C20DD38"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23D394F9"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0706CFF4"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B647FA9" w14:textId="77777777" w:rsidR="00BF5199"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Dr. Öğr. Üyesi Zekiye Nazlı KANSU (Başkan)</w:t>
                                </w:r>
                              </w:p>
                              <w:p w14:paraId="49823CD4" w14:textId="77777777" w:rsidR="00BF5199" w:rsidRPr="005C29A0"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M. Selman SAĞLAM (Üye)</w:t>
                                </w:r>
                              </w:p>
                              <w:p w14:paraId="246460F7" w14:textId="033AE8AA" w:rsidR="00BF5199" w:rsidRPr="005C29A0"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Arş. Gör. </w:t>
                                </w:r>
                                <w:r w:rsidR="00C95170">
                                  <w:rPr>
                                    <w:rFonts w:ascii="Times New Roman" w:hAnsi="Times New Roman" w:cs="Times New Roman"/>
                                    <w:b/>
                                    <w:color w:val="000000" w:themeColor="text1"/>
                                    <w:sz w:val="24"/>
                                    <w:szCs w:val="24"/>
                                    <w:shd w:val="clear" w:color="auto" w:fill="FFFFFF"/>
                                  </w:rPr>
                                  <w:t>Merve MERT SARITAŞ</w:t>
                                </w:r>
                                <w:r>
                                  <w:rPr>
                                    <w:rFonts w:ascii="Times New Roman" w:hAnsi="Times New Roman" w:cs="Times New Roman"/>
                                    <w:b/>
                                    <w:color w:val="000000" w:themeColor="text1"/>
                                    <w:sz w:val="24"/>
                                    <w:szCs w:val="24"/>
                                    <w:shd w:val="clear" w:color="auto" w:fill="FFFFFF"/>
                                  </w:rPr>
                                  <w:t xml:space="preserve"> (Üye)</w:t>
                                </w:r>
                              </w:p>
                              <w:p w14:paraId="39E8B64D"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FA68842"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2C60F1D"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33E9BC9"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33EB361A"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6187533E"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1F915C86" w14:textId="2117A26D" w:rsidR="00BF5199"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22/01/202</w:t>
                                </w:r>
                                <w:r w:rsidR="00C95170">
                                  <w:rPr>
                                    <w:rFonts w:ascii="Times New Roman" w:hAnsi="Times New Roman" w:cs="Times New Roman"/>
                                    <w:b/>
                                    <w:color w:val="000000" w:themeColor="text1"/>
                                    <w:sz w:val="24"/>
                                    <w:szCs w:val="24"/>
                                    <w:shd w:val="clear" w:color="auto" w:fill="FFFFFF"/>
                                  </w:rPr>
                                  <w:t>5</w:t>
                                </w:r>
                                <w:r>
                                  <w:rPr>
                                    <w:rFonts w:ascii="Times New Roman" w:hAnsi="Times New Roman" w:cs="Times New Roman"/>
                                    <w:b/>
                                    <w:color w:val="000000" w:themeColor="text1"/>
                                    <w:sz w:val="24"/>
                                    <w:szCs w:val="24"/>
                                    <w:shd w:val="clear" w:color="auto" w:fill="FFFFFF"/>
                                  </w:rPr>
                                  <w:t>-26/01/202</w:t>
                                </w:r>
                                <w:r w:rsidR="00C95170">
                                  <w:rPr>
                                    <w:rFonts w:ascii="Times New Roman" w:hAnsi="Times New Roman" w:cs="Times New Roman"/>
                                    <w:b/>
                                    <w:color w:val="000000" w:themeColor="text1"/>
                                    <w:sz w:val="24"/>
                                    <w:szCs w:val="24"/>
                                    <w:shd w:val="clear" w:color="auto" w:fill="FFFFFF"/>
                                  </w:rPr>
                                  <w:t>5</w:t>
                                </w:r>
                              </w:p>
                              <w:p w14:paraId="269742D8" w14:textId="77777777" w:rsidR="00BF5199" w:rsidRDefault="00BF5199" w:rsidP="005C29A0">
                                <w:pPr>
                                  <w:pStyle w:val="AralkYok"/>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4843850" id="_x0000_t202" coordsize="21600,21600" o:spt="202" path="m,l,21600r21600,l21600,xe">
                    <v:stroke joinstyle="miter"/>
                    <v:path gradientshapeok="t" o:connecttype="rect"/>
                  </v:shapetype>
                  <v:shape id="Metin Kutusu 131" o:spid="_x0000_s1026" type="#_x0000_t202" style="position:absolute;left:0;text-align:left;margin-left:57.4pt;margin-top:26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" filled="f" stroked="f" strokeweight=".5pt">
                    <v:textbox style="mso-fit-shape-to-text:t" inset="0,0,0,0">
                      <w:txbxContent>
                        <w:p w14:paraId="41DC6F8D" w14:textId="77777777" w:rsidR="00BF5199" w:rsidRDefault="00BF5199" w:rsidP="005C29A0">
                          <w:pPr>
                            <w:jc w:val="center"/>
                            <w:rPr>
                              <w:rFonts w:ascii="Times New Roman" w:hAnsi="Times New Roman" w:cs="Times New Roman"/>
                              <w:b/>
                              <w:sz w:val="28"/>
                              <w:szCs w:val="28"/>
                            </w:rPr>
                          </w:pPr>
                        </w:p>
                        <w:p w14:paraId="40B056FA" w14:textId="77777777" w:rsidR="00BF5199" w:rsidRDefault="00BF5199"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48059E18" w14:textId="77777777" w:rsidR="00BF5199" w:rsidRPr="005C29A0" w:rsidRDefault="00BF5199" w:rsidP="005C29A0">
                          <w:pPr>
                            <w:jc w:val="center"/>
                            <w:rPr>
                              <w:rFonts w:ascii="Times New Roman" w:hAnsi="Times New Roman" w:cs="Times New Roman"/>
                              <w:b/>
                              <w:sz w:val="28"/>
                              <w:szCs w:val="28"/>
                            </w:rPr>
                          </w:pPr>
                        </w:p>
                        <w:p w14:paraId="1A8EE06E" w14:textId="77777777" w:rsidR="00BF5199" w:rsidRDefault="00BF5199" w:rsidP="005C29A0">
                          <w:pPr>
                            <w:jc w:val="center"/>
                            <w:rPr>
                              <w:rFonts w:ascii="Times New Roman" w:hAnsi="Times New Roman" w:cs="Times New Roman"/>
                              <w:b/>
                              <w:sz w:val="28"/>
                              <w:szCs w:val="28"/>
                            </w:rPr>
                          </w:pPr>
                          <w:r>
                            <w:rPr>
                              <w:rFonts w:ascii="Times New Roman" w:hAnsi="Times New Roman" w:cs="Times New Roman"/>
                              <w:b/>
                              <w:sz w:val="28"/>
                              <w:szCs w:val="28"/>
                            </w:rPr>
                            <w:t xml:space="preserve">LİSANSÜSTÜ EĞİTİM </w:t>
                          </w:r>
                          <w:r w:rsidRPr="005C29A0">
                            <w:rPr>
                              <w:rFonts w:ascii="Times New Roman" w:hAnsi="Times New Roman" w:cs="Times New Roman"/>
                              <w:b/>
                              <w:sz w:val="28"/>
                              <w:szCs w:val="28"/>
                            </w:rPr>
                            <w:t>ENSTİTÜSÜ</w:t>
                          </w:r>
                        </w:p>
                        <w:p w14:paraId="76448A0A" w14:textId="77777777" w:rsidR="00BF5199" w:rsidRPr="005C29A0" w:rsidRDefault="00BF5199" w:rsidP="005C29A0">
                          <w:pPr>
                            <w:jc w:val="center"/>
                            <w:rPr>
                              <w:rFonts w:ascii="Times New Roman" w:hAnsi="Times New Roman" w:cs="Times New Roman"/>
                              <w:b/>
                              <w:sz w:val="28"/>
                              <w:szCs w:val="28"/>
                            </w:rPr>
                          </w:pPr>
                        </w:p>
                        <w:p w14:paraId="3E7096AC" w14:textId="77777777" w:rsidR="00BF5199" w:rsidRDefault="00BF5199" w:rsidP="000E2796">
                          <w:pPr>
                            <w:jc w:val="center"/>
                            <w:rPr>
                              <w:rFonts w:ascii="Times New Roman" w:hAnsi="Times New Roman" w:cs="Times New Roman"/>
                              <w:b/>
                              <w:sz w:val="28"/>
                              <w:szCs w:val="28"/>
                            </w:rPr>
                          </w:pPr>
                          <w:r>
                            <w:rPr>
                              <w:rFonts w:ascii="Times New Roman" w:hAnsi="Times New Roman" w:cs="Times New Roman"/>
                              <w:b/>
                              <w:sz w:val="28"/>
                              <w:szCs w:val="28"/>
                            </w:rPr>
                            <w:t>İKTİSAT POLİTİKASI</w:t>
                          </w:r>
                          <w:r w:rsidRPr="005C29A0">
                            <w:rPr>
                              <w:rFonts w:ascii="Times New Roman" w:hAnsi="Times New Roman" w:cs="Times New Roman"/>
                              <w:b/>
                              <w:sz w:val="28"/>
                              <w:szCs w:val="28"/>
                            </w:rPr>
                            <w:t xml:space="preserve"> </w:t>
                          </w:r>
                          <w:r>
                            <w:rPr>
                              <w:rFonts w:ascii="Times New Roman" w:hAnsi="Times New Roman" w:cs="Times New Roman"/>
                              <w:b/>
                              <w:sz w:val="28"/>
                              <w:szCs w:val="28"/>
                            </w:rPr>
                            <w:t>ANABİLİM DALI</w:t>
                          </w:r>
                        </w:p>
                        <w:p w14:paraId="005113D6" w14:textId="77777777" w:rsidR="00BF5199" w:rsidRPr="005C29A0" w:rsidRDefault="00BF5199" w:rsidP="000E2796">
                          <w:pPr>
                            <w:jc w:val="center"/>
                            <w:rPr>
                              <w:rFonts w:ascii="Times New Roman" w:hAnsi="Times New Roman" w:cs="Times New Roman"/>
                              <w:b/>
                              <w:sz w:val="28"/>
                              <w:szCs w:val="28"/>
                            </w:rPr>
                          </w:pPr>
                          <w:r>
                            <w:rPr>
                              <w:rFonts w:ascii="Times New Roman" w:hAnsi="Times New Roman" w:cs="Times New Roman"/>
                              <w:b/>
                              <w:sz w:val="28"/>
                              <w:szCs w:val="28"/>
                            </w:rPr>
                            <w:t>İKTİSAT POLİTİKASI (YL) (TEZLİ)</w:t>
                          </w:r>
                        </w:p>
                        <w:p w14:paraId="4172B9EE" w14:textId="77777777" w:rsidR="00BF5199" w:rsidRPr="005C29A0" w:rsidRDefault="00BF5199" w:rsidP="005C29A0">
                          <w:pPr>
                            <w:jc w:val="center"/>
                            <w:rPr>
                              <w:rFonts w:ascii="Times New Roman" w:hAnsi="Times New Roman" w:cs="Times New Roman"/>
                              <w:b/>
                              <w:color w:val="000000" w:themeColor="text1"/>
                              <w:sz w:val="28"/>
                              <w:szCs w:val="28"/>
                              <w:shd w:val="clear" w:color="auto" w:fill="FFFFFF"/>
                            </w:rPr>
                          </w:pPr>
                        </w:p>
                        <w:p w14:paraId="6953BA59" w14:textId="04EB1964" w:rsidR="00BF5199" w:rsidRPr="005C29A0" w:rsidRDefault="00BF5199"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sidR="00C95170">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4C20DD38"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23D394F9"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0706CFF4"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B647FA9" w14:textId="77777777" w:rsidR="00BF5199"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Dr. Öğr. Üyesi Zekiye Nazlı KANSU (Başkan)</w:t>
                          </w:r>
                        </w:p>
                        <w:p w14:paraId="49823CD4" w14:textId="77777777" w:rsidR="00BF5199" w:rsidRPr="005C29A0"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M. Selman SAĞLAM (Üye)</w:t>
                          </w:r>
                        </w:p>
                        <w:p w14:paraId="246460F7" w14:textId="033AE8AA" w:rsidR="00BF5199" w:rsidRPr="005C29A0"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Arş. Gör. </w:t>
                          </w:r>
                          <w:r w:rsidR="00C95170">
                            <w:rPr>
                              <w:rFonts w:ascii="Times New Roman" w:hAnsi="Times New Roman" w:cs="Times New Roman"/>
                              <w:b/>
                              <w:color w:val="000000" w:themeColor="text1"/>
                              <w:sz w:val="24"/>
                              <w:szCs w:val="24"/>
                              <w:shd w:val="clear" w:color="auto" w:fill="FFFFFF"/>
                            </w:rPr>
                            <w:t>Merve MERT SARITAŞ</w:t>
                          </w:r>
                          <w:r>
                            <w:rPr>
                              <w:rFonts w:ascii="Times New Roman" w:hAnsi="Times New Roman" w:cs="Times New Roman"/>
                              <w:b/>
                              <w:color w:val="000000" w:themeColor="text1"/>
                              <w:sz w:val="24"/>
                              <w:szCs w:val="24"/>
                              <w:shd w:val="clear" w:color="auto" w:fill="FFFFFF"/>
                            </w:rPr>
                            <w:t xml:space="preserve"> (Üye)</w:t>
                          </w:r>
                        </w:p>
                        <w:p w14:paraId="39E8B64D"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FA68842"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2C60F1D" w14:textId="77777777" w:rsidR="00BF5199" w:rsidRPr="005C29A0" w:rsidRDefault="00BF5199" w:rsidP="005C29A0">
                          <w:pPr>
                            <w:jc w:val="center"/>
                            <w:rPr>
                              <w:rFonts w:ascii="Times New Roman" w:hAnsi="Times New Roman" w:cs="Times New Roman"/>
                              <w:b/>
                              <w:color w:val="000000" w:themeColor="text1"/>
                              <w:sz w:val="24"/>
                              <w:szCs w:val="24"/>
                              <w:shd w:val="clear" w:color="auto" w:fill="FFFFFF"/>
                            </w:rPr>
                          </w:pPr>
                        </w:p>
                        <w:p w14:paraId="233E9BC9"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33EB361A"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6187533E" w14:textId="77777777" w:rsidR="00BF5199" w:rsidRDefault="00BF5199" w:rsidP="005C29A0">
                          <w:pPr>
                            <w:jc w:val="center"/>
                            <w:rPr>
                              <w:rFonts w:ascii="Times New Roman" w:hAnsi="Times New Roman" w:cs="Times New Roman"/>
                              <w:b/>
                              <w:color w:val="000000" w:themeColor="text1"/>
                              <w:sz w:val="24"/>
                              <w:szCs w:val="24"/>
                              <w:shd w:val="clear" w:color="auto" w:fill="FFFFFF"/>
                            </w:rPr>
                          </w:pPr>
                        </w:p>
                        <w:p w14:paraId="1F915C86" w14:textId="2117A26D" w:rsidR="00BF5199" w:rsidRDefault="00BF5199" w:rsidP="000E2796">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22/01/202</w:t>
                          </w:r>
                          <w:r w:rsidR="00C95170">
                            <w:rPr>
                              <w:rFonts w:ascii="Times New Roman" w:hAnsi="Times New Roman" w:cs="Times New Roman"/>
                              <w:b/>
                              <w:color w:val="000000" w:themeColor="text1"/>
                              <w:sz w:val="24"/>
                              <w:szCs w:val="24"/>
                              <w:shd w:val="clear" w:color="auto" w:fill="FFFFFF"/>
                            </w:rPr>
                            <w:t>5</w:t>
                          </w:r>
                          <w:r>
                            <w:rPr>
                              <w:rFonts w:ascii="Times New Roman" w:hAnsi="Times New Roman" w:cs="Times New Roman"/>
                              <w:b/>
                              <w:color w:val="000000" w:themeColor="text1"/>
                              <w:sz w:val="24"/>
                              <w:szCs w:val="24"/>
                              <w:shd w:val="clear" w:color="auto" w:fill="FFFFFF"/>
                            </w:rPr>
                            <w:t>-26/01/202</w:t>
                          </w:r>
                          <w:r w:rsidR="00C95170">
                            <w:rPr>
                              <w:rFonts w:ascii="Times New Roman" w:hAnsi="Times New Roman" w:cs="Times New Roman"/>
                              <w:b/>
                              <w:color w:val="000000" w:themeColor="text1"/>
                              <w:sz w:val="24"/>
                              <w:szCs w:val="24"/>
                              <w:shd w:val="clear" w:color="auto" w:fill="FFFFFF"/>
                            </w:rPr>
                            <w:t>5</w:t>
                          </w:r>
                        </w:p>
                        <w:p w14:paraId="269742D8" w14:textId="77777777" w:rsidR="00BF5199" w:rsidRDefault="00BF5199" w:rsidP="005C29A0">
                          <w:pPr>
                            <w:pStyle w:val="AralkYok"/>
                            <w:spacing w:before="80" w:after="40"/>
                            <w:jc w:val="center"/>
                            <w:rPr>
                              <w:caps/>
                              <w:color w:val="4472C4" w:themeColor="accent5"/>
                              <w:sz w:val="24"/>
                              <w:szCs w:val="24"/>
                            </w:rPr>
                          </w:pPr>
                        </w:p>
                      </w:txbxContent>
                    </v:textbox>
                    <w10:wrap type="square" anchorx="margin" anchory="page"/>
                  </v:shape>
                </w:pict>
              </mc:Fallback>
            </mc:AlternateContent>
          </w:r>
          <w:r w:rsidRPr="00890EE9">
            <w:rPr>
              <w:rFonts w:ascii="Times New Roman" w:hAnsi="Times New Roman" w:cs="Times New Roman"/>
              <w:noProof/>
              <w:sz w:val="24"/>
              <w:szCs w:val="24"/>
              <w:lang w:eastAsia="tr-TR"/>
            </w:rPr>
            <w:drawing>
              <wp:inline distT="0" distB="0" distL="0" distR="0" wp14:anchorId="68571517" wp14:editId="6FD10851">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r w:rsidRPr="00890EE9">
            <w:rPr>
              <w:rFonts w:ascii="Times New Roman" w:hAnsi="Times New Roman" w:cs="Times New Roman"/>
              <w:b/>
              <w:color w:val="000000" w:themeColor="text1"/>
              <w:sz w:val="24"/>
              <w:szCs w:val="24"/>
              <w:shd w:val="clear" w:color="auto" w:fill="FFFFFF"/>
            </w:rPr>
            <w:br w:type="page"/>
          </w: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
          <w:bCs/>
        </w:rPr>
      </w:sdtEndPr>
      <w:sdtContent>
        <w:p w14:paraId="65F372A7" w14:textId="77777777" w:rsidR="00FA70E8" w:rsidRPr="00890EE9" w:rsidRDefault="00890EE9">
          <w:pPr>
            <w:pStyle w:val="TBal"/>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14:paraId="47826F4C" w14:textId="77777777" w:rsidR="00890EE9" w:rsidRPr="00890EE9" w:rsidRDefault="00FA70E8">
          <w:pPr>
            <w:pStyle w:val="T1"/>
            <w:tabs>
              <w:tab w:val="right" w:leader="dot" w:pos="9062"/>
            </w:tabs>
            <w:rPr>
              <w:rFonts w:ascii="Times New Roman" w:hAnsi="Times New Roman" w:cs="Times New Roman"/>
              <w:noProof/>
              <w:sz w:val="24"/>
              <w:szCs w:val="24"/>
            </w:rPr>
          </w:pPr>
          <w:r w:rsidRPr="00890EE9">
            <w:rPr>
              <w:rFonts w:ascii="Times New Roman" w:hAnsi="Times New Roman" w:cs="Times New Roman"/>
              <w:sz w:val="24"/>
              <w:szCs w:val="24"/>
            </w:rPr>
            <w:fldChar w:fldCharType="begin"/>
          </w:r>
          <w:r w:rsidRPr="00890EE9">
            <w:rPr>
              <w:rFonts w:ascii="Times New Roman" w:hAnsi="Times New Roman" w:cs="Times New Roman"/>
              <w:sz w:val="24"/>
              <w:szCs w:val="24"/>
            </w:rPr>
            <w:instrText xml:space="preserve"> TOC \o "1-3" \h \z \u </w:instrText>
          </w:r>
          <w:r w:rsidRPr="00890EE9">
            <w:rPr>
              <w:rFonts w:ascii="Times New Roman" w:hAnsi="Times New Roman" w:cs="Times New Roman"/>
              <w:sz w:val="24"/>
              <w:szCs w:val="24"/>
            </w:rPr>
            <w:fldChar w:fldCharType="separate"/>
          </w:r>
          <w:hyperlink w:anchor="_Toc155173914" w:history="1">
            <w:r w:rsidR="00890EE9" w:rsidRPr="00890EE9">
              <w:rPr>
                <w:rStyle w:val="Kpr"/>
                <w:rFonts w:ascii="Times New Roman" w:hAnsi="Times New Roman" w:cs="Times New Roman"/>
                <w:noProof/>
                <w:sz w:val="24"/>
                <w:szCs w:val="24"/>
                <w:shd w:val="clear" w:color="auto" w:fill="FFFFFF"/>
              </w:rPr>
              <w:t>PROGRAMA AİT BİLGİLER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14:paraId="71F48F66"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15" w:history="1">
            <w:r w:rsidRPr="00890EE9">
              <w:rPr>
                <w:rStyle w:val="Kpr"/>
                <w:rFonts w:ascii="Times New Roman" w:hAnsi="Times New Roman" w:cs="Times New Roman"/>
                <w:noProof/>
                <w:sz w:val="24"/>
                <w:szCs w:val="24"/>
              </w:rPr>
              <w:t>1.ÖĞRENCİLER</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_Toc155173915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2</w:t>
            </w:r>
            <w:r w:rsidRPr="00890EE9">
              <w:rPr>
                <w:rFonts w:ascii="Times New Roman" w:hAnsi="Times New Roman" w:cs="Times New Roman"/>
                <w:noProof/>
                <w:webHidden/>
                <w:sz w:val="24"/>
                <w:szCs w:val="24"/>
              </w:rPr>
              <w:fldChar w:fldCharType="end"/>
            </w:r>
          </w:hyperlink>
        </w:p>
        <w:p w14:paraId="4E2E1F42"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16" w:history="1">
            <w:r w:rsidRPr="00890EE9">
              <w:rPr>
                <w:rStyle w:val="Kpr"/>
                <w:rFonts w:ascii="Times New Roman" w:hAnsi="Times New Roman" w:cs="Times New Roman"/>
                <w:noProof/>
                <w:sz w:val="24"/>
                <w:szCs w:val="24"/>
              </w:rPr>
              <w:t>2-PROGRAM EĞİTİM AMAÇLARI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_Toc155173916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5</w:t>
            </w:r>
            <w:r w:rsidRPr="00890EE9">
              <w:rPr>
                <w:rFonts w:ascii="Times New Roman" w:hAnsi="Times New Roman" w:cs="Times New Roman"/>
                <w:noProof/>
                <w:webHidden/>
                <w:sz w:val="24"/>
                <w:szCs w:val="24"/>
              </w:rPr>
              <w:fldChar w:fldCharType="end"/>
            </w:r>
          </w:hyperlink>
        </w:p>
        <w:p w14:paraId="5A7213B2"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17" w:history="1">
            <w:r w:rsidRPr="00890EE9">
              <w:rPr>
                <w:rStyle w:val="Kpr"/>
                <w:rFonts w:ascii="Times New Roman" w:hAnsi="Times New Roman" w:cs="Times New Roman"/>
                <w:noProof/>
                <w:sz w:val="24"/>
                <w:szCs w:val="24"/>
                <w:shd w:val="clear" w:color="auto" w:fill="FFFFFF"/>
              </w:rPr>
              <w:t>3</w:t>
            </w:r>
            <w:r w:rsidRPr="00890EE9">
              <w:rPr>
                <w:rStyle w:val="Kpr"/>
                <w:rFonts w:ascii="Times New Roman" w:hAnsi="Times New Roman" w:cs="Times New Roman"/>
                <w:b/>
                <w:noProof/>
                <w:sz w:val="24"/>
                <w:szCs w:val="24"/>
                <w:shd w:val="clear" w:color="auto" w:fill="FFFFFF"/>
              </w:rPr>
              <w:t>-</w:t>
            </w:r>
            <w:r w:rsidRPr="00890EE9">
              <w:rPr>
                <w:rStyle w:val="Kpr"/>
                <w:rFonts w:ascii="Times New Roman" w:hAnsi="Times New Roman" w:cs="Times New Roman"/>
                <w:noProof/>
                <w:sz w:val="24"/>
                <w:szCs w:val="24"/>
                <w:shd w:val="clear" w:color="auto" w:fill="FFFFFF"/>
              </w:rPr>
              <w:t>PROGRAM ÇIKTILARI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_Toc155173917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9</w:t>
            </w:r>
            <w:r w:rsidRPr="00890EE9">
              <w:rPr>
                <w:rFonts w:ascii="Times New Roman" w:hAnsi="Times New Roman" w:cs="Times New Roman"/>
                <w:noProof/>
                <w:webHidden/>
                <w:sz w:val="24"/>
                <w:szCs w:val="24"/>
              </w:rPr>
              <w:fldChar w:fldCharType="end"/>
            </w:r>
          </w:hyperlink>
        </w:p>
        <w:p w14:paraId="656A8301"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18" w:history="1">
            <w:r w:rsidRPr="00890EE9">
              <w:rPr>
                <w:rStyle w:val="Kpr"/>
                <w:rFonts w:ascii="Times New Roman" w:hAnsi="Times New Roman" w:cs="Times New Roman"/>
                <w:noProof/>
                <w:sz w:val="24"/>
                <w:szCs w:val="24"/>
                <w:shd w:val="clear" w:color="auto" w:fill="FFFFFF"/>
              </w:rPr>
              <w:t>4</w:t>
            </w:r>
            <w:r w:rsidRPr="00890EE9">
              <w:rPr>
                <w:rStyle w:val="Kpr"/>
                <w:rFonts w:ascii="Times New Roman" w:hAnsi="Times New Roman" w:cs="Times New Roman"/>
                <w:b/>
                <w:noProof/>
                <w:sz w:val="24"/>
                <w:szCs w:val="24"/>
                <w:shd w:val="clear" w:color="auto" w:fill="FFFFFF"/>
              </w:rPr>
              <w:t>-</w:t>
            </w:r>
            <w:r w:rsidRPr="00890EE9">
              <w:rPr>
                <w:rStyle w:val="Kpr"/>
                <w:rFonts w:ascii="Times New Roman" w:hAnsi="Times New Roman" w:cs="Times New Roman"/>
                <w:noProof/>
                <w:sz w:val="24"/>
                <w:szCs w:val="24"/>
                <w:shd w:val="clear" w:color="auto" w:fill="FFFFFF"/>
              </w:rPr>
              <w:t>SÜREKLİ İYİLEŞTİRME</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_Toc155173918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10</w:t>
            </w:r>
            <w:r w:rsidRPr="00890EE9">
              <w:rPr>
                <w:rFonts w:ascii="Times New Roman" w:hAnsi="Times New Roman" w:cs="Times New Roman"/>
                <w:noProof/>
                <w:webHidden/>
                <w:sz w:val="24"/>
                <w:szCs w:val="24"/>
              </w:rPr>
              <w:fldChar w:fldCharType="end"/>
            </w:r>
          </w:hyperlink>
        </w:p>
        <w:p w14:paraId="4230BA6B"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19" w:history="1">
            <w:r w:rsidRPr="00890EE9">
              <w:rPr>
                <w:rStyle w:val="Kpr"/>
                <w:rFonts w:ascii="Times New Roman" w:hAnsi="Times New Roman" w:cs="Times New Roman"/>
                <w:noProof/>
                <w:sz w:val="24"/>
                <w:szCs w:val="24"/>
              </w:rPr>
              <w:t>5-EĞİTİM PLANI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_Toc155173919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11</w:t>
            </w:r>
            <w:r w:rsidRPr="00890EE9">
              <w:rPr>
                <w:rFonts w:ascii="Times New Roman" w:hAnsi="Times New Roman" w:cs="Times New Roman"/>
                <w:noProof/>
                <w:webHidden/>
                <w:sz w:val="24"/>
                <w:szCs w:val="24"/>
              </w:rPr>
              <w:fldChar w:fldCharType="end"/>
            </w:r>
          </w:hyperlink>
        </w:p>
        <w:p w14:paraId="626C7AC7"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20" w:history="1">
            <w:r w:rsidRPr="00890EE9">
              <w:rPr>
                <w:rStyle w:val="Kpr"/>
                <w:rFonts w:ascii="Times New Roman" w:hAnsi="Times New Roman" w:cs="Times New Roman"/>
                <w:noProof/>
                <w:sz w:val="24"/>
                <w:szCs w:val="24"/>
              </w:rPr>
              <w:t>6-ÖĞRETİM KADROSU</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_Toc155173920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15</w:t>
            </w:r>
            <w:r w:rsidRPr="00890EE9">
              <w:rPr>
                <w:rFonts w:ascii="Times New Roman" w:hAnsi="Times New Roman" w:cs="Times New Roman"/>
                <w:noProof/>
                <w:webHidden/>
                <w:sz w:val="24"/>
                <w:szCs w:val="24"/>
              </w:rPr>
              <w:fldChar w:fldCharType="end"/>
            </w:r>
          </w:hyperlink>
        </w:p>
        <w:p w14:paraId="76AF1150"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21" w:history="1">
            <w:r w:rsidRPr="00890EE9">
              <w:rPr>
                <w:rStyle w:val="Kpr"/>
                <w:rFonts w:ascii="Times New Roman" w:hAnsi="Times New Roman" w:cs="Times New Roman"/>
                <w:noProof/>
                <w:sz w:val="24"/>
                <w:szCs w:val="24"/>
              </w:rPr>
              <w:t>7-ALTYAPI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_Toc155173921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16</w:t>
            </w:r>
            <w:r w:rsidRPr="00890EE9">
              <w:rPr>
                <w:rFonts w:ascii="Times New Roman" w:hAnsi="Times New Roman" w:cs="Times New Roman"/>
                <w:noProof/>
                <w:webHidden/>
                <w:sz w:val="24"/>
                <w:szCs w:val="24"/>
              </w:rPr>
              <w:fldChar w:fldCharType="end"/>
            </w:r>
          </w:hyperlink>
        </w:p>
        <w:p w14:paraId="35380EEB"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22" w:history="1">
            <w:r w:rsidRPr="00890EE9">
              <w:rPr>
                <w:rStyle w:val="Kpr"/>
                <w:rFonts w:ascii="Times New Roman" w:hAnsi="Times New Roman" w:cs="Times New Roman"/>
                <w:noProof/>
                <w:sz w:val="24"/>
                <w:szCs w:val="24"/>
              </w:rPr>
              <w:t>8-KURUM DESTEĞİ VE PARASAL KAYNAKLAR</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_Toc155173922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19</w:t>
            </w:r>
            <w:r w:rsidRPr="00890EE9">
              <w:rPr>
                <w:rFonts w:ascii="Times New Roman" w:hAnsi="Times New Roman" w:cs="Times New Roman"/>
                <w:noProof/>
                <w:webHidden/>
                <w:sz w:val="24"/>
                <w:szCs w:val="24"/>
              </w:rPr>
              <w:fldChar w:fldCharType="end"/>
            </w:r>
          </w:hyperlink>
        </w:p>
        <w:p w14:paraId="42A113BB"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23" w:history="1">
            <w:r w:rsidRPr="00890EE9">
              <w:rPr>
                <w:rStyle w:val="Kpr"/>
                <w:rFonts w:ascii="Times New Roman" w:hAnsi="Times New Roman" w:cs="Times New Roman"/>
                <w:noProof/>
                <w:sz w:val="24"/>
                <w:szCs w:val="24"/>
              </w:rPr>
              <w:t>9-ORGANİZASYON VE KARAR ALMA SÜREÇLERİ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_Toc155173923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21</w:t>
            </w:r>
            <w:r w:rsidRPr="00890EE9">
              <w:rPr>
                <w:rFonts w:ascii="Times New Roman" w:hAnsi="Times New Roman" w:cs="Times New Roman"/>
                <w:noProof/>
                <w:webHidden/>
                <w:sz w:val="24"/>
                <w:szCs w:val="24"/>
              </w:rPr>
              <w:fldChar w:fldCharType="end"/>
            </w:r>
          </w:hyperlink>
        </w:p>
        <w:p w14:paraId="387EB5EA" w14:textId="77777777" w:rsidR="00890EE9" w:rsidRPr="00890EE9" w:rsidRDefault="00890EE9">
          <w:pPr>
            <w:pStyle w:val="T1"/>
            <w:tabs>
              <w:tab w:val="right" w:leader="dot" w:pos="9062"/>
            </w:tabs>
            <w:rPr>
              <w:rFonts w:ascii="Times New Roman" w:hAnsi="Times New Roman" w:cs="Times New Roman"/>
              <w:noProof/>
              <w:sz w:val="24"/>
              <w:szCs w:val="24"/>
            </w:rPr>
          </w:pPr>
          <w:hyperlink w:anchor="_Toc155173924" w:history="1">
            <w:r w:rsidRPr="00890EE9">
              <w:rPr>
                <w:rStyle w:val="Kpr"/>
                <w:rFonts w:ascii="Times New Roman" w:hAnsi="Times New Roman" w:cs="Times New Roman"/>
                <w:noProof/>
                <w:sz w:val="24"/>
                <w:szCs w:val="24"/>
              </w:rPr>
              <w:t>SONUÇ</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_Toc155173924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Pr="00890EE9">
              <w:rPr>
                <w:rFonts w:ascii="Times New Roman" w:hAnsi="Times New Roman" w:cs="Times New Roman"/>
                <w:noProof/>
                <w:webHidden/>
                <w:sz w:val="24"/>
                <w:szCs w:val="24"/>
              </w:rPr>
              <w:t>22</w:t>
            </w:r>
            <w:r w:rsidRPr="00890EE9">
              <w:rPr>
                <w:rFonts w:ascii="Times New Roman" w:hAnsi="Times New Roman" w:cs="Times New Roman"/>
                <w:noProof/>
                <w:webHidden/>
                <w:sz w:val="24"/>
                <w:szCs w:val="24"/>
              </w:rPr>
              <w:fldChar w:fldCharType="end"/>
            </w:r>
          </w:hyperlink>
        </w:p>
        <w:p w14:paraId="7015A8B2" w14:textId="77777777" w:rsidR="00FA70E8" w:rsidRPr="00890EE9" w:rsidRDefault="00FA70E8">
          <w:pPr>
            <w:rPr>
              <w:rFonts w:ascii="Times New Roman" w:hAnsi="Times New Roman" w:cs="Times New Roman"/>
              <w:sz w:val="24"/>
              <w:szCs w:val="24"/>
            </w:rPr>
          </w:pPr>
          <w:r w:rsidRPr="00890EE9">
            <w:rPr>
              <w:rFonts w:ascii="Times New Roman" w:hAnsi="Times New Roman" w:cs="Times New Roman"/>
              <w:b/>
              <w:bCs/>
              <w:sz w:val="24"/>
              <w:szCs w:val="24"/>
            </w:rPr>
            <w:fldChar w:fldCharType="end"/>
          </w:r>
        </w:p>
      </w:sdtContent>
    </w:sdt>
    <w:p w14:paraId="09F5BAF0"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3114FD9"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A30F653" w14:textId="77777777" w:rsidR="00C53E17" w:rsidRPr="00890EE9" w:rsidRDefault="00C53E17" w:rsidP="00C53E17">
      <w:pPr>
        <w:jc w:val="center"/>
        <w:rPr>
          <w:rFonts w:ascii="Times New Roman" w:hAnsi="Times New Roman" w:cs="Times New Roman"/>
          <w:b/>
          <w:color w:val="000000" w:themeColor="text1"/>
          <w:sz w:val="24"/>
          <w:szCs w:val="24"/>
          <w:shd w:val="clear" w:color="auto" w:fill="FFFFFF"/>
        </w:rPr>
      </w:pPr>
    </w:p>
    <w:p w14:paraId="0366945D"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1566ED5"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BE699F3"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8ACDE70"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ADE3C6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7ABF89AA"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1112796"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A285D7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9966C01"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ABA5108"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8C3849C"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FC3334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E9420FB"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3C241BB"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E60893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87CB423"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3175C2F" w14:textId="77777777"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0" w:name="_Toc155173914"/>
      <w:r w:rsidRPr="00890EE9">
        <w:rPr>
          <w:rFonts w:ascii="Times New Roman" w:hAnsi="Times New Roman" w:cs="Times New Roman"/>
          <w:b/>
          <w:color w:val="000000" w:themeColor="text1"/>
          <w:sz w:val="24"/>
          <w:szCs w:val="24"/>
          <w:shd w:val="clear" w:color="auto" w:fill="FFFFFF"/>
        </w:rPr>
        <w:lastRenderedPageBreak/>
        <w:t>PROGRAMA AİT BİLGİLER</w:t>
      </w:r>
      <w:bookmarkEnd w:id="0"/>
    </w:p>
    <w:tbl>
      <w:tblPr>
        <w:tblStyle w:val="TabloKlavuzu"/>
        <w:tblW w:w="0" w:type="auto"/>
        <w:tblLook w:val="04A0" w:firstRow="1" w:lastRow="0" w:firstColumn="1" w:lastColumn="0" w:noHBand="0" w:noVBand="1"/>
      </w:tblPr>
      <w:tblGrid>
        <w:gridCol w:w="1413"/>
        <w:gridCol w:w="7649"/>
      </w:tblGrid>
      <w:tr w:rsidR="00C53E17" w:rsidRPr="00890EE9" w14:paraId="5A8675C7" w14:textId="77777777" w:rsidTr="007D0E0F">
        <w:tc>
          <w:tcPr>
            <w:tcW w:w="9062" w:type="dxa"/>
            <w:gridSpan w:val="2"/>
          </w:tcPr>
          <w:p w14:paraId="42385D20" w14:textId="409CB0DF" w:rsidR="0077559E" w:rsidRDefault="0077559E" w:rsidP="002F2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İktisat Politikası Tezli Yüksek Lisans Programı Çanakkale Onsekiz Mart Üniversitesi</w:t>
            </w:r>
            <w:r w:rsidR="00BA4F92">
              <w:rPr>
                <w:rFonts w:ascii="Times New Roman" w:hAnsi="Times New Roman" w:cs="Times New Roman"/>
                <w:color w:val="000000" w:themeColor="text1"/>
                <w:sz w:val="24"/>
                <w:szCs w:val="24"/>
              </w:rPr>
              <w:t xml:space="preserve"> Sosyal Bilimler Enstitüsü bünyesinde 2017-2018 akademik yılında kurulan; günümüzde</w:t>
            </w:r>
            <w:r>
              <w:rPr>
                <w:rFonts w:ascii="Times New Roman" w:hAnsi="Times New Roman" w:cs="Times New Roman"/>
                <w:color w:val="000000" w:themeColor="text1"/>
                <w:sz w:val="24"/>
                <w:szCs w:val="24"/>
              </w:rPr>
              <w:t xml:space="preserve"> Lisansüstü Eğitim Enstitüsü bünyesinde faaliyet gösteren bir programdır</w:t>
            </w:r>
            <w:r w:rsidR="00BA4F92">
              <w:rPr>
                <w:rFonts w:ascii="Times New Roman" w:hAnsi="Times New Roman" w:cs="Times New Roman"/>
                <w:color w:val="000000" w:themeColor="text1"/>
                <w:sz w:val="24"/>
                <w:szCs w:val="24"/>
              </w:rPr>
              <w:t>. Program ilk öğrencilerini 2018-2019</w:t>
            </w:r>
            <w:r>
              <w:rPr>
                <w:rFonts w:ascii="Times New Roman" w:hAnsi="Times New Roman" w:cs="Times New Roman"/>
                <w:color w:val="000000" w:themeColor="text1"/>
                <w:sz w:val="24"/>
                <w:szCs w:val="24"/>
              </w:rPr>
              <w:t xml:space="preserve"> </w:t>
            </w:r>
            <w:r w:rsidR="00BA4F92">
              <w:rPr>
                <w:rFonts w:ascii="Times New Roman" w:hAnsi="Times New Roman" w:cs="Times New Roman"/>
                <w:color w:val="000000" w:themeColor="text1"/>
                <w:sz w:val="24"/>
                <w:szCs w:val="24"/>
              </w:rPr>
              <w:t>akademik y</w:t>
            </w:r>
            <w:r>
              <w:rPr>
                <w:rFonts w:ascii="Times New Roman" w:hAnsi="Times New Roman" w:cs="Times New Roman"/>
                <w:color w:val="000000" w:themeColor="text1"/>
                <w:sz w:val="24"/>
                <w:szCs w:val="24"/>
              </w:rPr>
              <w:t>ılında almıştır</w:t>
            </w:r>
            <w:r w:rsidR="00BA4F92">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rogramda</w:t>
            </w:r>
            <w:r w:rsidR="00C951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şu an </w:t>
            </w:r>
            <w:r w:rsidR="002F288A">
              <w:rPr>
                <w:rFonts w:ascii="Times New Roman" w:hAnsi="Times New Roman" w:cs="Times New Roman"/>
                <w:color w:val="000000" w:themeColor="text1"/>
                <w:sz w:val="24"/>
                <w:szCs w:val="24"/>
              </w:rPr>
              <w:t xml:space="preserve">toplam </w:t>
            </w:r>
            <w:r w:rsidR="00C95170">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aktif öğrenci vardır. Program örgün öğretimdir ve eğitim dili Türkçe’dir. </w:t>
            </w:r>
          </w:p>
          <w:p w14:paraId="07597D9A" w14:textId="77777777" w:rsidR="0077559E" w:rsidRDefault="0077559E" w:rsidP="0077559E">
            <w:pPr>
              <w:jc w:val="both"/>
              <w:rPr>
                <w:rFonts w:ascii="Times New Roman" w:hAnsi="Times New Roman" w:cs="Times New Roman"/>
                <w:color w:val="000000" w:themeColor="text1"/>
                <w:sz w:val="24"/>
                <w:szCs w:val="24"/>
              </w:rPr>
            </w:pPr>
          </w:p>
          <w:p w14:paraId="0F3442C8" w14:textId="77777777" w:rsidR="0077559E" w:rsidRDefault="002F288A" w:rsidP="002F2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İktisat Politikası</w:t>
            </w:r>
            <w:r w:rsidR="0077559E">
              <w:rPr>
                <w:rFonts w:ascii="Times New Roman" w:hAnsi="Times New Roman" w:cs="Times New Roman"/>
                <w:color w:val="000000" w:themeColor="text1"/>
                <w:sz w:val="24"/>
                <w:szCs w:val="24"/>
              </w:rPr>
              <w:t xml:space="preserve"> Tezli Yüksek Lisans Programı, Siyasal Bilgiler Fakültesi </w:t>
            </w:r>
            <w:r>
              <w:rPr>
                <w:rFonts w:ascii="Times New Roman" w:hAnsi="Times New Roman" w:cs="Times New Roman"/>
                <w:color w:val="000000" w:themeColor="text1"/>
                <w:sz w:val="24"/>
                <w:szCs w:val="24"/>
              </w:rPr>
              <w:t>İktisat</w:t>
            </w:r>
            <w:r w:rsidR="0077559E">
              <w:rPr>
                <w:rFonts w:ascii="Times New Roman" w:hAnsi="Times New Roman" w:cs="Times New Roman"/>
                <w:color w:val="000000" w:themeColor="text1"/>
                <w:sz w:val="24"/>
                <w:szCs w:val="24"/>
              </w:rPr>
              <w:t xml:space="preserve"> Bölümü, </w:t>
            </w:r>
            <w:r>
              <w:rPr>
                <w:rFonts w:ascii="Times New Roman" w:hAnsi="Times New Roman" w:cs="Times New Roman"/>
                <w:color w:val="000000" w:themeColor="text1"/>
                <w:sz w:val="24"/>
                <w:szCs w:val="24"/>
              </w:rPr>
              <w:t>İktisat Politikası</w:t>
            </w:r>
            <w:r w:rsidR="0077559E">
              <w:rPr>
                <w:rFonts w:ascii="Times New Roman" w:hAnsi="Times New Roman" w:cs="Times New Roman"/>
                <w:color w:val="000000" w:themeColor="text1"/>
                <w:sz w:val="24"/>
                <w:szCs w:val="24"/>
              </w:rPr>
              <w:t xml:space="preserve"> (SBF) Anabilim Dalı bünyesindeki bir programdır.</w:t>
            </w:r>
          </w:p>
          <w:p w14:paraId="62F2B138" w14:textId="77777777" w:rsidR="0077559E" w:rsidRDefault="0077559E" w:rsidP="0077559E">
            <w:pPr>
              <w:jc w:val="both"/>
              <w:rPr>
                <w:rFonts w:ascii="Times New Roman" w:hAnsi="Times New Roman" w:cs="Times New Roman"/>
                <w:color w:val="000000" w:themeColor="text1"/>
                <w:sz w:val="24"/>
                <w:szCs w:val="24"/>
              </w:rPr>
            </w:pPr>
          </w:p>
          <w:p w14:paraId="1385A4E3" w14:textId="77777777" w:rsidR="0077559E" w:rsidRDefault="002F288A" w:rsidP="002F2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 Dr. Veli YILANCI</w:t>
            </w:r>
          </w:p>
          <w:p w14:paraId="09134F64" w14:textId="77777777" w:rsidR="0077559E" w:rsidRDefault="0077559E" w:rsidP="0077559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Anabilim Dalı Başkanı</w:t>
            </w:r>
          </w:p>
          <w:p w14:paraId="44D96846" w14:textId="77777777" w:rsidR="0077559E" w:rsidRDefault="0077559E" w:rsidP="002F2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r w:rsidR="002F288A">
              <w:rPr>
                <w:rFonts w:ascii="Times New Roman" w:hAnsi="Times New Roman" w:cs="Times New Roman"/>
                <w:color w:val="000000" w:themeColor="text1"/>
                <w:sz w:val="24"/>
                <w:szCs w:val="24"/>
              </w:rPr>
              <w:t>veli.yilanci</w:t>
            </w:r>
            <w:r>
              <w:rPr>
                <w:rFonts w:ascii="Times New Roman" w:hAnsi="Times New Roman" w:cs="Times New Roman"/>
                <w:color w:val="000000" w:themeColor="text1"/>
                <w:sz w:val="24"/>
                <w:szCs w:val="24"/>
              </w:rPr>
              <w:t>@comu.edu.tr</w:t>
            </w:r>
          </w:p>
          <w:p w14:paraId="63822111" w14:textId="77777777" w:rsidR="0077559E" w:rsidRDefault="002F288A" w:rsidP="0077559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 0 286 218 00 18- (12079</w:t>
            </w:r>
            <w:r w:rsidR="0077559E">
              <w:rPr>
                <w:rFonts w:ascii="Times New Roman" w:hAnsi="Times New Roman" w:cs="Times New Roman"/>
                <w:color w:val="000000" w:themeColor="text1"/>
                <w:sz w:val="24"/>
                <w:szCs w:val="24"/>
              </w:rPr>
              <w:t>)</w:t>
            </w:r>
          </w:p>
          <w:p w14:paraId="123B68A3" w14:textId="77777777" w:rsidR="0077559E" w:rsidRDefault="0077559E" w:rsidP="002F2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Çanakkale Onsekiz Mart Üniversitesi, Siyasal Bilgiler Fakültesi, </w:t>
            </w:r>
            <w:r w:rsidR="002F288A">
              <w:rPr>
                <w:rFonts w:ascii="Times New Roman" w:hAnsi="Times New Roman" w:cs="Times New Roman"/>
                <w:color w:val="000000" w:themeColor="text1"/>
                <w:sz w:val="24"/>
                <w:szCs w:val="24"/>
              </w:rPr>
              <w:t>İktisat</w:t>
            </w:r>
            <w:r>
              <w:rPr>
                <w:rFonts w:ascii="Times New Roman" w:hAnsi="Times New Roman" w:cs="Times New Roman"/>
                <w:color w:val="000000" w:themeColor="text1"/>
                <w:sz w:val="24"/>
                <w:szCs w:val="24"/>
              </w:rPr>
              <w:t xml:space="preserve"> Bölümü</w:t>
            </w:r>
          </w:p>
          <w:p w14:paraId="0C29F86E" w14:textId="77777777" w:rsidR="007D0E0F" w:rsidRPr="00890EE9" w:rsidRDefault="007D0E0F" w:rsidP="00C53E17">
            <w:pPr>
              <w:jc w:val="both"/>
              <w:rPr>
                <w:rFonts w:ascii="Times New Roman" w:hAnsi="Times New Roman" w:cs="Times New Roman"/>
                <w:color w:val="000000" w:themeColor="text1"/>
                <w:sz w:val="24"/>
                <w:szCs w:val="24"/>
              </w:rPr>
            </w:pPr>
          </w:p>
          <w:p w14:paraId="412C44D0" w14:textId="77777777" w:rsidR="007D0E0F" w:rsidRPr="00890EE9" w:rsidRDefault="007D0E0F" w:rsidP="00C53E17">
            <w:pPr>
              <w:jc w:val="both"/>
              <w:rPr>
                <w:rFonts w:ascii="Times New Roman" w:hAnsi="Times New Roman" w:cs="Times New Roman"/>
                <w:color w:val="000000" w:themeColor="text1"/>
                <w:sz w:val="24"/>
                <w:szCs w:val="24"/>
              </w:rPr>
            </w:pPr>
          </w:p>
          <w:p w14:paraId="5A58C9E2" w14:textId="77777777" w:rsidR="007D0E0F" w:rsidRPr="00890EE9" w:rsidRDefault="007D0E0F" w:rsidP="00C53E17">
            <w:pPr>
              <w:jc w:val="both"/>
              <w:rPr>
                <w:rFonts w:ascii="Times New Roman" w:hAnsi="Times New Roman" w:cs="Times New Roman"/>
                <w:color w:val="000000" w:themeColor="text1"/>
                <w:sz w:val="24"/>
                <w:szCs w:val="24"/>
              </w:rPr>
            </w:pPr>
          </w:p>
          <w:p w14:paraId="1B45D9A4" w14:textId="77777777" w:rsidR="007D0E0F" w:rsidRPr="00890EE9" w:rsidRDefault="007D0E0F" w:rsidP="00C53E17">
            <w:pPr>
              <w:jc w:val="both"/>
              <w:rPr>
                <w:rFonts w:ascii="Times New Roman" w:hAnsi="Times New Roman" w:cs="Times New Roman"/>
                <w:color w:val="000000" w:themeColor="text1"/>
                <w:sz w:val="24"/>
                <w:szCs w:val="24"/>
              </w:rPr>
            </w:pPr>
          </w:p>
          <w:p w14:paraId="61BB29B0" w14:textId="77777777" w:rsidR="007D0E0F" w:rsidRPr="00890EE9" w:rsidRDefault="007D0E0F" w:rsidP="00C53E17">
            <w:pPr>
              <w:jc w:val="both"/>
              <w:rPr>
                <w:rFonts w:ascii="Times New Roman" w:hAnsi="Times New Roman" w:cs="Times New Roman"/>
                <w:color w:val="000000" w:themeColor="text1"/>
                <w:sz w:val="24"/>
                <w:szCs w:val="24"/>
              </w:rPr>
            </w:pPr>
          </w:p>
          <w:p w14:paraId="643B3F38" w14:textId="77777777" w:rsidR="007D0E0F" w:rsidRPr="00890EE9" w:rsidRDefault="007D0E0F" w:rsidP="00C53E17">
            <w:pPr>
              <w:jc w:val="both"/>
              <w:rPr>
                <w:rFonts w:ascii="Times New Roman" w:hAnsi="Times New Roman" w:cs="Times New Roman"/>
                <w:color w:val="000000" w:themeColor="text1"/>
                <w:sz w:val="24"/>
                <w:szCs w:val="24"/>
              </w:rPr>
            </w:pPr>
          </w:p>
          <w:p w14:paraId="4FF531F7" w14:textId="77777777" w:rsidR="007D0E0F" w:rsidRPr="00890EE9" w:rsidRDefault="007D0E0F" w:rsidP="00C53E17">
            <w:pPr>
              <w:jc w:val="both"/>
              <w:rPr>
                <w:rFonts w:ascii="Times New Roman" w:hAnsi="Times New Roman" w:cs="Times New Roman"/>
                <w:color w:val="000000" w:themeColor="text1"/>
                <w:sz w:val="24"/>
                <w:szCs w:val="24"/>
              </w:rPr>
            </w:pPr>
          </w:p>
          <w:p w14:paraId="0C8ABCC8" w14:textId="77777777" w:rsidR="007D0E0F" w:rsidRPr="00890EE9" w:rsidRDefault="007D0E0F" w:rsidP="00C53E17">
            <w:pPr>
              <w:jc w:val="both"/>
              <w:rPr>
                <w:rFonts w:ascii="Times New Roman" w:hAnsi="Times New Roman" w:cs="Times New Roman"/>
                <w:color w:val="000000" w:themeColor="text1"/>
                <w:sz w:val="24"/>
                <w:szCs w:val="24"/>
              </w:rPr>
            </w:pPr>
          </w:p>
          <w:p w14:paraId="4178F549" w14:textId="77777777" w:rsidR="007D0E0F" w:rsidRPr="00890EE9" w:rsidRDefault="007D0E0F" w:rsidP="00C53E17">
            <w:pPr>
              <w:jc w:val="both"/>
              <w:rPr>
                <w:rFonts w:ascii="Times New Roman" w:hAnsi="Times New Roman" w:cs="Times New Roman"/>
                <w:color w:val="000000" w:themeColor="text1"/>
                <w:sz w:val="24"/>
                <w:szCs w:val="24"/>
              </w:rPr>
            </w:pPr>
          </w:p>
          <w:p w14:paraId="5866C6F0" w14:textId="77777777" w:rsidR="007D0E0F" w:rsidRPr="00890EE9" w:rsidRDefault="007D0E0F" w:rsidP="00C53E17">
            <w:pPr>
              <w:jc w:val="both"/>
              <w:rPr>
                <w:rFonts w:ascii="Times New Roman" w:hAnsi="Times New Roman" w:cs="Times New Roman"/>
                <w:color w:val="000000" w:themeColor="text1"/>
                <w:sz w:val="24"/>
                <w:szCs w:val="24"/>
              </w:rPr>
            </w:pPr>
          </w:p>
          <w:p w14:paraId="79EAC1B9" w14:textId="77777777" w:rsidR="005C29A0" w:rsidRPr="00890EE9" w:rsidRDefault="005C29A0" w:rsidP="00C53E17">
            <w:pPr>
              <w:jc w:val="both"/>
              <w:rPr>
                <w:rFonts w:ascii="Times New Roman" w:hAnsi="Times New Roman" w:cs="Times New Roman"/>
                <w:color w:val="000000" w:themeColor="text1"/>
                <w:sz w:val="24"/>
                <w:szCs w:val="24"/>
              </w:rPr>
            </w:pPr>
          </w:p>
          <w:p w14:paraId="3E16BC8F" w14:textId="77777777" w:rsidR="005C29A0" w:rsidRPr="00890EE9" w:rsidRDefault="005C29A0" w:rsidP="00C53E17">
            <w:pPr>
              <w:jc w:val="both"/>
              <w:rPr>
                <w:rFonts w:ascii="Times New Roman" w:hAnsi="Times New Roman" w:cs="Times New Roman"/>
                <w:color w:val="000000" w:themeColor="text1"/>
                <w:sz w:val="24"/>
                <w:szCs w:val="24"/>
              </w:rPr>
            </w:pPr>
          </w:p>
          <w:p w14:paraId="094C9896" w14:textId="77777777" w:rsidR="007D0E0F" w:rsidRPr="00890EE9" w:rsidRDefault="007D0E0F" w:rsidP="00C53E17">
            <w:pPr>
              <w:jc w:val="both"/>
              <w:rPr>
                <w:rFonts w:ascii="Times New Roman" w:hAnsi="Times New Roman" w:cs="Times New Roman"/>
                <w:color w:val="000000" w:themeColor="text1"/>
                <w:sz w:val="24"/>
                <w:szCs w:val="24"/>
              </w:rPr>
            </w:pPr>
          </w:p>
        </w:tc>
      </w:tr>
      <w:tr w:rsidR="007D0E0F" w:rsidRPr="00890EE9" w14:paraId="300827D1" w14:textId="77777777" w:rsidTr="007D0E0F">
        <w:tc>
          <w:tcPr>
            <w:tcW w:w="9062" w:type="dxa"/>
            <w:gridSpan w:val="2"/>
          </w:tcPr>
          <w:p w14:paraId="7361317A"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2B3FB85" w14:textId="77777777" w:rsidR="007D0E0F" w:rsidRDefault="00D87FB3" w:rsidP="00C53E17">
            <w:pPr>
              <w:jc w:val="both"/>
              <w:rPr>
                <w:rFonts w:ascii="Times New Roman" w:hAnsi="Times New Roman" w:cs="Times New Roman"/>
                <w:color w:val="000000" w:themeColor="text1"/>
                <w:sz w:val="24"/>
                <w:szCs w:val="24"/>
              </w:rPr>
            </w:pPr>
            <w:hyperlink r:id="rId6" w:history="1">
              <w:r w:rsidRPr="00705A48">
                <w:rPr>
                  <w:rStyle w:val="Kpr"/>
                  <w:rFonts w:ascii="Times New Roman" w:hAnsi="Times New Roman" w:cs="Times New Roman"/>
                  <w:sz w:val="24"/>
                  <w:szCs w:val="24"/>
                </w:rPr>
                <w:t>http://iktisat.sbf.comu.edu.tr/iktisat-politikasi-yl/tarihce-yl-r34.html</w:t>
              </w:r>
            </w:hyperlink>
          </w:p>
          <w:p w14:paraId="7DC51439" w14:textId="77777777" w:rsidR="00D87FB3" w:rsidRDefault="00D87FB3" w:rsidP="00C53E17">
            <w:pPr>
              <w:jc w:val="both"/>
              <w:rPr>
                <w:rFonts w:ascii="Times New Roman" w:hAnsi="Times New Roman" w:cs="Times New Roman"/>
                <w:color w:val="000000" w:themeColor="text1"/>
                <w:sz w:val="24"/>
                <w:szCs w:val="24"/>
              </w:rPr>
            </w:pPr>
            <w:hyperlink r:id="rId7" w:history="1">
              <w:r w:rsidRPr="00705A48">
                <w:rPr>
                  <w:rStyle w:val="Kpr"/>
                  <w:rFonts w:ascii="Times New Roman" w:hAnsi="Times New Roman" w:cs="Times New Roman"/>
                  <w:sz w:val="24"/>
                  <w:szCs w:val="24"/>
                </w:rPr>
                <w:t>http://iktisat.sbf.comu.edu.tr/iktisat-politikasi-yl/amaclar-ve-hedefler-yl-r36.html</w:t>
              </w:r>
            </w:hyperlink>
          </w:p>
          <w:p w14:paraId="0CA5D91A" w14:textId="77777777" w:rsidR="00D87FB3" w:rsidRDefault="00D87FB3" w:rsidP="00C53E17">
            <w:pPr>
              <w:jc w:val="both"/>
              <w:rPr>
                <w:rFonts w:ascii="Times New Roman" w:hAnsi="Times New Roman" w:cs="Times New Roman"/>
                <w:color w:val="000000" w:themeColor="text1"/>
                <w:sz w:val="24"/>
                <w:szCs w:val="24"/>
              </w:rPr>
            </w:pPr>
            <w:hyperlink r:id="rId8" w:history="1">
              <w:r w:rsidRPr="00705A48">
                <w:rPr>
                  <w:rStyle w:val="Kpr"/>
                  <w:rFonts w:ascii="Times New Roman" w:hAnsi="Times New Roman" w:cs="Times New Roman"/>
                  <w:sz w:val="24"/>
                  <w:szCs w:val="24"/>
                </w:rPr>
                <w:t>http://iktisat.sbf.comu.edu.tr/iktisat-politikasi-yl/misyon-ve-vizyon-yl-r35.html</w:t>
              </w:r>
            </w:hyperlink>
          </w:p>
          <w:p w14:paraId="518680CD" w14:textId="77777777" w:rsidR="00D87FB3" w:rsidRPr="00890EE9" w:rsidRDefault="00D87FB3" w:rsidP="00C53E17">
            <w:pPr>
              <w:jc w:val="both"/>
              <w:rPr>
                <w:rFonts w:ascii="Times New Roman" w:hAnsi="Times New Roman" w:cs="Times New Roman"/>
                <w:color w:val="000000" w:themeColor="text1"/>
                <w:sz w:val="24"/>
                <w:szCs w:val="24"/>
              </w:rPr>
            </w:pPr>
          </w:p>
        </w:tc>
      </w:tr>
      <w:tr w:rsidR="00C53E17" w:rsidRPr="00890EE9" w14:paraId="2F4CAB38" w14:textId="77777777" w:rsidTr="007D0E0F">
        <w:tc>
          <w:tcPr>
            <w:tcW w:w="1413" w:type="dxa"/>
          </w:tcPr>
          <w:p w14:paraId="43EC539E"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C50B44E"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1F22015C"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4511036"/>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769AE4E9"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1220355"/>
                <w14:checkbox>
                  <w14:checked w14:val="1"/>
                  <w14:checkedState w14:val="2612" w14:font="MS Gothic"/>
                  <w14:uncheckedState w14:val="2610" w14:font="MS Gothic"/>
                </w14:checkbox>
              </w:sdtPr>
              <w:sdtContent>
                <w:r w:rsidR="00392F60">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2B513E77" w14:textId="77777777" w:rsidR="007D0E0F" w:rsidRPr="00890EE9" w:rsidRDefault="007D0E0F" w:rsidP="00C53E17">
      <w:pPr>
        <w:jc w:val="both"/>
        <w:rPr>
          <w:rFonts w:ascii="Times New Roman" w:hAnsi="Times New Roman" w:cs="Times New Roman"/>
          <w:color w:val="000000" w:themeColor="text1"/>
          <w:sz w:val="24"/>
          <w:szCs w:val="24"/>
        </w:rPr>
      </w:pPr>
    </w:p>
    <w:p w14:paraId="66D61AC5" w14:textId="77777777" w:rsidR="007D0E0F" w:rsidRPr="00890EE9" w:rsidRDefault="007D0E0F" w:rsidP="00FA70E8">
      <w:pPr>
        <w:pStyle w:val="Balk1"/>
        <w:rPr>
          <w:rFonts w:ascii="Times New Roman" w:hAnsi="Times New Roman" w:cs="Times New Roman"/>
          <w:b/>
          <w:color w:val="000000" w:themeColor="text1"/>
          <w:sz w:val="24"/>
          <w:szCs w:val="24"/>
        </w:rPr>
      </w:pPr>
      <w:bookmarkStart w:id="1" w:name="_Toc155173915"/>
      <w:r w:rsidRPr="00890EE9">
        <w:rPr>
          <w:rFonts w:ascii="Times New Roman" w:hAnsi="Times New Roman" w:cs="Times New Roman"/>
          <w:b/>
          <w:color w:val="000000" w:themeColor="text1"/>
          <w:sz w:val="24"/>
          <w:szCs w:val="24"/>
        </w:rPr>
        <w:t>1.ÖĞRENCİLER</w:t>
      </w:r>
      <w:bookmarkEnd w:id="1"/>
    </w:p>
    <w:p w14:paraId="3ECDD29B" w14:textId="77777777" w:rsidR="007D0E0F" w:rsidRPr="00890EE9" w:rsidRDefault="007D0E0F"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872"/>
        <w:gridCol w:w="7416"/>
      </w:tblGrid>
      <w:tr w:rsidR="00C53E17" w:rsidRPr="00890EE9" w14:paraId="06E7AF50" w14:textId="77777777" w:rsidTr="00C53E17">
        <w:tc>
          <w:tcPr>
            <w:tcW w:w="9062" w:type="dxa"/>
            <w:gridSpan w:val="2"/>
          </w:tcPr>
          <w:p w14:paraId="79155261"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Çanakkale Onsekiz Mart Üniversitesi İktisat Politikası Yüksek Lisans programına alınacak öğ</w:t>
            </w:r>
            <w:r>
              <w:rPr>
                <w:rFonts w:ascii="Times New Roman" w:hAnsi="Times New Roman" w:cs="Times New Roman"/>
                <w:color w:val="000000" w:themeColor="text1"/>
                <w:sz w:val="24"/>
                <w:szCs w:val="24"/>
              </w:rPr>
              <w:t xml:space="preserve">renci </w:t>
            </w:r>
            <w:r w:rsidRPr="006A285F">
              <w:rPr>
                <w:rFonts w:ascii="Times New Roman" w:hAnsi="Times New Roman" w:cs="Times New Roman"/>
                <w:color w:val="000000" w:themeColor="text1"/>
                <w:sz w:val="24"/>
                <w:szCs w:val="24"/>
              </w:rPr>
              <w:t>sayısı, aranan şartlar ve diğer hususlar EABDK/EASDK’nın önerisi, EK’nın kararı ve Senatonun onayı</w:t>
            </w:r>
            <w:r>
              <w:rPr>
                <w:rFonts w:ascii="Times New Roman" w:hAnsi="Times New Roman" w:cs="Times New Roman"/>
                <w:color w:val="000000" w:themeColor="text1"/>
                <w:sz w:val="24"/>
                <w:szCs w:val="24"/>
              </w:rPr>
              <w:t xml:space="preserve"> </w:t>
            </w:r>
            <w:r w:rsidRPr="006A285F">
              <w:rPr>
                <w:rFonts w:ascii="Times New Roman" w:hAnsi="Times New Roman" w:cs="Times New Roman"/>
                <w:color w:val="000000" w:themeColor="text1"/>
                <w:sz w:val="24"/>
                <w:szCs w:val="24"/>
              </w:rPr>
              <w:t>ile belirlenir ve enstitünün internet sayfasında ilan edilir. Lisansüstü programlara öğrenci alımı</w:t>
            </w:r>
            <w:r>
              <w:rPr>
                <w:rFonts w:ascii="Times New Roman" w:hAnsi="Times New Roman" w:cs="Times New Roman"/>
                <w:color w:val="000000" w:themeColor="text1"/>
                <w:sz w:val="24"/>
                <w:szCs w:val="24"/>
              </w:rPr>
              <w:t xml:space="preserve"> bir </w:t>
            </w:r>
            <w:r w:rsidRPr="006A285F">
              <w:rPr>
                <w:rFonts w:ascii="Times New Roman" w:hAnsi="Times New Roman" w:cs="Times New Roman"/>
                <w:color w:val="000000" w:themeColor="text1"/>
                <w:sz w:val="24"/>
                <w:szCs w:val="24"/>
              </w:rPr>
              <w:t>öğretim yılında bir veya iki defa yapılabilir ve öğrenci alımıyla ilgili tüm işlemler, enstitü müdürlükleri</w:t>
            </w:r>
            <w:r>
              <w:rPr>
                <w:rFonts w:ascii="Times New Roman" w:hAnsi="Times New Roman" w:cs="Times New Roman"/>
                <w:color w:val="000000" w:themeColor="text1"/>
                <w:sz w:val="24"/>
                <w:szCs w:val="24"/>
              </w:rPr>
              <w:t xml:space="preserve"> </w:t>
            </w:r>
            <w:r w:rsidRPr="006A285F">
              <w:rPr>
                <w:rFonts w:ascii="Times New Roman" w:hAnsi="Times New Roman" w:cs="Times New Roman"/>
                <w:color w:val="000000" w:themeColor="text1"/>
                <w:sz w:val="24"/>
                <w:szCs w:val="24"/>
              </w:rPr>
              <w:t>tarafından yürütülür.</w:t>
            </w:r>
          </w:p>
          <w:p w14:paraId="42065DC8"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Öğrenci alımı ile ilgili koşullar belirlendikten sonra EABDK/EASDK, yapılan başvuruları</w:t>
            </w:r>
            <w:r>
              <w:rPr>
                <w:rFonts w:ascii="Times New Roman" w:hAnsi="Times New Roman" w:cs="Times New Roman"/>
                <w:color w:val="000000" w:themeColor="text1"/>
                <w:sz w:val="24"/>
                <w:szCs w:val="24"/>
              </w:rPr>
              <w:t xml:space="preserve"> </w:t>
            </w:r>
            <w:r w:rsidRPr="006A285F">
              <w:rPr>
                <w:rFonts w:ascii="Times New Roman" w:hAnsi="Times New Roman" w:cs="Times New Roman"/>
                <w:color w:val="000000" w:themeColor="text1"/>
                <w:sz w:val="24"/>
                <w:szCs w:val="24"/>
              </w:rPr>
              <w:lastRenderedPageBreak/>
              <w:t>değerlendirmek, bilim ve uygulama sınavlarını yapmak ve kayda hak kazanan adayları belirlemek ü</w:t>
            </w:r>
            <w:r>
              <w:rPr>
                <w:rFonts w:ascii="Times New Roman" w:hAnsi="Times New Roman" w:cs="Times New Roman"/>
                <w:color w:val="000000" w:themeColor="text1"/>
                <w:sz w:val="24"/>
                <w:szCs w:val="24"/>
              </w:rPr>
              <w:t xml:space="preserve">zere, </w:t>
            </w:r>
            <w:r w:rsidRPr="006A285F">
              <w:rPr>
                <w:rFonts w:ascii="Times New Roman" w:hAnsi="Times New Roman" w:cs="Times New Roman"/>
                <w:color w:val="000000" w:themeColor="text1"/>
                <w:sz w:val="24"/>
                <w:szCs w:val="24"/>
              </w:rPr>
              <w:t>EABD/EASD’de görev yapan üç veya beş asil ve iki yedek öğretim üyesinden oluşan jüriyi enstitü</w:t>
            </w:r>
            <w:r>
              <w:rPr>
                <w:rFonts w:ascii="Times New Roman" w:hAnsi="Times New Roman" w:cs="Times New Roman"/>
                <w:color w:val="000000" w:themeColor="text1"/>
                <w:sz w:val="24"/>
                <w:szCs w:val="24"/>
              </w:rPr>
              <w:t xml:space="preserve">ye </w:t>
            </w:r>
            <w:r w:rsidRPr="006A285F">
              <w:rPr>
                <w:rFonts w:ascii="Times New Roman" w:hAnsi="Times New Roman" w:cs="Times New Roman"/>
                <w:color w:val="000000" w:themeColor="text1"/>
                <w:sz w:val="24"/>
                <w:szCs w:val="24"/>
              </w:rPr>
              <w:t>önerir. Jüri EYK kararı ile kesinleşir. İlgili EABD/EASD’de yeterli öğretim üyesi yoksa, en az bir jü</w:t>
            </w:r>
            <w:r>
              <w:rPr>
                <w:rFonts w:ascii="Times New Roman" w:hAnsi="Times New Roman" w:cs="Times New Roman"/>
                <w:color w:val="000000" w:themeColor="text1"/>
                <w:sz w:val="24"/>
                <w:szCs w:val="24"/>
              </w:rPr>
              <w:t xml:space="preserve">ri </w:t>
            </w:r>
            <w:r w:rsidRPr="006A285F">
              <w:rPr>
                <w:rFonts w:ascii="Times New Roman" w:hAnsi="Times New Roman" w:cs="Times New Roman"/>
                <w:color w:val="000000" w:themeColor="text1"/>
                <w:sz w:val="24"/>
                <w:szCs w:val="24"/>
              </w:rPr>
              <w:t>üyesi EABD/EASD’den olmak koşulu ile diğer üyeler diğer EABD/EASD’den seçilebilir.</w:t>
            </w:r>
          </w:p>
          <w:p w14:paraId="094895F4"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EABDK/EASDK, bünyesinde bulunan farklı lisansüstü programlar için aynı veya farklı jü</w:t>
            </w:r>
            <w:r>
              <w:rPr>
                <w:rFonts w:ascii="Times New Roman" w:hAnsi="Times New Roman" w:cs="Times New Roman"/>
                <w:color w:val="000000" w:themeColor="text1"/>
                <w:sz w:val="24"/>
                <w:szCs w:val="24"/>
              </w:rPr>
              <w:t xml:space="preserve">riler </w:t>
            </w:r>
            <w:r w:rsidRPr="006A285F">
              <w:rPr>
                <w:rFonts w:ascii="Times New Roman" w:hAnsi="Times New Roman" w:cs="Times New Roman"/>
                <w:color w:val="000000" w:themeColor="text1"/>
                <w:sz w:val="24"/>
                <w:szCs w:val="24"/>
              </w:rPr>
              <w:t>oluşturulabilir. EABD/EASD başkanlıkları değerlendirme sonuçlarını enstitü müdürlüğü tarafı</w:t>
            </w:r>
            <w:r>
              <w:rPr>
                <w:rFonts w:ascii="Times New Roman" w:hAnsi="Times New Roman" w:cs="Times New Roman"/>
                <w:color w:val="000000" w:themeColor="text1"/>
                <w:sz w:val="24"/>
                <w:szCs w:val="24"/>
              </w:rPr>
              <w:t xml:space="preserve">ndan </w:t>
            </w:r>
            <w:r w:rsidRPr="006A285F">
              <w:rPr>
                <w:rFonts w:ascii="Times New Roman" w:hAnsi="Times New Roman" w:cs="Times New Roman"/>
                <w:color w:val="000000" w:themeColor="text1"/>
                <w:sz w:val="24"/>
                <w:szCs w:val="24"/>
              </w:rPr>
              <w:t>belirlenen tarihe kadar enstitüye iletirler.</w:t>
            </w:r>
          </w:p>
          <w:p w14:paraId="40AD7261"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İktisat Politikası Yüksek Lisans programına başvurabilmek için adayların, bir lisans diploması</w:t>
            </w:r>
            <w:r>
              <w:rPr>
                <w:rFonts w:ascii="Times New Roman" w:hAnsi="Times New Roman" w:cs="Times New Roman"/>
                <w:color w:val="000000" w:themeColor="text1"/>
                <w:sz w:val="24"/>
                <w:szCs w:val="24"/>
              </w:rPr>
              <w:t xml:space="preserve">na ve </w:t>
            </w:r>
            <w:r w:rsidRPr="006A285F">
              <w:rPr>
                <w:rFonts w:ascii="Times New Roman" w:hAnsi="Times New Roman" w:cs="Times New Roman"/>
                <w:color w:val="000000" w:themeColor="text1"/>
                <w:sz w:val="24"/>
                <w:szCs w:val="24"/>
              </w:rPr>
              <w:t>YÖK’ün belirlediği standart puandan az olmamak koşuluyla, ALES’ten başvurduğu programın puan türünden Senato tarafından belirlenecek standart puana (ALES-EA en az 55) sahip olmaları gerekir.</w:t>
            </w:r>
          </w:p>
          <w:p w14:paraId="5909CAAE"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Yüksek lisans programlarına öğrenci kabulüne ilişkin diğer esaslar her enstitü için EK’nın ö</w:t>
            </w:r>
            <w:r>
              <w:rPr>
                <w:rFonts w:ascii="Times New Roman" w:hAnsi="Times New Roman" w:cs="Times New Roman"/>
                <w:color w:val="000000" w:themeColor="text1"/>
                <w:sz w:val="24"/>
                <w:szCs w:val="24"/>
              </w:rPr>
              <w:t xml:space="preserve">nerisi ve </w:t>
            </w:r>
            <w:r w:rsidRPr="006A285F">
              <w:rPr>
                <w:rFonts w:ascii="Times New Roman" w:hAnsi="Times New Roman" w:cs="Times New Roman"/>
                <w:color w:val="000000" w:themeColor="text1"/>
                <w:sz w:val="24"/>
                <w:szCs w:val="24"/>
              </w:rPr>
              <w:t>Senatonun kararı</w:t>
            </w:r>
            <w:r>
              <w:rPr>
                <w:rFonts w:ascii="Times New Roman" w:hAnsi="Times New Roman" w:cs="Times New Roman"/>
                <w:color w:val="000000" w:themeColor="text1"/>
                <w:sz w:val="24"/>
                <w:szCs w:val="24"/>
              </w:rPr>
              <w:t xml:space="preserve">yla belirlenir. </w:t>
            </w:r>
            <w:r w:rsidRPr="006A285F">
              <w:rPr>
                <w:rFonts w:ascii="Times New Roman" w:hAnsi="Times New Roman" w:cs="Times New Roman"/>
                <w:color w:val="000000" w:themeColor="text1"/>
                <w:sz w:val="24"/>
                <w:szCs w:val="24"/>
              </w:rPr>
              <w:t>İktisat Politikası Yüksek Lisans programına İktisat, Maliye, Kamu Yö</w:t>
            </w:r>
            <w:r>
              <w:rPr>
                <w:rFonts w:ascii="Times New Roman" w:hAnsi="Times New Roman" w:cs="Times New Roman"/>
                <w:color w:val="000000" w:themeColor="text1"/>
                <w:sz w:val="24"/>
                <w:szCs w:val="24"/>
              </w:rPr>
              <w:t xml:space="preserve">netimi, Siyaset Bilimi ve Kamu </w:t>
            </w:r>
            <w:r w:rsidRPr="006A285F">
              <w:rPr>
                <w:rFonts w:ascii="Times New Roman" w:hAnsi="Times New Roman" w:cs="Times New Roman"/>
                <w:color w:val="000000" w:themeColor="text1"/>
                <w:sz w:val="24"/>
                <w:szCs w:val="24"/>
              </w:rPr>
              <w:t>Yönetimi ve Ekonometri lisans diplomasına sahip adaylar başvurabilir. ALES-EA sınavı</w:t>
            </w:r>
            <w:r>
              <w:rPr>
                <w:rFonts w:ascii="Times New Roman" w:hAnsi="Times New Roman" w:cs="Times New Roman"/>
                <w:color w:val="000000" w:themeColor="text1"/>
                <w:sz w:val="24"/>
                <w:szCs w:val="24"/>
              </w:rPr>
              <w:t xml:space="preserve">, lisanstaki </w:t>
            </w:r>
            <w:r w:rsidRPr="006A285F">
              <w:rPr>
                <w:rFonts w:ascii="Times New Roman" w:hAnsi="Times New Roman" w:cs="Times New Roman"/>
                <w:color w:val="000000" w:themeColor="text1"/>
                <w:sz w:val="24"/>
                <w:szCs w:val="24"/>
              </w:rPr>
              <w:t>genel not ortalaması ve bilim sınavı puanları dikkate alınarak hesaplanan giriş puanı ü</w:t>
            </w:r>
            <w:r>
              <w:rPr>
                <w:rFonts w:ascii="Times New Roman" w:hAnsi="Times New Roman" w:cs="Times New Roman"/>
                <w:color w:val="000000" w:themeColor="text1"/>
                <w:sz w:val="24"/>
                <w:szCs w:val="24"/>
              </w:rPr>
              <w:t xml:space="preserve">zerinden programa </w:t>
            </w:r>
            <w:r w:rsidRPr="006A285F">
              <w:rPr>
                <w:rFonts w:ascii="Times New Roman" w:hAnsi="Times New Roman" w:cs="Times New Roman"/>
                <w:color w:val="000000" w:themeColor="text1"/>
                <w:sz w:val="24"/>
                <w:szCs w:val="24"/>
              </w:rPr>
              <w:t>kabul edilirler. (Varsa yabancı dil puanı da belirlenen oranlarda giriş puanına eklenir.) Öğ</w:t>
            </w:r>
            <w:r>
              <w:rPr>
                <w:rFonts w:ascii="Times New Roman" w:hAnsi="Times New Roman" w:cs="Times New Roman"/>
                <w:color w:val="000000" w:themeColor="text1"/>
                <w:sz w:val="24"/>
                <w:szCs w:val="24"/>
              </w:rPr>
              <w:t xml:space="preserve">retim dili </w:t>
            </w:r>
            <w:r w:rsidRPr="006A285F">
              <w:rPr>
                <w:rFonts w:ascii="Times New Roman" w:hAnsi="Times New Roman" w:cs="Times New Roman"/>
                <w:color w:val="000000" w:themeColor="text1"/>
                <w:sz w:val="24"/>
                <w:szCs w:val="24"/>
              </w:rPr>
              <w:t>Türkçedir.</w:t>
            </w:r>
          </w:p>
          <w:p w14:paraId="67B14E13"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Adaylar Rektörlük tarafından belirlenen ilkeler ve akademik takvim ile ilan edilen tarihler arası</w:t>
            </w:r>
            <w:r>
              <w:rPr>
                <w:rFonts w:ascii="Times New Roman" w:hAnsi="Times New Roman" w:cs="Times New Roman"/>
                <w:color w:val="000000" w:themeColor="text1"/>
                <w:sz w:val="24"/>
                <w:szCs w:val="24"/>
              </w:rPr>
              <w:t xml:space="preserve">nda, </w:t>
            </w:r>
            <w:r w:rsidRPr="006A285F">
              <w:rPr>
                <w:rFonts w:ascii="Times New Roman" w:hAnsi="Times New Roman" w:cs="Times New Roman"/>
                <w:color w:val="000000" w:themeColor="text1"/>
                <w:sz w:val="24"/>
                <w:szCs w:val="24"/>
              </w:rPr>
              <w:t>istenen belgeler ile birlikte başvurarak kaydını tamamlamalıdır.</w:t>
            </w:r>
          </w:p>
          <w:p w14:paraId="180D1914"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Ayrıca Lisans veya yüksek lisans programı mezunu veya öğrencisi olanlar özel öğ</w:t>
            </w:r>
            <w:r>
              <w:rPr>
                <w:rFonts w:ascii="Times New Roman" w:hAnsi="Times New Roman" w:cs="Times New Roman"/>
                <w:color w:val="000000" w:themeColor="text1"/>
                <w:sz w:val="24"/>
                <w:szCs w:val="24"/>
              </w:rPr>
              <w:t xml:space="preserve">renci olarak ders alma </w:t>
            </w:r>
            <w:r w:rsidRPr="006A285F">
              <w:rPr>
                <w:rFonts w:ascii="Times New Roman" w:hAnsi="Times New Roman" w:cs="Times New Roman"/>
                <w:color w:val="000000" w:themeColor="text1"/>
                <w:sz w:val="24"/>
                <w:szCs w:val="24"/>
              </w:rPr>
              <w:t>başvurusunda bulunabilir. Başvurular EABD/EASD başkanlığının görüşü doğrultusunda, programı</w:t>
            </w:r>
            <w:r>
              <w:rPr>
                <w:rFonts w:ascii="Times New Roman" w:hAnsi="Times New Roman" w:cs="Times New Roman"/>
                <w:color w:val="000000" w:themeColor="text1"/>
                <w:sz w:val="24"/>
                <w:szCs w:val="24"/>
              </w:rPr>
              <w:t xml:space="preserve">n </w:t>
            </w:r>
            <w:r w:rsidRPr="006A285F">
              <w:rPr>
                <w:rFonts w:ascii="Times New Roman" w:hAnsi="Times New Roman" w:cs="Times New Roman"/>
                <w:color w:val="000000" w:themeColor="text1"/>
                <w:sz w:val="24"/>
                <w:szCs w:val="24"/>
              </w:rPr>
              <w:t>özelliği ve imkânlar dikkate alınarak EYK tarafından karara bağlanır. Başvuru koşulları enstitünü</w:t>
            </w:r>
            <w:r>
              <w:rPr>
                <w:rFonts w:ascii="Times New Roman" w:hAnsi="Times New Roman" w:cs="Times New Roman"/>
                <w:color w:val="000000" w:themeColor="text1"/>
                <w:sz w:val="24"/>
                <w:szCs w:val="24"/>
              </w:rPr>
              <w:t xml:space="preserve">n </w:t>
            </w:r>
            <w:r w:rsidRPr="006A285F">
              <w:rPr>
                <w:rFonts w:ascii="Times New Roman" w:hAnsi="Times New Roman" w:cs="Times New Roman"/>
                <w:color w:val="000000" w:themeColor="text1"/>
                <w:sz w:val="24"/>
                <w:szCs w:val="24"/>
              </w:rPr>
              <w:t>internet sayfasında ilan edilir. Özel öğrenciler için ayrıca ders açılmaz sadece açı</w:t>
            </w:r>
            <w:r>
              <w:rPr>
                <w:rFonts w:ascii="Times New Roman" w:hAnsi="Times New Roman" w:cs="Times New Roman"/>
                <w:color w:val="000000" w:themeColor="text1"/>
                <w:sz w:val="24"/>
                <w:szCs w:val="24"/>
              </w:rPr>
              <w:t xml:space="preserve">k derslere </w:t>
            </w:r>
            <w:r w:rsidRPr="006A285F">
              <w:rPr>
                <w:rFonts w:ascii="Times New Roman" w:hAnsi="Times New Roman" w:cs="Times New Roman"/>
                <w:color w:val="000000" w:themeColor="text1"/>
                <w:sz w:val="24"/>
                <w:szCs w:val="24"/>
              </w:rPr>
              <w:t>başvurabilirler. Ders ve sınav yükümlülükleri diğer lisansüstü öğrenciler gibidir ancak öğ</w:t>
            </w:r>
            <w:r>
              <w:rPr>
                <w:rFonts w:ascii="Times New Roman" w:hAnsi="Times New Roman" w:cs="Times New Roman"/>
                <w:color w:val="000000" w:themeColor="text1"/>
                <w:sz w:val="24"/>
                <w:szCs w:val="24"/>
              </w:rPr>
              <w:t xml:space="preserve">rencilik </w:t>
            </w:r>
            <w:r w:rsidRPr="006A285F">
              <w:rPr>
                <w:rFonts w:ascii="Times New Roman" w:hAnsi="Times New Roman" w:cs="Times New Roman"/>
                <w:color w:val="000000" w:themeColor="text1"/>
                <w:sz w:val="24"/>
                <w:szCs w:val="24"/>
              </w:rPr>
              <w:t>haklarından yararlanamazlar. Öğrenciler en fazla iki yarıyıl özel öğrenci statüsü</w:t>
            </w:r>
            <w:r>
              <w:rPr>
                <w:rFonts w:ascii="Times New Roman" w:hAnsi="Times New Roman" w:cs="Times New Roman"/>
                <w:color w:val="000000" w:themeColor="text1"/>
                <w:sz w:val="24"/>
                <w:szCs w:val="24"/>
              </w:rPr>
              <w:t xml:space="preserve">nde olabilir ve her </w:t>
            </w:r>
            <w:r w:rsidRPr="006A285F">
              <w:rPr>
                <w:rFonts w:ascii="Times New Roman" w:hAnsi="Times New Roman" w:cs="Times New Roman"/>
                <w:color w:val="000000" w:themeColor="text1"/>
                <w:sz w:val="24"/>
                <w:szCs w:val="24"/>
              </w:rPr>
              <w:t>yarıyılda en fazla iki ders alabilir.</w:t>
            </w:r>
          </w:p>
          <w:p w14:paraId="4987D681"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Kayıt yenileme işlemi öğrenci tarafından yapılır ve her aşamasından öğrenci sorumludur. Öğ</w:t>
            </w:r>
            <w:r>
              <w:rPr>
                <w:rFonts w:ascii="Times New Roman" w:hAnsi="Times New Roman" w:cs="Times New Roman"/>
                <w:color w:val="000000" w:themeColor="text1"/>
                <w:sz w:val="24"/>
                <w:szCs w:val="24"/>
              </w:rPr>
              <w:t xml:space="preserve">renciler her </w:t>
            </w:r>
            <w:r w:rsidRPr="006A285F">
              <w:rPr>
                <w:rFonts w:ascii="Times New Roman" w:hAnsi="Times New Roman" w:cs="Times New Roman"/>
                <w:color w:val="000000" w:themeColor="text1"/>
                <w:sz w:val="24"/>
                <w:szCs w:val="24"/>
              </w:rPr>
              <w:t>yarıyıl akademik takvimde belirtilen tarihlerde derslerini seçmek ve danışmanları</w:t>
            </w:r>
            <w:r>
              <w:rPr>
                <w:rFonts w:ascii="Times New Roman" w:hAnsi="Times New Roman" w:cs="Times New Roman"/>
                <w:color w:val="000000" w:themeColor="text1"/>
                <w:sz w:val="24"/>
                <w:szCs w:val="24"/>
              </w:rPr>
              <w:t xml:space="preserve">na onaylatmakla </w:t>
            </w:r>
            <w:r w:rsidRPr="006A285F">
              <w:rPr>
                <w:rFonts w:ascii="Times New Roman" w:hAnsi="Times New Roman" w:cs="Times New Roman"/>
                <w:color w:val="000000" w:themeColor="text1"/>
                <w:sz w:val="24"/>
                <w:szCs w:val="24"/>
              </w:rPr>
              <w:t>yükümlüdür.</w:t>
            </w:r>
          </w:p>
          <w:p w14:paraId="7B3CDC37"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Öğrencilerin özel öğrencilik, yatay geçiş veya daha önceki lisansüstü programından ders saydı</w:t>
            </w:r>
            <w:r>
              <w:rPr>
                <w:rFonts w:ascii="Times New Roman" w:hAnsi="Times New Roman" w:cs="Times New Roman"/>
                <w:color w:val="000000" w:themeColor="text1"/>
                <w:sz w:val="24"/>
                <w:szCs w:val="24"/>
              </w:rPr>
              <w:t xml:space="preserve">rma, bir </w:t>
            </w:r>
            <w:r w:rsidRPr="006A285F">
              <w:rPr>
                <w:rFonts w:ascii="Times New Roman" w:hAnsi="Times New Roman" w:cs="Times New Roman"/>
                <w:color w:val="000000" w:themeColor="text1"/>
                <w:sz w:val="24"/>
                <w:szCs w:val="24"/>
              </w:rPr>
              <w:t>veya daha fazla dersten muaf olma ve buna bağlı olarak süre eksiltme koşulları, EABDK/EASDK’nı</w:t>
            </w:r>
            <w:r>
              <w:rPr>
                <w:rFonts w:ascii="Times New Roman" w:hAnsi="Times New Roman" w:cs="Times New Roman"/>
                <w:color w:val="000000" w:themeColor="text1"/>
                <w:sz w:val="24"/>
                <w:szCs w:val="24"/>
              </w:rPr>
              <w:t xml:space="preserve">n </w:t>
            </w:r>
            <w:r w:rsidRPr="006A285F">
              <w:rPr>
                <w:rFonts w:ascii="Times New Roman" w:hAnsi="Times New Roman" w:cs="Times New Roman"/>
                <w:color w:val="000000" w:themeColor="text1"/>
                <w:sz w:val="24"/>
                <w:szCs w:val="24"/>
              </w:rPr>
              <w:t>görüşü ve EYK’nın kararı ile belirlenir. Özel öğrenci olarak alınıp başarılı</w:t>
            </w:r>
            <w:r>
              <w:rPr>
                <w:rFonts w:ascii="Times New Roman" w:hAnsi="Times New Roman" w:cs="Times New Roman"/>
                <w:color w:val="000000" w:themeColor="text1"/>
                <w:sz w:val="24"/>
                <w:szCs w:val="24"/>
              </w:rPr>
              <w:t xml:space="preserve"> olunan derslerin muafiyet </w:t>
            </w:r>
            <w:r w:rsidRPr="006A285F">
              <w:rPr>
                <w:rFonts w:ascii="Times New Roman" w:hAnsi="Times New Roman" w:cs="Times New Roman"/>
                <w:color w:val="000000" w:themeColor="text1"/>
                <w:sz w:val="24"/>
                <w:szCs w:val="24"/>
              </w:rPr>
              <w:t>işlemlerinde, muafiyet verilen dersler lisansüstü eğitiminde verilen derslerin %50’sini geçemez.</w:t>
            </w:r>
          </w:p>
          <w:p w14:paraId="68D92383"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Programlara başvurular ÇOMÜ ÜBYS üzerinden ONLINE yapıl</w:t>
            </w:r>
            <w:r>
              <w:rPr>
                <w:rFonts w:ascii="Times New Roman" w:hAnsi="Times New Roman" w:cs="Times New Roman"/>
                <w:color w:val="000000" w:themeColor="text1"/>
                <w:sz w:val="24"/>
                <w:szCs w:val="24"/>
              </w:rPr>
              <w:t xml:space="preserve">acak olup; adaylar belgelerinin </w:t>
            </w:r>
            <w:r w:rsidRPr="006A285F">
              <w:rPr>
                <w:rFonts w:ascii="Times New Roman" w:hAnsi="Times New Roman" w:cs="Times New Roman"/>
                <w:color w:val="000000" w:themeColor="text1"/>
                <w:sz w:val="24"/>
                <w:szCs w:val="24"/>
              </w:rPr>
              <w:t>geçerliliğinden sorumludur.</w:t>
            </w:r>
          </w:p>
          <w:p w14:paraId="6D344A67"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 ONLINE başvuru dışında hiçbir şekilde başvuru kabul edilmeyecektir.</w:t>
            </w:r>
          </w:p>
          <w:p w14:paraId="0A174E41"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 ONLINE başvurular Enstitü yetkilileri tarafından kontrol edilecek ve onaylanacaktır.</w:t>
            </w:r>
          </w:p>
          <w:p w14:paraId="3B21B867" w14:textId="77777777" w:rsidR="006A285F" w:rsidRPr="006A285F"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 Eksik belge ile başvuru yapan adayların belgeleri onaylanmayacak ve kabul edilmeyecektir.</w:t>
            </w:r>
          </w:p>
          <w:p w14:paraId="17AC2861" w14:textId="77777777" w:rsidR="007D0E0F" w:rsidRPr="00890EE9" w:rsidRDefault="006A285F" w:rsidP="006A285F">
            <w:pPr>
              <w:jc w:val="both"/>
              <w:rPr>
                <w:rFonts w:ascii="Times New Roman" w:hAnsi="Times New Roman" w:cs="Times New Roman"/>
                <w:color w:val="000000" w:themeColor="text1"/>
                <w:sz w:val="24"/>
                <w:szCs w:val="24"/>
              </w:rPr>
            </w:pPr>
            <w:r w:rsidRPr="006A285F">
              <w:rPr>
                <w:rFonts w:ascii="Times New Roman" w:hAnsi="Times New Roman" w:cs="Times New Roman"/>
                <w:color w:val="000000" w:themeColor="text1"/>
                <w:sz w:val="24"/>
                <w:szCs w:val="24"/>
              </w:rPr>
              <w:t>• Adayların yüksek lisans programına başvurabilmek için lisans diplomasına sahip olmaları</w:t>
            </w:r>
            <w:r>
              <w:rPr>
                <w:rFonts w:ascii="Times New Roman" w:hAnsi="Times New Roman" w:cs="Times New Roman"/>
                <w:color w:val="000000" w:themeColor="text1"/>
                <w:sz w:val="24"/>
                <w:szCs w:val="24"/>
              </w:rPr>
              <w:t xml:space="preserve"> </w:t>
            </w:r>
            <w:r w:rsidRPr="006A285F">
              <w:rPr>
                <w:rFonts w:ascii="Times New Roman" w:hAnsi="Times New Roman" w:cs="Times New Roman"/>
                <w:color w:val="000000" w:themeColor="text1"/>
                <w:sz w:val="24"/>
                <w:szCs w:val="24"/>
              </w:rPr>
              <w:t>gerekmektedir.</w:t>
            </w:r>
          </w:p>
          <w:p w14:paraId="4295C65D" w14:textId="77777777" w:rsidR="007D0E0F" w:rsidRPr="00890EE9" w:rsidRDefault="007D0E0F" w:rsidP="006A285F">
            <w:pPr>
              <w:jc w:val="both"/>
              <w:rPr>
                <w:rFonts w:ascii="Times New Roman" w:hAnsi="Times New Roman" w:cs="Times New Roman"/>
                <w:color w:val="000000" w:themeColor="text1"/>
                <w:sz w:val="24"/>
                <w:szCs w:val="24"/>
              </w:rPr>
            </w:pPr>
          </w:p>
        </w:tc>
      </w:tr>
      <w:tr w:rsidR="007D0E0F" w:rsidRPr="00890EE9" w14:paraId="6AF20B38" w14:textId="77777777" w:rsidTr="00C53E17">
        <w:tc>
          <w:tcPr>
            <w:tcW w:w="9062" w:type="dxa"/>
            <w:gridSpan w:val="2"/>
          </w:tcPr>
          <w:p w14:paraId="013D3528"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42CEFA3" w14:textId="77777777" w:rsidR="007D0E0F" w:rsidRPr="00890EE9" w:rsidRDefault="006A285F" w:rsidP="00C53E17">
            <w:pPr>
              <w:jc w:val="both"/>
              <w:rPr>
                <w:rFonts w:ascii="Times New Roman" w:hAnsi="Times New Roman" w:cs="Times New Roman"/>
                <w:color w:val="000000" w:themeColor="text1"/>
                <w:sz w:val="24"/>
                <w:szCs w:val="24"/>
              </w:rPr>
            </w:pPr>
            <w:hyperlink r:id="rId9" w:history="1">
              <w:r>
                <w:rPr>
                  <w:rStyle w:val="Kpr"/>
                  <w:rFonts w:ascii="Times New Roman" w:hAnsi="Times New Roman" w:cs="Times New Roman"/>
                  <w:bCs/>
                  <w:sz w:val="24"/>
                  <w:szCs w:val="24"/>
                </w:rPr>
                <w:t>https://www.mevzuat.gov.tr/mevzuat?MevzuatNo=36045&amp;MevzuatTur=8&amp;MevzuatTertip=</w:t>
              </w:r>
            </w:hyperlink>
            <w:r>
              <w:rPr>
                <w:rFonts w:ascii="Times New Roman" w:hAnsi="Times New Roman" w:cs="Times New Roman"/>
                <w:bCs/>
                <w:color w:val="000000" w:themeColor="text1"/>
                <w:sz w:val="24"/>
                <w:szCs w:val="24"/>
              </w:rPr>
              <w:t>5</w:t>
            </w:r>
          </w:p>
        </w:tc>
      </w:tr>
      <w:tr w:rsidR="00C53E17" w:rsidRPr="00890EE9" w14:paraId="2A29A77A" w14:textId="77777777" w:rsidTr="00C53E17">
        <w:tc>
          <w:tcPr>
            <w:tcW w:w="1413" w:type="dxa"/>
          </w:tcPr>
          <w:p w14:paraId="62A541DD"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8DCADB3"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600513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450093E1"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4235EF49"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665948"/>
                <w14:checkbox>
                  <w14:checked w14:val="1"/>
                  <w14:checkedState w14:val="2612" w14:font="MS Gothic"/>
                  <w14:uncheckedState w14:val="2610" w14:font="MS Gothic"/>
                </w14:checkbox>
              </w:sdtPr>
              <w:sdtContent>
                <w:r w:rsidR="006A285F">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1B0AB2A3" w14:textId="77777777" w:rsidR="007D0E0F" w:rsidRPr="00890EE9" w:rsidRDefault="007D0E0F" w:rsidP="00C53E17">
      <w:pPr>
        <w:jc w:val="both"/>
        <w:rPr>
          <w:rFonts w:ascii="Times New Roman" w:hAnsi="Times New Roman" w:cs="Times New Roman"/>
          <w:b/>
          <w:color w:val="000000" w:themeColor="text1"/>
          <w:sz w:val="24"/>
          <w:szCs w:val="24"/>
        </w:rPr>
      </w:pPr>
    </w:p>
    <w:p w14:paraId="0473DD5A" w14:textId="77777777" w:rsidR="007D0E0F" w:rsidRPr="00890EE9" w:rsidRDefault="007D0E0F"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872"/>
        <w:gridCol w:w="7416"/>
      </w:tblGrid>
      <w:tr w:rsidR="00C53E17" w:rsidRPr="00890EE9" w14:paraId="3BF20E44" w14:textId="77777777" w:rsidTr="00C53E17">
        <w:tc>
          <w:tcPr>
            <w:tcW w:w="9062" w:type="dxa"/>
            <w:gridSpan w:val="2"/>
          </w:tcPr>
          <w:p w14:paraId="6BFF79C5"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Tüm yatay geçişler, 20/04/2016 tarihli ve 329690 sayılı Resmî Gazete’de yayımlanan Lisansüstü</w:t>
            </w:r>
            <w:r>
              <w:rPr>
                <w:rFonts w:ascii="Times New Roman" w:hAnsi="Times New Roman" w:cs="Times New Roman"/>
                <w:color w:val="000000" w:themeColor="text1"/>
                <w:sz w:val="24"/>
                <w:szCs w:val="24"/>
              </w:rPr>
              <w:t xml:space="preserve"> </w:t>
            </w:r>
            <w:r w:rsidRPr="00C73DC2">
              <w:rPr>
                <w:rFonts w:ascii="Times New Roman" w:hAnsi="Times New Roman" w:cs="Times New Roman"/>
                <w:color w:val="000000" w:themeColor="text1"/>
                <w:sz w:val="24"/>
                <w:szCs w:val="24"/>
              </w:rPr>
              <w:t>Eğitim ve Öğretim Yönetmeliği ve 02/05/2017 tarihli ve 30054 sayılı Resmî Gazete’de yayı</w:t>
            </w:r>
            <w:r>
              <w:rPr>
                <w:rFonts w:ascii="Times New Roman" w:hAnsi="Times New Roman" w:cs="Times New Roman"/>
                <w:color w:val="000000" w:themeColor="text1"/>
                <w:sz w:val="24"/>
                <w:szCs w:val="24"/>
              </w:rPr>
              <w:t xml:space="preserve">mlanan </w:t>
            </w:r>
            <w:r w:rsidRPr="00C73DC2">
              <w:rPr>
                <w:rFonts w:ascii="Times New Roman" w:hAnsi="Times New Roman" w:cs="Times New Roman"/>
                <w:color w:val="000000" w:themeColor="text1"/>
                <w:sz w:val="24"/>
                <w:szCs w:val="24"/>
              </w:rPr>
              <w:t>Çanakkale Onsekiz Mart Üniversitesi Lisansüstü Eğitim-Öğretim Yönetmeliğindeki hükümlere göre yapılır.</w:t>
            </w:r>
          </w:p>
          <w:p w14:paraId="42EF5D9F"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(1) Üniversitedeki başka bir EABD/EASD’nin dalında veya başka bir yükseköğ</w:t>
            </w:r>
            <w:r>
              <w:rPr>
                <w:rFonts w:ascii="Times New Roman" w:hAnsi="Times New Roman" w:cs="Times New Roman"/>
                <w:color w:val="000000" w:themeColor="text1"/>
                <w:sz w:val="24"/>
                <w:szCs w:val="24"/>
              </w:rPr>
              <w:t xml:space="preserve">retim kurumunun </w:t>
            </w:r>
            <w:r w:rsidRPr="00C73DC2">
              <w:rPr>
                <w:rFonts w:ascii="Times New Roman" w:hAnsi="Times New Roman" w:cs="Times New Roman"/>
                <w:color w:val="000000" w:themeColor="text1"/>
                <w:sz w:val="24"/>
                <w:szCs w:val="24"/>
              </w:rPr>
              <w:t>lisansüstü programında en az bir yarıyılı tamamlamış ve derslerinden geçerli not almış başarılı öğ</w:t>
            </w:r>
            <w:r>
              <w:rPr>
                <w:rFonts w:ascii="Times New Roman" w:hAnsi="Times New Roman" w:cs="Times New Roman"/>
                <w:color w:val="000000" w:themeColor="text1"/>
                <w:sz w:val="24"/>
                <w:szCs w:val="24"/>
              </w:rPr>
              <w:t xml:space="preserve">renci, </w:t>
            </w:r>
            <w:r w:rsidRPr="00C73DC2">
              <w:rPr>
                <w:rFonts w:ascii="Times New Roman" w:hAnsi="Times New Roman" w:cs="Times New Roman"/>
                <w:color w:val="000000" w:themeColor="text1"/>
                <w:sz w:val="24"/>
                <w:szCs w:val="24"/>
              </w:rPr>
              <w:t>lisansüstü programlara geçiş yaptığı tarihteki mezuniyet ve diğer koşulları</w:t>
            </w:r>
            <w:r>
              <w:rPr>
                <w:rFonts w:ascii="Times New Roman" w:hAnsi="Times New Roman" w:cs="Times New Roman"/>
                <w:color w:val="000000" w:themeColor="text1"/>
                <w:sz w:val="24"/>
                <w:szCs w:val="24"/>
              </w:rPr>
              <w:t xml:space="preserve"> yerine getirmeyi kabul ederek </w:t>
            </w:r>
            <w:r w:rsidRPr="00C73DC2">
              <w:rPr>
                <w:rFonts w:ascii="Times New Roman" w:hAnsi="Times New Roman" w:cs="Times New Roman"/>
                <w:color w:val="000000" w:themeColor="text1"/>
                <w:sz w:val="24"/>
                <w:szCs w:val="24"/>
              </w:rPr>
              <w:t>yatay geçiş yoluyla kabul edilebilir.</w:t>
            </w:r>
          </w:p>
          <w:p w14:paraId="73E77BB1"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(2) Yatay geçiş yoluyla öğrenci kabul edilmesine ilişkin esaslar şunlardır:</w:t>
            </w:r>
          </w:p>
          <w:p w14:paraId="12813AD3"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a) Bilimsel hazırlık dışında, ders alma aşamasında en az bir yarıyılı tamamlamış olan öğ</w:t>
            </w:r>
            <w:r>
              <w:rPr>
                <w:rFonts w:ascii="Times New Roman" w:hAnsi="Times New Roman" w:cs="Times New Roman"/>
                <w:color w:val="000000" w:themeColor="text1"/>
                <w:sz w:val="24"/>
                <w:szCs w:val="24"/>
              </w:rPr>
              <w:t xml:space="preserve">renciler, </w:t>
            </w:r>
            <w:r w:rsidRPr="00C73DC2">
              <w:rPr>
                <w:rFonts w:ascii="Times New Roman" w:hAnsi="Times New Roman" w:cs="Times New Roman"/>
                <w:color w:val="000000" w:themeColor="text1"/>
                <w:sz w:val="24"/>
                <w:szCs w:val="24"/>
              </w:rPr>
              <w:t>lisansüstü programa başvuru koşullarını sağlamak kaydıyla, yatay geçiş yoluyla kabul edilebilir.</w:t>
            </w:r>
          </w:p>
          <w:p w14:paraId="02BA7E82"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b) Başvuruların değerlendirilmesi ve kabulü EABDK/EASDK’nın görüşü ve EYK kararı</w:t>
            </w:r>
            <w:r>
              <w:rPr>
                <w:rFonts w:ascii="Times New Roman" w:hAnsi="Times New Roman" w:cs="Times New Roman"/>
                <w:color w:val="000000" w:themeColor="text1"/>
                <w:sz w:val="24"/>
                <w:szCs w:val="24"/>
              </w:rPr>
              <w:t xml:space="preserve">yla </w:t>
            </w:r>
            <w:r w:rsidRPr="00C73DC2">
              <w:rPr>
                <w:rFonts w:ascii="Times New Roman" w:hAnsi="Times New Roman" w:cs="Times New Roman"/>
                <w:color w:val="000000" w:themeColor="text1"/>
                <w:sz w:val="24"/>
                <w:szCs w:val="24"/>
              </w:rPr>
              <w:t>gerçekleştirilir.</w:t>
            </w:r>
          </w:p>
          <w:p w14:paraId="4793EA23"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c) Yatay geçiş başvurusu kabul edilen öğrencinin öğrenim süresinin hesaplanmasında öğ</w:t>
            </w:r>
            <w:r>
              <w:rPr>
                <w:rFonts w:ascii="Times New Roman" w:hAnsi="Times New Roman" w:cs="Times New Roman"/>
                <w:color w:val="000000" w:themeColor="text1"/>
                <w:sz w:val="24"/>
                <w:szCs w:val="24"/>
              </w:rPr>
              <w:t xml:space="preserve">rencilerin </w:t>
            </w:r>
            <w:r w:rsidRPr="00C73DC2">
              <w:rPr>
                <w:rFonts w:ascii="Times New Roman" w:hAnsi="Times New Roman" w:cs="Times New Roman"/>
                <w:color w:val="000000" w:themeColor="text1"/>
                <w:sz w:val="24"/>
                <w:szCs w:val="24"/>
              </w:rPr>
              <w:t>gelmiş olduğu lisansüstü programda geçirmiş olduğu süreler de hesaba katılır.</w:t>
            </w:r>
          </w:p>
          <w:p w14:paraId="108A214E"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ç) Yatay geçişi kabul edilen öğrencinin daha önce almış olduğu lisansüstü</w:t>
            </w:r>
            <w:r>
              <w:rPr>
                <w:rFonts w:ascii="Times New Roman" w:hAnsi="Times New Roman" w:cs="Times New Roman"/>
                <w:color w:val="000000" w:themeColor="text1"/>
                <w:sz w:val="24"/>
                <w:szCs w:val="24"/>
              </w:rPr>
              <w:t xml:space="preserve"> dersler, EABD/EASD </w:t>
            </w:r>
            <w:r w:rsidRPr="00C73DC2">
              <w:rPr>
                <w:rFonts w:ascii="Times New Roman" w:hAnsi="Times New Roman" w:cs="Times New Roman"/>
                <w:color w:val="000000" w:themeColor="text1"/>
                <w:sz w:val="24"/>
                <w:szCs w:val="24"/>
              </w:rPr>
              <w:t>başkanlığının önerisi ve EYK kararıyla ders yüküne sayılabilir.</w:t>
            </w:r>
          </w:p>
          <w:p w14:paraId="1E2C56A0"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d) Üniversitede öğretim elemanı veya araştırma görevlisi kadrosuna atanıp göreve başlayanlar baş</w:t>
            </w:r>
            <w:r>
              <w:rPr>
                <w:rFonts w:ascii="Times New Roman" w:hAnsi="Times New Roman" w:cs="Times New Roman"/>
                <w:color w:val="000000" w:themeColor="text1"/>
                <w:sz w:val="24"/>
                <w:szCs w:val="24"/>
              </w:rPr>
              <w:t xml:space="preserve">ka bir </w:t>
            </w:r>
            <w:r w:rsidRPr="00C73DC2">
              <w:rPr>
                <w:rFonts w:ascii="Times New Roman" w:hAnsi="Times New Roman" w:cs="Times New Roman"/>
                <w:color w:val="000000" w:themeColor="text1"/>
                <w:sz w:val="24"/>
                <w:szCs w:val="24"/>
              </w:rPr>
              <w:t>üniversitede lisansüstü eğitim-öğretim görüyorsa, kontenjan şartı aranmaksızın, geçiş yaptığı</w:t>
            </w:r>
            <w:r>
              <w:rPr>
                <w:rFonts w:ascii="Times New Roman" w:hAnsi="Times New Roman" w:cs="Times New Roman"/>
                <w:color w:val="000000" w:themeColor="text1"/>
                <w:sz w:val="24"/>
                <w:szCs w:val="24"/>
              </w:rPr>
              <w:t xml:space="preserve"> tarihteki </w:t>
            </w:r>
            <w:r w:rsidRPr="00C73DC2">
              <w:rPr>
                <w:rFonts w:ascii="Times New Roman" w:hAnsi="Times New Roman" w:cs="Times New Roman"/>
                <w:color w:val="000000" w:themeColor="text1"/>
                <w:sz w:val="24"/>
                <w:szCs w:val="24"/>
              </w:rPr>
              <w:t>mezuniyet ve diğer koşulları yerine getirmeyi kabul ederek yatay geçiş</w:t>
            </w:r>
            <w:r>
              <w:rPr>
                <w:rFonts w:ascii="Times New Roman" w:hAnsi="Times New Roman" w:cs="Times New Roman"/>
                <w:color w:val="000000" w:themeColor="text1"/>
                <w:sz w:val="24"/>
                <w:szCs w:val="24"/>
              </w:rPr>
              <w:t xml:space="preserve"> yapabilirler. </w:t>
            </w:r>
            <w:r w:rsidRPr="00C73DC2">
              <w:rPr>
                <w:rFonts w:ascii="Times New Roman" w:hAnsi="Times New Roman" w:cs="Times New Roman"/>
                <w:color w:val="000000" w:themeColor="text1"/>
                <w:sz w:val="24"/>
                <w:szCs w:val="24"/>
              </w:rPr>
              <w:t>2020-2021 eğitim-öğretim yılı güz yarıyılında öğrenci almayan lisansüstü programlar için yatay geçiş</w:t>
            </w:r>
            <w:r>
              <w:rPr>
                <w:rFonts w:ascii="Times New Roman" w:hAnsi="Times New Roman" w:cs="Times New Roman"/>
                <w:color w:val="000000" w:themeColor="text1"/>
                <w:sz w:val="24"/>
                <w:szCs w:val="24"/>
              </w:rPr>
              <w:t xml:space="preserve"> </w:t>
            </w:r>
            <w:r w:rsidRPr="00C73DC2">
              <w:rPr>
                <w:rFonts w:ascii="Times New Roman" w:hAnsi="Times New Roman" w:cs="Times New Roman"/>
                <w:color w:val="000000" w:themeColor="text1"/>
                <w:sz w:val="24"/>
                <w:szCs w:val="24"/>
              </w:rPr>
              <w:t>başvurusunda bulunulamaz.</w:t>
            </w:r>
          </w:p>
          <w:p w14:paraId="2603EED3"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Tezli ve tezsiz yüksek lisans programları arasında geçiş:</w:t>
            </w:r>
          </w:p>
          <w:p w14:paraId="7FEDDF0D"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(1) Tezli ve tezsiz yüksek lisans programları arasında geçiş izni EABDK/EASDK’nın önerisi ü</w:t>
            </w:r>
            <w:r>
              <w:rPr>
                <w:rFonts w:ascii="Times New Roman" w:hAnsi="Times New Roman" w:cs="Times New Roman"/>
                <w:color w:val="000000" w:themeColor="text1"/>
                <w:sz w:val="24"/>
                <w:szCs w:val="24"/>
              </w:rPr>
              <w:t xml:space="preserve">zerine </w:t>
            </w:r>
            <w:r w:rsidRPr="00C73DC2">
              <w:rPr>
                <w:rFonts w:ascii="Times New Roman" w:hAnsi="Times New Roman" w:cs="Times New Roman"/>
                <w:color w:val="000000" w:themeColor="text1"/>
                <w:sz w:val="24"/>
                <w:szCs w:val="24"/>
              </w:rPr>
              <w:t>EYK tarafından verilir. Tezsiz yüksek lisans programından tezliye geçmek için, tezli yü</w:t>
            </w:r>
            <w:r>
              <w:rPr>
                <w:rFonts w:ascii="Times New Roman" w:hAnsi="Times New Roman" w:cs="Times New Roman"/>
                <w:color w:val="000000" w:themeColor="text1"/>
                <w:sz w:val="24"/>
                <w:szCs w:val="24"/>
              </w:rPr>
              <w:t xml:space="preserve">ksek lisans </w:t>
            </w:r>
            <w:r w:rsidRPr="00C73DC2">
              <w:rPr>
                <w:rFonts w:ascii="Times New Roman" w:hAnsi="Times New Roman" w:cs="Times New Roman"/>
                <w:color w:val="000000" w:themeColor="text1"/>
                <w:sz w:val="24"/>
                <w:szCs w:val="24"/>
              </w:rPr>
              <w:t>programının koşullarının yerine getirilmesi gerekir.</w:t>
            </w:r>
          </w:p>
          <w:p w14:paraId="63930416"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(2) Tezli yüksek lisans programından tezsiz yüksek lisans programına geçen öğrenci, tezsiz yü</w:t>
            </w:r>
            <w:r>
              <w:rPr>
                <w:rFonts w:ascii="Times New Roman" w:hAnsi="Times New Roman" w:cs="Times New Roman"/>
                <w:color w:val="000000" w:themeColor="text1"/>
                <w:sz w:val="24"/>
                <w:szCs w:val="24"/>
              </w:rPr>
              <w:t xml:space="preserve">ksek lisans </w:t>
            </w:r>
            <w:r w:rsidRPr="00C73DC2">
              <w:rPr>
                <w:rFonts w:ascii="Times New Roman" w:hAnsi="Times New Roman" w:cs="Times New Roman"/>
                <w:color w:val="000000" w:themeColor="text1"/>
                <w:sz w:val="24"/>
                <w:szCs w:val="24"/>
              </w:rPr>
              <w:t>programları için ders kredi yükü, proje yazımı ve benzeri şartları tamamlamak zorundadır.</w:t>
            </w:r>
          </w:p>
          <w:p w14:paraId="1A109E54"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(3) Geçiş yapan öğrencinin öğrenim süresinin hesaplanmasında önceki programda geçirmiş olduğ</w:t>
            </w:r>
            <w:r>
              <w:rPr>
                <w:rFonts w:ascii="Times New Roman" w:hAnsi="Times New Roman" w:cs="Times New Roman"/>
                <w:color w:val="000000" w:themeColor="text1"/>
                <w:sz w:val="24"/>
                <w:szCs w:val="24"/>
              </w:rPr>
              <w:t xml:space="preserve">u </w:t>
            </w:r>
            <w:r w:rsidRPr="00C73DC2">
              <w:rPr>
                <w:rFonts w:ascii="Times New Roman" w:hAnsi="Times New Roman" w:cs="Times New Roman"/>
                <w:color w:val="000000" w:themeColor="text1"/>
                <w:sz w:val="24"/>
                <w:szCs w:val="24"/>
              </w:rPr>
              <w:t>süreler de hesaba katılır.</w:t>
            </w:r>
          </w:p>
          <w:p w14:paraId="0A96CA4B"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(4) Tezli ve tezsiz yüksek lisans programları arasında geçiş yapmak için, öğrencinin en az bir yarıyılı</w:t>
            </w:r>
            <w:r>
              <w:rPr>
                <w:rFonts w:ascii="Times New Roman" w:hAnsi="Times New Roman" w:cs="Times New Roman"/>
                <w:color w:val="000000" w:themeColor="text1"/>
                <w:sz w:val="24"/>
                <w:szCs w:val="24"/>
              </w:rPr>
              <w:t xml:space="preserve"> </w:t>
            </w:r>
            <w:r w:rsidRPr="00C73DC2">
              <w:rPr>
                <w:rFonts w:ascii="Times New Roman" w:hAnsi="Times New Roman" w:cs="Times New Roman"/>
                <w:color w:val="000000" w:themeColor="text1"/>
                <w:sz w:val="24"/>
                <w:szCs w:val="24"/>
              </w:rPr>
              <w:t>bitirmiş olması ve aldığı derslerin not ortalamasının en az 2,50 olması gerekir. Geçiş için başvuruları</w:t>
            </w:r>
            <w:r>
              <w:rPr>
                <w:rFonts w:ascii="Times New Roman" w:hAnsi="Times New Roman" w:cs="Times New Roman"/>
                <w:color w:val="000000" w:themeColor="text1"/>
                <w:sz w:val="24"/>
                <w:szCs w:val="24"/>
              </w:rPr>
              <w:t xml:space="preserve">n </w:t>
            </w:r>
            <w:r w:rsidRPr="00C73DC2">
              <w:rPr>
                <w:rFonts w:ascii="Times New Roman" w:hAnsi="Times New Roman" w:cs="Times New Roman"/>
                <w:color w:val="000000" w:themeColor="text1"/>
                <w:sz w:val="24"/>
                <w:szCs w:val="24"/>
              </w:rPr>
              <w:t>ikinci yarıyılın sonuna kadar yapılması gerekir. Tezli ve tezsiz yüksek lisans programlarında geçiş</w:t>
            </w:r>
            <w:r>
              <w:rPr>
                <w:rFonts w:ascii="Times New Roman" w:hAnsi="Times New Roman" w:cs="Times New Roman"/>
                <w:color w:val="000000" w:themeColor="text1"/>
                <w:sz w:val="24"/>
                <w:szCs w:val="24"/>
              </w:rPr>
              <w:t xml:space="preserve"> bir </w:t>
            </w:r>
            <w:r w:rsidRPr="00C73DC2">
              <w:rPr>
                <w:rFonts w:ascii="Times New Roman" w:hAnsi="Times New Roman" w:cs="Times New Roman"/>
                <w:color w:val="000000" w:themeColor="text1"/>
                <w:sz w:val="24"/>
                <w:szCs w:val="24"/>
              </w:rPr>
              <w:t>kez yapılabilir.</w:t>
            </w:r>
          </w:p>
          <w:p w14:paraId="55DB678D"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(5) Tezli ve tezsiz yüksek lisans programları arasında geçiş yapan öğrencinin önceki programda aldığı</w:t>
            </w:r>
            <w:r>
              <w:rPr>
                <w:rFonts w:ascii="Times New Roman" w:hAnsi="Times New Roman" w:cs="Times New Roman"/>
                <w:color w:val="000000" w:themeColor="text1"/>
                <w:sz w:val="24"/>
                <w:szCs w:val="24"/>
              </w:rPr>
              <w:t xml:space="preserve"> </w:t>
            </w:r>
            <w:r w:rsidRPr="00C73DC2">
              <w:rPr>
                <w:rFonts w:ascii="Times New Roman" w:hAnsi="Times New Roman" w:cs="Times New Roman"/>
                <w:color w:val="000000" w:themeColor="text1"/>
                <w:sz w:val="24"/>
                <w:szCs w:val="24"/>
              </w:rPr>
              <w:t>dersler, EABDK/EASDK’nın önerisi ve EYK’nın kararı ile geçtiği programda alması</w:t>
            </w:r>
            <w:r>
              <w:rPr>
                <w:rFonts w:ascii="Times New Roman" w:hAnsi="Times New Roman" w:cs="Times New Roman"/>
                <w:color w:val="000000" w:themeColor="text1"/>
                <w:sz w:val="24"/>
                <w:szCs w:val="24"/>
              </w:rPr>
              <w:t xml:space="preserve"> gereken derslerin </w:t>
            </w:r>
            <w:r w:rsidRPr="00C73DC2">
              <w:rPr>
                <w:rFonts w:ascii="Times New Roman" w:hAnsi="Times New Roman" w:cs="Times New Roman"/>
                <w:color w:val="000000" w:themeColor="text1"/>
                <w:sz w:val="24"/>
                <w:szCs w:val="24"/>
              </w:rPr>
              <w:t>yerine sayılabilir.</w:t>
            </w:r>
          </w:p>
          <w:p w14:paraId="5D2070ED" w14:textId="77777777" w:rsidR="00C73DC2" w:rsidRPr="00C73DC2"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(6) Dört yıllık lisans derecesi ile doktora programına kabul edilmiş ve</w:t>
            </w:r>
            <w:r>
              <w:rPr>
                <w:rFonts w:ascii="Times New Roman" w:hAnsi="Times New Roman" w:cs="Times New Roman"/>
                <w:color w:val="000000" w:themeColor="text1"/>
                <w:sz w:val="24"/>
                <w:szCs w:val="24"/>
              </w:rPr>
              <w:t xml:space="preserve"> en az 21 kredilik yedi dersini </w:t>
            </w:r>
            <w:r w:rsidRPr="00C73DC2">
              <w:rPr>
                <w:rFonts w:ascii="Times New Roman" w:hAnsi="Times New Roman" w:cs="Times New Roman"/>
                <w:color w:val="000000" w:themeColor="text1"/>
                <w:sz w:val="24"/>
                <w:szCs w:val="24"/>
              </w:rPr>
              <w:t>başarı ile tamamlamış olan öğrenci, EABDK/EASDK’nın önerisi ve EYK kararı</w:t>
            </w:r>
            <w:r>
              <w:rPr>
                <w:rFonts w:ascii="Times New Roman" w:hAnsi="Times New Roman" w:cs="Times New Roman"/>
                <w:color w:val="000000" w:themeColor="text1"/>
                <w:sz w:val="24"/>
                <w:szCs w:val="24"/>
              </w:rPr>
              <w:t xml:space="preserve">yla, tezli veya tezsiz </w:t>
            </w:r>
            <w:r w:rsidRPr="00C73DC2">
              <w:rPr>
                <w:rFonts w:ascii="Times New Roman" w:hAnsi="Times New Roman" w:cs="Times New Roman"/>
                <w:color w:val="000000" w:themeColor="text1"/>
                <w:sz w:val="24"/>
                <w:szCs w:val="24"/>
              </w:rPr>
              <w:t>yüksek lisans programına geçebilir.</w:t>
            </w:r>
          </w:p>
          <w:p w14:paraId="409912BB" w14:textId="77777777" w:rsidR="008C1A2B" w:rsidRDefault="00C73DC2" w:rsidP="00C73DC2">
            <w:pPr>
              <w:jc w:val="both"/>
              <w:rPr>
                <w:rFonts w:ascii="Times New Roman" w:hAnsi="Times New Roman" w:cs="Times New Roman"/>
                <w:color w:val="000000" w:themeColor="text1"/>
                <w:sz w:val="24"/>
                <w:szCs w:val="24"/>
              </w:rPr>
            </w:pPr>
            <w:r w:rsidRPr="00C73DC2">
              <w:rPr>
                <w:rFonts w:ascii="Times New Roman" w:hAnsi="Times New Roman" w:cs="Times New Roman"/>
                <w:color w:val="000000" w:themeColor="text1"/>
                <w:sz w:val="24"/>
                <w:szCs w:val="24"/>
              </w:rPr>
              <w:t>Programımızda yandal ve çift anadal programları bulunmamaktadır.</w:t>
            </w:r>
          </w:p>
          <w:p w14:paraId="4B707995" w14:textId="77777777" w:rsidR="00C73DC2" w:rsidRPr="00890EE9" w:rsidRDefault="00C73DC2" w:rsidP="00C73DC2">
            <w:pPr>
              <w:jc w:val="both"/>
              <w:rPr>
                <w:rFonts w:ascii="Times New Roman" w:hAnsi="Times New Roman" w:cs="Times New Roman"/>
                <w:color w:val="000000" w:themeColor="text1"/>
                <w:sz w:val="24"/>
                <w:szCs w:val="24"/>
              </w:rPr>
            </w:pPr>
          </w:p>
          <w:p w14:paraId="34F52751" w14:textId="77777777" w:rsidR="008C1A2B" w:rsidRPr="00890EE9" w:rsidRDefault="008C1A2B" w:rsidP="00C73DC2">
            <w:pPr>
              <w:jc w:val="both"/>
              <w:rPr>
                <w:rFonts w:ascii="Times New Roman" w:hAnsi="Times New Roman" w:cs="Times New Roman"/>
                <w:color w:val="000000" w:themeColor="text1"/>
                <w:sz w:val="24"/>
                <w:szCs w:val="24"/>
              </w:rPr>
            </w:pPr>
          </w:p>
        </w:tc>
      </w:tr>
      <w:tr w:rsidR="008C1A2B" w:rsidRPr="00890EE9" w14:paraId="18F86E92" w14:textId="77777777" w:rsidTr="00C53E17">
        <w:tc>
          <w:tcPr>
            <w:tcW w:w="9062" w:type="dxa"/>
            <w:gridSpan w:val="2"/>
          </w:tcPr>
          <w:p w14:paraId="501A1740"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3FAD635" w14:textId="77777777" w:rsidR="008C1A2B" w:rsidRPr="00890EE9" w:rsidRDefault="00C73DC2" w:rsidP="00C53E17">
            <w:pPr>
              <w:jc w:val="both"/>
              <w:rPr>
                <w:rFonts w:ascii="Times New Roman" w:hAnsi="Times New Roman" w:cs="Times New Roman"/>
                <w:color w:val="000000" w:themeColor="text1"/>
                <w:sz w:val="24"/>
                <w:szCs w:val="24"/>
              </w:rPr>
            </w:pPr>
            <w:hyperlink r:id="rId10" w:history="1">
              <w:r>
                <w:rPr>
                  <w:rStyle w:val="Kpr"/>
                  <w:rFonts w:ascii="Times New Roman" w:eastAsia="Times New Roman" w:hAnsi="Times New Roman" w:cs="Times New Roman"/>
                  <w:color w:val="0000FF"/>
                  <w:sz w:val="24"/>
                  <w:szCs w:val="24"/>
                </w:rPr>
                <w:t>https://www.mevzuat.gov.tr/mevzuat?MevzuatNo=21510&amp;MevzuatTur=7&amp;MevzuatTertip=5</w:t>
              </w:r>
            </w:hyperlink>
          </w:p>
        </w:tc>
      </w:tr>
      <w:tr w:rsidR="00C53E17" w:rsidRPr="00890EE9" w14:paraId="2907FB58" w14:textId="77777777" w:rsidTr="00C53E17">
        <w:tc>
          <w:tcPr>
            <w:tcW w:w="1413" w:type="dxa"/>
          </w:tcPr>
          <w:p w14:paraId="0DB69D2D"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1B87B6D"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0D63C14B"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202186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46FB12AB"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4720174"/>
                <w14:checkbox>
                  <w14:checked w14:val="1"/>
                  <w14:checkedState w14:val="2612" w14:font="MS Gothic"/>
                  <w14:uncheckedState w14:val="2610" w14:font="MS Gothic"/>
                </w14:checkbox>
              </w:sdtPr>
              <w:sdtContent>
                <w:r w:rsidR="00C73DC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324234EA" w14:textId="77777777" w:rsidR="008C1A2B" w:rsidRPr="00890EE9" w:rsidRDefault="008C1A2B" w:rsidP="00C53E17">
      <w:pPr>
        <w:jc w:val="both"/>
        <w:rPr>
          <w:rFonts w:ascii="Times New Roman" w:hAnsi="Times New Roman" w:cs="Times New Roman"/>
          <w:color w:val="000000" w:themeColor="text1"/>
          <w:sz w:val="24"/>
          <w:szCs w:val="24"/>
        </w:rPr>
      </w:pPr>
    </w:p>
    <w:p w14:paraId="30F4B599"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1.3-Kurum ve/veya program tarafından başka kurumlarla yapılacak anlaşmalar ve kurulacak ortaklıklar ile öğrenci hareketliliğini teşvik edecek ve s</w:t>
      </w:r>
      <w:r w:rsidR="005C29A0" w:rsidRPr="00890EE9">
        <w:rPr>
          <w:rFonts w:ascii="Times New Roman" w:hAnsi="Times New Roman" w:cs="Times New Roman"/>
          <w:color w:val="000000" w:themeColor="text1"/>
          <w:sz w:val="24"/>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45AAA27B" w14:textId="77777777" w:rsidTr="00C53E17">
        <w:tc>
          <w:tcPr>
            <w:tcW w:w="9062" w:type="dxa"/>
            <w:gridSpan w:val="2"/>
          </w:tcPr>
          <w:p w14:paraId="36E77816"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Programımızdaki öğrenciler, yabancı dil, mülakat, not ortalaması gibi istenen şartları</w:t>
            </w:r>
            <w:r>
              <w:rPr>
                <w:rFonts w:ascii="Times New Roman" w:hAnsi="Times New Roman" w:cs="Times New Roman"/>
                <w:color w:val="000000" w:themeColor="text1"/>
                <w:sz w:val="24"/>
                <w:szCs w:val="24"/>
              </w:rPr>
              <w:t xml:space="preserve"> yerine getirdikleri </w:t>
            </w:r>
            <w:r w:rsidRPr="00F8320F">
              <w:rPr>
                <w:rFonts w:ascii="Times New Roman" w:hAnsi="Times New Roman" w:cs="Times New Roman"/>
                <w:color w:val="000000" w:themeColor="text1"/>
                <w:sz w:val="24"/>
                <w:szCs w:val="24"/>
              </w:rPr>
              <w:t>takdirde yüksek lisans eğitimlerinin belirli bir döneminde başka bir yükseköğretim kurumunda yurt iç</w:t>
            </w:r>
            <w:r>
              <w:rPr>
                <w:rFonts w:ascii="Times New Roman" w:hAnsi="Times New Roman" w:cs="Times New Roman"/>
                <w:color w:val="000000" w:themeColor="text1"/>
                <w:sz w:val="24"/>
                <w:szCs w:val="24"/>
              </w:rPr>
              <w:t xml:space="preserve">i </w:t>
            </w:r>
            <w:r w:rsidRPr="00F8320F">
              <w:rPr>
                <w:rFonts w:ascii="Times New Roman" w:hAnsi="Times New Roman" w:cs="Times New Roman"/>
                <w:color w:val="000000" w:themeColor="text1"/>
                <w:sz w:val="24"/>
                <w:szCs w:val="24"/>
              </w:rPr>
              <w:t>(Farabi) ve yurt dışı (Erasmus) öğrenci programları ile eğitim görebilirler. Erasmus programı</w:t>
            </w:r>
            <w:r>
              <w:rPr>
                <w:rFonts w:ascii="Times New Roman" w:hAnsi="Times New Roman" w:cs="Times New Roman"/>
                <w:color w:val="000000" w:themeColor="text1"/>
                <w:sz w:val="24"/>
                <w:szCs w:val="24"/>
              </w:rPr>
              <w:t xml:space="preserve">, </w:t>
            </w:r>
            <w:r w:rsidRPr="00F8320F">
              <w:rPr>
                <w:rFonts w:ascii="Times New Roman" w:hAnsi="Times New Roman" w:cs="Times New Roman"/>
                <w:color w:val="000000" w:themeColor="text1"/>
                <w:sz w:val="24"/>
                <w:szCs w:val="24"/>
              </w:rPr>
              <w:t>Avrupa'daki yükseköğretim kurumlarının birbirleri ile çok yönlü işbirliği yapmalarını teş</w:t>
            </w:r>
            <w:r>
              <w:rPr>
                <w:rFonts w:ascii="Times New Roman" w:hAnsi="Times New Roman" w:cs="Times New Roman"/>
                <w:color w:val="000000" w:themeColor="text1"/>
                <w:sz w:val="24"/>
                <w:szCs w:val="24"/>
              </w:rPr>
              <w:t xml:space="preserve">vik etmeye </w:t>
            </w:r>
            <w:r w:rsidRPr="00F8320F">
              <w:rPr>
                <w:rFonts w:ascii="Times New Roman" w:hAnsi="Times New Roman" w:cs="Times New Roman"/>
                <w:color w:val="000000" w:themeColor="text1"/>
                <w:sz w:val="24"/>
                <w:szCs w:val="24"/>
              </w:rPr>
              <w:t>yönelik Avrupa Birliği' nin bir eğitim programıdır. Yükseköğretim kurumlarını</w:t>
            </w:r>
            <w:r>
              <w:rPr>
                <w:rFonts w:ascii="Times New Roman" w:hAnsi="Times New Roman" w:cs="Times New Roman"/>
                <w:color w:val="000000" w:themeColor="text1"/>
                <w:sz w:val="24"/>
                <w:szCs w:val="24"/>
              </w:rPr>
              <w:t xml:space="preserve">n birbirleri ile ortak </w:t>
            </w:r>
            <w:r w:rsidRPr="00F8320F">
              <w:rPr>
                <w:rFonts w:ascii="Times New Roman" w:hAnsi="Times New Roman" w:cs="Times New Roman"/>
                <w:color w:val="000000" w:themeColor="text1"/>
                <w:sz w:val="24"/>
                <w:szCs w:val="24"/>
              </w:rPr>
              <w:t>projeler üretip hayata geçirmeleri, öğrenci, idari ve akademik personel değişimi yapabilmeleri iç</w:t>
            </w:r>
            <w:r>
              <w:rPr>
                <w:rFonts w:ascii="Times New Roman" w:hAnsi="Times New Roman" w:cs="Times New Roman"/>
                <w:color w:val="000000" w:themeColor="text1"/>
                <w:sz w:val="24"/>
                <w:szCs w:val="24"/>
              </w:rPr>
              <w:t xml:space="preserve">in hibe </w:t>
            </w:r>
            <w:r w:rsidRPr="00F8320F">
              <w:rPr>
                <w:rFonts w:ascii="Times New Roman" w:hAnsi="Times New Roman" w:cs="Times New Roman"/>
                <w:color w:val="000000" w:themeColor="text1"/>
                <w:sz w:val="24"/>
                <w:szCs w:val="24"/>
              </w:rPr>
              <w:t>niteliğinde karşılıksız mali destek sağlamaktadır. Öğrenci değişimi mevzuata göre yapılır.</w:t>
            </w:r>
          </w:p>
          <w:p w14:paraId="68F6C519"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(1) Karşılıklı anlaşmalar çerçevesinde Üniversite ile yurt içi veya yurt dışı yükseköğretim kurumları</w:t>
            </w:r>
            <w:r>
              <w:rPr>
                <w:rFonts w:ascii="Times New Roman" w:hAnsi="Times New Roman" w:cs="Times New Roman"/>
                <w:color w:val="000000" w:themeColor="text1"/>
                <w:sz w:val="24"/>
                <w:szCs w:val="24"/>
              </w:rPr>
              <w:t xml:space="preserve"> </w:t>
            </w:r>
            <w:r w:rsidRPr="00F8320F">
              <w:rPr>
                <w:rFonts w:ascii="Times New Roman" w:hAnsi="Times New Roman" w:cs="Times New Roman"/>
                <w:color w:val="000000" w:themeColor="text1"/>
                <w:sz w:val="24"/>
                <w:szCs w:val="24"/>
              </w:rPr>
              <w:t>arasında değişim programları düzenlenebilir. Değişim programları mevzuat, YÖK kararları</w:t>
            </w:r>
            <w:r>
              <w:rPr>
                <w:rFonts w:ascii="Times New Roman" w:hAnsi="Times New Roman" w:cs="Times New Roman"/>
                <w:color w:val="000000" w:themeColor="text1"/>
                <w:sz w:val="24"/>
                <w:szCs w:val="24"/>
              </w:rPr>
              <w:t xml:space="preserve">, ikili </w:t>
            </w:r>
            <w:r w:rsidRPr="00F8320F">
              <w:rPr>
                <w:rFonts w:ascii="Times New Roman" w:hAnsi="Times New Roman" w:cs="Times New Roman"/>
                <w:color w:val="000000" w:themeColor="text1"/>
                <w:sz w:val="24"/>
                <w:szCs w:val="24"/>
              </w:rPr>
              <w:t>anlaşmalar ve Senato kararlarına göre yürütülür.</w:t>
            </w:r>
          </w:p>
          <w:p w14:paraId="5DF43981"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(2) Değişim programları kapsamında yurt içi veya yurt dışı yükseköğretim kurumlarında geç</w:t>
            </w:r>
            <w:r>
              <w:rPr>
                <w:rFonts w:ascii="Times New Roman" w:hAnsi="Times New Roman" w:cs="Times New Roman"/>
                <w:color w:val="000000" w:themeColor="text1"/>
                <w:sz w:val="24"/>
                <w:szCs w:val="24"/>
              </w:rPr>
              <w:t xml:space="preserve">irilen </w:t>
            </w:r>
            <w:r w:rsidRPr="00F8320F">
              <w:rPr>
                <w:rFonts w:ascii="Times New Roman" w:hAnsi="Times New Roman" w:cs="Times New Roman"/>
                <w:color w:val="000000" w:themeColor="text1"/>
                <w:sz w:val="24"/>
                <w:szCs w:val="24"/>
              </w:rPr>
              <w:t>yarıyıllar, programın öğrenim süresinden sayılır.</w:t>
            </w:r>
          </w:p>
          <w:p w14:paraId="7D4EF981"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(3) Öğrencilerin değişim programları kapsamında diğer yükseköğretim kurumlarında tamamladığı</w:t>
            </w:r>
            <w:r>
              <w:rPr>
                <w:rFonts w:ascii="Times New Roman" w:hAnsi="Times New Roman" w:cs="Times New Roman"/>
                <w:color w:val="000000" w:themeColor="text1"/>
                <w:sz w:val="24"/>
                <w:szCs w:val="24"/>
              </w:rPr>
              <w:t xml:space="preserve"> ders </w:t>
            </w:r>
            <w:r w:rsidRPr="00F8320F">
              <w:rPr>
                <w:rFonts w:ascii="Times New Roman" w:hAnsi="Times New Roman" w:cs="Times New Roman"/>
                <w:color w:val="000000" w:themeColor="text1"/>
                <w:sz w:val="24"/>
                <w:szCs w:val="24"/>
              </w:rPr>
              <w:t>ve diğer öğretim faaliyetlerinin, programındaki derslere eşdeğerliği EABD/EASD başkanlığının ö</w:t>
            </w:r>
            <w:r>
              <w:rPr>
                <w:rFonts w:ascii="Times New Roman" w:hAnsi="Times New Roman" w:cs="Times New Roman"/>
                <w:color w:val="000000" w:themeColor="text1"/>
                <w:sz w:val="24"/>
                <w:szCs w:val="24"/>
              </w:rPr>
              <w:t xml:space="preserve">nerisi </w:t>
            </w:r>
            <w:r w:rsidRPr="00F8320F">
              <w:rPr>
                <w:rFonts w:ascii="Times New Roman" w:hAnsi="Times New Roman" w:cs="Times New Roman"/>
                <w:color w:val="000000" w:themeColor="text1"/>
                <w:sz w:val="24"/>
                <w:szCs w:val="24"/>
              </w:rPr>
              <w:t>ve EYK’nın kararıyla belirlenir. Değişim programlarında alınan notların Ü</w:t>
            </w:r>
            <w:r>
              <w:rPr>
                <w:rFonts w:ascii="Times New Roman" w:hAnsi="Times New Roman" w:cs="Times New Roman"/>
                <w:color w:val="000000" w:themeColor="text1"/>
                <w:sz w:val="24"/>
                <w:szCs w:val="24"/>
              </w:rPr>
              <w:t xml:space="preserve">niversite not sistemine </w:t>
            </w:r>
            <w:r w:rsidRPr="00F8320F">
              <w:rPr>
                <w:rFonts w:ascii="Times New Roman" w:hAnsi="Times New Roman" w:cs="Times New Roman"/>
                <w:color w:val="000000" w:themeColor="text1"/>
                <w:sz w:val="24"/>
                <w:szCs w:val="24"/>
              </w:rPr>
              <w:t>çevrilmesinde Senato tarafından kabul edilen not dönüşüm tablosu esas alınır.</w:t>
            </w:r>
          </w:p>
          <w:p w14:paraId="59C6BC6D" w14:textId="77777777" w:rsidR="008C1A2B"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Bölümümüzün Erasmus programı kapsamında yüksek lisans düzeyinde ikili anlaşma yaptığı</w:t>
            </w:r>
            <w:r>
              <w:rPr>
                <w:rFonts w:ascii="Times New Roman" w:hAnsi="Times New Roman" w:cs="Times New Roman"/>
                <w:color w:val="000000" w:themeColor="text1"/>
                <w:sz w:val="24"/>
                <w:szCs w:val="24"/>
              </w:rPr>
              <w:t xml:space="preserve"> </w:t>
            </w:r>
            <w:r w:rsidRPr="00F8320F">
              <w:rPr>
                <w:rFonts w:ascii="Times New Roman" w:hAnsi="Times New Roman" w:cs="Times New Roman"/>
                <w:color w:val="000000" w:themeColor="text1"/>
                <w:sz w:val="24"/>
                <w:szCs w:val="24"/>
              </w:rPr>
              <w:t>üniversiteler, bulunduğu ülke aşağıda verilmiştir.</w:t>
            </w:r>
          </w:p>
          <w:p w14:paraId="38379776" w14:textId="77777777" w:rsidR="00F8320F" w:rsidRPr="00890EE9" w:rsidRDefault="00F8320F" w:rsidP="00F8320F">
            <w:pPr>
              <w:jc w:val="both"/>
              <w:rPr>
                <w:rFonts w:ascii="Times New Roman" w:hAnsi="Times New Roman" w:cs="Times New Roman"/>
                <w:color w:val="000000" w:themeColor="text1"/>
                <w:sz w:val="24"/>
                <w:szCs w:val="24"/>
              </w:rPr>
            </w:pPr>
          </w:p>
          <w:p w14:paraId="47BA58FE" w14:textId="77777777" w:rsidR="008C1A2B" w:rsidRPr="00F8320F" w:rsidRDefault="00F8320F" w:rsidP="00F8320F">
            <w:pPr>
              <w:jc w:val="both"/>
              <w:rPr>
                <w:rFonts w:ascii="Times New Roman" w:hAnsi="Times New Roman" w:cs="Times New Roman"/>
                <w:b/>
                <w:bCs/>
                <w:color w:val="000000" w:themeColor="text1"/>
                <w:sz w:val="24"/>
                <w:szCs w:val="24"/>
              </w:rPr>
            </w:pPr>
            <w:r w:rsidRPr="00F8320F">
              <w:rPr>
                <w:rFonts w:ascii="Times New Roman" w:hAnsi="Times New Roman" w:cs="Times New Roman"/>
                <w:b/>
                <w:bCs/>
                <w:color w:val="000000" w:themeColor="text1"/>
                <w:sz w:val="24"/>
                <w:szCs w:val="24"/>
              </w:rPr>
              <w:t>Tablo 1. Erasmus Anlaşmaları</w:t>
            </w:r>
          </w:p>
          <w:tbl>
            <w:tblPr>
              <w:tblW w:w="0" w:type="auto"/>
              <w:tblCellMar>
                <w:left w:w="70" w:type="dxa"/>
                <w:right w:w="70" w:type="dxa"/>
              </w:tblCellMar>
              <w:tblLook w:val="04A0" w:firstRow="1" w:lastRow="0" w:firstColumn="1" w:lastColumn="0" w:noHBand="0" w:noVBand="1"/>
            </w:tblPr>
            <w:tblGrid>
              <w:gridCol w:w="568"/>
              <w:gridCol w:w="1548"/>
              <w:gridCol w:w="1297"/>
              <w:gridCol w:w="1017"/>
              <w:gridCol w:w="845"/>
              <w:gridCol w:w="1455"/>
              <w:gridCol w:w="805"/>
              <w:gridCol w:w="1301"/>
            </w:tblGrid>
            <w:tr w:rsidR="00F8320F" w14:paraId="2ABD9E67" w14:textId="77777777" w:rsidTr="009140D2">
              <w:trPr>
                <w:cantSplit/>
                <w:trHeight w:val="566"/>
              </w:trPr>
              <w:tc>
                <w:tcPr>
                  <w:tcW w:w="568" w:type="dxa"/>
                  <w:vMerge w:val="restart"/>
                  <w:tcBorders>
                    <w:top w:val="single" w:sz="8" w:space="0" w:color="auto"/>
                    <w:left w:val="single" w:sz="4" w:space="0" w:color="auto"/>
                    <w:bottom w:val="nil"/>
                    <w:right w:val="single" w:sz="4" w:space="0" w:color="auto"/>
                  </w:tcBorders>
                  <w:shd w:val="clear" w:color="auto" w:fill="D5DCE4" w:themeFill="text2" w:themeFillTint="33"/>
                  <w:noWrap/>
                  <w:vAlign w:val="center"/>
                  <w:hideMark/>
                </w:tcPr>
                <w:p w14:paraId="52F4DAEB" w14:textId="77777777" w:rsidR="00F8320F" w:rsidRDefault="00F8320F" w:rsidP="009140D2">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 xml:space="preserve">No </w:t>
                  </w:r>
                </w:p>
              </w:tc>
              <w:tc>
                <w:tcPr>
                  <w:tcW w:w="1548" w:type="dxa"/>
                  <w:vMerge w:val="restart"/>
                  <w:tcBorders>
                    <w:top w:val="single" w:sz="8" w:space="0" w:color="auto"/>
                    <w:left w:val="single" w:sz="4" w:space="0" w:color="auto"/>
                    <w:bottom w:val="nil"/>
                    <w:right w:val="single" w:sz="4" w:space="0" w:color="auto"/>
                  </w:tcBorders>
                  <w:shd w:val="clear" w:color="auto" w:fill="D5DCE4" w:themeFill="text2" w:themeFillTint="33"/>
                  <w:vAlign w:val="center"/>
                  <w:hideMark/>
                </w:tcPr>
                <w:p w14:paraId="167F50A0" w14:textId="77777777" w:rsidR="00F8320F" w:rsidRDefault="00F8320F" w:rsidP="009140D2">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Üniversite</w:t>
                  </w:r>
                </w:p>
              </w:tc>
              <w:tc>
                <w:tcPr>
                  <w:tcW w:w="1297" w:type="dxa"/>
                  <w:vMerge w:val="restart"/>
                  <w:tcBorders>
                    <w:top w:val="single" w:sz="8" w:space="0" w:color="auto"/>
                    <w:left w:val="single" w:sz="4" w:space="0" w:color="auto"/>
                    <w:bottom w:val="nil"/>
                    <w:right w:val="single" w:sz="4" w:space="0" w:color="auto"/>
                  </w:tcBorders>
                  <w:shd w:val="clear" w:color="auto" w:fill="D5DCE4" w:themeFill="text2" w:themeFillTint="33"/>
                  <w:noWrap/>
                  <w:vAlign w:val="center"/>
                  <w:hideMark/>
                </w:tcPr>
                <w:p w14:paraId="2D44C924" w14:textId="77777777" w:rsidR="00F8320F" w:rsidRDefault="00F8320F" w:rsidP="009140D2">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 xml:space="preserve">Ülke </w:t>
                  </w:r>
                </w:p>
              </w:tc>
              <w:tc>
                <w:tcPr>
                  <w:tcW w:w="1862" w:type="dxa"/>
                  <w:gridSpan w:val="2"/>
                  <w:tcBorders>
                    <w:top w:val="single" w:sz="8" w:space="0" w:color="auto"/>
                    <w:left w:val="single" w:sz="4" w:space="0" w:color="auto"/>
                    <w:bottom w:val="single" w:sz="4" w:space="0" w:color="auto"/>
                    <w:right w:val="single" w:sz="8" w:space="0" w:color="000000" w:themeColor="text1"/>
                  </w:tcBorders>
                  <w:shd w:val="clear" w:color="auto" w:fill="D5DCE4" w:themeFill="text2" w:themeFillTint="33"/>
                  <w:vAlign w:val="center"/>
                  <w:hideMark/>
                </w:tcPr>
                <w:p w14:paraId="42E53AB3" w14:textId="77777777" w:rsidR="00F8320F" w:rsidRDefault="00F8320F" w:rsidP="009140D2">
                  <w:pPr>
                    <w:spacing w:after="0" w:line="240" w:lineRule="auto"/>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Anlaşma Tarihi</w:t>
                  </w:r>
                </w:p>
              </w:tc>
              <w:tc>
                <w:tcPr>
                  <w:tcW w:w="1455" w:type="dxa"/>
                  <w:vMerge w:val="restart"/>
                  <w:tcBorders>
                    <w:top w:val="single" w:sz="8" w:space="0" w:color="auto"/>
                    <w:left w:val="single" w:sz="8" w:space="0" w:color="auto"/>
                    <w:bottom w:val="single" w:sz="8" w:space="0" w:color="000000" w:themeColor="text1"/>
                    <w:right w:val="single" w:sz="4" w:space="0" w:color="auto"/>
                  </w:tcBorders>
                  <w:shd w:val="clear" w:color="auto" w:fill="D5DCE4" w:themeFill="text2" w:themeFillTint="33"/>
                  <w:vAlign w:val="center"/>
                  <w:hideMark/>
                </w:tcPr>
                <w:p w14:paraId="6F09CFF3" w14:textId="77777777" w:rsidR="00F8320F" w:rsidRDefault="00F8320F" w:rsidP="009140D2">
                  <w:pPr>
                    <w:spacing w:after="0" w:line="240" w:lineRule="auto"/>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Bölüm / Alan</w:t>
                  </w:r>
                </w:p>
              </w:tc>
              <w:tc>
                <w:tcPr>
                  <w:tcW w:w="2106" w:type="dxa"/>
                  <w:gridSpan w:val="2"/>
                  <w:tcBorders>
                    <w:top w:val="single" w:sz="8" w:space="0" w:color="auto"/>
                    <w:left w:val="single" w:sz="4" w:space="0" w:color="auto"/>
                    <w:bottom w:val="single" w:sz="8" w:space="0" w:color="000000" w:themeColor="text1"/>
                    <w:right w:val="single" w:sz="4" w:space="0" w:color="auto"/>
                  </w:tcBorders>
                  <w:shd w:val="clear" w:color="auto" w:fill="D5DCE4" w:themeFill="text2" w:themeFillTint="33"/>
                  <w:noWrap/>
                  <w:vAlign w:val="center"/>
                  <w:hideMark/>
                </w:tcPr>
                <w:p w14:paraId="667B7ED5" w14:textId="77777777" w:rsidR="00F8320F" w:rsidRDefault="00F8320F" w:rsidP="009140D2">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Öğrenci Değişimi Öğrenim</w:t>
                  </w:r>
                </w:p>
              </w:tc>
            </w:tr>
            <w:tr w:rsidR="00F8320F" w14:paraId="5729E018" w14:textId="77777777" w:rsidTr="009140D2">
              <w:trPr>
                <w:cantSplit/>
                <w:trHeight w:val="262"/>
              </w:trPr>
              <w:tc>
                <w:tcPr>
                  <w:tcW w:w="568" w:type="dxa"/>
                  <w:vMerge/>
                  <w:tcBorders>
                    <w:top w:val="single" w:sz="8" w:space="0" w:color="auto"/>
                    <w:left w:val="single" w:sz="4" w:space="0" w:color="auto"/>
                    <w:bottom w:val="nil"/>
                    <w:right w:val="single" w:sz="4" w:space="0" w:color="auto"/>
                  </w:tcBorders>
                  <w:vAlign w:val="center"/>
                  <w:hideMark/>
                </w:tcPr>
                <w:p w14:paraId="477293E8" w14:textId="77777777" w:rsidR="00F8320F" w:rsidRDefault="00F8320F" w:rsidP="009140D2">
                  <w:pPr>
                    <w:spacing w:after="0" w:line="240" w:lineRule="auto"/>
                    <w:rPr>
                      <w:rFonts w:ascii="Times New Roman" w:hAnsi="Times New Roman" w:cs="Times New Roman"/>
                      <w:b/>
                      <w:bCs/>
                      <w:color w:val="000000"/>
                      <w:lang w:eastAsia="tr-TR"/>
                    </w:rPr>
                  </w:pPr>
                </w:p>
              </w:tc>
              <w:tc>
                <w:tcPr>
                  <w:tcW w:w="1548" w:type="dxa"/>
                  <w:vMerge/>
                  <w:tcBorders>
                    <w:top w:val="single" w:sz="8" w:space="0" w:color="auto"/>
                    <w:left w:val="single" w:sz="4" w:space="0" w:color="auto"/>
                    <w:bottom w:val="nil"/>
                    <w:right w:val="single" w:sz="4" w:space="0" w:color="auto"/>
                  </w:tcBorders>
                  <w:vAlign w:val="center"/>
                  <w:hideMark/>
                </w:tcPr>
                <w:p w14:paraId="11A117DB" w14:textId="77777777" w:rsidR="00F8320F" w:rsidRDefault="00F8320F" w:rsidP="009140D2">
                  <w:pPr>
                    <w:spacing w:after="0" w:line="240" w:lineRule="auto"/>
                    <w:rPr>
                      <w:rFonts w:ascii="Times New Roman" w:hAnsi="Times New Roman" w:cs="Times New Roman"/>
                      <w:b/>
                      <w:bCs/>
                      <w:color w:val="000000"/>
                      <w:lang w:eastAsia="tr-TR"/>
                    </w:rPr>
                  </w:pPr>
                </w:p>
              </w:tc>
              <w:tc>
                <w:tcPr>
                  <w:tcW w:w="1297" w:type="dxa"/>
                  <w:vMerge/>
                  <w:tcBorders>
                    <w:top w:val="single" w:sz="8" w:space="0" w:color="auto"/>
                    <w:left w:val="single" w:sz="4" w:space="0" w:color="auto"/>
                    <w:bottom w:val="nil"/>
                    <w:right w:val="single" w:sz="4" w:space="0" w:color="auto"/>
                  </w:tcBorders>
                  <w:vAlign w:val="center"/>
                  <w:hideMark/>
                </w:tcPr>
                <w:p w14:paraId="6C1CE79A" w14:textId="77777777" w:rsidR="00F8320F" w:rsidRDefault="00F8320F" w:rsidP="009140D2">
                  <w:pPr>
                    <w:spacing w:after="0" w:line="240" w:lineRule="auto"/>
                    <w:rPr>
                      <w:rFonts w:ascii="Times New Roman" w:hAnsi="Times New Roman" w:cs="Times New Roman"/>
                      <w:b/>
                      <w:bCs/>
                      <w:color w:val="000000"/>
                      <w:lang w:eastAsia="tr-TR"/>
                    </w:rPr>
                  </w:pPr>
                </w:p>
              </w:tc>
              <w:tc>
                <w:tcPr>
                  <w:tcW w:w="1017"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hideMark/>
                </w:tcPr>
                <w:p w14:paraId="2BEDDDE2" w14:textId="77777777" w:rsidR="00F8320F" w:rsidRDefault="00F8320F" w:rsidP="009140D2">
                  <w:pPr>
                    <w:spacing w:after="0" w:line="240" w:lineRule="auto"/>
                    <w:jc w:val="center"/>
                    <w:rPr>
                      <w:rFonts w:ascii="Times New Roman" w:hAnsi="Times New Roman" w:cs="Times New Roman"/>
                      <w:bCs/>
                      <w:color w:val="000000"/>
                      <w:lang w:eastAsia="tr-TR"/>
                    </w:rPr>
                  </w:pPr>
                  <w:r>
                    <w:rPr>
                      <w:rFonts w:ascii="Times New Roman" w:hAnsi="Times New Roman" w:cs="Times New Roman"/>
                      <w:bCs/>
                      <w:color w:val="000000"/>
                      <w:lang w:eastAsia="tr-TR"/>
                    </w:rPr>
                    <w:t>Başlangıç</w:t>
                  </w:r>
                </w:p>
              </w:tc>
              <w:tc>
                <w:tcPr>
                  <w:tcW w:w="845" w:type="dxa"/>
                  <w:tcBorders>
                    <w:top w:val="single" w:sz="4" w:space="0" w:color="auto"/>
                    <w:left w:val="nil"/>
                    <w:bottom w:val="single" w:sz="8" w:space="0" w:color="auto"/>
                    <w:right w:val="single" w:sz="8" w:space="0" w:color="auto"/>
                  </w:tcBorders>
                  <w:shd w:val="clear" w:color="auto" w:fill="D5DCE4" w:themeFill="text2" w:themeFillTint="33"/>
                  <w:vAlign w:val="center"/>
                  <w:hideMark/>
                </w:tcPr>
                <w:p w14:paraId="5F65DFF8" w14:textId="77777777" w:rsidR="00F8320F" w:rsidRDefault="00F8320F" w:rsidP="009140D2">
                  <w:pPr>
                    <w:spacing w:after="0" w:line="240" w:lineRule="auto"/>
                    <w:jc w:val="center"/>
                    <w:rPr>
                      <w:rFonts w:ascii="Times New Roman" w:hAnsi="Times New Roman" w:cs="Times New Roman"/>
                      <w:bCs/>
                      <w:color w:val="000000"/>
                      <w:lang w:eastAsia="tr-TR"/>
                    </w:rPr>
                  </w:pPr>
                  <w:r>
                    <w:rPr>
                      <w:rFonts w:ascii="Times New Roman" w:hAnsi="Times New Roman" w:cs="Times New Roman"/>
                      <w:bCs/>
                      <w:color w:val="000000"/>
                      <w:lang w:eastAsia="tr-TR"/>
                    </w:rPr>
                    <w:t>Bitiş</w:t>
                  </w:r>
                </w:p>
              </w:tc>
              <w:tc>
                <w:tcPr>
                  <w:tcW w:w="1455" w:type="dxa"/>
                  <w:vMerge/>
                  <w:tcBorders>
                    <w:top w:val="single" w:sz="8" w:space="0" w:color="auto"/>
                    <w:left w:val="single" w:sz="8" w:space="0" w:color="auto"/>
                    <w:bottom w:val="single" w:sz="8" w:space="0" w:color="000000" w:themeColor="text1"/>
                    <w:right w:val="single" w:sz="4" w:space="0" w:color="auto"/>
                  </w:tcBorders>
                  <w:vAlign w:val="center"/>
                  <w:hideMark/>
                </w:tcPr>
                <w:p w14:paraId="624E2820" w14:textId="77777777" w:rsidR="00F8320F" w:rsidRDefault="00F8320F" w:rsidP="009140D2">
                  <w:pPr>
                    <w:spacing w:after="0" w:line="240" w:lineRule="auto"/>
                    <w:rPr>
                      <w:rFonts w:ascii="Times New Roman" w:hAnsi="Times New Roman" w:cs="Times New Roman"/>
                      <w:b/>
                      <w:bCs/>
                      <w:color w:val="000000"/>
                      <w:lang w:eastAsia="tr-TR"/>
                    </w:rPr>
                  </w:pPr>
                </w:p>
              </w:tc>
              <w:tc>
                <w:tcPr>
                  <w:tcW w:w="805" w:type="dxa"/>
                  <w:tcBorders>
                    <w:top w:val="single" w:sz="4" w:space="0" w:color="auto"/>
                    <w:left w:val="single" w:sz="4" w:space="0" w:color="auto"/>
                    <w:bottom w:val="single" w:sz="8" w:space="0" w:color="auto"/>
                    <w:right w:val="single" w:sz="8" w:space="0" w:color="auto"/>
                  </w:tcBorders>
                  <w:shd w:val="clear" w:color="auto" w:fill="D5DCE4" w:themeFill="text2" w:themeFillTint="33"/>
                  <w:noWrap/>
                  <w:vAlign w:val="center"/>
                  <w:hideMark/>
                </w:tcPr>
                <w:p w14:paraId="6B663734" w14:textId="77777777" w:rsidR="00F8320F"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Sayı</w:t>
                  </w:r>
                </w:p>
              </w:tc>
              <w:tc>
                <w:tcPr>
                  <w:tcW w:w="1301" w:type="dxa"/>
                  <w:tcBorders>
                    <w:top w:val="single" w:sz="4" w:space="0" w:color="auto"/>
                    <w:left w:val="nil"/>
                    <w:bottom w:val="single" w:sz="8" w:space="0" w:color="auto"/>
                    <w:right w:val="single" w:sz="4" w:space="0" w:color="auto"/>
                  </w:tcBorders>
                  <w:shd w:val="clear" w:color="auto" w:fill="D5DCE4" w:themeFill="text2" w:themeFillTint="33"/>
                  <w:vAlign w:val="center"/>
                  <w:hideMark/>
                </w:tcPr>
                <w:p w14:paraId="4B60AF17" w14:textId="77777777" w:rsidR="00F8320F"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Min Dil seviyeleri</w:t>
                  </w:r>
                </w:p>
              </w:tc>
            </w:tr>
            <w:tr w:rsidR="00F8320F" w14:paraId="621E55F3" w14:textId="77777777" w:rsidTr="009140D2">
              <w:trPr>
                <w:cantSplit/>
                <w:trHeight w:val="20"/>
              </w:trPr>
              <w:tc>
                <w:tcPr>
                  <w:tcW w:w="568" w:type="dxa"/>
                  <w:tcBorders>
                    <w:top w:val="single" w:sz="4" w:space="0" w:color="auto"/>
                    <w:left w:val="single" w:sz="8" w:space="0" w:color="auto"/>
                    <w:bottom w:val="nil"/>
                    <w:right w:val="single" w:sz="8" w:space="0" w:color="auto"/>
                  </w:tcBorders>
                  <w:shd w:val="clear" w:color="auto" w:fill="FFFFFF" w:themeFill="background1"/>
                  <w:noWrap/>
                  <w:vAlign w:val="center"/>
                </w:tcPr>
                <w:p w14:paraId="7C86D148"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single" w:sz="8" w:space="0" w:color="auto"/>
                    <w:bottom w:val="nil"/>
                    <w:right w:val="single" w:sz="8" w:space="0" w:color="auto"/>
                  </w:tcBorders>
                  <w:shd w:val="clear" w:color="auto" w:fill="FFFFFF" w:themeFill="background1"/>
                  <w:vAlign w:val="center"/>
                  <w:hideMark/>
                </w:tcPr>
                <w:p w14:paraId="5B17ABD1" w14:textId="77777777" w:rsidR="00F8320F" w:rsidRDefault="00F8320F" w:rsidP="009140D2">
                  <w:pPr>
                    <w:spacing w:after="0" w:line="240" w:lineRule="auto"/>
                    <w:rPr>
                      <w:rFonts w:ascii="Times New Roman" w:hAnsi="Times New Roman" w:cs="Times New Roman"/>
                      <w:b/>
                      <w:color w:val="000000" w:themeColor="text1"/>
                    </w:rPr>
                  </w:pPr>
                  <w:hyperlink r:id="rId11" w:history="1">
                    <w:r w:rsidRPr="006E5693">
                      <w:rPr>
                        <w:rFonts w:eastAsia="Times New Roman" w:cstheme="minorHAnsi"/>
                        <w:b/>
                        <w:lang w:eastAsia="tr-TR"/>
                      </w:rPr>
                      <w:t>Baltic</w:t>
                    </w:r>
                  </w:hyperlink>
                  <w:r w:rsidRPr="006E5693">
                    <w:rPr>
                      <w:rFonts w:eastAsia="Times New Roman" w:cstheme="minorHAnsi"/>
                      <w:b/>
                      <w:lang w:eastAsia="tr-TR"/>
                    </w:rPr>
                    <w:t xml:space="preserve"> International Academy</w:t>
                  </w:r>
                </w:p>
              </w:tc>
              <w:tc>
                <w:tcPr>
                  <w:tcW w:w="1297" w:type="dxa"/>
                  <w:tcBorders>
                    <w:top w:val="single" w:sz="4" w:space="0" w:color="auto"/>
                    <w:left w:val="single" w:sz="8" w:space="0" w:color="auto"/>
                    <w:bottom w:val="nil"/>
                    <w:right w:val="single" w:sz="8" w:space="0" w:color="auto"/>
                  </w:tcBorders>
                  <w:shd w:val="clear" w:color="auto" w:fill="FFFFFF" w:themeFill="background1"/>
                  <w:noWrap/>
                  <w:vAlign w:val="center"/>
                  <w:hideMark/>
                </w:tcPr>
                <w:p w14:paraId="36276A16" w14:textId="77777777" w:rsidR="00F8320F" w:rsidRDefault="00F8320F" w:rsidP="009140D2">
                  <w:pPr>
                    <w:spacing w:after="0" w:line="240" w:lineRule="auto"/>
                    <w:rPr>
                      <w:rFonts w:ascii="Times New Roman" w:hAnsi="Times New Roman" w:cs="Times New Roman"/>
                      <w:color w:val="000000"/>
                      <w:lang w:eastAsia="tr-TR"/>
                    </w:rPr>
                  </w:pPr>
                  <w:r w:rsidRPr="006E5693">
                    <w:rPr>
                      <w:rFonts w:eastAsia="Times New Roman" w:cstheme="minorHAnsi"/>
                      <w:color w:val="000000"/>
                      <w:lang w:eastAsia="tr-TR"/>
                    </w:rPr>
                    <w:t>Letonya</w:t>
                  </w:r>
                </w:p>
              </w:tc>
              <w:tc>
                <w:tcPr>
                  <w:tcW w:w="1017" w:type="dxa"/>
                  <w:tcBorders>
                    <w:top w:val="single" w:sz="4" w:space="0" w:color="auto"/>
                    <w:left w:val="nil"/>
                    <w:bottom w:val="nil"/>
                    <w:right w:val="single" w:sz="8" w:space="0" w:color="auto"/>
                  </w:tcBorders>
                  <w:shd w:val="clear" w:color="auto" w:fill="FFFFFF" w:themeFill="background1"/>
                  <w:vAlign w:val="center"/>
                  <w:hideMark/>
                </w:tcPr>
                <w:p w14:paraId="211D9CD2" w14:textId="77777777" w:rsidR="00F8320F"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2021</w:t>
                  </w:r>
                </w:p>
              </w:tc>
              <w:tc>
                <w:tcPr>
                  <w:tcW w:w="845" w:type="dxa"/>
                  <w:tcBorders>
                    <w:top w:val="single" w:sz="4" w:space="0" w:color="auto"/>
                    <w:left w:val="single" w:sz="8" w:space="0" w:color="auto"/>
                    <w:bottom w:val="nil"/>
                    <w:right w:val="single" w:sz="8" w:space="0" w:color="auto"/>
                  </w:tcBorders>
                  <w:shd w:val="clear" w:color="auto" w:fill="FFFFFF" w:themeFill="background1"/>
                  <w:vAlign w:val="center"/>
                  <w:hideMark/>
                </w:tcPr>
                <w:p w14:paraId="0815DB11" w14:textId="77777777" w:rsidR="00F8320F"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2027</w:t>
                  </w:r>
                </w:p>
              </w:tc>
              <w:tc>
                <w:tcPr>
                  <w:tcW w:w="1455" w:type="dxa"/>
                  <w:tcBorders>
                    <w:top w:val="single" w:sz="4" w:space="0" w:color="auto"/>
                    <w:left w:val="single" w:sz="8" w:space="0" w:color="auto"/>
                    <w:bottom w:val="nil"/>
                    <w:right w:val="single" w:sz="8" w:space="0" w:color="auto"/>
                  </w:tcBorders>
                  <w:shd w:val="clear" w:color="auto" w:fill="FFFFFF" w:themeFill="background1"/>
                  <w:vAlign w:val="center"/>
                  <w:hideMark/>
                </w:tcPr>
                <w:p w14:paraId="4981C62F" w14:textId="77777777" w:rsidR="00F8320F" w:rsidRPr="001B3205"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İktisat</w:t>
                  </w:r>
                </w:p>
              </w:tc>
              <w:tc>
                <w:tcPr>
                  <w:tcW w:w="805" w:type="dxa"/>
                  <w:tcBorders>
                    <w:top w:val="single" w:sz="4" w:space="0" w:color="auto"/>
                    <w:left w:val="single" w:sz="8" w:space="0" w:color="auto"/>
                    <w:bottom w:val="nil"/>
                    <w:right w:val="single" w:sz="8" w:space="0" w:color="auto"/>
                  </w:tcBorders>
                  <w:shd w:val="clear" w:color="auto" w:fill="FFFFFF" w:themeFill="background1"/>
                  <w:noWrap/>
                  <w:vAlign w:val="center"/>
                  <w:hideMark/>
                </w:tcPr>
                <w:p w14:paraId="129CDCF5" w14:textId="77777777" w:rsidR="00F8320F" w:rsidRPr="001B3205" w:rsidRDefault="00F8320F" w:rsidP="009140D2">
                  <w:pPr>
                    <w:spacing w:after="0" w:line="240" w:lineRule="auto"/>
                    <w:rPr>
                      <w:rFonts w:ascii="Times New Roman" w:hAnsi="Times New Roman" w:cs="Times New Roman"/>
                      <w:color w:val="000000"/>
                      <w:lang w:eastAsia="tr-TR"/>
                    </w:rPr>
                  </w:pPr>
                  <w:r>
                    <w:rPr>
                      <w:rFonts w:eastAsia="Times New Roman" w:cstheme="minorHAnsi"/>
                      <w:color w:val="000000"/>
                      <w:lang w:eastAsia="tr-TR"/>
                    </w:rPr>
                    <w:t>3 L</w:t>
                  </w:r>
                </w:p>
              </w:tc>
              <w:tc>
                <w:tcPr>
                  <w:tcW w:w="1301" w:type="dxa"/>
                  <w:tcBorders>
                    <w:top w:val="single" w:sz="4" w:space="0" w:color="auto"/>
                    <w:left w:val="single" w:sz="8" w:space="0" w:color="auto"/>
                    <w:bottom w:val="nil"/>
                    <w:right w:val="single" w:sz="8" w:space="0" w:color="auto"/>
                  </w:tcBorders>
                  <w:shd w:val="clear" w:color="auto" w:fill="FFFFFF" w:themeFill="background1"/>
                  <w:vAlign w:val="center"/>
                  <w:hideMark/>
                </w:tcPr>
                <w:p w14:paraId="26D55B5A" w14:textId="77777777" w:rsidR="00F8320F" w:rsidRDefault="00F8320F" w:rsidP="009140D2">
                  <w:pPr>
                    <w:spacing w:after="0" w:line="240" w:lineRule="auto"/>
                    <w:rPr>
                      <w:rFonts w:ascii="Times New Roman" w:hAnsi="Times New Roman" w:cs="Times New Roman"/>
                      <w:color w:val="000000" w:themeColor="text1"/>
                      <w:lang w:eastAsia="tr-TR"/>
                    </w:rPr>
                  </w:pPr>
                  <w:r>
                    <w:rPr>
                      <w:rFonts w:eastAsia="Times New Roman" w:cstheme="minorHAnsi"/>
                      <w:color w:val="000000"/>
                      <w:lang w:eastAsia="tr-TR"/>
                    </w:rPr>
                    <w:t>B1 English</w:t>
                  </w:r>
                </w:p>
              </w:tc>
            </w:tr>
            <w:tr w:rsidR="00F8320F" w14:paraId="6879C8FC" w14:textId="77777777" w:rsidTr="009140D2">
              <w:trPr>
                <w:cantSplit/>
                <w:trHeight w:val="20"/>
              </w:trPr>
              <w:tc>
                <w:tcPr>
                  <w:tcW w:w="568"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tcPr>
                <w:p w14:paraId="40D42557"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25A9612F" w14:textId="77777777" w:rsidR="00F8320F" w:rsidRDefault="00F8320F" w:rsidP="009140D2">
                  <w:pPr>
                    <w:spacing w:after="0" w:line="240" w:lineRule="auto"/>
                    <w:rPr>
                      <w:rFonts w:ascii="Times New Roman" w:hAnsi="Times New Roman" w:cs="Times New Roman"/>
                      <w:b/>
                      <w:color w:val="000000" w:themeColor="text1"/>
                    </w:rPr>
                  </w:pPr>
                  <w:hyperlink r:id="rId12" w:tgtFrame="_blank" w:history="1">
                    <w:r w:rsidRPr="006E5693">
                      <w:rPr>
                        <w:rStyle w:val="Kpr"/>
                        <w:rFonts w:eastAsia="Times New Roman" w:cstheme="minorHAnsi"/>
                        <w:b/>
                        <w:color w:val="000000" w:themeColor="text1"/>
                        <w:lang w:eastAsia="tr-TR"/>
                      </w:rPr>
                      <w:t>Universidade De Beira</w:t>
                    </w:r>
                  </w:hyperlink>
                </w:p>
              </w:tc>
              <w:tc>
                <w:tcPr>
                  <w:tcW w:w="1297"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14:paraId="6E021519" w14:textId="77777777" w:rsidR="00F8320F" w:rsidRDefault="00F8320F" w:rsidP="009140D2">
                  <w:pPr>
                    <w:spacing w:after="0" w:line="240" w:lineRule="auto"/>
                    <w:rPr>
                      <w:rFonts w:ascii="Times New Roman" w:hAnsi="Times New Roman" w:cs="Times New Roman"/>
                      <w:color w:val="000000"/>
                      <w:lang w:eastAsia="tr-TR"/>
                    </w:rPr>
                  </w:pPr>
                  <w:r w:rsidRPr="006E5693">
                    <w:rPr>
                      <w:rFonts w:eastAsia="Times New Roman" w:cstheme="minorHAnsi"/>
                      <w:color w:val="000000"/>
                      <w:lang w:eastAsia="tr-TR"/>
                    </w:rPr>
                    <w:t>Portekiz</w:t>
                  </w:r>
                </w:p>
              </w:tc>
              <w:tc>
                <w:tcPr>
                  <w:tcW w:w="1017" w:type="dxa"/>
                  <w:tcBorders>
                    <w:top w:val="single" w:sz="4" w:space="0" w:color="auto"/>
                    <w:left w:val="nil"/>
                    <w:bottom w:val="single" w:sz="4" w:space="0" w:color="auto"/>
                    <w:right w:val="single" w:sz="8" w:space="0" w:color="auto"/>
                  </w:tcBorders>
                  <w:shd w:val="clear" w:color="auto" w:fill="FFFFFF" w:themeFill="background1"/>
                  <w:vAlign w:val="center"/>
                  <w:hideMark/>
                </w:tcPr>
                <w:p w14:paraId="60F055CB" w14:textId="77777777" w:rsidR="00F8320F"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2021</w:t>
                  </w:r>
                </w:p>
              </w:tc>
              <w:tc>
                <w:tcPr>
                  <w:tcW w:w="845"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F18345E" w14:textId="77777777" w:rsidR="00F8320F" w:rsidRDefault="00F8320F" w:rsidP="009140D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2027</w:t>
                  </w:r>
                </w:p>
              </w:tc>
              <w:tc>
                <w:tcPr>
                  <w:tcW w:w="1455" w:type="dxa"/>
                  <w:tcBorders>
                    <w:top w:val="single" w:sz="4" w:space="0" w:color="auto"/>
                    <w:left w:val="single" w:sz="8" w:space="0" w:color="auto"/>
                    <w:bottom w:val="single" w:sz="4" w:space="0" w:color="auto"/>
                    <w:right w:val="single" w:sz="8" w:space="0" w:color="auto"/>
                  </w:tcBorders>
                  <w:shd w:val="clear" w:color="auto" w:fill="FFFFFF" w:themeFill="background1"/>
                  <w:hideMark/>
                </w:tcPr>
                <w:p w14:paraId="5E9E025E" w14:textId="77777777" w:rsidR="00F8320F" w:rsidRDefault="00F8320F" w:rsidP="009140D2">
                  <w:r w:rsidRPr="00191C37">
                    <w:rPr>
                      <w:rFonts w:ascii="Times New Roman" w:hAnsi="Times New Roman" w:cs="Times New Roman"/>
                      <w:color w:val="000000"/>
                      <w:lang w:eastAsia="tr-TR"/>
                    </w:rPr>
                    <w:t>İktisat</w:t>
                  </w:r>
                </w:p>
              </w:tc>
              <w:tc>
                <w:tcPr>
                  <w:tcW w:w="805"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14:paraId="6ECDB2AD"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3 L, M, D</w:t>
                  </w:r>
                </w:p>
              </w:tc>
              <w:tc>
                <w:tcPr>
                  <w:tcW w:w="13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644C9194"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B1 English</w:t>
                  </w:r>
                </w:p>
              </w:tc>
            </w:tr>
            <w:tr w:rsidR="00F8320F" w14:paraId="36803790"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204CCE"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F4BD6" w14:textId="77777777" w:rsidR="00F8320F" w:rsidRDefault="00F8320F" w:rsidP="009140D2">
                  <w:pPr>
                    <w:spacing w:after="0" w:line="240" w:lineRule="auto"/>
                  </w:pPr>
                  <w:hyperlink r:id="rId13" w:tgtFrame="_blank" w:history="1">
                    <w:r w:rsidRPr="00F56B1E">
                      <w:rPr>
                        <w:rStyle w:val="Kpr"/>
                        <w:b/>
                        <w:bCs/>
                        <w:color w:val="000000" w:themeColor="text1"/>
                      </w:rPr>
                      <w:t>Hellenic Open University</w:t>
                    </w:r>
                  </w:hyperlink>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7D11C8"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Yunanistan</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FF29B"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2023</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B130D"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6C565"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CF8E47"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 L, M, D</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22AC9"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B1 English</w:t>
                  </w:r>
                </w:p>
              </w:tc>
            </w:tr>
            <w:tr w:rsidR="00F8320F" w14:paraId="6AC15D47"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E06148"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noWrap/>
                  <w:vAlign w:val="center"/>
                  <w:hideMark/>
                </w:tcPr>
                <w:p w14:paraId="0E00FC6C" w14:textId="77777777" w:rsidR="00F8320F" w:rsidRPr="006E5693" w:rsidRDefault="00F8320F" w:rsidP="009140D2">
                  <w:pPr>
                    <w:spacing w:after="0" w:line="240" w:lineRule="auto"/>
                    <w:rPr>
                      <w:b/>
                      <w:bCs/>
                      <w:color w:val="000000" w:themeColor="text1"/>
                    </w:rPr>
                  </w:pPr>
                  <w:hyperlink r:id="rId14" w:tgtFrame="_blank" w:history="1">
                    <w:r w:rsidRPr="006E5693">
                      <w:rPr>
                        <w:rStyle w:val="Kpr"/>
                        <w:b/>
                        <w:bCs/>
                        <w:color w:val="000000" w:themeColor="text1"/>
                      </w:rPr>
                      <w:t>Todor Kableshkov University of Transport</w:t>
                    </w:r>
                  </w:hyperlink>
                </w:p>
              </w:tc>
              <w:tc>
                <w:tcPr>
                  <w:tcW w:w="1297" w:type="dxa"/>
                  <w:tcBorders>
                    <w:top w:val="single" w:sz="4" w:space="0" w:color="auto"/>
                    <w:left w:val="nil"/>
                    <w:bottom w:val="single" w:sz="4" w:space="0" w:color="auto"/>
                    <w:right w:val="single" w:sz="4" w:space="0" w:color="auto"/>
                  </w:tcBorders>
                  <w:noWrap/>
                  <w:vAlign w:val="center"/>
                  <w:hideMark/>
                </w:tcPr>
                <w:p w14:paraId="56E0790D"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Bulgaristan</w:t>
                  </w:r>
                </w:p>
              </w:tc>
              <w:tc>
                <w:tcPr>
                  <w:tcW w:w="1017" w:type="dxa"/>
                  <w:tcBorders>
                    <w:top w:val="single" w:sz="4" w:space="0" w:color="auto"/>
                    <w:left w:val="nil"/>
                    <w:bottom w:val="single" w:sz="4" w:space="0" w:color="auto"/>
                    <w:right w:val="single" w:sz="4" w:space="0" w:color="auto"/>
                  </w:tcBorders>
                  <w:noWrap/>
                  <w:vAlign w:val="center"/>
                  <w:hideMark/>
                </w:tcPr>
                <w:p w14:paraId="7C90BBF0"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hideMark/>
                </w:tcPr>
                <w:p w14:paraId="5786ECAF"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2027</w:t>
                  </w:r>
                </w:p>
              </w:tc>
              <w:tc>
                <w:tcPr>
                  <w:tcW w:w="1455" w:type="dxa"/>
                  <w:tcBorders>
                    <w:top w:val="single" w:sz="4" w:space="0" w:color="auto"/>
                    <w:left w:val="nil"/>
                    <w:bottom w:val="single" w:sz="4" w:space="0" w:color="auto"/>
                    <w:right w:val="single" w:sz="4" w:space="0" w:color="auto"/>
                  </w:tcBorders>
                  <w:noWrap/>
                  <w:vAlign w:val="center"/>
                  <w:hideMark/>
                </w:tcPr>
                <w:p w14:paraId="6E32D136"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nil"/>
                    <w:bottom w:val="single" w:sz="4" w:space="0" w:color="auto"/>
                    <w:right w:val="single" w:sz="4" w:space="0" w:color="auto"/>
                  </w:tcBorders>
                  <w:noWrap/>
                  <w:vAlign w:val="center"/>
                  <w:hideMark/>
                </w:tcPr>
                <w:p w14:paraId="2E90E414"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3 L, M, D</w:t>
                  </w:r>
                </w:p>
              </w:tc>
              <w:tc>
                <w:tcPr>
                  <w:tcW w:w="1301" w:type="dxa"/>
                  <w:tcBorders>
                    <w:top w:val="single" w:sz="4" w:space="0" w:color="auto"/>
                    <w:left w:val="nil"/>
                    <w:bottom w:val="single" w:sz="4" w:space="0" w:color="auto"/>
                    <w:right w:val="single" w:sz="4" w:space="0" w:color="auto"/>
                  </w:tcBorders>
                  <w:noWrap/>
                  <w:vAlign w:val="center"/>
                  <w:hideMark/>
                </w:tcPr>
                <w:p w14:paraId="078A96A1"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B1 English</w:t>
                  </w:r>
                </w:p>
              </w:tc>
            </w:tr>
            <w:tr w:rsidR="00F8320F" w14:paraId="3BB09E12"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244EE0"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hideMark/>
                </w:tcPr>
                <w:p w14:paraId="66F2B84C" w14:textId="77777777" w:rsidR="00F8320F" w:rsidRPr="006E5693" w:rsidRDefault="00F8320F" w:rsidP="009140D2">
                  <w:pPr>
                    <w:spacing w:after="0" w:line="240" w:lineRule="auto"/>
                  </w:pPr>
                  <w:hyperlink r:id="rId15" w:tgtFrame="_blank" w:history="1">
                    <w:r w:rsidRPr="006E5693">
                      <w:rPr>
                        <w:rStyle w:val="Kpr"/>
                        <w:b/>
                        <w:bCs/>
                        <w:color w:val="000000" w:themeColor="text1"/>
                      </w:rPr>
                      <w:t>Silesian University in Opava / School of Business Adm. İn Karvina</w:t>
                    </w:r>
                  </w:hyperlink>
                </w:p>
              </w:tc>
              <w:tc>
                <w:tcPr>
                  <w:tcW w:w="1297" w:type="dxa"/>
                  <w:tcBorders>
                    <w:top w:val="single" w:sz="4" w:space="0" w:color="auto"/>
                    <w:left w:val="nil"/>
                    <w:bottom w:val="single" w:sz="4" w:space="0" w:color="auto"/>
                    <w:right w:val="single" w:sz="4" w:space="0" w:color="auto"/>
                  </w:tcBorders>
                  <w:noWrap/>
                  <w:vAlign w:val="center"/>
                  <w:hideMark/>
                </w:tcPr>
                <w:p w14:paraId="08951C0C"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Çekya</w:t>
                  </w:r>
                </w:p>
              </w:tc>
              <w:tc>
                <w:tcPr>
                  <w:tcW w:w="1017" w:type="dxa"/>
                  <w:tcBorders>
                    <w:top w:val="single" w:sz="4" w:space="0" w:color="auto"/>
                    <w:left w:val="nil"/>
                    <w:bottom w:val="single" w:sz="4" w:space="0" w:color="auto"/>
                    <w:right w:val="single" w:sz="4" w:space="0" w:color="auto"/>
                  </w:tcBorders>
                  <w:noWrap/>
                  <w:vAlign w:val="center"/>
                  <w:hideMark/>
                </w:tcPr>
                <w:p w14:paraId="5B61A311"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hideMark/>
                </w:tcPr>
                <w:p w14:paraId="4BB9B18B"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nil"/>
                    <w:bottom w:val="single" w:sz="4" w:space="0" w:color="auto"/>
                    <w:right w:val="single" w:sz="4" w:space="0" w:color="auto"/>
                  </w:tcBorders>
                  <w:noWrap/>
                  <w:vAlign w:val="center"/>
                  <w:hideMark/>
                </w:tcPr>
                <w:p w14:paraId="2DDD10B1"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nil"/>
                    <w:bottom w:val="single" w:sz="4" w:space="0" w:color="auto"/>
                    <w:right w:val="single" w:sz="4" w:space="0" w:color="auto"/>
                  </w:tcBorders>
                  <w:noWrap/>
                  <w:vAlign w:val="center"/>
                  <w:hideMark/>
                </w:tcPr>
                <w:p w14:paraId="14D61F0F"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 L, M, D</w:t>
                  </w:r>
                </w:p>
              </w:tc>
              <w:tc>
                <w:tcPr>
                  <w:tcW w:w="1301" w:type="dxa"/>
                  <w:tcBorders>
                    <w:top w:val="single" w:sz="4" w:space="0" w:color="auto"/>
                    <w:left w:val="nil"/>
                    <w:bottom w:val="single" w:sz="4" w:space="0" w:color="auto"/>
                    <w:right w:val="single" w:sz="4" w:space="0" w:color="auto"/>
                  </w:tcBorders>
                  <w:noWrap/>
                  <w:vAlign w:val="center"/>
                  <w:hideMark/>
                </w:tcPr>
                <w:p w14:paraId="7572443C"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B2 English</w:t>
                  </w:r>
                </w:p>
              </w:tc>
            </w:tr>
            <w:tr w:rsidR="00F8320F" w14:paraId="0BB1EA4C" w14:textId="77777777" w:rsidTr="009140D2">
              <w:trPr>
                <w:cantSplit/>
                <w:trHeight w:val="20"/>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tcPr>
                <w:p w14:paraId="01ACDE27"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nil"/>
                    <w:left w:val="nil"/>
                    <w:bottom w:val="single" w:sz="4" w:space="0" w:color="auto"/>
                    <w:right w:val="single" w:sz="4" w:space="0" w:color="auto"/>
                  </w:tcBorders>
                  <w:vAlign w:val="center"/>
                  <w:hideMark/>
                </w:tcPr>
                <w:p w14:paraId="5FD327D4" w14:textId="77777777" w:rsidR="00F8320F" w:rsidRPr="006E5693" w:rsidRDefault="00F8320F" w:rsidP="009140D2">
                  <w:pPr>
                    <w:spacing w:after="0" w:line="240" w:lineRule="auto"/>
                  </w:pPr>
                  <w:hyperlink r:id="rId16" w:tgtFrame="_blank" w:history="1">
                    <w:r w:rsidRPr="006E5693">
                      <w:rPr>
                        <w:rStyle w:val="Kpr"/>
                        <w:b/>
                        <w:bCs/>
                        <w:color w:val="000000" w:themeColor="text1"/>
                      </w:rPr>
                      <w:t>Mykolas Romeris University</w:t>
                    </w:r>
                  </w:hyperlink>
                </w:p>
              </w:tc>
              <w:tc>
                <w:tcPr>
                  <w:tcW w:w="1297" w:type="dxa"/>
                  <w:tcBorders>
                    <w:top w:val="nil"/>
                    <w:left w:val="nil"/>
                    <w:bottom w:val="single" w:sz="4" w:space="0" w:color="auto"/>
                    <w:right w:val="single" w:sz="4" w:space="0" w:color="auto"/>
                  </w:tcBorders>
                  <w:noWrap/>
                  <w:vAlign w:val="center"/>
                  <w:hideMark/>
                </w:tcPr>
                <w:p w14:paraId="42ABC98F"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Litvanya</w:t>
                  </w:r>
                </w:p>
              </w:tc>
              <w:tc>
                <w:tcPr>
                  <w:tcW w:w="1017" w:type="dxa"/>
                  <w:tcBorders>
                    <w:top w:val="nil"/>
                    <w:left w:val="nil"/>
                    <w:bottom w:val="single" w:sz="4" w:space="0" w:color="auto"/>
                    <w:right w:val="single" w:sz="4" w:space="0" w:color="auto"/>
                  </w:tcBorders>
                  <w:noWrap/>
                  <w:vAlign w:val="center"/>
                  <w:hideMark/>
                </w:tcPr>
                <w:p w14:paraId="53603FC0"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nil"/>
                    <w:left w:val="nil"/>
                    <w:bottom w:val="single" w:sz="4" w:space="0" w:color="auto"/>
                    <w:right w:val="single" w:sz="4" w:space="0" w:color="auto"/>
                  </w:tcBorders>
                  <w:noWrap/>
                  <w:vAlign w:val="center"/>
                  <w:hideMark/>
                </w:tcPr>
                <w:p w14:paraId="2E7A898F"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2023</w:t>
                  </w:r>
                </w:p>
              </w:tc>
              <w:tc>
                <w:tcPr>
                  <w:tcW w:w="1455" w:type="dxa"/>
                  <w:tcBorders>
                    <w:top w:val="nil"/>
                    <w:left w:val="nil"/>
                    <w:bottom w:val="single" w:sz="4" w:space="0" w:color="auto"/>
                    <w:right w:val="single" w:sz="4" w:space="0" w:color="auto"/>
                  </w:tcBorders>
                  <w:noWrap/>
                  <w:vAlign w:val="center"/>
                  <w:hideMark/>
                </w:tcPr>
                <w:p w14:paraId="2DFC0080"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nil"/>
                    <w:left w:val="nil"/>
                    <w:bottom w:val="single" w:sz="4" w:space="0" w:color="auto"/>
                    <w:right w:val="single" w:sz="4" w:space="0" w:color="auto"/>
                  </w:tcBorders>
                  <w:noWrap/>
                  <w:vAlign w:val="center"/>
                  <w:hideMark/>
                </w:tcPr>
                <w:p w14:paraId="37AC0844"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 L, M</w:t>
                  </w:r>
                </w:p>
              </w:tc>
              <w:tc>
                <w:tcPr>
                  <w:tcW w:w="1301" w:type="dxa"/>
                  <w:tcBorders>
                    <w:top w:val="nil"/>
                    <w:left w:val="nil"/>
                    <w:bottom w:val="single" w:sz="4" w:space="0" w:color="auto"/>
                    <w:right w:val="single" w:sz="4" w:space="0" w:color="auto"/>
                  </w:tcBorders>
                  <w:noWrap/>
                  <w:vAlign w:val="center"/>
                  <w:hideMark/>
                </w:tcPr>
                <w:p w14:paraId="5DC5E368"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B2 English</w:t>
                  </w:r>
                </w:p>
              </w:tc>
            </w:tr>
            <w:tr w:rsidR="00F8320F" w14:paraId="29145B7B"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760D19"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hideMark/>
                </w:tcPr>
                <w:p w14:paraId="22E1475C" w14:textId="77777777" w:rsidR="00F8320F" w:rsidRPr="006E5693" w:rsidRDefault="00F8320F" w:rsidP="009140D2">
                  <w:pPr>
                    <w:spacing w:after="0" w:line="240" w:lineRule="auto"/>
                    <w:rPr>
                      <w:b/>
                      <w:bCs/>
                      <w:color w:val="000000" w:themeColor="text1"/>
                    </w:rPr>
                  </w:pPr>
                  <w:hyperlink r:id="rId17" w:tgtFrame="_blank" w:history="1">
                    <w:r w:rsidRPr="006E5693">
                      <w:rPr>
                        <w:rStyle w:val="Kpr"/>
                        <w:b/>
                        <w:bCs/>
                        <w:color w:val="000000" w:themeColor="text1"/>
                      </w:rPr>
                      <w:t>Powislanska Szkola Wyzsza</w:t>
                    </w:r>
                  </w:hyperlink>
                </w:p>
              </w:tc>
              <w:tc>
                <w:tcPr>
                  <w:tcW w:w="1297" w:type="dxa"/>
                  <w:tcBorders>
                    <w:top w:val="single" w:sz="4" w:space="0" w:color="auto"/>
                    <w:left w:val="nil"/>
                    <w:bottom w:val="single" w:sz="4" w:space="0" w:color="auto"/>
                    <w:right w:val="single" w:sz="4" w:space="0" w:color="auto"/>
                  </w:tcBorders>
                  <w:noWrap/>
                  <w:vAlign w:val="center"/>
                  <w:hideMark/>
                </w:tcPr>
                <w:p w14:paraId="377B4EA4"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Polonya</w:t>
                  </w:r>
                </w:p>
              </w:tc>
              <w:tc>
                <w:tcPr>
                  <w:tcW w:w="1017" w:type="dxa"/>
                  <w:tcBorders>
                    <w:top w:val="single" w:sz="4" w:space="0" w:color="auto"/>
                    <w:left w:val="nil"/>
                    <w:bottom w:val="single" w:sz="4" w:space="0" w:color="auto"/>
                    <w:right w:val="single" w:sz="4" w:space="0" w:color="auto"/>
                  </w:tcBorders>
                  <w:noWrap/>
                  <w:vAlign w:val="center"/>
                  <w:hideMark/>
                </w:tcPr>
                <w:p w14:paraId="1084C897"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hideMark/>
                </w:tcPr>
                <w:p w14:paraId="5110089E"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2023</w:t>
                  </w:r>
                </w:p>
              </w:tc>
              <w:tc>
                <w:tcPr>
                  <w:tcW w:w="1455" w:type="dxa"/>
                  <w:tcBorders>
                    <w:top w:val="single" w:sz="4" w:space="0" w:color="auto"/>
                    <w:left w:val="single" w:sz="4" w:space="0" w:color="auto"/>
                    <w:bottom w:val="single" w:sz="4" w:space="0" w:color="auto"/>
                    <w:right w:val="single" w:sz="4" w:space="0" w:color="auto"/>
                  </w:tcBorders>
                  <w:noWrap/>
                  <w:vAlign w:val="center"/>
                  <w:hideMark/>
                </w:tcPr>
                <w:p w14:paraId="6F278557"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A3342AE"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3 L</w:t>
                  </w:r>
                </w:p>
              </w:tc>
              <w:tc>
                <w:tcPr>
                  <w:tcW w:w="1301" w:type="dxa"/>
                  <w:tcBorders>
                    <w:top w:val="single" w:sz="4" w:space="0" w:color="auto"/>
                    <w:left w:val="single" w:sz="4" w:space="0" w:color="auto"/>
                    <w:bottom w:val="single" w:sz="4" w:space="0" w:color="auto"/>
                    <w:right w:val="single" w:sz="4" w:space="0" w:color="auto"/>
                  </w:tcBorders>
                  <w:noWrap/>
                  <w:vAlign w:val="center"/>
                  <w:hideMark/>
                </w:tcPr>
                <w:p w14:paraId="7B91F296"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B1 English</w:t>
                  </w:r>
                </w:p>
              </w:tc>
            </w:tr>
            <w:tr w:rsidR="00F8320F" w14:paraId="1967F11E"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06423F"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tcPr>
                <w:p w14:paraId="44282615" w14:textId="77777777" w:rsidR="00F8320F" w:rsidRPr="00C312C9" w:rsidRDefault="00F8320F" w:rsidP="009140D2">
                  <w:pPr>
                    <w:spacing w:after="0" w:line="240" w:lineRule="auto"/>
                    <w:rPr>
                      <w:b/>
                      <w:bCs/>
                      <w:color w:val="000000" w:themeColor="text1"/>
                    </w:rPr>
                  </w:pPr>
                  <w:hyperlink r:id="rId18" w:tgtFrame="_blank" w:history="1">
                    <w:r w:rsidRPr="00C312C9">
                      <w:rPr>
                        <w:rStyle w:val="Kpr"/>
                        <w:b/>
                        <w:bCs/>
                        <w:color w:val="000000" w:themeColor="text1"/>
                      </w:rPr>
                      <w:t>Universitatea din Craiova</w:t>
                    </w:r>
                  </w:hyperlink>
                </w:p>
              </w:tc>
              <w:tc>
                <w:tcPr>
                  <w:tcW w:w="1297" w:type="dxa"/>
                  <w:tcBorders>
                    <w:top w:val="single" w:sz="4" w:space="0" w:color="auto"/>
                    <w:left w:val="nil"/>
                    <w:bottom w:val="single" w:sz="4" w:space="0" w:color="auto"/>
                    <w:right w:val="single" w:sz="4" w:space="0" w:color="auto"/>
                  </w:tcBorders>
                  <w:noWrap/>
                  <w:vAlign w:val="center"/>
                </w:tcPr>
                <w:p w14:paraId="5349BA23"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Romanya</w:t>
                  </w:r>
                </w:p>
              </w:tc>
              <w:tc>
                <w:tcPr>
                  <w:tcW w:w="1017" w:type="dxa"/>
                  <w:tcBorders>
                    <w:top w:val="single" w:sz="4" w:space="0" w:color="auto"/>
                    <w:left w:val="nil"/>
                    <w:bottom w:val="single" w:sz="4" w:space="0" w:color="auto"/>
                    <w:right w:val="single" w:sz="4" w:space="0" w:color="auto"/>
                  </w:tcBorders>
                  <w:noWrap/>
                  <w:vAlign w:val="center"/>
                </w:tcPr>
                <w:p w14:paraId="4E76A7A2"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tcPr>
                <w:p w14:paraId="3909C04D"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single" w:sz="4" w:space="0" w:color="auto"/>
                    <w:bottom w:val="single" w:sz="4" w:space="0" w:color="auto"/>
                    <w:right w:val="single" w:sz="4" w:space="0" w:color="auto"/>
                  </w:tcBorders>
                  <w:noWrap/>
                  <w:vAlign w:val="center"/>
                </w:tcPr>
                <w:p w14:paraId="46232AA1"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tcPr>
                <w:p w14:paraId="4E274877"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 L, M</w:t>
                  </w:r>
                </w:p>
              </w:tc>
              <w:tc>
                <w:tcPr>
                  <w:tcW w:w="1301" w:type="dxa"/>
                  <w:tcBorders>
                    <w:top w:val="single" w:sz="4" w:space="0" w:color="auto"/>
                    <w:left w:val="single" w:sz="4" w:space="0" w:color="auto"/>
                    <w:bottom w:val="single" w:sz="4" w:space="0" w:color="auto"/>
                    <w:right w:val="single" w:sz="4" w:space="0" w:color="auto"/>
                  </w:tcBorders>
                  <w:noWrap/>
                  <w:vAlign w:val="center"/>
                </w:tcPr>
                <w:p w14:paraId="5413DF3C" w14:textId="77777777" w:rsidR="00F8320F" w:rsidRPr="006E5693"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B1 English</w:t>
                  </w:r>
                </w:p>
              </w:tc>
            </w:tr>
            <w:tr w:rsidR="00F8320F" w14:paraId="5DBFE6C7"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99CA17"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tcPr>
                <w:p w14:paraId="7DEAA50D" w14:textId="77777777" w:rsidR="00F8320F" w:rsidRPr="009F05CC" w:rsidRDefault="00F8320F" w:rsidP="009140D2">
                  <w:pPr>
                    <w:spacing w:after="0" w:line="240" w:lineRule="auto"/>
                    <w:rPr>
                      <w:b/>
                      <w:bCs/>
                      <w:color w:val="000000" w:themeColor="text1"/>
                    </w:rPr>
                  </w:pPr>
                  <w:hyperlink r:id="rId19" w:tgtFrame="_blank" w:history="1">
                    <w:r w:rsidRPr="009F05CC">
                      <w:rPr>
                        <w:rStyle w:val="Kpr"/>
                        <w:b/>
                        <w:bCs/>
                        <w:color w:val="000000" w:themeColor="text1"/>
                      </w:rPr>
                      <w:t>D. A. Tsenov Academy of Economics</w:t>
                    </w:r>
                  </w:hyperlink>
                </w:p>
              </w:tc>
              <w:tc>
                <w:tcPr>
                  <w:tcW w:w="1297" w:type="dxa"/>
                  <w:tcBorders>
                    <w:top w:val="single" w:sz="4" w:space="0" w:color="auto"/>
                    <w:left w:val="nil"/>
                    <w:bottom w:val="single" w:sz="4" w:space="0" w:color="auto"/>
                    <w:right w:val="single" w:sz="4" w:space="0" w:color="auto"/>
                  </w:tcBorders>
                  <w:noWrap/>
                  <w:vAlign w:val="center"/>
                </w:tcPr>
                <w:p w14:paraId="2DCAD59D" w14:textId="77777777" w:rsidR="00F8320F"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Bulgaristan</w:t>
                  </w:r>
                </w:p>
              </w:tc>
              <w:tc>
                <w:tcPr>
                  <w:tcW w:w="1017" w:type="dxa"/>
                  <w:tcBorders>
                    <w:top w:val="single" w:sz="4" w:space="0" w:color="auto"/>
                    <w:left w:val="nil"/>
                    <w:bottom w:val="single" w:sz="4" w:space="0" w:color="auto"/>
                    <w:right w:val="single" w:sz="4" w:space="0" w:color="auto"/>
                  </w:tcBorders>
                  <w:noWrap/>
                  <w:vAlign w:val="center"/>
                </w:tcPr>
                <w:p w14:paraId="5971C578" w14:textId="77777777" w:rsidR="00F8320F"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tcPr>
                <w:p w14:paraId="7CB179D6" w14:textId="77777777" w:rsidR="00F8320F"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single" w:sz="4" w:space="0" w:color="auto"/>
                    <w:bottom w:val="single" w:sz="4" w:space="0" w:color="auto"/>
                    <w:right w:val="single" w:sz="4" w:space="0" w:color="auto"/>
                  </w:tcBorders>
                  <w:noWrap/>
                  <w:vAlign w:val="center"/>
                </w:tcPr>
                <w:p w14:paraId="3F9C0080" w14:textId="77777777" w:rsidR="00F8320F"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tcPr>
                <w:p w14:paraId="5ECC0EC8" w14:textId="77777777" w:rsidR="00F8320F"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5 L, M</w:t>
                  </w:r>
                </w:p>
              </w:tc>
              <w:tc>
                <w:tcPr>
                  <w:tcW w:w="1301" w:type="dxa"/>
                  <w:tcBorders>
                    <w:top w:val="single" w:sz="4" w:space="0" w:color="auto"/>
                    <w:left w:val="single" w:sz="4" w:space="0" w:color="auto"/>
                    <w:bottom w:val="single" w:sz="4" w:space="0" w:color="auto"/>
                    <w:right w:val="single" w:sz="4" w:space="0" w:color="auto"/>
                  </w:tcBorders>
                  <w:noWrap/>
                  <w:vAlign w:val="center"/>
                </w:tcPr>
                <w:p w14:paraId="555FF828" w14:textId="77777777" w:rsidR="00F8320F" w:rsidRDefault="00F8320F" w:rsidP="009140D2">
                  <w:pPr>
                    <w:spacing w:after="0" w:line="240" w:lineRule="auto"/>
                    <w:rPr>
                      <w:rFonts w:eastAsia="Times New Roman" w:cstheme="minorHAnsi"/>
                      <w:color w:val="000000"/>
                      <w:lang w:eastAsia="tr-TR"/>
                    </w:rPr>
                  </w:pPr>
                  <w:r>
                    <w:rPr>
                      <w:rFonts w:eastAsia="Times New Roman" w:cstheme="minorHAnsi"/>
                      <w:color w:val="000000"/>
                      <w:lang w:eastAsia="tr-TR"/>
                    </w:rPr>
                    <w:t>B1 English</w:t>
                  </w:r>
                </w:p>
              </w:tc>
            </w:tr>
            <w:tr w:rsidR="00F8320F" w14:paraId="3FFDDE36" w14:textId="77777777" w:rsidTr="009140D2">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054EBD" w14:textId="77777777" w:rsidR="00F8320F" w:rsidRDefault="00F8320F" w:rsidP="009140D2">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tcPr>
                <w:p w14:paraId="34AA7876" w14:textId="77777777" w:rsidR="00F8320F" w:rsidRPr="006E5693" w:rsidRDefault="00F8320F" w:rsidP="009140D2">
                  <w:pPr>
                    <w:spacing w:after="0" w:line="240" w:lineRule="auto"/>
                    <w:rPr>
                      <w:b/>
                      <w:bCs/>
                      <w:color w:val="000000" w:themeColor="text1"/>
                    </w:rPr>
                  </w:pPr>
                  <w:hyperlink r:id="rId20" w:tgtFrame="_blank" w:history="1">
                    <w:r w:rsidRPr="006E5693">
                      <w:rPr>
                        <w:rStyle w:val="Kpr"/>
                        <w:b/>
                        <w:bCs/>
                        <w:color w:val="000000" w:themeColor="text1"/>
                      </w:rPr>
                      <w:t>1 Decembrie 1918 University of Alba Iulia</w:t>
                    </w:r>
                  </w:hyperlink>
                </w:p>
              </w:tc>
              <w:tc>
                <w:tcPr>
                  <w:tcW w:w="1297" w:type="dxa"/>
                  <w:tcBorders>
                    <w:top w:val="single" w:sz="4" w:space="0" w:color="auto"/>
                    <w:left w:val="nil"/>
                    <w:bottom w:val="single" w:sz="4" w:space="0" w:color="auto"/>
                    <w:right w:val="single" w:sz="4" w:space="0" w:color="auto"/>
                  </w:tcBorders>
                  <w:noWrap/>
                  <w:vAlign w:val="center"/>
                </w:tcPr>
                <w:p w14:paraId="0ADC0B81"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Romanya</w:t>
                  </w:r>
                </w:p>
              </w:tc>
              <w:tc>
                <w:tcPr>
                  <w:tcW w:w="1017" w:type="dxa"/>
                  <w:tcBorders>
                    <w:top w:val="single" w:sz="4" w:space="0" w:color="auto"/>
                    <w:left w:val="nil"/>
                    <w:bottom w:val="single" w:sz="4" w:space="0" w:color="auto"/>
                    <w:right w:val="single" w:sz="4" w:space="0" w:color="auto"/>
                  </w:tcBorders>
                  <w:noWrap/>
                  <w:vAlign w:val="center"/>
                </w:tcPr>
                <w:p w14:paraId="36B21607"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tcPr>
                <w:p w14:paraId="6903CCED"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2028</w:t>
                  </w:r>
                </w:p>
              </w:tc>
              <w:tc>
                <w:tcPr>
                  <w:tcW w:w="1455" w:type="dxa"/>
                  <w:tcBorders>
                    <w:top w:val="single" w:sz="4" w:space="0" w:color="auto"/>
                    <w:left w:val="single" w:sz="4" w:space="0" w:color="auto"/>
                    <w:bottom w:val="single" w:sz="4" w:space="0" w:color="auto"/>
                    <w:right w:val="single" w:sz="4" w:space="0" w:color="auto"/>
                  </w:tcBorders>
                  <w:noWrap/>
                  <w:vAlign w:val="center"/>
                </w:tcPr>
                <w:p w14:paraId="51D99DC0"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tcPr>
                <w:p w14:paraId="2485C00B"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3 L, M</w:t>
                  </w:r>
                </w:p>
              </w:tc>
              <w:tc>
                <w:tcPr>
                  <w:tcW w:w="1301" w:type="dxa"/>
                  <w:tcBorders>
                    <w:top w:val="single" w:sz="4" w:space="0" w:color="auto"/>
                    <w:left w:val="single" w:sz="4" w:space="0" w:color="auto"/>
                    <w:bottom w:val="single" w:sz="4" w:space="0" w:color="auto"/>
                    <w:right w:val="single" w:sz="4" w:space="0" w:color="auto"/>
                  </w:tcBorders>
                  <w:noWrap/>
                  <w:vAlign w:val="center"/>
                </w:tcPr>
                <w:p w14:paraId="3A25320D" w14:textId="77777777" w:rsidR="00F8320F" w:rsidRPr="006E5693" w:rsidRDefault="00F8320F" w:rsidP="009140D2">
                  <w:pPr>
                    <w:spacing w:after="0" w:line="240" w:lineRule="auto"/>
                    <w:rPr>
                      <w:rFonts w:eastAsia="Times New Roman" w:cstheme="minorHAnsi"/>
                      <w:color w:val="000000"/>
                      <w:lang w:eastAsia="tr-TR"/>
                    </w:rPr>
                  </w:pPr>
                  <w:r w:rsidRPr="006E5693">
                    <w:rPr>
                      <w:rFonts w:eastAsia="Times New Roman" w:cstheme="minorHAnsi"/>
                      <w:color w:val="000000"/>
                      <w:lang w:eastAsia="tr-TR"/>
                    </w:rPr>
                    <w:t>B2 English</w:t>
                  </w:r>
                </w:p>
              </w:tc>
            </w:tr>
          </w:tbl>
          <w:p w14:paraId="09428E05" w14:textId="77777777" w:rsidR="008C1A2B" w:rsidRPr="00890EE9" w:rsidRDefault="008C1A2B" w:rsidP="00F8320F">
            <w:pPr>
              <w:jc w:val="both"/>
              <w:rPr>
                <w:rFonts w:ascii="Times New Roman" w:hAnsi="Times New Roman" w:cs="Times New Roman"/>
                <w:color w:val="000000" w:themeColor="text1"/>
                <w:sz w:val="24"/>
                <w:szCs w:val="24"/>
              </w:rPr>
            </w:pPr>
          </w:p>
          <w:p w14:paraId="594F0578" w14:textId="77777777" w:rsidR="008C1A2B"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Mevlana Değişim Programı, Mevlana Değişim Programı, yurtiçinde eğitim veren yükseköğ</w:t>
            </w:r>
            <w:r>
              <w:rPr>
                <w:rFonts w:ascii="Times New Roman" w:hAnsi="Times New Roman" w:cs="Times New Roman"/>
                <w:color w:val="000000" w:themeColor="text1"/>
                <w:sz w:val="24"/>
                <w:szCs w:val="24"/>
              </w:rPr>
              <w:t xml:space="preserve">retim </w:t>
            </w:r>
            <w:r w:rsidRPr="00F8320F">
              <w:rPr>
                <w:rFonts w:ascii="Times New Roman" w:hAnsi="Times New Roman" w:cs="Times New Roman"/>
                <w:color w:val="000000" w:themeColor="text1"/>
                <w:sz w:val="24"/>
                <w:szCs w:val="24"/>
              </w:rPr>
              <w:t>kurumları ile yurtdışında eğitim veren yükseköğretim kurumları arasında öğrenci ve öğretim elemanı</w:t>
            </w:r>
            <w:r>
              <w:rPr>
                <w:rFonts w:ascii="Times New Roman" w:hAnsi="Times New Roman" w:cs="Times New Roman"/>
                <w:color w:val="000000" w:themeColor="text1"/>
                <w:sz w:val="24"/>
                <w:szCs w:val="24"/>
              </w:rPr>
              <w:t xml:space="preserve"> </w:t>
            </w:r>
            <w:r w:rsidRPr="00F8320F">
              <w:rPr>
                <w:rFonts w:ascii="Times New Roman" w:hAnsi="Times New Roman" w:cs="Times New Roman"/>
                <w:color w:val="000000" w:themeColor="text1"/>
                <w:sz w:val="24"/>
                <w:szCs w:val="24"/>
              </w:rPr>
              <w:t>değişimini mümkün kılan bir programdır. Değişim programına katılmak isteyen öğ</w:t>
            </w:r>
            <w:r>
              <w:rPr>
                <w:rFonts w:ascii="Times New Roman" w:hAnsi="Times New Roman" w:cs="Times New Roman"/>
                <w:color w:val="000000" w:themeColor="text1"/>
                <w:sz w:val="24"/>
                <w:szCs w:val="24"/>
              </w:rPr>
              <w:t xml:space="preserve">renciler en az bir en </w:t>
            </w:r>
            <w:r w:rsidRPr="00F8320F">
              <w:rPr>
                <w:rFonts w:ascii="Times New Roman" w:hAnsi="Times New Roman" w:cs="Times New Roman"/>
                <w:color w:val="000000" w:themeColor="text1"/>
                <w:sz w:val="24"/>
                <w:szCs w:val="24"/>
              </w:rPr>
              <w:t>fazla iki yarıyıl eğitim için; öğretim elemanları ise en az 1 hafta en fazla 3 ay süreyle dü</w:t>
            </w:r>
            <w:r>
              <w:rPr>
                <w:rFonts w:ascii="Times New Roman" w:hAnsi="Times New Roman" w:cs="Times New Roman"/>
                <w:color w:val="000000" w:themeColor="text1"/>
                <w:sz w:val="24"/>
                <w:szCs w:val="24"/>
              </w:rPr>
              <w:t xml:space="preserve">nyadaki </w:t>
            </w:r>
            <w:r w:rsidRPr="00F8320F">
              <w:rPr>
                <w:rFonts w:ascii="Times New Roman" w:hAnsi="Times New Roman" w:cs="Times New Roman"/>
                <w:color w:val="000000" w:themeColor="text1"/>
                <w:sz w:val="24"/>
                <w:szCs w:val="24"/>
              </w:rPr>
              <w:t>yükseköğretim kurumlarında ders vermek üzere programdan faydalanabilirler. Benzer şekilde dünyanı</w:t>
            </w:r>
            <w:r>
              <w:rPr>
                <w:rFonts w:ascii="Times New Roman" w:hAnsi="Times New Roman" w:cs="Times New Roman"/>
                <w:color w:val="000000" w:themeColor="text1"/>
                <w:sz w:val="24"/>
                <w:szCs w:val="24"/>
              </w:rPr>
              <w:t xml:space="preserve">n </w:t>
            </w:r>
            <w:r w:rsidRPr="00F8320F">
              <w:rPr>
                <w:rFonts w:ascii="Times New Roman" w:hAnsi="Times New Roman" w:cs="Times New Roman"/>
                <w:color w:val="000000" w:themeColor="text1"/>
                <w:sz w:val="24"/>
                <w:szCs w:val="24"/>
              </w:rPr>
              <w:t>bütün bölgelerinden de öğrenci ve öğretim elemanları Türkiye’deki yükseköğretim kurumları</w:t>
            </w:r>
            <w:r>
              <w:rPr>
                <w:rFonts w:ascii="Times New Roman" w:hAnsi="Times New Roman" w:cs="Times New Roman"/>
                <w:color w:val="000000" w:themeColor="text1"/>
                <w:sz w:val="24"/>
                <w:szCs w:val="24"/>
              </w:rPr>
              <w:t xml:space="preserve">na </w:t>
            </w:r>
            <w:r w:rsidRPr="00F8320F">
              <w:rPr>
                <w:rFonts w:ascii="Times New Roman" w:hAnsi="Times New Roman" w:cs="Times New Roman"/>
                <w:color w:val="000000" w:themeColor="text1"/>
                <w:sz w:val="24"/>
                <w:szCs w:val="24"/>
              </w:rPr>
              <w:t>gelebilirler. Mevlana Değişim Programı kapsamında ÇOMÜ İktisat Politikası Tezli Yü</w:t>
            </w:r>
            <w:r>
              <w:rPr>
                <w:rFonts w:ascii="Times New Roman" w:hAnsi="Times New Roman" w:cs="Times New Roman"/>
                <w:color w:val="000000" w:themeColor="text1"/>
                <w:sz w:val="24"/>
                <w:szCs w:val="24"/>
              </w:rPr>
              <w:t xml:space="preserve">ksek Lisans </w:t>
            </w:r>
            <w:r w:rsidRPr="00F8320F">
              <w:rPr>
                <w:rFonts w:ascii="Times New Roman" w:hAnsi="Times New Roman" w:cs="Times New Roman"/>
                <w:color w:val="000000" w:themeColor="text1"/>
                <w:sz w:val="24"/>
                <w:szCs w:val="24"/>
              </w:rPr>
              <w:t>Programı öğrencileri yurtiçinde Mevlana Değişim Programı Protokolü imzalamış olan yükseköğ</w:t>
            </w:r>
            <w:r>
              <w:rPr>
                <w:rFonts w:ascii="Times New Roman" w:hAnsi="Times New Roman" w:cs="Times New Roman"/>
                <w:color w:val="000000" w:themeColor="text1"/>
                <w:sz w:val="24"/>
                <w:szCs w:val="24"/>
              </w:rPr>
              <w:t xml:space="preserve">retim </w:t>
            </w:r>
            <w:r w:rsidRPr="00F8320F">
              <w:rPr>
                <w:rFonts w:ascii="Times New Roman" w:hAnsi="Times New Roman" w:cs="Times New Roman"/>
                <w:color w:val="000000" w:themeColor="text1"/>
                <w:sz w:val="24"/>
                <w:szCs w:val="24"/>
              </w:rPr>
              <w:t>kurumlarına belli süreler için gidebilirler. Mevlana Değişim Programı, üniversitemizde 2013 yılı</w:t>
            </w:r>
            <w:r>
              <w:rPr>
                <w:rFonts w:ascii="Times New Roman" w:hAnsi="Times New Roman" w:cs="Times New Roman"/>
                <w:color w:val="000000" w:themeColor="text1"/>
                <w:sz w:val="24"/>
                <w:szCs w:val="24"/>
              </w:rPr>
              <w:t xml:space="preserve">nda </w:t>
            </w:r>
            <w:r w:rsidRPr="00F8320F">
              <w:rPr>
                <w:rFonts w:ascii="Times New Roman" w:hAnsi="Times New Roman" w:cs="Times New Roman"/>
                <w:color w:val="000000" w:themeColor="text1"/>
                <w:sz w:val="24"/>
                <w:szCs w:val="24"/>
              </w:rPr>
              <w:t>faaliyet göstermeye başlamış ve 2013-2014 akademik yılı yoğun olarak ikili anlaşmaları</w:t>
            </w:r>
            <w:r>
              <w:rPr>
                <w:rFonts w:ascii="Times New Roman" w:hAnsi="Times New Roman" w:cs="Times New Roman"/>
                <w:color w:val="000000" w:themeColor="text1"/>
                <w:sz w:val="24"/>
                <w:szCs w:val="24"/>
              </w:rPr>
              <w:t xml:space="preserve">n </w:t>
            </w:r>
            <w:r w:rsidRPr="00F8320F">
              <w:rPr>
                <w:rFonts w:ascii="Times New Roman" w:hAnsi="Times New Roman" w:cs="Times New Roman"/>
                <w:color w:val="000000" w:themeColor="text1"/>
                <w:sz w:val="24"/>
                <w:szCs w:val="24"/>
              </w:rPr>
              <w:t>sonuçlandırıldığı bir dönem olmuştur.</w:t>
            </w:r>
          </w:p>
          <w:p w14:paraId="4791BA83"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Programımızın Mevlana programı kapsamında yüksek lisans düzeyinde ikili anlaşma yaptığı yurtdışı</w:t>
            </w:r>
            <w:r>
              <w:rPr>
                <w:rFonts w:ascii="Times New Roman" w:hAnsi="Times New Roman" w:cs="Times New Roman"/>
                <w:color w:val="000000" w:themeColor="text1"/>
                <w:sz w:val="24"/>
                <w:szCs w:val="24"/>
              </w:rPr>
              <w:t xml:space="preserve">nda </w:t>
            </w:r>
            <w:r w:rsidRPr="00F8320F">
              <w:rPr>
                <w:rFonts w:ascii="Times New Roman" w:hAnsi="Times New Roman" w:cs="Times New Roman"/>
                <w:color w:val="000000" w:themeColor="text1"/>
                <w:sz w:val="24"/>
                <w:szCs w:val="24"/>
              </w:rPr>
              <w:t>bulunan üniversiteler, bulunduğu ülke aşağıda verilmiştir.</w:t>
            </w:r>
          </w:p>
          <w:p w14:paraId="3CAD1F56"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-Azerbaijan State Oil And Industrial University, Azerbaycan</w:t>
            </w:r>
          </w:p>
          <w:p w14:paraId="589807B9"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 Hoca Ahmet Yesevi Uluslararası Kazak Türk Üniversitesi, Kazakistan</w:t>
            </w:r>
          </w:p>
          <w:p w14:paraId="5B6D2A1C"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-Kırgızistan Cusup Balasagun Milli Devlet Üniversitesi, Kırgızistan</w:t>
            </w:r>
          </w:p>
          <w:p w14:paraId="05F54F37" w14:textId="77777777" w:rsidR="00F8320F" w:rsidRPr="00F8320F"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-Osh State University, Kırgızistan</w:t>
            </w:r>
          </w:p>
          <w:p w14:paraId="2EEC98B2" w14:textId="77777777" w:rsidR="008C1A2B" w:rsidRPr="00890EE9" w:rsidRDefault="00F8320F" w:rsidP="00F8320F">
            <w:pPr>
              <w:jc w:val="both"/>
              <w:rPr>
                <w:rFonts w:ascii="Times New Roman" w:hAnsi="Times New Roman" w:cs="Times New Roman"/>
                <w:color w:val="000000" w:themeColor="text1"/>
                <w:sz w:val="24"/>
                <w:szCs w:val="24"/>
              </w:rPr>
            </w:pPr>
            <w:r w:rsidRPr="00F8320F">
              <w:rPr>
                <w:rFonts w:ascii="Times New Roman" w:hAnsi="Times New Roman" w:cs="Times New Roman"/>
                <w:color w:val="000000" w:themeColor="text1"/>
                <w:sz w:val="24"/>
                <w:szCs w:val="24"/>
              </w:rPr>
              <w:t>- Dosmukhamedov Atyrau State University, Bosna-Hersek</w:t>
            </w:r>
          </w:p>
        </w:tc>
      </w:tr>
      <w:tr w:rsidR="008C1A2B" w:rsidRPr="00890EE9" w14:paraId="2D051903" w14:textId="77777777" w:rsidTr="00C53E17">
        <w:tc>
          <w:tcPr>
            <w:tcW w:w="9062" w:type="dxa"/>
            <w:gridSpan w:val="2"/>
          </w:tcPr>
          <w:p w14:paraId="3E281CE7" w14:textId="77777777" w:rsidR="0092701A" w:rsidRDefault="008C1A2B" w:rsidP="0092701A">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3E9AA0E" w14:textId="77777777" w:rsidR="0092701A" w:rsidRPr="0092701A" w:rsidRDefault="0092701A" w:rsidP="0092701A">
            <w:pPr>
              <w:jc w:val="both"/>
              <w:rPr>
                <w:rFonts w:ascii="Times New Roman" w:hAnsi="Times New Roman" w:cs="Times New Roman"/>
                <w:b/>
                <w:color w:val="000000" w:themeColor="text1"/>
                <w:sz w:val="24"/>
                <w:szCs w:val="24"/>
              </w:rPr>
            </w:pPr>
            <w:hyperlink r:id="rId21" w:history="1">
              <w:r>
                <w:rPr>
                  <w:rStyle w:val="Kpr"/>
                  <w:rFonts w:ascii="Times New Roman" w:eastAsia="Times New Roman" w:hAnsi="Times New Roman" w:cs="Times New Roman"/>
                  <w:color w:val="0000FF"/>
                </w:rPr>
                <w:t>http://erasmus.comu.edu.tr/anlasma-listesi-aktif-r150.html</w:t>
              </w:r>
            </w:hyperlink>
          </w:p>
          <w:p w14:paraId="562D9049" w14:textId="77777777" w:rsidR="008C1A2B" w:rsidRPr="00890EE9" w:rsidRDefault="0092701A" w:rsidP="0092701A">
            <w:pPr>
              <w:jc w:val="both"/>
              <w:rPr>
                <w:rFonts w:ascii="Times New Roman" w:hAnsi="Times New Roman" w:cs="Times New Roman"/>
                <w:color w:val="000000" w:themeColor="text1"/>
                <w:sz w:val="24"/>
                <w:szCs w:val="24"/>
              </w:rPr>
            </w:pPr>
            <w:hyperlink r:id="rId22" w:history="1">
              <w:r>
                <w:rPr>
                  <w:rStyle w:val="Kpr"/>
                  <w:rFonts w:ascii="Times New Roman" w:eastAsia="Times New Roman" w:hAnsi="Times New Roman" w:cs="Times New Roman"/>
                  <w:color w:val="0000FF"/>
                </w:rPr>
                <w:t>https://mevlana.comu.edu.tr/karsilikli-anlasmalar-r19.html</w:t>
              </w:r>
            </w:hyperlink>
          </w:p>
        </w:tc>
      </w:tr>
      <w:tr w:rsidR="00C53E17" w:rsidRPr="00890EE9" w14:paraId="79C837DC" w14:textId="77777777" w:rsidTr="00C53E17">
        <w:tc>
          <w:tcPr>
            <w:tcW w:w="1413" w:type="dxa"/>
          </w:tcPr>
          <w:p w14:paraId="379D4F6C"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8FCB914"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0254FBC0"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72643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114AB32B"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3271057"/>
                <w14:checkbox>
                  <w14:checked w14:val="1"/>
                  <w14:checkedState w14:val="2612" w14:font="MS Gothic"/>
                  <w14:uncheckedState w14:val="2610" w14:font="MS Gothic"/>
                </w14:checkbox>
              </w:sdtPr>
              <w:sdtContent>
                <w:r w:rsidR="00F8320F">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1113EF75" w14:textId="77777777" w:rsidR="008C1A2B" w:rsidRDefault="008C1A2B" w:rsidP="00C53E17">
      <w:pPr>
        <w:jc w:val="both"/>
        <w:rPr>
          <w:rFonts w:ascii="Times New Roman" w:hAnsi="Times New Roman" w:cs="Times New Roman"/>
          <w:color w:val="000000" w:themeColor="text1"/>
          <w:sz w:val="24"/>
          <w:szCs w:val="24"/>
        </w:rPr>
      </w:pPr>
    </w:p>
    <w:p w14:paraId="44D60AC9" w14:textId="77777777" w:rsidR="0092701A" w:rsidRPr="00890EE9" w:rsidRDefault="0092701A" w:rsidP="00C53E17">
      <w:pPr>
        <w:jc w:val="both"/>
        <w:rPr>
          <w:rFonts w:ascii="Times New Roman" w:hAnsi="Times New Roman" w:cs="Times New Roman"/>
          <w:color w:val="000000" w:themeColor="text1"/>
          <w:sz w:val="24"/>
          <w:szCs w:val="24"/>
        </w:rPr>
      </w:pPr>
    </w:p>
    <w:p w14:paraId="62688C19"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872"/>
        <w:gridCol w:w="7416"/>
      </w:tblGrid>
      <w:tr w:rsidR="00C53E17" w:rsidRPr="00890EE9" w14:paraId="7BF60908" w14:textId="77777777" w:rsidTr="00C53E17">
        <w:tc>
          <w:tcPr>
            <w:tcW w:w="9062" w:type="dxa"/>
            <w:gridSpan w:val="2"/>
          </w:tcPr>
          <w:p w14:paraId="5FD37512"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(1) Tezli Yüksek Lisans programında danışman ataması, öğrencinin çalışma alanı dikkate alı</w:t>
            </w:r>
            <w:r>
              <w:rPr>
                <w:rFonts w:ascii="Times New Roman" w:hAnsi="Times New Roman" w:cs="Times New Roman"/>
                <w:color w:val="000000" w:themeColor="text1"/>
                <w:sz w:val="24"/>
                <w:szCs w:val="24"/>
              </w:rPr>
              <w:t xml:space="preserve">narak </w:t>
            </w:r>
            <w:r w:rsidRPr="001A5FF1">
              <w:rPr>
                <w:rFonts w:ascii="Times New Roman" w:hAnsi="Times New Roman" w:cs="Times New Roman"/>
                <w:color w:val="000000" w:themeColor="text1"/>
                <w:sz w:val="24"/>
                <w:szCs w:val="24"/>
              </w:rPr>
              <w:t>öğrencinin talebi, EABDK/EASDK’nın önerisi ve EYK’nın kararı ile yapılır. Danışman atanı</w:t>
            </w:r>
            <w:r>
              <w:rPr>
                <w:rFonts w:ascii="Times New Roman" w:hAnsi="Times New Roman" w:cs="Times New Roman"/>
                <w:color w:val="000000" w:themeColor="text1"/>
                <w:sz w:val="24"/>
                <w:szCs w:val="24"/>
              </w:rPr>
              <w:t xml:space="preserve">ncaya </w:t>
            </w:r>
            <w:r w:rsidRPr="001A5FF1">
              <w:rPr>
                <w:rFonts w:ascii="Times New Roman" w:hAnsi="Times New Roman" w:cs="Times New Roman"/>
                <w:color w:val="000000" w:themeColor="text1"/>
                <w:sz w:val="24"/>
                <w:szCs w:val="24"/>
              </w:rPr>
              <w:t>kadar bu görevi EABD/EASD başkanı veya görevlendireceği bir öğretim üyesi yürütür.</w:t>
            </w:r>
          </w:p>
          <w:p w14:paraId="4E3F1326"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(2) Danışman EABD/EASD’de görev yapan öğretim üyelerinden ve doktora, sanatta yeterlik veya tı</w:t>
            </w:r>
            <w:r>
              <w:rPr>
                <w:rFonts w:ascii="Times New Roman" w:hAnsi="Times New Roman" w:cs="Times New Roman"/>
                <w:color w:val="000000" w:themeColor="text1"/>
                <w:sz w:val="24"/>
                <w:szCs w:val="24"/>
              </w:rPr>
              <w:t xml:space="preserve">pta </w:t>
            </w:r>
            <w:r w:rsidRPr="001A5FF1">
              <w:rPr>
                <w:rFonts w:ascii="Times New Roman" w:hAnsi="Times New Roman" w:cs="Times New Roman"/>
                <w:color w:val="000000" w:themeColor="text1"/>
                <w:sz w:val="24"/>
                <w:szCs w:val="24"/>
              </w:rPr>
              <w:t>uzmanlık unvanı almış öğretim görevlileri arasından, gerekli durumlarda da Üniversitenin diğer öğ</w:t>
            </w:r>
            <w:r>
              <w:rPr>
                <w:rFonts w:ascii="Times New Roman" w:hAnsi="Times New Roman" w:cs="Times New Roman"/>
                <w:color w:val="000000" w:themeColor="text1"/>
                <w:sz w:val="24"/>
                <w:szCs w:val="24"/>
              </w:rPr>
              <w:t xml:space="preserve">retim </w:t>
            </w:r>
            <w:r w:rsidRPr="001A5FF1">
              <w:rPr>
                <w:rFonts w:ascii="Times New Roman" w:hAnsi="Times New Roman" w:cs="Times New Roman"/>
                <w:color w:val="000000" w:themeColor="text1"/>
                <w:sz w:val="24"/>
                <w:szCs w:val="24"/>
              </w:rPr>
              <w:t>üyeleri ve doktora, sanatta yeterlik veya tıpta uzmanlık unvanı almış öğretim görevlileri arası</w:t>
            </w:r>
            <w:r>
              <w:rPr>
                <w:rFonts w:ascii="Times New Roman" w:hAnsi="Times New Roman" w:cs="Times New Roman"/>
                <w:color w:val="000000" w:themeColor="text1"/>
                <w:sz w:val="24"/>
                <w:szCs w:val="24"/>
              </w:rPr>
              <w:t xml:space="preserve">ndan </w:t>
            </w:r>
            <w:r w:rsidRPr="001A5FF1">
              <w:rPr>
                <w:rFonts w:ascii="Times New Roman" w:hAnsi="Times New Roman" w:cs="Times New Roman"/>
                <w:color w:val="000000" w:themeColor="text1"/>
                <w:sz w:val="24"/>
                <w:szCs w:val="24"/>
              </w:rPr>
              <w:t>seçilir.</w:t>
            </w:r>
          </w:p>
          <w:p w14:paraId="64CE69F3"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(3) Danışman değişikliği öğrencinin talebi mevcut ve atanacak olan danışmanın görüşü alı</w:t>
            </w:r>
            <w:r>
              <w:rPr>
                <w:rFonts w:ascii="Times New Roman" w:hAnsi="Times New Roman" w:cs="Times New Roman"/>
                <w:color w:val="000000" w:themeColor="text1"/>
                <w:sz w:val="24"/>
                <w:szCs w:val="24"/>
              </w:rPr>
              <w:t xml:space="preserve">narak, </w:t>
            </w:r>
            <w:r w:rsidRPr="001A5FF1">
              <w:rPr>
                <w:rFonts w:ascii="Times New Roman" w:hAnsi="Times New Roman" w:cs="Times New Roman"/>
                <w:color w:val="000000" w:themeColor="text1"/>
                <w:sz w:val="24"/>
                <w:szCs w:val="24"/>
              </w:rPr>
              <w:t>EABDK/EASDK’nın önerisi ve EYK kararı ile gerçekleştirilir.</w:t>
            </w:r>
          </w:p>
          <w:p w14:paraId="5DC3849D"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(4) Öğrencinin alacağı derslerin seçimi, onaylanması ve dönem projesi çalışmaları</w:t>
            </w:r>
            <w:r>
              <w:rPr>
                <w:rFonts w:ascii="Times New Roman" w:hAnsi="Times New Roman" w:cs="Times New Roman"/>
                <w:color w:val="000000" w:themeColor="text1"/>
                <w:sz w:val="24"/>
                <w:szCs w:val="24"/>
              </w:rPr>
              <w:t xml:space="preserve"> ile ilgili akademik </w:t>
            </w:r>
            <w:r w:rsidRPr="001A5FF1">
              <w:rPr>
                <w:rFonts w:ascii="Times New Roman" w:hAnsi="Times New Roman" w:cs="Times New Roman"/>
                <w:color w:val="000000" w:themeColor="text1"/>
                <w:sz w:val="24"/>
                <w:szCs w:val="24"/>
              </w:rPr>
              <w:t>görev ve sorumluluklar danışman tarafından yürütülür.</w:t>
            </w:r>
          </w:p>
          <w:p w14:paraId="30C3661C"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(5) Üniversitedeki görevinden emeklilik veya başka bir yükseköğretim kurumuna geçiş yaparak ayrı</w:t>
            </w:r>
            <w:r>
              <w:rPr>
                <w:rFonts w:ascii="Times New Roman" w:hAnsi="Times New Roman" w:cs="Times New Roman"/>
                <w:color w:val="000000" w:themeColor="text1"/>
                <w:sz w:val="24"/>
                <w:szCs w:val="24"/>
              </w:rPr>
              <w:t xml:space="preserve">lan </w:t>
            </w:r>
            <w:r w:rsidRPr="001A5FF1">
              <w:rPr>
                <w:rFonts w:ascii="Times New Roman" w:hAnsi="Times New Roman" w:cs="Times New Roman"/>
                <w:color w:val="000000" w:themeColor="text1"/>
                <w:sz w:val="24"/>
                <w:szCs w:val="24"/>
              </w:rPr>
              <w:t>öğretim üyesinin/öğretim görevlisinin başlamış olan danışmanlığı, öğ</w:t>
            </w:r>
            <w:r>
              <w:rPr>
                <w:rFonts w:ascii="Times New Roman" w:hAnsi="Times New Roman" w:cs="Times New Roman"/>
                <w:color w:val="000000" w:themeColor="text1"/>
                <w:sz w:val="24"/>
                <w:szCs w:val="24"/>
              </w:rPr>
              <w:t xml:space="preserve">rencinin talebi </w:t>
            </w:r>
            <w:r w:rsidRPr="001A5FF1">
              <w:rPr>
                <w:rFonts w:ascii="Times New Roman" w:hAnsi="Times New Roman" w:cs="Times New Roman"/>
                <w:color w:val="000000" w:themeColor="text1"/>
                <w:sz w:val="24"/>
                <w:szCs w:val="24"/>
              </w:rPr>
              <w:t>EABDK/EASDK’nın önerisi ve EYK tarafından uygun görülmesi durumunda süreç tamamlanı</w:t>
            </w:r>
            <w:r>
              <w:rPr>
                <w:rFonts w:ascii="Times New Roman" w:hAnsi="Times New Roman" w:cs="Times New Roman"/>
                <w:color w:val="000000" w:themeColor="text1"/>
                <w:sz w:val="24"/>
                <w:szCs w:val="24"/>
              </w:rPr>
              <w:t xml:space="preserve">ncaya </w:t>
            </w:r>
            <w:r w:rsidRPr="001A5FF1">
              <w:rPr>
                <w:rFonts w:ascii="Times New Roman" w:hAnsi="Times New Roman" w:cs="Times New Roman"/>
                <w:color w:val="000000" w:themeColor="text1"/>
                <w:sz w:val="24"/>
                <w:szCs w:val="24"/>
              </w:rPr>
              <w:t>kadar devam edebilir.</w:t>
            </w:r>
          </w:p>
          <w:p w14:paraId="5331094D" w14:textId="77777777" w:rsidR="001A5FF1" w:rsidRPr="001A5FF1" w:rsidRDefault="001A5FF1" w:rsidP="001A5FF1">
            <w:pPr>
              <w:jc w:val="both"/>
              <w:rPr>
                <w:rFonts w:ascii="Times New Roman" w:hAnsi="Times New Roman" w:cs="Times New Roman"/>
                <w:b/>
                <w:bCs/>
                <w:color w:val="000000" w:themeColor="text1"/>
                <w:sz w:val="24"/>
                <w:szCs w:val="24"/>
              </w:rPr>
            </w:pPr>
            <w:r w:rsidRPr="001A5FF1">
              <w:rPr>
                <w:rFonts w:ascii="Times New Roman" w:hAnsi="Times New Roman" w:cs="Times New Roman"/>
                <w:b/>
                <w:bCs/>
                <w:color w:val="000000" w:themeColor="text1"/>
                <w:sz w:val="24"/>
                <w:szCs w:val="24"/>
              </w:rPr>
              <w:t>Tez danışmanı atanması</w:t>
            </w:r>
          </w:p>
          <w:p w14:paraId="1B3EB39B"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(1) Tezli yüksek lisans programında, tez danışmanı ataması öğrencinin çalışma alanı dikkate alı</w:t>
            </w:r>
            <w:r>
              <w:rPr>
                <w:rFonts w:ascii="Times New Roman" w:hAnsi="Times New Roman" w:cs="Times New Roman"/>
                <w:color w:val="000000" w:themeColor="text1"/>
                <w:sz w:val="24"/>
                <w:szCs w:val="24"/>
              </w:rPr>
              <w:t xml:space="preserve">narak </w:t>
            </w:r>
            <w:r w:rsidRPr="001A5FF1">
              <w:rPr>
                <w:rFonts w:ascii="Times New Roman" w:hAnsi="Times New Roman" w:cs="Times New Roman"/>
                <w:color w:val="000000" w:themeColor="text1"/>
                <w:sz w:val="24"/>
                <w:szCs w:val="24"/>
              </w:rPr>
              <w:t>öğrenci tercihi, öğretim elemanı uzmanlık alanı ve danışmanlık yükleri dikkate alı</w:t>
            </w:r>
            <w:r>
              <w:rPr>
                <w:rFonts w:ascii="Times New Roman" w:hAnsi="Times New Roman" w:cs="Times New Roman"/>
                <w:color w:val="000000" w:themeColor="text1"/>
                <w:sz w:val="24"/>
                <w:szCs w:val="24"/>
              </w:rPr>
              <w:t xml:space="preserve">narak </w:t>
            </w:r>
            <w:r w:rsidRPr="001A5FF1">
              <w:rPr>
                <w:rFonts w:ascii="Times New Roman" w:hAnsi="Times New Roman" w:cs="Times New Roman"/>
                <w:color w:val="000000" w:themeColor="text1"/>
                <w:sz w:val="24"/>
                <w:szCs w:val="24"/>
              </w:rPr>
              <w:t>EABDK/EASDK’nın önerisi ve EYK’nın kararı ile yapılır.</w:t>
            </w:r>
          </w:p>
          <w:p w14:paraId="4F7CF29C"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(2) Enstitü EABD/EASD her öğrenci için Üniversite kadrosunda bulunan bir tez danışmanını en geç</w:t>
            </w:r>
            <w:r>
              <w:rPr>
                <w:rFonts w:ascii="Times New Roman" w:hAnsi="Times New Roman" w:cs="Times New Roman"/>
                <w:color w:val="000000" w:themeColor="text1"/>
                <w:sz w:val="24"/>
                <w:szCs w:val="24"/>
              </w:rPr>
              <w:t xml:space="preserve"> </w:t>
            </w:r>
            <w:r w:rsidRPr="001A5FF1">
              <w:rPr>
                <w:rFonts w:ascii="Times New Roman" w:hAnsi="Times New Roman" w:cs="Times New Roman"/>
                <w:color w:val="000000" w:themeColor="text1"/>
                <w:sz w:val="24"/>
                <w:szCs w:val="24"/>
              </w:rPr>
              <w:t>birinci yarıyılın sonuna kadar enstitüye bildirir.</w:t>
            </w:r>
          </w:p>
          <w:p w14:paraId="07743872"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(3) Tez danışmanı, öncelikle EABD/EASD kadrosunda bulunan ve en az iki yarıyıl lisans/yü</w:t>
            </w:r>
            <w:r>
              <w:rPr>
                <w:rFonts w:ascii="Times New Roman" w:hAnsi="Times New Roman" w:cs="Times New Roman"/>
                <w:color w:val="000000" w:themeColor="text1"/>
                <w:sz w:val="24"/>
                <w:szCs w:val="24"/>
              </w:rPr>
              <w:t xml:space="preserve">ksek lisans </w:t>
            </w:r>
            <w:r w:rsidRPr="001A5FF1">
              <w:rPr>
                <w:rFonts w:ascii="Times New Roman" w:hAnsi="Times New Roman" w:cs="Times New Roman"/>
                <w:color w:val="000000" w:themeColor="text1"/>
                <w:sz w:val="24"/>
                <w:szCs w:val="24"/>
              </w:rPr>
              <w:t>programlarında ders vermiş olan öğretim üyeleri arasından belirlenir. Belirtilen niteliklere sahip öğ</w:t>
            </w:r>
            <w:r>
              <w:rPr>
                <w:rFonts w:ascii="Times New Roman" w:hAnsi="Times New Roman" w:cs="Times New Roman"/>
                <w:color w:val="000000" w:themeColor="text1"/>
                <w:sz w:val="24"/>
                <w:szCs w:val="24"/>
              </w:rPr>
              <w:t xml:space="preserve">retim </w:t>
            </w:r>
            <w:r w:rsidRPr="001A5FF1">
              <w:rPr>
                <w:rFonts w:ascii="Times New Roman" w:hAnsi="Times New Roman" w:cs="Times New Roman"/>
                <w:color w:val="000000" w:themeColor="text1"/>
                <w:sz w:val="24"/>
                <w:szCs w:val="24"/>
              </w:rPr>
              <w:t>üyesi bulunmaması halinde Üniversitenin kadrosunda veya diğer üniversitelerde görev yapan öğ</w:t>
            </w:r>
            <w:r>
              <w:rPr>
                <w:rFonts w:ascii="Times New Roman" w:hAnsi="Times New Roman" w:cs="Times New Roman"/>
                <w:color w:val="000000" w:themeColor="text1"/>
                <w:sz w:val="24"/>
                <w:szCs w:val="24"/>
              </w:rPr>
              <w:t xml:space="preserve">retim </w:t>
            </w:r>
            <w:r w:rsidRPr="001A5FF1">
              <w:rPr>
                <w:rFonts w:ascii="Times New Roman" w:hAnsi="Times New Roman" w:cs="Times New Roman"/>
                <w:color w:val="000000" w:themeColor="text1"/>
                <w:sz w:val="24"/>
                <w:szCs w:val="24"/>
              </w:rPr>
              <w:t>üyeleri arasından seçilir.</w:t>
            </w:r>
          </w:p>
          <w:p w14:paraId="10A624DD"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(4) Tez çalışmasının niteliğinin birden fazla danışman gerektirdiği durumlarda atanacak olan ikinci tez danışmanı, birinci danışmanın görüşü, EABDK/EASDK önerisi ve EYK kararı ile Ü</w:t>
            </w:r>
            <w:r>
              <w:rPr>
                <w:rFonts w:ascii="Times New Roman" w:hAnsi="Times New Roman" w:cs="Times New Roman"/>
                <w:color w:val="000000" w:themeColor="text1"/>
                <w:sz w:val="24"/>
                <w:szCs w:val="24"/>
              </w:rPr>
              <w:t xml:space="preserve">niversite kadrosu </w:t>
            </w:r>
            <w:r w:rsidRPr="001A5FF1">
              <w:rPr>
                <w:rFonts w:ascii="Times New Roman" w:hAnsi="Times New Roman" w:cs="Times New Roman"/>
                <w:color w:val="000000" w:themeColor="text1"/>
                <w:sz w:val="24"/>
                <w:szCs w:val="24"/>
              </w:rPr>
              <w:t>dışından da en az doktora derecesine sahip kişilerden olabilir. Bu durumda, öğ</w:t>
            </w:r>
            <w:r>
              <w:rPr>
                <w:rFonts w:ascii="Times New Roman" w:hAnsi="Times New Roman" w:cs="Times New Roman"/>
                <w:color w:val="000000" w:themeColor="text1"/>
                <w:sz w:val="24"/>
                <w:szCs w:val="24"/>
              </w:rPr>
              <w:t xml:space="preserve">rencinin dersleri ve tez </w:t>
            </w:r>
            <w:r w:rsidRPr="001A5FF1">
              <w:rPr>
                <w:rFonts w:ascii="Times New Roman" w:hAnsi="Times New Roman" w:cs="Times New Roman"/>
                <w:color w:val="000000" w:themeColor="text1"/>
                <w:sz w:val="24"/>
                <w:szCs w:val="24"/>
              </w:rPr>
              <w:t>çalışmalarıyla ilgili resmî işlemleri gerçekleştirme görevini birinci danışman yerine getirir.</w:t>
            </w:r>
          </w:p>
          <w:p w14:paraId="50E0F5A5"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(5) Zorunlu hallerde birinci danışmanın görevini yerine getirememesi durumunda, öğ</w:t>
            </w:r>
            <w:r>
              <w:rPr>
                <w:rFonts w:ascii="Times New Roman" w:hAnsi="Times New Roman" w:cs="Times New Roman"/>
                <w:color w:val="000000" w:themeColor="text1"/>
                <w:sz w:val="24"/>
                <w:szCs w:val="24"/>
              </w:rPr>
              <w:t xml:space="preserve">rencinin talebi, </w:t>
            </w:r>
            <w:r w:rsidRPr="001A5FF1">
              <w:rPr>
                <w:rFonts w:ascii="Times New Roman" w:hAnsi="Times New Roman" w:cs="Times New Roman"/>
                <w:color w:val="000000" w:themeColor="text1"/>
                <w:sz w:val="24"/>
                <w:szCs w:val="24"/>
              </w:rPr>
              <w:t>EABDK/EASDK önerisi ve EYK kararıyla ikinci danışman birinci danışmanın gö</w:t>
            </w:r>
            <w:r>
              <w:rPr>
                <w:rFonts w:ascii="Times New Roman" w:hAnsi="Times New Roman" w:cs="Times New Roman"/>
                <w:color w:val="000000" w:themeColor="text1"/>
                <w:sz w:val="24"/>
                <w:szCs w:val="24"/>
              </w:rPr>
              <w:t xml:space="preserve">revlerini yerine </w:t>
            </w:r>
            <w:r w:rsidRPr="001A5FF1">
              <w:rPr>
                <w:rFonts w:ascii="Times New Roman" w:hAnsi="Times New Roman" w:cs="Times New Roman"/>
                <w:color w:val="000000" w:themeColor="text1"/>
                <w:sz w:val="24"/>
                <w:szCs w:val="24"/>
              </w:rPr>
              <w:t>getirebilir.</w:t>
            </w:r>
          </w:p>
          <w:p w14:paraId="613CA018"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(6) Danışman değişikliği öğrencinin talebi, mevcut ve atanacak danışmanın görüşü alı</w:t>
            </w:r>
            <w:r>
              <w:rPr>
                <w:rFonts w:ascii="Times New Roman" w:hAnsi="Times New Roman" w:cs="Times New Roman"/>
                <w:color w:val="000000" w:themeColor="text1"/>
                <w:sz w:val="24"/>
                <w:szCs w:val="24"/>
              </w:rPr>
              <w:t xml:space="preserve">narak, </w:t>
            </w:r>
            <w:r w:rsidRPr="001A5FF1">
              <w:rPr>
                <w:rFonts w:ascii="Times New Roman" w:hAnsi="Times New Roman" w:cs="Times New Roman"/>
                <w:color w:val="000000" w:themeColor="text1"/>
                <w:sz w:val="24"/>
                <w:szCs w:val="24"/>
              </w:rPr>
              <w:t>EABDK/EASDK’nın önerisi ve EYK kararı ile gerçekleştirilir.</w:t>
            </w:r>
          </w:p>
          <w:p w14:paraId="6DD69ACC"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(7) Öğrencinin alacağı derslerin seçimi, onaylanması ve tez çalışmaları ile ilgili akademik gö</w:t>
            </w:r>
            <w:r>
              <w:rPr>
                <w:rFonts w:ascii="Times New Roman" w:hAnsi="Times New Roman" w:cs="Times New Roman"/>
                <w:color w:val="000000" w:themeColor="text1"/>
                <w:sz w:val="24"/>
                <w:szCs w:val="24"/>
              </w:rPr>
              <w:t xml:space="preserve">rev ve </w:t>
            </w:r>
            <w:r w:rsidRPr="001A5FF1">
              <w:rPr>
                <w:rFonts w:ascii="Times New Roman" w:hAnsi="Times New Roman" w:cs="Times New Roman"/>
                <w:color w:val="000000" w:themeColor="text1"/>
                <w:sz w:val="24"/>
                <w:szCs w:val="24"/>
              </w:rPr>
              <w:t>sorumluluklar danışman tarafından yürütülür.</w:t>
            </w:r>
          </w:p>
          <w:p w14:paraId="5CFD7B65" w14:textId="77777777" w:rsidR="001A5FF1" w:rsidRPr="001A5FF1"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(8) Üniversitedeki görevinden emeklilik veya başka bir yükseköğretim kurumuna geçiş yaparak ayrı</w:t>
            </w:r>
            <w:r>
              <w:rPr>
                <w:rFonts w:ascii="Times New Roman" w:hAnsi="Times New Roman" w:cs="Times New Roman"/>
                <w:color w:val="000000" w:themeColor="text1"/>
                <w:sz w:val="24"/>
                <w:szCs w:val="24"/>
              </w:rPr>
              <w:t xml:space="preserve">lan </w:t>
            </w:r>
            <w:r w:rsidRPr="001A5FF1">
              <w:rPr>
                <w:rFonts w:ascii="Times New Roman" w:hAnsi="Times New Roman" w:cs="Times New Roman"/>
                <w:color w:val="000000" w:themeColor="text1"/>
                <w:sz w:val="24"/>
                <w:szCs w:val="24"/>
              </w:rPr>
              <w:t>öğretim üyesinin başlamış olan danışmanlığı, öğrencinin talebi EABDK/EASDK’nın ö</w:t>
            </w:r>
            <w:r>
              <w:rPr>
                <w:rFonts w:ascii="Times New Roman" w:hAnsi="Times New Roman" w:cs="Times New Roman"/>
                <w:color w:val="000000" w:themeColor="text1"/>
                <w:sz w:val="24"/>
                <w:szCs w:val="24"/>
              </w:rPr>
              <w:t xml:space="preserve">nerisi ve EYK </w:t>
            </w:r>
            <w:r w:rsidRPr="001A5FF1">
              <w:rPr>
                <w:rFonts w:ascii="Times New Roman" w:hAnsi="Times New Roman" w:cs="Times New Roman"/>
                <w:color w:val="000000" w:themeColor="text1"/>
                <w:sz w:val="24"/>
                <w:szCs w:val="24"/>
              </w:rPr>
              <w:t>tarafından uygun görülmesi durumunda süreç tamamlanıncaya kadar devam edebilir.</w:t>
            </w:r>
          </w:p>
          <w:p w14:paraId="0373B221" w14:textId="77777777" w:rsidR="008C1A2B" w:rsidRPr="00890EE9" w:rsidRDefault="001A5FF1" w:rsidP="001A5FF1">
            <w:pPr>
              <w:jc w:val="both"/>
              <w:rPr>
                <w:rFonts w:ascii="Times New Roman" w:hAnsi="Times New Roman" w:cs="Times New Roman"/>
                <w:color w:val="000000" w:themeColor="text1"/>
                <w:sz w:val="24"/>
                <w:szCs w:val="24"/>
              </w:rPr>
            </w:pPr>
            <w:r w:rsidRPr="001A5FF1">
              <w:rPr>
                <w:rFonts w:ascii="Times New Roman" w:hAnsi="Times New Roman" w:cs="Times New Roman"/>
                <w:color w:val="000000" w:themeColor="text1"/>
                <w:sz w:val="24"/>
                <w:szCs w:val="24"/>
              </w:rPr>
              <w:t>(9) Bir öğretim üyesinin danışman olarak atanabilmesi için, enstitü bünyesinde daha önce yürüttüğü</w:t>
            </w:r>
            <w:r>
              <w:rPr>
                <w:rFonts w:ascii="Times New Roman" w:hAnsi="Times New Roman" w:cs="Times New Roman"/>
                <w:color w:val="000000" w:themeColor="text1"/>
                <w:sz w:val="24"/>
                <w:szCs w:val="24"/>
              </w:rPr>
              <w:t xml:space="preserve"> </w:t>
            </w:r>
            <w:r w:rsidRPr="001A5FF1">
              <w:rPr>
                <w:rFonts w:ascii="Times New Roman" w:hAnsi="Times New Roman" w:cs="Times New Roman"/>
                <w:color w:val="000000" w:themeColor="text1"/>
                <w:sz w:val="24"/>
                <w:szCs w:val="24"/>
              </w:rPr>
              <w:t>yüksek lisans tezlerinden, bilimsel etkinlik, bilimsel yayın ve/veya bilimsel toplantı</w:t>
            </w:r>
            <w:r>
              <w:rPr>
                <w:rFonts w:ascii="Times New Roman" w:hAnsi="Times New Roman" w:cs="Times New Roman"/>
                <w:color w:val="000000" w:themeColor="text1"/>
                <w:sz w:val="24"/>
                <w:szCs w:val="24"/>
              </w:rPr>
              <w:t xml:space="preserve">larda bildiri sunma </w:t>
            </w:r>
            <w:r w:rsidRPr="001A5FF1">
              <w:rPr>
                <w:rFonts w:ascii="Times New Roman" w:hAnsi="Times New Roman" w:cs="Times New Roman"/>
                <w:color w:val="000000" w:themeColor="text1"/>
                <w:sz w:val="24"/>
                <w:szCs w:val="24"/>
              </w:rPr>
              <w:t>ile ilgili asgari şartlar getirilebilir. Bu konuyla ilgili esaslar EYK’nın kararı ve Senatonun onayı</w:t>
            </w:r>
            <w:r>
              <w:rPr>
                <w:rFonts w:ascii="Times New Roman" w:hAnsi="Times New Roman" w:cs="Times New Roman"/>
                <w:color w:val="000000" w:themeColor="text1"/>
                <w:sz w:val="24"/>
                <w:szCs w:val="24"/>
              </w:rPr>
              <w:t xml:space="preserve">yla </w:t>
            </w:r>
            <w:r w:rsidRPr="001A5FF1">
              <w:rPr>
                <w:rFonts w:ascii="Times New Roman" w:hAnsi="Times New Roman" w:cs="Times New Roman"/>
                <w:color w:val="000000" w:themeColor="text1"/>
                <w:sz w:val="24"/>
                <w:szCs w:val="24"/>
              </w:rPr>
              <w:t>belirlenir.</w:t>
            </w:r>
          </w:p>
          <w:p w14:paraId="088546B3" w14:textId="77777777" w:rsidR="008C1A2B" w:rsidRPr="00890EE9" w:rsidRDefault="008C1A2B" w:rsidP="001A5FF1">
            <w:pPr>
              <w:jc w:val="both"/>
              <w:rPr>
                <w:rFonts w:ascii="Times New Roman" w:hAnsi="Times New Roman" w:cs="Times New Roman"/>
                <w:color w:val="000000" w:themeColor="text1"/>
                <w:sz w:val="24"/>
                <w:szCs w:val="24"/>
              </w:rPr>
            </w:pPr>
          </w:p>
        </w:tc>
      </w:tr>
      <w:tr w:rsidR="008C1A2B" w:rsidRPr="00890EE9" w14:paraId="0300A1AF" w14:textId="77777777" w:rsidTr="00C53E17">
        <w:tc>
          <w:tcPr>
            <w:tcW w:w="9062" w:type="dxa"/>
            <w:gridSpan w:val="2"/>
          </w:tcPr>
          <w:p w14:paraId="28C5671A"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8111934" w14:textId="77777777" w:rsidR="008C1A2B" w:rsidRPr="00890EE9" w:rsidRDefault="00742EC0" w:rsidP="00C53E17">
            <w:pPr>
              <w:jc w:val="both"/>
              <w:rPr>
                <w:rFonts w:ascii="Times New Roman" w:hAnsi="Times New Roman" w:cs="Times New Roman"/>
                <w:color w:val="000000" w:themeColor="text1"/>
                <w:sz w:val="24"/>
                <w:szCs w:val="24"/>
              </w:rPr>
            </w:pPr>
            <w:hyperlink r:id="rId23" w:history="1">
              <w:r>
                <w:rPr>
                  <w:rStyle w:val="Kpr"/>
                  <w:rFonts w:ascii="Times New Roman" w:eastAsia="Times New Roman" w:hAnsi="Times New Roman" w:cs="Times New Roman"/>
                  <w:bCs/>
                  <w:color w:val="0000FF"/>
                  <w:sz w:val="24"/>
                  <w:szCs w:val="24"/>
                </w:rPr>
                <w:t>https://www.mevzuat.gov.tr/mevzuat?MevzuatNo=36045&amp;MevzuatTur=8&amp;MevzuatTertip=5</w:t>
              </w:r>
            </w:hyperlink>
          </w:p>
        </w:tc>
      </w:tr>
      <w:tr w:rsidR="00C53E17" w:rsidRPr="00890EE9" w14:paraId="5BBE5297" w14:textId="77777777" w:rsidTr="00C53E17">
        <w:tc>
          <w:tcPr>
            <w:tcW w:w="1413" w:type="dxa"/>
          </w:tcPr>
          <w:p w14:paraId="4A47561E"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DBFA8CD"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2CBB7A2B"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2F4A9837"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4179266"/>
                <w14:checkbox>
                  <w14:checked w14:val="1"/>
                  <w14:checkedState w14:val="2612" w14:font="MS Gothic"/>
                  <w14:uncheckedState w14:val="2610" w14:font="MS Gothic"/>
                </w14:checkbox>
              </w:sdtPr>
              <w:sdtContent>
                <w:r w:rsidR="00742EC0">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2F73582D" w14:textId="77777777" w:rsidR="008C1A2B" w:rsidRPr="00890EE9" w:rsidRDefault="008C1A2B" w:rsidP="00C53E17">
      <w:pPr>
        <w:jc w:val="both"/>
        <w:rPr>
          <w:rFonts w:ascii="Times New Roman" w:hAnsi="Times New Roman" w:cs="Times New Roman"/>
          <w:color w:val="000000" w:themeColor="text1"/>
          <w:sz w:val="24"/>
          <w:szCs w:val="24"/>
        </w:rPr>
      </w:pPr>
    </w:p>
    <w:p w14:paraId="770A90B5"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918"/>
        <w:gridCol w:w="7370"/>
      </w:tblGrid>
      <w:tr w:rsidR="00C53E17" w:rsidRPr="00890EE9" w14:paraId="714D60BA" w14:textId="77777777" w:rsidTr="00C53E17">
        <w:tc>
          <w:tcPr>
            <w:tcW w:w="9062" w:type="dxa"/>
            <w:gridSpan w:val="2"/>
          </w:tcPr>
          <w:p w14:paraId="6B5E7234"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Her ders için en az bir ara ve bir dönem sonu notu verilir. Ara dönem notu öğrencinin hazırladığı ödevler, yaptığı uygulamalı çalışmalar ve/veya girdiği sınavlar temel alınarak verilebilir. Dönem sonu notu dönem sonu sınavı temel alınarak verilir. Dönem sonu sınavı yazılı, sözlü veya uygulamalı olarak yapılabilir. Dersin niteliğine göre, ödev ve benzeri çalışmalar da dönem sonu sınavı yerine sayılabilir. Devamsızlık sınırını aşan öğrenciler o dersin dönem sonu sınavına giremez. Tez çalışması, uzmanlık alan dersi, seminer ve dönem projesi dersleri için dönem sonu sınavı şartı aranmaz.</w:t>
            </w:r>
          </w:p>
          <w:p w14:paraId="215017E0"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Bir derste yapılacak sınavların, ödev, proje, sözlü sunum gibi çalışmaların sayısı, niteliği dersi veren öğretim üyesi tarafından belirlenir ve dönem başında ilan edilir. Dönem içi notunun ağırlığı %40, dönem sonu notunun ağırlığı %60’tır.</w:t>
            </w:r>
          </w:p>
          <w:p w14:paraId="18B09DE8"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Her yarıyıl sonunda bütünleme sınavı yapılır. Bir dersten devamsızlık nedeniyle başarısız olanlar o dersin bütünleme sınavına giremezler. Bütünleme sınavının notu dönem sonu notu yerine sayılır. Bütünleme sınavı dersin niteliğine göre yazılı, sözlü veya uygulamalı olarak yapılabilir.</w:t>
            </w:r>
          </w:p>
          <w:p w14:paraId="4AA6833B"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Ara sınavlara katılamayan ve belgelendirilmiş geçerli bir mazereti olan öğrencilere, söz konusu sınavın veya çalışmanın yapıldığı tarihten itibaren yedi gün içinde başvurduğu takdirde, EABDK/EASDK’nın önerisi ve EYK’nın kararı ile mazeret sınavı hakkı verilebilir. Final ve bütünleme sınavı için mazeret sınavı hakkı verilmez.</w:t>
            </w:r>
          </w:p>
          <w:p w14:paraId="71053FE1"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Tez savunma sınavına, sanatta yeterlik savunma sınavına, doktora ve sanatta yeterlik için yapılan yeterlik sınavına, tez izleme komitesi sınavına katılmayan ve belgelendirilmiş geçerli bir mazereti olan öğrencilere, söz konusu sınavın yapıldığı tarihten itibaren yedi gün içinde başvurduğu takdirde, EABDK/EASDK’nın önerisi ve EYK’nın kararı ile yeni bir sınav hakkı verilebilir.</w:t>
            </w:r>
          </w:p>
          <w:p w14:paraId="71708595"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Uzaktan öğretim programlarında uygulanacak ölçme ve değerlendirme yöntemleri ile ilgili esaslar, YÖK tarafından belirlenen esaslar çerçevesinde, EK kararı ve Senato onayı ile belirlenir.</w:t>
            </w:r>
          </w:p>
          <w:p w14:paraId="04C1A63C" w14:textId="77777777" w:rsidR="00472B11" w:rsidRDefault="00472B11" w:rsidP="00472B11">
            <w:pPr>
              <w:jc w:val="both"/>
              <w:rPr>
                <w:rFonts w:ascii="Times New Roman" w:hAnsi="Times New Roman" w:cs="Times New Roman"/>
                <w:color w:val="000000" w:themeColor="text1"/>
                <w:sz w:val="24"/>
                <w:szCs w:val="24"/>
              </w:rPr>
            </w:pPr>
          </w:p>
          <w:p w14:paraId="1412FE14"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Notlar</w:t>
            </w:r>
          </w:p>
          <w:p w14:paraId="37A9F42C"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Yüksek lisans ve doktora programlarında öğretim elemanı tarafından, öğrencilere aldıkları her ders için, aşağıdaki harf notlarından biri, yarıyıl sonu ders notu olarak verilir:</w:t>
            </w:r>
          </w:p>
          <w:p w14:paraId="0E090A96" w14:textId="77777777" w:rsidR="00472B11" w:rsidRDefault="00472B11" w:rsidP="00472B11">
            <w:pPr>
              <w:spacing w:line="360" w:lineRule="auto"/>
              <w:rPr>
                <w:sz w:val="24"/>
                <w:szCs w:val="24"/>
                <w:lang w:eastAsia="tr-TR"/>
              </w:rPr>
            </w:pPr>
            <w:r>
              <w:rPr>
                <w:color w:val="000000"/>
                <w:sz w:val="24"/>
                <w:szCs w:val="24"/>
                <w:lang w:eastAsia="tr-TR"/>
              </w:rPr>
              <w:t xml:space="preserve">a) </w:t>
            </w:r>
          </w:p>
          <w:tbl>
            <w:tblPr>
              <w:tblStyle w:val="TabloKlavuzu"/>
              <w:tblW w:w="0" w:type="auto"/>
              <w:tblInd w:w="10" w:type="dxa"/>
              <w:tblLook w:val="04A0" w:firstRow="1" w:lastRow="0" w:firstColumn="1" w:lastColumn="0" w:noHBand="0" w:noVBand="1"/>
            </w:tblPr>
            <w:tblGrid>
              <w:gridCol w:w="3227"/>
              <w:gridCol w:w="3066"/>
              <w:gridCol w:w="2759"/>
            </w:tblGrid>
            <w:tr w:rsidR="00472B11" w14:paraId="4728D39C" w14:textId="77777777" w:rsidTr="00472B11">
              <w:tc>
                <w:tcPr>
                  <w:tcW w:w="0" w:type="auto"/>
                  <w:tcBorders>
                    <w:top w:val="single" w:sz="4" w:space="0" w:color="auto"/>
                    <w:left w:val="single" w:sz="4" w:space="0" w:color="auto"/>
                    <w:bottom w:val="single" w:sz="4" w:space="0" w:color="auto"/>
                    <w:right w:val="single" w:sz="4" w:space="0" w:color="auto"/>
                  </w:tcBorders>
                  <w:hideMark/>
                </w:tcPr>
                <w:p w14:paraId="0BE7E4BA" w14:textId="77777777" w:rsidR="00472B11" w:rsidRDefault="00472B11">
                  <w:pPr>
                    <w:jc w:val="both"/>
                    <w:rPr>
                      <w:rFonts w:ascii="Times New Roman" w:hAnsi="Times New Roman" w:cs="Times New Roman"/>
                      <w:b/>
                      <w:bCs/>
                    </w:rPr>
                  </w:pPr>
                  <w:r>
                    <w:rPr>
                      <w:rFonts w:ascii="Times New Roman" w:hAnsi="Times New Roman" w:cs="Times New Roman"/>
                      <w:b/>
                      <w:bCs/>
                      <w:color w:val="000000"/>
                    </w:rPr>
                    <w:t xml:space="preserve">Tam Puan 100 Esasına </w:t>
                  </w:r>
                  <w:r>
                    <w:rPr>
                      <w:rFonts w:ascii="Times New Roman" w:hAnsi="Times New Roman" w:cs="Times New Roman"/>
                      <w:b/>
                      <w:bCs/>
                    </w:rPr>
                    <w:t xml:space="preserve">Göre Kazanılan Not           </w:t>
                  </w:r>
                  <w:r>
                    <w:rPr>
                      <w:rFonts w:ascii="Times New Roman" w:hAnsi="Times New Roman" w:cs="Times New Roman"/>
                      <w:b/>
                      <w:bCs/>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3E6AF1" w14:textId="77777777" w:rsidR="00472B11" w:rsidRDefault="00472B11">
                  <w:pPr>
                    <w:jc w:val="both"/>
                    <w:rPr>
                      <w:rFonts w:ascii="Times New Roman" w:hAnsi="Times New Roman" w:cs="Times New Roman"/>
                      <w:b/>
                      <w:bCs/>
                    </w:rPr>
                  </w:pPr>
                  <w:r>
                    <w:rPr>
                      <w:rFonts w:ascii="Times New Roman" w:hAnsi="Times New Roman" w:cs="Times New Roman"/>
                      <w:b/>
                      <w:bCs/>
                      <w:color w:val="000000"/>
                    </w:rPr>
                    <w:t xml:space="preserve">Harfli Puan Sistemine </w:t>
                  </w:r>
                  <w:r>
                    <w:rPr>
                      <w:rFonts w:ascii="Times New Roman" w:hAnsi="Times New Roman" w:cs="Times New Roman"/>
                      <w:b/>
                      <w:bCs/>
                    </w:rPr>
                    <w:t xml:space="preserve">Göre Not Karşılığı             </w:t>
                  </w:r>
                  <w:r>
                    <w:rPr>
                      <w:rFonts w:ascii="Times New Roman" w:hAnsi="Times New Roman" w:cs="Times New Roman"/>
                      <w:b/>
                      <w:bCs/>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799824F" w14:textId="77777777" w:rsidR="00472B11" w:rsidRDefault="00472B11">
                  <w:pPr>
                    <w:jc w:val="both"/>
                    <w:rPr>
                      <w:rFonts w:ascii="Times New Roman" w:hAnsi="Times New Roman" w:cs="Times New Roman"/>
                      <w:b/>
                      <w:bCs/>
                    </w:rPr>
                  </w:pPr>
                  <w:r>
                    <w:rPr>
                      <w:rFonts w:ascii="Times New Roman" w:hAnsi="Times New Roman" w:cs="Times New Roman"/>
                      <w:b/>
                      <w:bCs/>
                      <w:color w:val="000000"/>
                    </w:rPr>
                    <w:t xml:space="preserve">Tam Puan 4,00 </w:t>
                  </w:r>
                  <w:r>
                    <w:rPr>
                      <w:rFonts w:ascii="Times New Roman" w:hAnsi="Times New Roman" w:cs="Times New Roman"/>
                      <w:b/>
                      <w:bCs/>
                    </w:rPr>
                    <w:t>Esasına Göre Katsayı</w:t>
                  </w:r>
                </w:p>
              </w:tc>
            </w:tr>
            <w:tr w:rsidR="00472B11" w14:paraId="4917E073"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044AE962" w14:textId="77777777" w:rsidR="00472B11" w:rsidRDefault="00472B11">
                  <w:pPr>
                    <w:rPr>
                      <w:rFonts w:ascii="Times New Roman" w:hAnsi="Times New Roman" w:cs="Times New Roman"/>
                    </w:rPr>
                  </w:pPr>
                  <w:r>
                    <w:rPr>
                      <w:rFonts w:ascii="Times New Roman" w:hAnsi="Times New Roman" w:cs="Times New Roman"/>
                    </w:rPr>
                    <w:t>90-100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802AF" w14:textId="77777777" w:rsidR="00472B11" w:rsidRDefault="00472B11">
                  <w:pPr>
                    <w:rPr>
                      <w:rFonts w:ascii="Times New Roman" w:hAnsi="Times New Roman" w:cs="Times New Roman"/>
                    </w:rPr>
                  </w:pPr>
                  <w:r>
                    <w:rPr>
                      <w:rFonts w:ascii="Times New Roman" w:hAnsi="Times New Roman" w:cs="Times New Roman"/>
                    </w:rPr>
                    <w:t>AA</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BC241" w14:textId="77777777" w:rsidR="00472B11" w:rsidRDefault="00472B11">
                  <w:pPr>
                    <w:rPr>
                      <w:rFonts w:ascii="Times New Roman" w:hAnsi="Times New Roman" w:cs="Times New Roman"/>
                    </w:rPr>
                  </w:pPr>
                  <w:r>
                    <w:rPr>
                      <w:rFonts w:ascii="Times New Roman" w:hAnsi="Times New Roman" w:cs="Times New Roman"/>
                    </w:rPr>
                    <w:t>4,00</w:t>
                  </w:r>
                </w:p>
              </w:tc>
            </w:tr>
            <w:tr w:rsidR="00472B11" w14:paraId="559A0714"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340A7565" w14:textId="77777777" w:rsidR="00472B11" w:rsidRDefault="00472B11">
                  <w:pPr>
                    <w:rPr>
                      <w:rFonts w:ascii="Times New Roman" w:hAnsi="Times New Roman" w:cs="Times New Roman"/>
                    </w:rPr>
                  </w:pPr>
                  <w:r>
                    <w:rPr>
                      <w:rFonts w:ascii="Times New Roman" w:hAnsi="Times New Roman" w:cs="Times New Roman"/>
                    </w:rPr>
                    <w:t>85-89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66076" w14:textId="77777777" w:rsidR="00472B11" w:rsidRDefault="00472B11">
                  <w:pPr>
                    <w:rPr>
                      <w:rFonts w:ascii="Times New Roman" w:hAnsi="Times New Roman" w:cs="Times New Roman"/>
                    </w:rPr>
                  </w:pPr>
                  <w:r>
                    <w:rPr>
                      <w:rFonts w:ascii="Times New Roman" w:hAnsi="Times New Roman" w:cs="Times New Roman"/>
                    </w:rPr>
                    <w:t>BA</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F4E41" w14:textId="77777777" w:rsidR="00472B11" w:rsidRDefault="00472B11">
                  <w:pPr>
                    <w:rPr>
                      <w:rFonts w:ascii="Times New Roman" w:hAnsi="Times New Roman" w:cs="Times New Roman"/>
                    </w:rPr>
                  </w:pPr>
                  <w:r>
                    <w:rPr>
                      <w:rFonts w:ascii="Times New Roman" w:hAnsi="Times New Roman" w:cs="Times New Roman"/>
                    </w:rPr>
                    <w:t>3,50</w:t>
                  </w:r>
                </w:p>
              </w:tc>
            </w:tr>
            <w:tr w:rsidR="00472B11" w14:paraId="1834DEE1"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110E60A9" w14:textId="77777777" w:rsidR="00472B11" w:rsidRDefault="00472B11">
                  <w:pPr>
                    <w:rPr>
                      <w:rFonts w:ascii="Times New Roman" w:hAnsi="Times New Roman" w:cs="Times New Roman"/>
                    </w:rPr>
                  </w:pPr>
                  <w:r>
                    <w:rPr>
                      <w:rFonts w:ascii="Times New Roman" w:hAnsi="Times New Roman" w:cs="Times New Roman"/>
                    </w:rPr>
                    <w:t>80-84</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EF76D" w14:textId="77777777" w:rsidR="00472B11" w:rsidRDefault="00472B11">
                  <w:pPr>
                    <w:rPr>
                      <w:rFonts w:ascii="Times New Roman" w:hAnsi="Times New Roman" w:cs="Times New Roman"/>
                    </w:rPr>
                  </w:pPr>
                  <w:r>
                    <w:rPr>
                      <w:rFonts w:ascii="Times New Roman" w:hAnsi="Times New Roman" w:cs="Times New Roman"/>
                    </w:rPr>
                    <w:t>BB</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70E1A" w14:textId="77777777" w:rsidR="00472B11" w:rsidRDefault="00472B11">
                  <w:pPr>
                    <w:rPr>
                      <w:rFonts w:ascii="Times New Roman" w:hAnsi="Times New Roman" w:cs="Times New Roman"/>
                    </w:rPr>
                  </w:pPr>
                  <w:r>
                    <w:rPr>
                      <w:rFonts w:ascii="Times New Roman" w:hAnsi="Times New Roman" w:cs="Times New Roman"/>
                    </w:rPr>
                    <w:t>3,00</w:t>
                  </w:r>
                </w:p>
              </w:tc>
            </w:tr>
            <w:tr w:rsidR="00472B11" w14:paraId="1B527D88"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3F5712A3" w14:textId="77777777" w:rsidR="00472B11" w:rsidRDefault="00472B11">
                  <w:pPr>
                    <w:rPr>
                      <w:rFonts w:ascii="Times New Roman" w:hAnsi="Times New Roman" w:cs="Times New Roman"/>
                    </w:rPr>
                  </w:pPr>
                  <w:r>
                    <w:rPr>
                      <w:rFonts w:ascii="Times New Roman" w:hAnsi="Times New Roman" w:cs="Times New Roman"/>
                    </w:rPr>
                    <w:t>75-79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2DA33" w14:textId="77777777" w:rsidR="00472B11" w:rsidRDefault="00472B11">
                  <w:pPr>
                    <w:rPr>
                      <w:rFonts w:ascii="Times New Roman" w:hAnsi="Times New Roman" w:cs="Times New Roman"/>
                    </w:rPr>
                  </w:pPr>
                  <w:r>
                    <w:rPr>
                      <w:rFonts w:ascii="Times New Roman" w:hAnsi="Times New Roman" w:cs="Times New Roman"/>
                    </w:rPr>
                    <w:t>CB</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987FA" w14:textId="77777777" w:rsidR="00472B11" w:rsidRDefault="00472B11">
                  <w:pPr>
                    <w:rPr>
                      <w:rFonts w:ascii="Times New Roman" w:hAnsi="Times New Roman" w:cs="Times New Roman"/>
                    </w:rPr>
                  </w:pPr>
                  <w:r>
                    <w:rPr>
                      <w:rFonts w:ascii="Times New Roman" w:hAnsi="Times New Roman" w:cs="Times New Roman"/>
                    </w:rPr>
                    <w:t>2,50</w:t>
                  </w:r>
                </w:p>
              </w:tc>
            </w:tr>
            <w:tr w:rsidR="00472B11" w14:paraId="6A5AB5BB"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46A679B0" w14:textId="77777777" w:rsidR="00472B11" w:rsidRDefault="00472B11">
                  <w:pPr>
                    <w:rPr>
                      <w:rFonts w:ascii="Times New Roman" w:hAnsi="Times New Roman" w:cs="Times New Roman"/>
                    </w:rPr>
                  </w:pPr>
                  <w:r>
                    <w:rPr>
                      <w:rFonts w:ascii="Times New Roman" w:hAnsi="Times New Roman" w:cs="Times New Roman"/>
                    </w:rPr>
                    <w:t>70-74</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72003" w14:textId="77777777" w:rsidR="00472B11" w:rsidRDefault="00472B11">
                  <w:pPr>
                    <w:rPr>
                      <w:rFonts w:ascii="Times New Roman" w:hAnsi="Times New Roman" w:cs="Times New Roman"/>
                    </w:rPr>
                  </w:pPr>
                  <w:r>
                    <w:rPr>
                      <w:rFonts w:ascii="Times New Roman" w:hAnsi="Times New Roman" w:cs="Times New Roman"/>
                    </w:rPr>
                    <w:t>CC</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41370" w14:textId="77777777" w:rsidR="00472B11" w:rsidRDefault="00472B11">
                  <w:pPr>
                    <w:rPr>
                      <w:rFonts w:ascii="Times New Roman" w:hAnsi="Times New Roman" w:cs="Times New Roman"/>
                    </w:rPr>
                  </w:pPr>
                  <w:r>
                    <w:rPr>
                      <w:rFonts w:ascii="Times New Roman" w:hAnsi="Times New Roman" w:cs="Times New Roman"/>
                    </w:rPr>
                    <w:t>2,0</w:t>
                  </w:r>
                </w:p>
              </w:tc>
            </w:tr>
            <w:tr w:rsidR="00472B11" w14:paraId="47F092D3"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34FAC57D" w14:textId="77777777" w:rsidR="00472B11" w:rsidRDefault="00472B11">
                  <w:pPr>
                    <w:rPr>
                      <w:rFonts w:ascii="Times New Roman" w:hAnsi="Times New Roman" w:cs="Times New Roman"/>
                    </w:rPr>
                  </w:pPr>
                  <w:r>
                    <w:rPr>
                      <w:rFonts w:ascii="Times New Roman" w:hAnsi="Times New Roman" w:cs="Times New Roman"/>
                    </w:rPr>
                    <w:t>60-69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71E3C" w14:textId="77777777" w:rsidR="00472B11" w:rsidRDefault="00472B11">
                  <w:pPr>
                    <w:rPr>
                      <w:rFonts w:ascii="Times New Roman" w:hAnsi="Times New Roman" w:cs="Times New Roman"/>
                    </w:rPr>
                  </w:pPr>
                  <w:r>
                    <w:rPr>
                      <w:rFonts w:ascii="Times New Roman" w:hAnsi="Times New Roman" w:cs="Times New Roman"/>
                    </w:rPr>
                    <w:t>DC</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FA4C2" w14:textId="77777777" w:rsidR="00472B11" w:rsidRDefault="00472B11">
                  <w:pPr>
                    <w:rPr>
                      <w:rFonts w:ascii="Times New Roman" w:hAnsi="Times New Roman" w:cs="Times New Roman"/>
                    </w:rPr>
                  </w:pPr>
                  <w:r>
                    <w:rPr>
                      <w:rFonts w:ascii="Times New Roman" w:hAnsi="Times New Roman" w:cs="Times New Roman"/>
                    </w:rPr>
                    <w:t>1,50</w:t>
                  </w:r>
                </w:p>
              </w:tc>
            </w:tr>
            <w:tr w:rsidR="00472B11" w14:paraId="4F1D73F8"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733D7527" w14:textId="77777777" w:rsidR="00472B11" w:rsidRDefault="00472B11">
                  <w:pPr>
                    <w:rPr>
                      <w:rFonts w:ascii="Times New Roman" w:hAnsi="Times New Roman" w:cs="Times New Roman"/>
                    </w:rPr>
                  </w:pPr>
                  <w:r>
                    <w:rPr>
                      <w:rFonts w:ascii="Times New Roman" w:hAnsi="Times New Roman" w:cs="Times New Roman"/>
                    </w:rPr>
                    <w:t>50-59</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44478" w14:textId="77777777" w:rsidR="00472B11" w:rsidRDefault="00472B11">
                  <w:pPr>
                    <w:rPr>
                      <w:rFonts w:ascii="Times New Roman" w:hAnsi="Times New Roman" w:cs="Times New Roman"/>
                    </w:rPr>
                  </w:pPr>
                  <w:r>
                    <w:rPr>
                      <w:rFonts w:ascii="Times New Roman" w:hAnsi="Times New Roman" w:cs="Times New Roman"/>
                    </w:rPr>
                    <w: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36744" w14:textId="77777777" w:rsidR="00472B11" w:rsidRDefault="00472B11">
                  <w:pPr>
                    <w:rPr>
                      <w:rFonts w:ascii="Times New Roman" w:hAnsi="Times New Roman" w:cs="Times New Roman"/>
                    </w:rPr>
                  </w:pPr>
                  <w:r>
                    <w:rPr>
                      <w:rFonts w:ascii="Times New Roman" w:hAnsi="Times New Roman" w:cs="Times New Roman"/>
                    </w:rPr>
                    <w:t>1,00</w:t>
                  </w:r>
                </w:p>
              </w:tc>
            </w:tr>
            <w:tr w:rsidR="00472B11" w14:paraId="055A876F"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37F6C9E2" w14:textId="77777777" w:rsidR="00472B11" w:rsidRDefault="00472B11">
                  <w:pPr>
                    <w:rPr>
                      <w:rFonts w:ascii="Times New Roman" w:hAnsi="Times New Roman" w:cs="Times New Roman"/>
                    </w:rPr>
                  </w:pPr>
                  <w:r>
                    <w:rPr>
                      <w:rFonts w:ascii="Times New Roman" w:hAnsi="Times New Roman" w:cs="Times New Roman"/>
                    </w:rPr>
                    <w:lastRenderedPageBreak/>
                    <w:t>30-49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BC64F" w14:textId="77777777" w:rsidR="00472B11" w:rsidRDefault="00472B11">
                  <w:pPr>
                    <w:rPr>
                      <w:rFonts w:ascii="Times New Roman" w:hAnsi="Times New Roman" w:cs="Times New Roman"/>
                    </w:rPr>
                  </w:pPr>
                  <w:r>
                    <w:rPr>
                      <w:rFonts w:ascii="Times New Roman" w:hAnsi="Times New Roman" w:cs="Times New Roman"/>
                    </w:rPr>
                    <w:t>FD</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38B10" w14:textId="77777777" w:rsidR="00472B11" w:rsidRDefault="00472B11">
                  <w:pPr>
                    <w:rPr>
                      <w:rFonts w:ascii="Times New Roman" w:hAnsi="Times New Roman" w:cs="Times New Roman"/>
                    </w:rPr>
                  </w:pPr>
                  <w:r>
                    <w:rPr>
                      <w:rFonts w:ascii="Times New Roman" w:hAnsi="Times New Roman" w:cs="Times New Roman"/>
                    </w:rPr>
                    <w:t>0,50</w:t>
                  </w:r>
                </w:p>
              </w:tc>
            </w:tr>
            <w:tr w:rsidR="00472B11" w14:paraId="3D731F17" w14:textId="77777777" w:rsidTr="00472B11">
              <w:tc>
                <w:tcPr>
                  <w:tcW w:w="0" w:type="auto"/>
                  <w:tcBorders>
                    <w:top w:val="single" w:sz="4" w:space="0" w:color="auto"/>
                    <w:left w:val="single" w:sz="4" w:space="0" w:color="auto"/>
                    <w:bottom w:val="single" w:sz="4" w:space="0" w:color="auto"/>
                    <w:right w:val="single" w:sz="4" w:space="0" w:color="auto"/>
                  </w:tcBorders>
                  <w:vAlign w:val="center"/>
                  <w:hideMark/>
                </w:tcPr>
                <w:p w14:paraId="7D0A5DA6" w14:textId="77777777" w:rsidR="00472B11" w:rsidRDefault="00472B11">
                  <w:pPr>
                    <w:rPr>
                      <w:rFonts w:ascii="Times New Roman" w:hAnsi="Times New Roman" w:cs="Times New Roman"/>
                    </w:rPr>
                  </w:pPr>
                  <w:r>
                    <w:rPr>
                      <w:rFonts w:ascii="Times New Roman" w:hAnsi="Times New Roman" w:cs="Times New Roman"/>
                    </w:rPr>
                    <w:t>0-29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7AF94" w14:textId="77777777" w:rsidR="00472B11" w:rsidRDefault="00472B11">
                  <w:pPr>
                    <w:rPr>
                      <w:rFonts w:ascii="Times New Roman" w:hAnsi="Times New Roman" w:cs="Times New Roman"/>
                    </w:rPr>
                  </w:pPr>
                  <w:r>
                    <w:rPr>
                      <w:rFonts w:ascii="Times New Roman" w:hAnsi="Times New Roman" w:cs="Times New Roman"/>
                    </w:rPr>
                    <w:t>FF</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7876C" w14:textId="77777777" w:rsidR="00472B11" w:rsidRDefault="00472B11">
                  <w:pPr>
                    <w:rPr>
                      <w:rFonts w:ascii="Times New Roman" w:hAnsi="Times New Roman" w:cs="Times New Roman"/>
                    </w:rPr>
                  </w:pPr>
                  <w:r>
                    <w:rPr>
                      <w:rFonts w:ascii="Times New Roman" w:hAnsi="Times New Roman" w:cs="Times New Roman"/>
                    </w:rPr>
                    <w:t>0,00</w:t>
                  </w:r>
                </w:p>
              </w:tc>
            </w:tr>
          </w:tbl>
          <w:p w14:paraId="047C7B91" w14:textId="77777777" w:rsidR="00472B11" w:rsidRDefault="00472B11" w:rsidP="00472B11">
            <w:pPr>
              <w:jc w:val="both"/>
              <w:rPr>
                <w:rFonts w:ascii="Times New Roman" w:hAnsi="Times New Roman" w:cs="Times New Roman"/>
                <w:color w:val="000000" w:themeColor="text1"/>
                <w:sz w:val="24"/>
                <w:szCs w:val="24"/>
              </w:rPr>
            </w:pPr>
          </w:p>
          <w:p w14:paraId="369D24B8"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DS: Devamsız</w:t>
            </w:r>
          </w:p>
          <w:p w14:paraId="459685C7"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G: Geçer</w:t>
            </w:r>
          </w:p>
          <w:p w14:paraId="3A970274"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 K: Kalır</w:t>
            </w:r>
          </w:p>
          <w:p w14:paraId="4E45E9D7"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M: Muaf</w:t>
            </w:r>
          </w:p>
          <w:p w14:paraId="6B28C4CE" w14:textId="77777777" w:rsidR="00472B11"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Geçer (G) ve Kalır (K) notları uzmanlık alan, dönem projesi ve seminer dersleri için kullanılır. Bu iki not genel not ortalamasına katılmaz.</w:t>
            </w:r>
          </w:p>
          <w:p w14:paraId="1612FBAA" w14:textId="77777777" w:rsidR="008C1A2B" w:rsidRPr="00890EE9" w:rsidRDefault="00472B11" w:rsidP="00472B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Bir dersten başarılı sayılabilmek için, o dersten yarıyıl sonu notu olarak yüksek lisans öğrencisinin en az CC notu, doktora öğrencisinin ise en az CB notu almış olması gerekir. Seminer dersi, tez önerisi sınavı, yeterlik sınavı, uzmanlık alan dersi ve dönem projesi dersinden başarılı sayılabilmek için G notunu almış olmak gerekir.</w:t>
            </w:r>
          </w:p>
        </w:tc>
      </w:tr>
      <w:tr w:rsidR="008C1A2B" w:rsidRPr="00890EE9" w14:paraId="181B74AF" w14:textId="77777777" w:rsidTr="00C53E17">
        <w:tc>
          <w:tcPr>
            <w:tcW w:w="9062" w:type="dxa"/>
            <w:gridSpan w:val="2"/>
          </w:tcPr>
          <w:p w14:paraId="4084B3B6"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DEF1593" w14:textId="77777777" w:rsidR="008C1A2B" w:rsidRPr="00890EE9" w:rsidRDefault="003A1273" w:rsidP="00C53E17">
            <w:pPr>
              <w:jc w:val="both"/>
              <w:rPr>
                <w:rFonts w:ascii="Times New Roman" w:hAnsi="Times New Roman" w:cs="Times New Roman"/>
                <w:color w:val="000000" w:themeColor="text1"/>
                <w:sz w:val="24"/>
                <w:szCs w:val="24"/>
              </w:rPr>
            </w:pPr>
            <w:hyperlink r:id="rId24" w:history="1">
              <w:r>
                <w:rPr>
                  <w:rStyle w:val="Kpr"/>
                  <w:rFonts w:ascii="Times New Roman" w:eastAsia="Times New Roman" w:hAnsi="Times New Roman" w:cs="Times New Roman"/>
                  <w:color w:val="0000FF"/>
                  <w:sz w:val="24"/>
                  <w:szCs w:val="24"/>
                </w:rPr>
                <w:t>https://www.mevzuat.gov.tr/mevzuat?MevzuatNo=36045&amp;MevzuatTur=8&amp;MevzuatTertip=5</w:t>
              </w:r>
            </w:hyperlink>
          </w:p>
        </w:tc>
      </w:tr>
      <w:tr w:rsidR="00C53E17" w:rsidRPr="00890EE9" w14:paraId="7652A234" w14:textId="77777777" w:rsidTr="00C53E17">
        <w:tc>
          <w:tcPr>
            <w:tcW w:w="1413" w:type="dxa"/>
          </w:tcPr>
          <w:p w14:paraId="70580D9A"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D0EB757"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389C821C"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67384F9A"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9855083"/>
                <w14:checkbox>
                  <w14:checked w14:val="1"/>
                  <w14:checkedState w14:val="2612" w14:font="MS Gothic"/>
                  <w14:uncheckedState w14:val="2610" w14:font="MS Gothic"/>
                </w14:checkbox>
              </w:sdtPr>
              <w:sdtContent>
                <w:r w:rsidR="003A1273">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5B25AE3C" w14:textId="77777777" w:rsidR="00146E30" w:rsidRPr="00890EE9" w:rsidRDefault="00146E30" w:rsidP="00C53E17">
      <w:pPr>
        <w:jc w:val="both"/>
        <w:rPr>
          <w:rFonts w:ascii="Times New Roman" w:hAnsi="Times New Roman" w:cs="Times New Roman"/>
          <w:color w:val="000000" w:themeColor="text1"/>
          <w:sz w:val="24"/>
          <w:szCs w:val="24"/>
        </w:rPr>
      </w:pPr>
    </w:p>
    <w:p w14:paraId="4F9A0BB0"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872"/>
        <w:gridCol w:w="7416"/>
      </w:tblGrid>
      <w:tr w:rsidR="00C53E17" w:rsidRPr="00890EE9" w14:paraId="38B108DA" w14:textId="77777777" w:rsidTr="00C53E17">
        <w:tc>
          <w:tcPr>
            <w:tcW w:w="9062" w:type="dxa"/>
            <w:gridSpan w:val="2"/>
          </w:tcPr>
          <w:p w14:paraId="63BF3B3F" w14:textId="77777777" w:rsidR="0023794E" w:rsidRDefault="0023794E" w:rsidP="002379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Tez sınavında başarılı olmak ve bu yönetmelik hükümleriyle belirlenen mezuniyet için gerekli diğer koşulları da sağlamak kaydıyla, yüksek lisans tezinin ciltlenmiş en az üç kopyasını tez sınavına giriş tarihinden itibaren bir ay içinde enstitüye teslim eden ve tezi şekil yönünden uygun bulunan yüksek lisans öğrencisine tezli yüksek lisans diploması verilir. Enstitü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14:paraId="3A50D7B3" w14:textId="77777777" w:rsidR="0023794E" w:rsidRDefault="0023794E" w:rsidP="002379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Tezli yüksek lisans diploması üzerinde öğrencinin kayıtlı olduğu enstitü anabilim/anasanat dalındaki programın YÖK tarafından onaylanmış adı bulunur. Mezuniyet tarihi, tezin sınav jüri komisyonu tarafından imzalı nüshasının enstitüye teslim edildiği tarihtir.</w:t>
            </w:r>
          </w:p>
          <w:p w14:paraId="4A6FB283" w14:textId="77777777" w:rsidR="0023794E" w:rsidRDefault="0023794E" w:rsidP="002379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Tezli yüksek lisans diploması üzerinde öğrencinin kayıtlı olduğu enstitü anabilim/anasanat dalındaki programın YÖK tarafından onaylanmış adı bulunur. Mezuniyet tarihi anasanat programlarına kayıtlı öğrenciler için tez sınavı sonrası yapılan ve başarılı bulunan uygulamalı sınav tarihi; diğer programlara kayıtlı öğrenciler için ise tezin kabul edildiği tez sınavı tarihidir.</w:t>
            </w:r>
          </w:p>
          <w:p w14:paraId="3A20262E" w14:textId="77777777" w:rsidR="0023794E" w:rsidRDefault="0023794E" w:rsidP="002379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Tezli yüksek lisans öğrencisinin mezuniyetine, EYK tarafından karar verilir.</w:t>
            </w:r>
          </w:p>
          <w:p w14:paraId="7E657D56" w14:textId="77777777" w:rsidR="00146E30" w:rsidRPr="00890EE9" w:rsidRDefault="0023794E" w:rsidP="002379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Tezin tesliminden itibaren üç ay içinde yüksek lisans tezinin bir kopyası elektronik ortamda, bilimsel araştırma ve faaliyetlerin hizmetine sunulmak üzere enstitü tarafından YÖK Başkanlığına gönderilir.</w:t>
            </w:r>
          </w:p>
          <w:p w14:paraId="16864927" w14:textId="77777777" w:rsidR="00146E30" w:rsidRPr="00890EE9" w:rsidRDefault="00146E30" w:rsidP="0023794E">
            <w:pPr>
              <w:jc w:val="both"/>
              <w:rPr>
                <w:rFonts w:ascii="Times New Roman" w:hAnsi="Times New Roman" w:cs="Times New Roman"/>
                <w:color w:val="000000" w:themeColor="text1"/>
                <w:sz w:val="24"/>
                <w:szCs w:val="24"/>
              </w:rPr>
            </w:pPr>
          </w:p>
        </w:tc>
      </w:tr>
      <w:tr w:rsidR="00146E30" w:rsidRPr="00890EE9" w14:paraId="63A1E1CF" w14:textId="77777777" w:rsidTr="00C53E17">
        <w:tc>
          <w:tcPr>
            <w:tcW w:w="9062" w:type="dxa"/>
            <w:gridSpan w:val="2"/>
          </w:tcPr>
          <w:p w14:paraId="7AAD690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9A46ACB" w14:textId="77777777" w:rsidR="00146E30" w:rsidRPr="00890EE9" w:rsidRDefault="0023794E" w:rsidP="00C53E17">
            <w:pPr>
              <w:jc w:val="both"/>
              <w:rPr>
                <w:rFonts w:ascii="Times New Roman" w:hAnsi="Times New Roman" w:cs="Times New Roman"/>
                <w:color w:val="000000" w:themeColor="text1"/>
                <w:sz w:val="24"/>
                <w:szCs w:val="24"/>
              </w:rPr>
            </w:pPr>
            <w:hyperlink r:id="rId25" w:history="1">
              <w:r>
                <w:rPr>
                  <w:rStyle w:val="Kpr"/>
                  <w:rFonts w:ascii="Times New Roman" w:eastAsia="Times New Roman" w:hAnsi="Times New Roman" w:cs="Times New Roman"/>
                  <w:color w:val="0000FF"/>
                  <w:sz w:val="24"/>
                  <w:szCs w:val="24"/>
                </w:rPr>
                <w:t>https://www.mevzuat.gov.tr/mevzuat?MevzuatNo=36045&amp;MevzuatTur=8&amp;MevzuatTertip=5</w:t>
              </w:r>
            </w:hyperlink>
          </w:p>
        </w:tc>
      </w:tr>
      <w:tr w:rsidR="00C53E17" w:rsidRPr="00890EE9" w14:paraId="22775C21" w14:textId="77777777" w:rsidTr="00C53E17">
        <w:tc>
          <w:tcPr>
            <w:tcW w:w="1413" w:type="dxa"/>
          </w:tcPr>
          <w:p w14:paraId="5460A9E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B62C56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373AF880"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C5C0D4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074127"/>
                <w14:checkbox>
                  <w14:checked w14:val="1"/>
                  <w14:checkedState w14:val="2612" w14:font="MS Gothic"/>
                  <w14:uncheckedState w14:val="2610" w14:font="MS Gothic"/>
                </w14:checkbox>
              </w:sdtPr>
              <w:sdtContent>
                <w:r w:rsidR="0023794E">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8161BF4" w14:textId="77777777" w:rsidR="00146E30" w:rsidRPr="00890EE9" w:rsidRDefault="005C29A0" w:rsidP="00FA70E8">
      <w:pPr>
        <w:pStyle w:val="Balk1"/>
        <w:rPr>
          <w:rFonts w:ascii="Times New Roman" w:hAnsi="Times New Roman" w:cs="Times New Roman"/>
          <w:b/>
          <w:color w:val="000000" w:themeColor="text1"/>
          <w:sz w:val="24"/>
          <w:szCs w:val="24"/>
        </w:rPr>
      </w:pPr>
      <w:bookmarkStart w:id="2" w:name="_Toc155173916"/>
      <w:r w:rsidRPr="00890EE9">
        <w:rPr>
          <w:rFonts w:ascii="Times New Roman" w:hAnsi="Times New Roman" w:cs="Times New Roman"/>
          <w:b/>
          <w:color w:val="000000" w:themeColor="text1"/>
          <w:sz w:val="24"/>
          <w:szCs w:val="24"/>
        </w:rPr>
        <w:lastRenderedPageBreak/>
        <w:t>2-PROGRAM EĞİTİM AMAÇLARI</w:t>
      </w:r>
      <w:bookmarkEnd w:id="2"/>
    </w:p>
    <w:p w14:paraId="633B41CB"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890EE9" w14:paraId="3C9FEEC9" w14:textId="77777777" w:rsidTr="00C53E17">
        <w:tc>
          <w:tcPr>
            <w:tcW w:w="9062" w:type="dxa"/>
            <w:gridSpan w:val="2"/>
          </w:tcPr>
          <w:p w14:paraId="735806FF" w14:textId="77777777" w:rsidR="009140D2" w:rsidRPr="009140D2" w:rsidRDefault="009140D2" w:rsidP="009140D2">
            <w:pPr>
              <w:jc w:val="both"/>
              <w:rPr>
                <w:rFonts w:ascii="Times New Roman" w:hAnsi="Times New Roman" w:cs="Times New Roman"/>
                <w:b/>
                <w:bCs/>
                <w:color w:val="000000" w:themeColor="text1"/>
                <w:sz w:val="24"/>
                <w:szCs w:val="24"/>
              </w:rPr>
            </w:pPr>
            <w:r w:rsidRPr="009140D2">
              <w:rPr>
                <w:rFonts w:ascii="Times New Roman" w:hAnsi="Times New Roman" w:cs="Times New Roman"/>
                <w:b/>
                <w:bCs/>
                <w:color w:val="000000" w:themeColor="text1"/>
                <w:sz w:val="24"/>
                <w:szCs w:val="24"/>
              </w:rPr>
              <w:t>Programın Amacı</w:t>
            </w:r>
          </w:p>
          <w:p w14:paraId="13116751"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Tüm dünyada sosyal bilimlerin önemi giderek artmaktadır. Artan bu önemle</w:t>
            </w:r>
            <w:r>
              <w:rPr>
                <w:rFonts w:ascii="Times New Roman" w:hAnsi="Times New Roman" w:cs="Times New Roman"/>
                <w:color w:val="000000" w:themeColor="text1"/>
                <w:sz w:val="24"/>
                <w:szCs w:val="24"/>
              </w:rPr>
              <w:t xml:space="preserve"> birlikte sosyal bilimlere ilgi </w:t>
            </w:r>
            <w:r w:rsidRPr="009140D2">
              <w:rPr>
                <w:rFonts w:ascii="Times New Roman" w:hAnsi="Times New Roman" w:cs="Times New Roman"/>
                <w:color w:val="000000" w:themeColor="text1"/>
                <w:sz w:val="24"/>
                <w:szCs w:val="24"/>
              </w:rPr>
              <w:t>duyan ve bu alanda uzmanlaşmak isteyen kişi sayısı da artmıştır. Özellikle İktisat bölümü birç</w:t>
            </w:r>
            <w:r>
              <w:rPr>
                <w:rFonts w:ascii="Times New Roman" w:hAnsi="Times New Roman" w:cs="Times New Roman"/>
                <w:color w:val="000000" w:themeColor="text1"/>
                <w:sz w:val="24"/>
                <w:szCs w:val="24"/>
              </w:rPr>
              <w:t xml:space="preserve">ok alanla </w:t>
            </w:r>
            <w:r w:rsidRPr="009140D2">
              <w:rPr>
                <w:rFonts w:ascii="Times New Roman" w:hAnsi="Times New Roman" w:cs="Times New Roman"/>
                <w:color w:val="000000" w:themeColor="text1"/>
                <w:sz w:val="24"/>
                <w:szCs w:val="24"/>
              </w:rPr>
              <w:t>ilgili ve diğer alanlardan etkilenen bir alandır. İktisat politikaları da esasen tüm bireylerin hayatını</w:t>
            </w:r>
            <w:r>
              <w:rPr>
                <w:rFonts w:ascii="Times New Roman" w:hAnsi="Times New Roman" w:cs="Times New Roman"/>
                <w:color w:val="000000" w:themeColor="text1"/>
                <w:sz w:val="24"/>
                <w:szCs w:val="24"/>
              </w:rPr>
              <w:t xml:space="preserve"> </w:t>
            </w:r>
            <w:r w:rsidRPr="009140D2">
              <w:rPr>
                <w:rFonts w:ascii="Times New Roman" w:hAnsi="Times New Roman" w:cs="Times New Roman"/>
                <w:color w:val="000000" w:themeColor="text1"/>
                <w:sz w:val="24"/>
                <w:szCs w:val="24"/>
              </w:rPr>
              <w:t>etkilemektedir. Bu sebeple iktisat politikalarının uygulanması, etkileri, sonuçları gibi birç</w:t>
            </w:r>
            <w:r>
              <w:rPr>
                <w:rFonts w:ascii="Times New Roman" w:hAnsi="Times New Roman" w:cs="Times New Roman"/>
                <w:color w:val="000000" w:themeColor="text1"/>
                <w:sz w:val="24"/>
                <w:szCs w:val="24"/>
              </w:rPr>
              <w:t xml:space="preserve">ok konu </w:t>
            </w:r>
            <w:r w:rsidRPr="009140D2">
              <w:rPr>
                <w:rFonts w:ascii="Times New Roman" w:hAnsi="Times New Roman" w:cs="Times New Roman"/>
                <w:color w:val="000000" w:themeColor="text1"/>
                <w:sz w:val="24"/>
                <w:szCs w:val="24"/>
              </w:rPr>
              <w:t>birçok kişinin ilgi alanı iç</w:t>
            </w:r>
            <w:r>
              <w:rPr>
                <w:rFonts w:ascii="Times New Roman" w:hAnsi="Times New Roman" w:cs="Times New Roman"/>
                <w:color w:val="000000" w:themeColor="text1"/>
                <w:sz w:val="24"/>
                <w:szCs w:val="24"/>
              </w:rPr>
              <w:t xml:space="preserve">erisindedir. </w:t>
            </w:r>
            <w:r w:rsidRPr="009140D2">
              <w:rPr>
                <w:rFonts w:ascii="Times New Roman" w:hAnsi="Times New Roman" w:cs="Times New Roman"/>
                <w:color w:val="000000" w:themeColor="text1"/>
                <w:sz w:val="24"/>
                <w:szCs w:val="24"/>
              </w:rPr>
              <w:t>İktisat Politikası; bir ekonomide, büyüme, kalkınma, istikrar, adil gelir dağılımı gibi temel ekonom</w:t>
            </w:r>
            <w:r>
              <w:rPr>
                <w:rFonts w:ascii="Times New Roman" w:hAnsi="Times New Roman" w:cs="Times New Roman"/>
                <w:color w:val="000000" w:themeColor="text1"/>
                <w:sz w:val="24"/>
                <w:szCs w:val="24"/>
              </w:rPr>
              <w:t xml:space="preserve">ik </w:t>
            </w:r>
            <w:r w:rsidRPr="009140D2">
              <w:rPr>
                <w:rFonts w:ascii="Times New Roman" w:hAnsi="Times New Roman" w:cs="Times New Roman"/>
                <w:color w:val="000000" w:themeColor="text1"/>
                <w:sz w:val="24"/>
                <w:szCs w:val="24"/>
              </w:rPr>
              <w:t>amaçlara ulaşmak için karar alınması ve bunların uygulanmasıdır. Ekonomik amaçlar gerçekleş</w:t>
            </w:r>
            <w:r>
              <w:rPr>
                <w:rFonts w:ascii="Times New Roman" w:hAnsi="Times New Roman" w:cs="Times New Roman"/>
                <w:color w:val="000000" w:themeColor="text1"/>
                <w:sz w:val="24"/>
                <w:szCs w:val="24"/>
              </w:rPr>
              <w:t xml:space="preserve">tirilirken </w:t>
            </w:r>
            <w:r w:rsidRPr="009140D2">
              <w:rPr>
                <w:rFonts w:ascii="Times New Roman" w:hAnsi="Times New Roman" w:cs="Times New Roman"/>
                <w:color w:val="000000" w:themeColor="text1"/>
                <w:sz w:val="24"/>
                <w:szCs w:val="24"/>
              </w:rPr>
              <w:t>bir ya da birden çok iktisadi amacın en uygun biçimde gerçekleştirilmesine yö</w:t>
            </w:r>
            <w:r>
              <w:rPr>
                <w:rFonts w:ascii="Times New Roman" w:hAnsi="Times New Roman" w:cs="Times New Roman"/>
                <w:color w:val="000000" w:themeColor="text1"/>
                <w:sz w:val="24"/>
                <w:szCs w:val="24"/>
              </w:rPr>
              <w:t xml:space="preserve">nelik en uygun iktisadi </w:t>
            </w:r>
            <w:r w:rsidRPr="009140D2">
              <w:rPr>
                <w:rFonts w:ascii="Times New Roman" w:hAnsi="Times New Roman" w:cs="Times New Roman"/>
                <w:color w:val="000000" w:themeColor="text1"/>
                <w:sz w:val="24"/>
                <w:szCs w:val="24"/>
              </w:rPr>
              <w:t>aracın hangisi olduğunun belirlenmesi önemlidir. İktisat politikası, iktisadi parametrelere nası</w:t>
            </w:r>
            <w:r>
              <w:rPr>
                <w:rFonts w:ascii="Times New Roman" w:hAnsi="Times New Roman" w:cs="Times New Roman"/>
                <w:color w:val="000000" w:themeColor="text1"/>
                <w:sz w:val="24"/>
                <w:szCs w:val="24"/>
              </w:rPr>
              <w:t xml:space="preserve">l </w:t>
            </w:r>
            <w:r w:rsidRPr="009140D2">
              <w:rPr>
                <w:rFonts w:ascii="Times New Roman" w:hAnsi="Times New Roman" w:cs="Times New Roman"/>
                <w:color w:val="000000" w:themeColor="text1"/>
                <w:sz w:val="24"/>
                <w:szCs w:val="24"/>
              </w:rPr>
              <w:t>müdahale edilebileceği, istenen yönde nasıl değiştirilebileceği ve iktisadi parametreler değiş</w:t>
            </w:r>
            <w:r>
              <w:rPr>
                <w:rFonts w:ascii="Times New Roman" w:hAnsi="Times New Roman" w:cs="Times New Roman"/>
                <w:color w:val="000000" w:themeColor="text1"/>
                <w:sz w:val="24"/>
                <w:szCs w:val="24"/>
              </w:rPr>
              <w:t xml:space="preserve">tirilmek </w:t>
            </w:r>
            <w:r w:rsidRPr="009140D2">
              <w:rPr>
                <w:rFonts w:ascii="Times New Roman" w:hAnsi="Times New Roman" w:cs="Times New Roman"/>
                <w:color w:val="000000" w:themeColor="text1"/>
                <w:sz w:val="24"/>
                <w:szCs w:val="24"/>
              </w:rPr>
              <w:t>istendiğinde ne tür sınırlar ile karşılaşılacağı sorunları ile ilgilenmektedir</w:t>
            </w:r>
          </w:p>
          <w:p w14:paraId="1DB53983"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İktisat Politikası Yüksek Lisans Programımız, İktisat biliminin bütün alanlarını</w:t>
            </w:r>
            <w:r>
              <w:rPr>
                <w:rFonts w:ascii="Times New Roman" w:hAnsi="Times New Roman" w:cs="Times New Roman"/>
                <w:color w:val="000000" w:themeColor="text1"/>
                <w:sz w:val="24"/>
                <w:szCs w:val="24"/>
              </w:rPr>
              <w:t xml:space="preserve"> kapsayan kuramsal ve </w:t>
            </w:r>
            <w:r w:rsidRPr="009140D2">
              <w:rPr>
                <w:rFonts w:ascii="Times New Roman" w:hAnsi="Times New Roman" w:cs="Times New Roman"/>
                <w:color w:val="000000" w:themeColor="text1"/>
                <w:sz w:val="24"/>
                <w:szCs w:val="24"/>
              </w:rPr>
              <w:t>uygulamalı derslerden oluşan, disiplinler arası bir yaklaşım sunmaktadır. İktisat Bölümü</w:t>
            </w:r>
            <w:r>
              <w:rPr>
                <w:rFonts w:ascii="Times New Roman" w:hAnsi="Times New Roman" w:cs="Times New Roman"/>
                <w:color w:val="000000" w:themeColor="text1"/>
                <w:sz w:val="24"/>
                <w:szCs w:val="24"/>
              </w:rPr>
              <w:t xml:space="preserve">; bir </w:t>
            </w:r>
            <w:r w:rsidRPr="009140D2">
              <w:rPr>
                <w:rFonts w:ascii="Times New Roman" w:hAnsi="Times New Roman" w:cs="Times New Roman"/>
                <w:color w:val="000000" w:themeColor="text1"/>
                <w:sz w:val="24"/>
                <w:szCs w:val="24"/>
              </w:rPr>
              <w:t>ekonominin mikro ve makro temeldeki özelliklerine uygun bir müfredatla günümüz ekonomil</w:t>
            </w:r>
            <w:r>
              <w:rPr>
                <w:rFonts w:ascii="Times New Roman" w:hAnsi="Times New Roman" w:cs="Times New Roman"/>
                <w:color w:val="000000" w:themeColor="text1"/>
                <w:sz w:val="24"/>
                <w:szCs w:val="24"/>
              </w:rPr>
              <w:t xml:space="preserve">erinin </w:t>
            </w:r>
            <w:r w:rsidRPr="009140D2">
              <w:rPr>
                <w:rFonts w:ascii="Times New Roman" w:hAnsi="Times New Roman" w:cs="Times New Roman"/>
                <w:color w:val="000000" w:themeColor="text1"/>
                <w:sz w:val="24"/>
                <w:szCs w:val="24"/>
              </w:rPr>
              <w:t>yapısını, işleyişini, gelişimini ve sorunlarını sistematik olarak inceleyen bilgileri vermeyi amaçlar.</w:t>
            </w:r>
          </w:p>
          <w:p w14:paraId="4C6C1B13"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Öğrencilerine ekonomik yönetimin başarılı olabilmesi için gerekli bilgileri kazandırmak; uluslararası</w:t>
            </w:r>
            <w:r>
              <w:rPr>
                <w:rFonts w:ascii="Times New Roman" w:hAnsi="Times New Roman" w:cs="Times New Roman"/>
                <w:color w:val="000000" w:themeColor="text1"/>
                <w:sz w:val="24"/>
                <w:szCs w:val="24"/>
              </w:rPr>
              <w:t xml:space="preserve"> </w:t>
            </w:r>
            <w:r w:rsidRPr="009140D2">
              <w:rPr>
                <w:rFonts w:ascii="Times New Roman" w:hAnsi="Times New Roman" w:cs="Times New Roman"/>
                <w:color w:val="000000" w:themeColor="text1"/>
                <w:sz w:val="24"/>
                <w:szCs w:val="24"/>
              </w:rPr>
              <w:t>ekonomik ilişkiler, ulusal ekonomi-dünya ekonomisi ilişkilerinin</w:t>
            </w:r>
            <w:r>
              <w:rPr>
                <w:rFonts w:ascii="Times New Roman" w:hAnsi="Times New Roman" w:cs="Times New Roman"/>
                <w:color w:val="000000" w:themeColor="text1"/>
                <w:sz w:val="24"/>
                <w:szCs w:val="24"/>
              </w:rPr>
              <w:t xml:space="preserve"> mahiyetini kavratmak suretiyle </w:t>
            </w:r>
            <w:r w:rsidRPr="009140D2">
              <w:rPr>
                <w:rFonts w:ascii="Times New Roman" w:hAnsi="Times New Roman" w:cs="Times New Roman"/>
                <w:color w:val="000000" w:themeColor="text1"/>
                <w:sz w:val="24"/>
                <w:szCs w:val="24"/>
              </w:rPr>
              <w:t>iktisadi ve ticari ve özel ve kamusal alan olarak bilgi toplumuna ayak uydurabilecek nitelikte ve iş</w:t>
            </w:r>
            <w:r>
              <w:rPr>
                <w:rFonts w:ascii="Times New Roman" w:hAnsi="Times New Roman" w:cs="Times New Roman"/>
                <w:color w:val="000000" w:themeColor="text1"/>
                <w:sz w:val="24"/>
                <w:szCs w:val="24"/>
              </w:rPr>
              <w:t xml:space="preserve">letme </w:t>
            </w:r>
            <w:r w:rsidRPr="009140D2">
              <w:rPr>
                <w:rFonts w:ascii="Times New Roman" w:hAnsi="Times New Roman" w:cs="Times New Roman"/>
                <w:color w:val="000000" w:themeColor="text1"/>
                <w:sz w:val="24"/>
                <w:szCs w:val="24"/>
              </w:rPr>
              <w:t>ve ulusal ekonomi düzeyi olarak gerekli tüm bilgilerle donatılmış mezunlar yetiştirerek, onları il</w:t>
            </w:r>
            <w:r>
              <w:rPr>
                <w:rFonts w:ascii="Times New Roman" w:hAnsi="Times New Roman" w:cs="Times New Roman"/>
                <w:color w:val="000000" w:themeColor="text1"/>
                <w:sz w:val="24"/>
                <w:szCs w:val="24"/>
              </w:rPr>
              <w:t xml:space="preserve">gili </w:t>
            </w:r>
            <w:r w:rsidRPr="009140D2">
              <w:rPr>
                <w:rFonts w:ascii="Times New Roman" w:hAnsi="Times New Roman" w:cs="Times New Roman"/>
                <w:color w:val="000000" w:themeColor="text1"/>
                <w:sz w:val="24"/>
                <w:szCs w:val="24"/>
              </w:rPr>
              <w:t>alanlarda yer alan ulusal ve küresel çaptaki kadrolarda istihdam edilmelerini amaçlamaktadır. İktisat Politikası Yüksel Lisans Programı ile de bu bilgilerle donatılmış mezunların bilgi düzeyi artırılı</w:t>
            </w:r>
            <w:r>
              <w:rPr>
                <w:rFonts w:ascii="Times New Roman" w:hAnsi="Times New Roman" w:cs="Times New Roman"/>
                <w:color w:val="000000" w:themeColor="text1"/>
                <w:sz w:val="24"/>
                <w:szCs w:val="24"/>
              </w:rPr>
              <w:t xml:space="preserve">p </w:t>
            </w:r>
            <w:r w:rsidRPr="009140D2">
              <w:rPr>
                <w:rFonts w:ascii="Times New Roman" w:hAnsi="Times New Roman" w:cs="Times New Roman"/>
                <w:color w:val="000000" w:themeColor="text1"/>
                <w:sz w:val="24"/>
                <w:szCs w:val="24"/>
              </w:rPr>
              <w:t>özellikle İktisat Politikası alanında uzmanlaşmaları amaçlanmaktadır.</w:t>
            </w:r>
          </w:p>
          <w:p w14:paraId="6A57827D"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İktisat Politikası Yüksek Lisans Programı ile uluslararası düzeyde bilgi ve teknoloji üretimini sağ</w:t>
            </w:r>
            <w:r>
              <w:rPr>
                <w:rFonts w:ascii="Times New Roman" w:hAnsi="Times New Roman" w:cs="Times New Roman"/>
                <w:color w:val="000000" w:themeColor="text1"/>
                <w:sz w:val="24"/>
                <w:szCs w:val="24"/>
              </w:rPr>
              <w:t xml:space="preserve">layan </w:t>
            </w:r>
            <w:r w:rsidRPr="009140D2">
              <w:rPr>
                <w:rFonts w:ascii="Times New Roman" w:hAnsi="Times New Roman" w:cs="Times New Roman"/>
                <w:color w:val="000000" w:themeColor="text1"/>
                <w:sz w:val="24"/>
                <w:szCs w:val="24"/>
              </w:rPr>
              <w:t>akademik araştırmalar gerçekleştirilerek, ulusal ekonominin ve sanayinin problemlerine çözü</w:t>
            </w:r>
            <w:r>
              <w:rPr>
                <w:rFonts w:ascii="Times New Roman" w:hAnsi="Times New Roman" w:cs="Times New Roman"/>
                <w:color w:val="000000" w:themeColor="text1"/>
                <w:sz w:val="24"/>
                <w:szCs w:val="24"/>
              </w:rPr>
              <w:t xml:space="preserve">mler </w:t>
            </w:r>
            <w:r w:rsidRPr="009140D2">
              <w:rPr>
                <w:rFonts w:ascii="Times New Roman" w:hAnsi="Times New Roman" w:cs="Times New Roman"/>
                <w:color w:val="000000" w:themeColor="text1"/>
                <w:sz w:val="24"/>
                <w:szCs w:val="24"/>
              </w:rPr>
              <w:t>üretebilecek ve küresel iş dünyasının gereksinimlerini karşılayacak uzman iktisatçıların yetiş</w:t>
            </w:r>
            <w:r>
              <w:rPr>
                <w:rFonts w:ascii="Times New Roman" w:hAnsi="Times New Roman" w:cs="Times New Roman"/>
                <w:color w:val="000000" w:themeColor="text1"/>
                <w:sz w:val="24"/>
                <w:szCs w:val="24"/>
              </w:rPr>
              <w:t xml:space="preserve">tirilmesine </w:t>
            </w:r>
            <w:r w:rsidRPr="009140D2">
              <w:rPr>
                <w:rFonts w:ascii="Times New Roman" w:hAnsi="Times New Roman" w:cs="Times New Roman"/>
                <w:color w:val="000000" w:themeColor="text1"/>
                <w:sz w:val="24"/>
                <w:szCs w:val="24"/>
              </w:rPr>
              <w:t>yönelik bir eğitim programı uygulanmaktadır. Program; temel olarak İktisat Politikası</w:t>
            </w:r>
            <w:r>
              <w:rPr>
                <w:rFonts w:ascii="Times New Roman" w:hAnsi="Times New Roman" w:cs="Times New Roman"/>
                <w:color w:val="000000" w:themeColor="text1"/>
                <w:sz w:val="24"/>
                <w:szCs w:val="24"/>
              </w:rPr>
              <w:t xml:space="preserve"> anabilim </w:t>
            </w:r>
            <w:r w:rsidRPr="009140D2">
              <w:rPr>
                <w:rFonts w:ascii="Times New Roman" w:hAnsi="Times New Roman" w:cs="Times New Roman"/>
                <w:color w:val="000000" w:themeColor="text1"/>
                <w:sz w:val="24"/>
                <w:szCs w:val="24"/>
              </w:rPr>
              <w:t>dallarından dersler içerecektir. Bunun yanı sıra öğrenciler diğer anabilim dallarından (İk</w:t>
            </w:r>
            <w:r>
              <w:rPr>
                <w:rFonts w:ascii="Times New Roman" w:hAnsi="Times New Roman" w:cs="Times New Roman"/>
                <w:color w:val="000000" w:themeColor="text1"/>
                <w:sz w:val="24"/>
                <w:szCs w:val="24"/>
              </w:rPr>
              <w:t xml:space="preserve">tisat Teorisi, </w:t>
            </w:r>
            <w:r w:rsidRPr="009140D2">
              <w:rPr>
                <w:rFonts w:ascii="Times New Roman" w:hAnsi="Times New Roman" w:cs="Times New Roman"/>
                <w:color w:val="000000" w:themeColor="text1"/>
                <w:sz w:val="24"/>
                <w:szCs w:val="24"/>
              </w:rPr>
              <w:t>İktisat Tarihi, Uluslararası İktisat) dersleri de seçebilmektedir. Yani programda; kuramsal geliş</w:t>
            </w:r>
            <w:r>
              <w:rPr>
                <w:rFonts w:ascii="Times New Roman" w:hAnsi="Times New Roman" w:cs="Times New Roman"/>
                <w:color w:val="000000" w:themeColor="text1"/>
                <w:sz w:val="24"/>
                <w:szCs w:val="24"/>
              </w:rPr>
              <w:t xml:space="preserve">meler ve </w:t>
            </w:r>
            <w:r w:rsidRPr="009140D2">
              <w:rPr>
                <w:rFonts w:ascii="Times New Roman" w:hAnsi="Times New Roman" w:cs="Times New Roman"/>
                <w:color w:val="000000" w:themeColor="text1"/>
                <w:sz w:val="24"/>
                <w:szCs w:val="24"/>
              </w:rPr>
              <w:t>farklı iktisadi yaklaşımlar kapsamında, ülke ekonomisi ile ilgili ekonomik sorunları</w:t>
            </w:r>
            <w:r>
              <w:rPr>
                <w:rFonts w:ascii="Times New Roman" w:hAnsi="Times New Roman" w:cs="Times New Roman"/>
                <w:color w:val="000000" w:themeColor="text1"/>
                <w:sz w:val="24"/>
                <w:szCs w:val="24"/>
              </w:rPr>
              <w:t xml:space="preserve">n analizini de </w:t>
            </w:r>
            <w:r w:rsidRPr="009140D2">
              <w:rPr>
                <w:rFonts w:ascii="Times New Roman" w:hAnsi="Times New Roman" w:cs="Times New Roman"/>
                <w:color w:val="000000" w:themeColor="text1"/>
                <w:sz w:val="24"/>
                <w:szCs w:val="24"/>
              </w:rPr>
              <w:t>içerecek biçimde temel iktisat derslerinin yanında; iktisadi alandaki gelişmelere uygun gü</w:t>
            </w:r>
            <w:r>
              <w:rPr>
                <w:rFonts w:ascii="Times New Roman" w:hAnsi="Times New Roman" w:cs="Times New Roman"/>
                <w:color w:val="000000" w:themeColor="text1"/>
                <w:sz w:val="24"/>
                <w:szCs w:val="24"/>
              </w:rPr>
              <w:t xml:space="preserve">ncel alanlarla </w:t>
            </w:r>
            <w:r w:rsidRPr="009140D2">
              <w:rPr>
                <w:rFonts w:ascii="Times New Roman" w:hAnsi="Times New Roman" w:cs="Times New Roman"/>
                <w:color w:val="000000" w:themeColor="text1"/>
                <w:sz w:val="24"/>
                <w:szCs w:val="24"/>
              </w:rPr>
              <w:t>ilgili iktisadi dersleri, kuramsal ve uygulamaya yönelik dersler ve ekonometrik dersler bulunmaktadır.</w:t>
            </w:r>
          </w:p>
          <w:p w14:paraId="3A35E667" w14:textId="77777777" w:rsidR="009140D2" w:rsidRPr="009140D2" w:rsidRDefault="009140D2" w:rsidP="009140D2">
            <w:pPr>
              <w:jc w:val="both"/>
              <w:rPr>
                <w:rFonts w:ascii="Times New Roman" w:hAnsi="Times New Roman" w:cs="Times New Roman"/>
                <w:b/>
                <w:bCs/>
                <w:color w:val="000000" w:themeColor="text1"/>
                <w:sz w:val="24"/>
                <w:szCs w:val="24"/>
              </w:rPr>
            </w:pPr>
            <w:r w:rsidRPr="009140D2">
              <w:rPr>
                <w:rFonts w:ascii="Times New Roman" w:hAnsi="Times New Roman" w:cs="Times New Roman"/>
                <w:b/>
                <w:bCs/>
                <w:color w:val="000000" w:themeColor="text1"/>
                <w:sz w:val="24"/>
                <w:szCs w:val="24"/>
              </w:rPr>
              <w:t>Programın Hedefi</w:t>
            </w:r>
          </w:p>
          <w:p w14:paraId="40D4D3F6"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İktisat Politikası Yüksek Lisans Programı ile sektörün ihtiyaçlarını karşı</w:t>
            </w:r>
            <w:r>
              <w:rPr>
                <w:rFonts w:ascii="Times New Roman" w:hAnsi="Times New Roman" w:cs="Times New Roman"/>
                <w:color w:val="000000" w:themeColor="text1"/>
                <w:sz w:val="24"/>
                <w:szCs w:val="24"/>
              </w:rPr>
              <w:t xml:space="preserve">layabilecek ve konuyla ilgili </w:t>
            </w:r>
            <w:r w:rsidRPr="009140D2">
              <w:rPr>
                <w:rFonts w:ascii="Times New Roman" w:hAnsi="Times New Roman" w:cs="Times New Roman"/>
                <w:color w:val="000000" w:themeColor="text1"/>
                <w:sz w:val="24"/>
                <w:szCs w:val="24"/>
              </w:rPr>
              <w:t>bilimsel çalışmalarda akademik çevrenin ihtiyaçlarına hitap edecek bireyler yetiş</w:t>
            </w:r>
            <w:r>
              <w:rPr>
                <w:rFonts w:ascii="Times New Roman" w:hAnsi="Times New Roman" w:cs="Times New Roman"/>
                <w:color w:val="000000" w:themeColor="text1"/>
                <w:sz w:val="24"/>
                <w:szCs w:val="24"/>
              </w:rPr>
              <w:t xml:space="preserve">tirmek </w:t>
            </w:r>
            <w:r w:rsidRPr="009140D2">
              <w:rPr>
                <w:rFonts w:ascii="Times New Roman" w:hAnsi="Times New Roman" w:cs="Times New Roman"/>
                <w:color w:val="000000" w:themeColor="text1"/>
                <w:sz w:val="24"/>
                <w:szCs w:val="24"/>
              </w:rPr>
              <w:t>hedeflenmektedir.</w:t>
            </w:r>
          </w:p>
          <w:p w14:paraId="3FD45657" w14:textId="77777777" w:rsidR="009140D2" w:rsidRPr="009140D2" w:rsidRDefault="009140D2" w:rsidP="009140D2">
            <w:pPr>
              <w:jc w:val="both"/>
              <w:rPr>
                <w:rFonts w:ascii="Times New Roman" w:hAnsi="Times New Roman" w:cs="Times New Roman"/>
                <w:b/>
                <w:bCs/>
                <w:color w:val="000000" w:themeColor="text1"/>
                <w:sz w:val="24"/>
                <w:szCs w:val="24"/>
              </w:rPr>
            </w:pPr>
            <w:r w:rsidRPr="009140D2">
              <w:rPr>
                <w:rFonts w:ascii="Times New Roman" w:hAnsi="Times New Roman" w:cs="Times New Roman"/>
                <w:b/>
                <w:bCs/>
                <w:color w:val="000000" w:themeColor="text1"/>
                <w:sz w:val="24"/>
                <w:szCs w:val="24"/>
              </w:rPr>
              <w:t>Eğitim Amaçları</w:t>
            </w:r>
          </w:p>
          <w:p w14:paraId="50011681"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Anabilim dalımız eğitim programlarında üniversitemizin ve enstitümüzü</w:t>
            </w:r>
            <w:r>
              <w:rPr>
                <w:rFonts w:ascii="Times New Roman" w:hAnsi="Times New Roman" w:cs="Times New Roman"/>
                <w:color w:val="000000" w:themeColor="text1"/>
                <w:sz w:val="24"/>
                <w:szCs w:val="24"/>
              </w:rPr>
              <w:t xml:space="preserve">n kurumsal hedefleri ve </w:t>
            </w:r>
            <w:r w:rsidRPr="009140D2">
              <w:rPr>
                <w:rFonts w:ascii="Times New Roman" w:hAnsi="Times New Roman" w:cs="Times New Roman"/>
                <w:color w:val="000000" w:themeColor="text1"/>
                <w:sz w:val="24"/>
                <w:szCs w:val="24"/>
              </w:rPr>
              <w:t>önceliklerinin yanı sıra güncel yerel, bölgesel, ulusal ihtiyaçları ve hedefleri dikkate almaktadı</w:t>
            </w:r>
            <w:r>
              <w:rPr>
                <w:rFonts w:ascii="Times New Roman" w:hAnsi="Times New Roman" w:cs="Times New Roman"/>
                <w:color w:val="000000" w:themeColor="text1"/>
                <w:sz w:val="24"/>
                <w:szCs w:val="24"/>
              </w:rPr>
              <w:t xml:space="preserve">r. Bu </w:t>
            </w:r>
            <w:r w:rsidRPr="009140D2">
              <w:rPr>
                <w:rFonts w:ascii="Times New Roman" w:hAnsi="Times New Roman" w:cs="Times New Roman"/>
                <w:color w:val="000000" w:themeColor="text1"/>
                <w:sz w:val="24"/>
                <w:szCs w:val="24"/>
              </w:rPr>
              <w:t xml:space="preserve">doğrultuda programımız güncel ekonomik sorunları yorumlayabilen, </w:t>
            </w:r>
            <w:r>
              <w:rPr>
                <w:rFonts w:ascii="Times New Roman" w:hAnsi="Times New Roman" w:cs="Times New Roman"/>
                <w:color w:val="000000" w:themeColor="text1"/>
                <w:sz w:val="24"/>
                <w:szCs w:val="24"/>
              </w:rPr>
              <w:t xml:space="preserve">iktisadi verileri toplayabilen, </w:t>
            </w:r>
            <w:r w:rsidRPr="009140D2">
              <w:rPr>
                <w:rFonts w:ascii="Times New Roman" w:hAnsi="Times New Roman" w:cs="Times New Roman"/>
                <w:color w:val="000000" w:themeColor="text1"/>
                <w:sz w:val="24"/>
                <w:szCs w:val="24"/>
              </w:rPr>
              <w:t>inceleyebilen ve bunları yorumlayabilen iktisatçılar yetiştirmeyi amaçlamaktadır.</w:t>
            </w:r>
          </w:p>
          <w:p w14:paraId="54C936F7" w14:textId="77777777" w:rsidR="009140D2" w:rsidRPr="009140D2" w:rsidRDefault="009140D2" w:rsidP="009140D2">
            <w:pPr>
              <w:jc w:val="both"/>
              <w:rPr>
                <w:rFonts w:ascii="Times New Roman" w:hAnsi="Times New Roman" w:cs="Times New Roman"/>
                <w:b/>
                <w:bCs/>
                <w:color w:val="000000" w:themeColor="text1"/>
                <w:sz w:val="24"/>
                <w:szCs w:val="24"/>
              </w:rPr>
            </w:pPr>
            <w:r w:rsidRPr="009140D2">
              <w:rPr>
                <w:rFonts w:ascii="Times New Roman" w:hAnsi="Times New Roman" w:cs="Times New Roman"/>
                <w:b/>
                <w:bCs/>
                <w:color w:val="000000" w:themeColor="text1"/>
                <w:sz w:val="24"/>
                <w:szCs w:val="24"/>
              </w:rPr>
              <w:lastRenderedPageBreak/>
              <w:t>İktisat Politikası Ana Bilim Dalı olarak misyonumuz;</w:t>
            </w:r>
          </w:p>
          <w:p w14:paraId="464E9558" w14:textId="77777777" w:rsidR="009140D2" w:rsidRPr="009140D2" w:rsidRDefault="009140D2" w:rsidP="009140D2">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Öğrencilerimizi lisansüstü program ile üniversite sonrası çalışma hayatına hazı</w:t>
            </w:r>
            <w:r>
              <w:rPr>
                <w:rFonts w:ascii="Times New Roman" w:hAnsi="Times New Roman" w:cs="Times New Roman"/>
                <w:color w:val="000000" w:themeColor="text1"/>
                <w:sz w:val="24"/>
                <w:szCs w:val="24"/>
              </w:rPr>
              <w:t xml:space="preserve">rlamak ve </w:t>
            </w:r>
            <w:r w:rsidRPr="009140D2">
              <w:rPr>
                <w:rFonts w:ascii="Times New Roman" w:hAnsi="Times New Roman" w:cs="Times New Roman"/>
                <w:color w:val="000000" w:themeColor="text1"/>
                <w:sz w:val="24"/>
                <w:szCs w:val="24"/>
              </w:rPr>
              <w:t>araştırma ş</w:t>
            </w:r>
            <w:r>
              <w:rPr>
                <w:rFonts w:ascii="Times New Roman" w:hAnsi="Times New Roman" w:cs="Times New Roman"/>
                <w:color w:val="000000" w:themeColor="text1"/>
                <w:sz w:val="24"/>
                <w:szCs w:val="24"/>
              </w:rPr>
              <w:t xml:space="preserve">evk </w:t>
            </w:r>
            <w:r w:rsidRPr="009140D2">
              <w:rPr>
                <w:rFonts w:ascii="Times New Roman" w:hAnsi="Times New Roman" w:cs="Times New Roman"/>
                <w:color w:val="000000" w:themeColor="text1"/>
                <w:sz w:val="24"/>
                <w:szCs w:val="24"/>
              </w:rPr>
              <w:t>ve kapasitelerini yükseltmektir.</w:t>
            </w:r>
          </w:p>
          <w:p w14:paraId="4FC43539" w14:textId="77777777" w:rsidR="009140D2" w:rsidRPr="009140D2" w:rsidRDefault="009140D2" w:rsidP="00E61203">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EA1: Türkiye ve dünya ekonomisindeki gelişmelere duyarlı, evrensel düş</w:t>
            </w:r>
            <w:r w:rsidR="00E61203">
              <w:rPr>
                <w:rFonts w:ascii="Times New Roman" w:hAnsi="Times New Roman" w:cs="Times New Roman"/>
                <w:color w:val="000000" w:themeColor="text1"/>
                <w:sz w:val="24"/>
                <w:szCs w:val="24"/>
              </w:rPr>
              <w:t xml:space="preserve">ünebilen, yenilikçi, katılımcı, </w:t>
            </w:r>
            <w:r w:rsidRPr="009140D2">
              <w:rPr>
                <w:rFonts w:ascii="Times New Roman" w:hAnsi="Times New Roman" w:cs="Times New Roman"/>
                <w:color w:val="000000" w:themeColor="text1"/>
                <w:sz w:val="24"/>
                <w:szCs w:val="24"/>
              </w:rPr>
              <w:t>ufku geniş, yeterli özgüvene sahip, iktisat politikası uzmanları yetiştirme</w:t>
            </w:r>
          </w:p>
          <w:p w14:paraId="353AA6E5" w14:textId="77777777" w:rsidR="009140D2" w:rsidRPr="009140D2" w:rsidRDefault="009140D2" w:rsidP="00E61203">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EA2: İktisadi kuramları iyi bilen, gelişmiş istatistiki yöntemleri anlayabilecek matematik bilgisine</w:t>
            </w:r>
            <w:r w:rsidR="00E61203">
              <w:rPr>
                <w:rFonts w:ascii="Times New Roman" w:hAnsi="Times New Roman" w:cs="Times New Roman"/>
                <w:color w:val="000000" w:themeColor="text1"/>
                <w:sz w:val="24"/>
                <w:szCs w:val="24"/>
              </w:rPr>
              <w:t xml:space="preserve"> sahip </w:t>
            </w:r>
            <w:r w:rsidRPr="009140D2">
              <w:rPr>
                <w:rFonts w:ascii="Times New Roman" w:hAnsi="Times New Roman" w:cs="Times New Roman"/>
                <w:color w:val="000000" w:themeColor="text1"/>
                <w:sz w:val="24"/>
                <w:szCs w:val="24"/>
              </w:rPr>
              <w:t>olduğu gibi bu bilgilerini verilere uygulayabilecek düzeyde bilgisay</w:t>
            </w:r>
            <w:r w:rsidR="00E61203">
              <w:rPr>
                <w:rFonts w:ascii="Times New Roman" w:hAnsi="Times New Roman" w:cs="Times New Roman"/>
                <w:color w:val="000000" w:themeColor="text1"/>
                <w:sz w:val="24"/>
                <w:szCs w:val="24"/>
              </w:rPr>
              <w:t xml:space="preserve">ar kullanımını bilen ve bulduğu </w:t>
            </w:r>
            <w:r w:rsidRPr="009140D2">
              <w:rPr>
                <w:rFonts w:ascii="Times New Roman" w:hAnsi="Times New Roman" w:cs="Times New Roman"/>
                <w:color w:val="000000" w:themeColor="text1"/>
                <w:sz w:val="24"/>
                <w:szCs w:val="24"/>
              </w:rPr>
              <w:t>sonuçları yorumlayabilen donanımlı uzmanlar yetiştirme</w:t>
            </w:r>
          </w:p>
          <w:p w14:paraId="26217B35" w14:textId="77777777" w:rsidR="009140D2" w:rsidRPr="009140D2" w:rsidRDefault="009140D2" w:rsidP="00E61203">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EA3: Öğrencilerin, iktisat politikalarını bilen, anlayan sonuçlarını ve politika değişiklikler</w:t>
            </w:r>
            <w:r w:rsidR="00E61203">
              <w:rPr>
                <w:rFonts w:ascii="Times New Roman" w:hAnsi="Times New Roman" w:cs="Times New Roman"/>
                <w:color w:val="000000" w:themeColor="text1"/>
                <w:sz w:val="24"/>
                <w:szCs w:val="24"/>
              </w:rPr>
              <w:t xml:space="preserve">inin etkilerini </w:t>
            </w:r>
            <w:r w:rsidRPr="009140D2">
              <w:rPr>
                <w:rFonts w:ascii="Times New Roman" w:hAnsi="Times New Roman" w:cs="Times New Roman"/>
                <w:color w:val="000000" w:themeColor="text1"/>
                <w:sz w:val="24"/>
                <w:szCs w:val="24"/>
              </w:rPr>
              <w:t>analiz edebilen bağımsız araştırmacı veya grup çalışmaların birer ü</w:t>
            </w:r>
            <w:r w:rsidR="00E61203">
              <w:rPr>
                <w:rFonts w:ascii="Times New Roman" w:hAnsi="Times New Roman" w:cs="Times New Roman"/>
                <w:color w:val="000000" w:themeColor="text1"/>
                <w:sz w:val="24"/>
                <w:szCs w:val="24"/>
              </w:rPr>
              <w:t xml:space="preserve">yesi olarak araştırma yapabilen </w:t>
            </w:r>
            <w:r w:rsidRPr="009140D2">
              <w:rPr>
                <w:rFonts w:ascii="Times New Roman" w:hAnsi="Times New Roman" w:cs="Times New Roman"/>
                <w:color w:val="000000" w:themeColor="text1"/>
                <w:sz w:val="24"/>
                <w:szCs w:val="24"/>
              </w:rPr>
              <w:t>bireyler olacak şekilde kabiliyetlerinin geliştirilmesi.</w:t>
            </w:r>
          </w:p>
          <w:p w14:paraId="6D8055D3" w14:textId="77777777" w:rsidR="009140D2" w:rsidRPr="009140D2" w:rsidRDefault="009140D2" w:rsidP="00E61203">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EA4: Mezunlarımız kamu ve özel sektörde istihdam edilebilecek nitelikli ve bilgi çağ</w:t>
            </w:r>
            <w:r w:rsidR="00E61203">
              <w:rPr>
                <w:rFonts w:ascii="Times New Roman" w:hAnsi="Times New Roman" w:cs="Times New Roman"/>
                <w:color w:val="000000" w:themeColor="text1"/>
                <w:sz w:val="24"/>
                <w:szCs w:val="24"/>
              </w:rPr>
              <w:t xml:space="preserve">ı donanımlarına </w:t>
            </w:r>
            <w:r w:rsidRPr="009140D2">
              <w:rPr>
                <w:rFonts w:ascii="Times New Roman" w:hAnsi="Times New Roman" w:cs="Times New Roman"/>
                <w:color w:val="000000" w:themeColor="text1"/>
                <w:sz w:val="24"/>
                <w:szCs w:val="24"/>
              </w:rPr>
              <w:t>sahip hale getirme</w:t>
            </w:r>
          </w:p>
          <w:p w14:paraId="6F697AFB" w14:textId="77777777" w:rsidR="00146E30" w:rsidRPr="00890EE9" w:rsidRDefault="009140D2" w:rsidP="00E61203">
            <w:pPr>
              <w:jc w:val="both"/>
              <w:rPr>
                <w:rFonts w:ascii="Times New Roman" w:hAnsi="Times New Roman" w:cs="Times New Roman"/>
                <w:color w:val="000000" w:themeColor="text1"/>
                <w:sz w:val="24"/>
                <w:szCs w:val="24"/>
              </w:rPr>
            </w:pPr>
            <w:r w:rsidRPr="009140D2">
              <w:rPr>
                <w:rFonts w:ascii="Times New Roman" w:hAnsi="Times New Roman" w:cs="Times New Roman"/>
                <w:color w:val="000000" w:themeColor="text1"/>
                <w:sz w:val="24"/>
                <w:szCs w:val="24"/>
              </w:rPr>
              <w:t>İktisat Politikası Yüksek Lisans Programından mezun olan öğren</w:t>
            </w:r>
            <w:r w:rsidR="00E61203">
              <w:rPr>
                <w:rFonts w:ascii="Times New Roman" w:hAnsi="Times New Roman" w:cs="Times New Roman"/>
                <w:color w:val="000000" w:themeColor="text1"/>
                <w:sz w:val="24"/>
                <w:szCs w:val="24"/>
              </w:rPr>
              <w:t xml:space="preserve">cilerin, sektörün ihtiyaçlarını </w:t>
            </w:r>
            <w:r w:rsidRPr="009140D2">
              <w:rPr>
                <w:rFonts w:ascii="Times New Roman" w:hAnsi="Times New Roman" w:cs="Times New Roman"/>
                <w:color w:val="000000" w:themeColor="text1"/>
                <w:sz w:val="24"/>
                <w:szCs w:val="24"/>
              </w:rPr>
              <w:t>karşılayabilecek ve konuyla ilgili bilimsel çalışmalarda akademik çevr</w:t>
            </w:r>
            <w:r w:rsidR="00E61203">
              <w:rPr>
                <w:rFonts w:ascii="Times New Roman" w:hAnsi="Times New Roman" w:cs="Times New Roman"/>
                <w:color w:val="000000" w:themeColor="text1"/>
                <w:sz w:val="24"/>
                <w:szCs w:val="24"/>
              </w:rPr>
              <w:t xml:space="preserve">enin ihtiyaçlarına hitap edecek </w:t>
            </w:r>
            <w:r w:rsidRPr="009140D2">
              <w:rPr>
                <w:rFonts w:ascii="Times New Roman" w:hAnsi="Times New Roman" w:cs="Times New Roman"/>
                <w:color w:val="000000" w:themeColor="text1"/>
                <w:sz w:val="24"/>
                <w:szCs w:val="24"/>
              </w:rPr>
              <w:t>düzeye ulaşmaları beklenmektedir.</w:t>
            </w:r>
          </w:p>
        </w:tc>
      </w:tr>
      <w:tr w:rsidR="00146E30" w:rsidRPr="00890EE9" w14:paraId="0CF207C7" w14:textId="77777777" w:rsidTr="00C53E17">
        <w:tc>
          <w:tcPr>
            <w:tcW w:w="9062" w:type="dxa"/>
            <w:gridSpan w:val="2"/>
          </w:tcPr>
          <w:p w14:paraId="5E987BB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AD0295A" w14:textId="77777777" w:rsidR="00146E30" w:rsidRDefault="00514F5E" w:rsidP="00C53E17">
            <w:pPr>
              <w:jc w:val="both"/>
              <w:rPr>
                <w:rFonts w:ascii="Times New Roman" w:hAnsi="Times New Roman" w:cs="Times New Roman"/>
                <w:color w:val="000000" w:themeColor="text1"/>
                <w:sz w:val="24"/>
                <w:szCs w:val="24"/>
              </w:rPr>
            </w:pPr>
            <w:hyperlink r:id="rId26" w:history="1">
              <w:r w:rsidRPr="00B92355">
                <w:rPr>
                  <w:rStyle w:val="Kpr"/>
                  <w:rFonts w:ascii="Times New Roman" w:hAnsi="Times New Roman" w:cs="Times New Roman"/>
                  <w:sz w:val="24"/>
                  <w:szCs w:val="24"/>
                </w:rPr>
                <w:t>http://iktisat.sbf.comu.edu.tr/iktisat-politikasi-yl/amaclar-ve-hedefler-yl-r36.html</w:t>
              </w:r>
            </w:hyperlink>
          </w:p>
          <w:p w14:paraId="3ECF28CD" w14:textId="77777777" w:rsidR="00514F5E" w:rsidRDefault="00514F5E" w:rsidP="00C53E17">
            <w:pPr>
              <w:jc w:val="both"/>
              <w:rPr>
                <w:rFonts w:ascii="Times New Roman" w:hAnsi="Times New Roman" w:cs="Times New Roman"/>
                <w:color w:val="000000" w:themeColor="text1"/>
                <w:sz w:val="24"/>
                <w:szCs w:val="24"/>
              </w:rPr>
            </w:pPr>
            <w:hyperlink r:id="rId27" w:history="1">
              <w:r w:rsidRPr="00B92355">
                <w:rPr>
                  <w:rStyle w:val="Kpr"/>
                  <w:rFonts w:ascii="Times New Roman" w:hAnsi="Times New Roman" w:cs="Times New Roman"/>
                  <w:sz w:val="24"/>
                  <w:szCs w:val="24"/>
                </w:rPr>
                <w:t>http://iktisat.sbf.comu.edu.tr/iktisat-politikasi-yl/misyon-ve-vizyon-yl-r35.html</w:t>
              </w:r>
            </w:hyperlink>
          </w:p>
          <w:p w14:paraId="2C5D28C6" w14:textId="77777777" w:rsidR="00514F5E" w:rsidRPr="00890EE9" w:rsidRDefault="00514F5E" w:rsidP="00C53E17">
            <w:pPr>
              <w:jc w:val="both"/>
              <w:rPr>
                <w:rFonts w:ascii="Times New Roman" w:hAnsi="Times New Roman" w:cs="Times New Roman"/>
                <w:color w:val="000000" w:themeColor="text1"/>
                <w:sz w:val="24"/>
                <w:szCs w:val="24"/>
              </w:rPr>
            </w:pPr>
          </w:p>
        </w:tc>
      </w:tr>
      <w:tr w:rsidR="00C53E17" w:rsidRPr="00890EE9" w14:paraId="5C8077DE" w14:textId="77777777" w:rsidTr="00C53E17">
        <w:tc>
          <w:tcPr>
            <w:tcW w:w="1413" w:type="dxa"/>
          </w:tcPr>
          <w:p w14:paraId="3C211A9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D05B64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3F2F583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6588203"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0487868"/>
                <w14:checkbox>
                  <w14:checked w14:val="1"/>
                  <w14:checkedState w14:val="2612" w14:font="MS Gothic"/>
                  <w14:uncheckedState w14:val="2610" w14:font="MS Gothic"/>
                </w14:checkbox>
              </w:sdtPr>
              <w:sdtContent>
                <w:r w:rsidR="00514F5E">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7836421" w14:textId="77777777" w:rsidR="00146E30" w:rsidRPr="00890EE9" w:rsidRDefault="00146E30" w:rsidP="00C53E17">
      <w:pPr>
        <w:jc w:val="both"/>
        <w:rPr>
          <w:rFonts w:ascii="Times New Roman" w:hAnsi="Times New Roman" w:cs="Times New Roman"/>
          <w:color w:val="000000" w:themeColor="text1"/>
          <w:sz w:val="24"/>
          <w:szCs w:val="24"/>
        </w:rPr>
      </w:pPr>
    </w:p>
    <w:p w14:paraId="16A50FB8" w14:textId="77777777" w:rsidR="00146E30" w:rsidRPr="00890EE9" w:rsidRDefault="00146E30"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3FCFEB63" w14:textId="77777777" w:rsidTr="00C53E17">
        <w:tc>
          <w:tcPr>
            <w:tcW w:w="9062" w:type="dxa"/>
            <w:gridSpan w:val="2"/>
          </w:tcPr>
          <w:p w14:paraId="5558D57E" w14:textId="77777777" w:rsidR="00373EC5" w:rsidRPr="00373EC5" w:rsidRDefault="00373EC5" w:rsidP="00373EC5">
            <w:pPr>
              <w:jc w:val="both"/>
              <w:rPr>
                <w:rFonts w:ascii="Times New Roman" w:hAnsi="Times New Roman" w:cs="Times New Roman"/>
                <w:color w:val="000000" w:themeColor="text1"/>
                <w:sz w:val="24"/>
                <w:szCs w:val="24"/>
              </w:rPr>
            </w:pPr>
            <w:r w:rsidRPr="00373EC5">
              <w:rPr>
                <w:rFonts w:ascii="Times New Roman" w:hAnsi="Times New Roman" w:cs="Times New Roman"/>
                <w:color w:val="000000" w:themeColor="text1"/>
                <w:sz w:val="24"/>
                <w:szCs w:val="24"/>
              </w:rPr>
              <w:t>İktisat Politikası Tezli Yüksek Lisans Programının belirlediği eğitim amaçları, mezunların eriş</w:t>
            </w:r>
            <w:r>
              <w:rPr>
                <w:rFonts w:ascii="Times New Roman" w:hAnsi="Times New Roman" w:cs="Times New Roman"/>
                <w:color w:val="000000" w:themeColor="text1"/>
                <w:sz w:val="24"/>
                <w:szCs w:val="24"/>
              </w:rPr>
              <w:t xml:space="preserve">meleri </w:t>
            </w:r>
            <w:r w:rsidRPr="00373EC5">
              <w:rPr>
                <w:rFonts w:ascii="Times New Roman" w:hAnsi="Times New Roman" w:cs="Times New Roman"/>
                <w:color w:val="000000" w:themeColor="text1"/>
                <w:sz w:val="24"/>
                <w:szCs w:val="24"/>
              </w:rPr>
              <w:t>istenen kariyer hedefleri ve meslek beklentileri tanımına uygundur.</w:t>
            </w:r>
          </w:p>
          <w:p w14:paraId="4C031FD5" w14:textId="77777777" w:rsidR="00373EC5" w:rsidRPr="00373EC5" w:rsidRDefault="00373EC5" w:rsidP="00373EC5">
            <w:pPr>
              <w:jc w:val="both"/>
              <w:rPr>
                <w:rFonts w:ascii="Times New Roman" w:hAnsi="Times New Roman" w:cs="Times New Roman"/>
                <w:color w:val="000000" w:themeColor="text1"/>
                <w:sz w:val="24"/>
                <w:szCs w:val="24"/>
              </w:rPr>
            </w:pPr>
            <w:r w:rsidRPr="00373EC5">
              <w:rPr>
                <w:rFonts w:ascii="Times New Roman" w:hAnsi="Times New Roman" w:cs="Times New Roman"/>
                <w:color w:val="000000" w:themeColor="text1"/>
                <w:sz w:val="24"/>
                <w:szCs w:val="24"/>
              </w:rPr>
              <w:t>Yeterli mesleki donanıma sahip, sürekli iyileşmeyi ve yenilikçiliği ilke edinmiş, çağın gerektirdiği niteliklere sahip İktisat Politikası uzmanları yetiştirebilmek için programın öz görevi ile uyumlu dö</w:t>
            </w:r>
            <w:r>
              <w:rPr>
                <w:rFonts w:ascii="Times New Roman" w:hAnsi="Times New Roman" w:cs="Times New Roman"/>
                <w:color w:val="000000" w:themeColor="text1"/>
                <w:sz w:val="24"/>
                <w:szCs w:val="24"/>
              </w:rPr>
              <w:t xml:space="preserve">rt </w:t>
            </w:r>
            <w:r w:rsidRPr="00373EC5">
              <w:rPr>
                <w:rFonts w:ascii="Times New Roman" w:hAnsi="Times New Roman" w:cs="Times New Roman"/>
                <w:color w:val="000000" w:themeColor="text1"/>
                <w:sz w:val="24"/>
                <w:szCs w:val="24"/>
              </w:rPr>
              <w:t>eğitim amacı belirlenmiştir. Bu amaçlar ve öz görev, Bölüm Akademik Kurulu toplantılarında bö</w:t>
            </w:r>
            <w:r>
              <w:rPr>
                <w:rFonts w:ascii="Times New Roman" w:hAnsi="Times New Roman" w:cs="Times New Roman"/>
                <w:color w:val="000000" w:themeColor="text1"/>
                <w:sz w:val="24"/>
                <w:szCs w:val="24"/>
              </w:rPr>
              <w:t xml:space="preserve">lgesel, </w:t>
            </w:r>
            <w:r w:rsidRPr="00373EC5">
              <w:rPr>
                <w:rFonts w:ascii="Times New Roman" w:hAnsi="Times New Roman" w:cs="Times New Roman"/>
                <w:color w:val="000000" w:themeColor="text1"/>
                <w:sz w:val="24"/>
                <w:szCs w:val="24"/>
              </w:rPr>
              <w:t>ulusal ve küresel ölçekteki gelişmeler dikkate alınarak tespit edilmiştir.</w:t>
            </w:r>
          </w:p>
          <w:p w14:paraId="2EE91F26" w14:textId="77777777" w:rsidR="00146E30" w:rsidRDefault="00373EC5" w:rsidP="00373EC5">
            <w:pPr>
              <w:jc w:val="both"/>
              <w:rPr>
                <w:rFonts w:ascii="Times New Roman" w:hAnsi="Times New Roman" w:cs="Times New Roman"/>
                <w:color w:val="000000" w:themeColor="text1"/>
                <w:sz w:val="24"/>
                <w:szCs w:val="24"/>
              </w:rPr>
            </w:pPr>
            <w:r w:rsidRPr="00373EC5">
              <w:rPr>
                <w:rFonts w:ascii="Times New Roman" w:hAnsi="Times New Roman" w:cs="Times New Roman"/>
                <w:color w:val="000000" w:themeColor="text1"/>
                <w:sz w:val="24"/>
                <w:szCs w:val="24"/>
              </w:rPr>
              <w:t>Programdan mezun olan öğrenciler kamu ve özel kesimde iktisat ile ilgili çeş</w:t>
            </w:r>
            <w:r>
              <w:rPr>
                <w:rFonts w:ascii="Times New Roman" w:hAnsi="Times New Roman" w:cs="Times New Roman"/>
                <w:color w:val="000000" w:themeColor="text1"/>
                <w:sz w:val="24"/>
                <w:szCs w:val="24"/>
              </w:rPr>
              <w:t xml:space="preserve">itli pozisyonlarda gerek </w:t>
            </w:r>
            <w:r w:rsidRPr="00373EC5">
              <w:rPr>
                <w:rFonts w:ascii="Times New Roman" w:hAnsi="Times New Roman" w:cs="Times New Roman"/>
                <w:color w:val="000000" w:themeColor="text1"/>
                <w:sz w:val="24"/>
                <w:szCs w:val="24"/>
              </w:rPr>
              <w:t>araştırmacı gerekse uygulamacı olarak istihdam edilebilmektedir. T.C. Merkez Bankası, Dış</w:t>
            </w:r>
            <w:r>
              <w:rPr>
                <w:rFonts w:ascii="Times New Roman" w:hAnsi="Times New Roman" w:cs="Times New Roman"/>
                <w:color w:val="000000" w:themeColor="text1"/>
                <w:sz w:val="24"/>
                <w:szCs w:val="24"/>
              </w:rPr>
              <w:t xml:space="preserve"> Ticaret </w:t>
            </w:r>
            <w:r w:rsidRPr="00373EC5">
              <w:rPr>
                <w:rFonts w:ascii="Times New Roman" w:hAnsi="Times New Roman" w:cs="Times New Roman"/>
                <w:color w:val="000000" w:themeColor="text1"/>
                <w:sz w:val="24"/>
                <w:szCs w:val="24"/>
              </w:rPr>
              <w:t>Müsteşarlığı, Hazine Müsteşarlığı, Devlet Planlama Teşkilatı, Sermaye Piyasası</w:t>
            </w:r>
            <w:r>
              <w:rPr>
                <w:rFonts w:ascii="Times New Roman" w:hAnsi="Times New Roman" w:cs="Times New Roman"/>
                <w:color w:val="000000" w:themeColor="text1"/>
                <w:sz w:val="24"/>
                <w:szCs w:val="24"/>
              </w:rPr>
              <w:t xml:space="preserve"> Kurumu, Rekabet </w:t>
            </w:r>
            <w:r w:rsidRPr="00373EC5">
              <w:rPr>
                <w:rFonts w:ascii="Times New Roman" w:hAnsi="Times New Roman" w:cs="Times New Roman"/>
                <w:color w:val="000000" w:themeColor="text1"/>
                <w:sz w:val="24"/>
                <w:szCs w:val="24"/>
              </w:rPr>
              <w:t>Kurumu, İstanbul Menkul Kıymetler Borsası, Bankalar, Finans Kuruluşları, Denetim Kurumları, Ö</w:t>
            </w:r>
            <w:r>
              <w:rPr>
                <w:rFonts w:ascii="Times New Roman" w:hAnsi="Times New Roman" w:cs="Times New Roman"/>
                <w:color w:val="000000" w:themeColor="text1"/>
                <w:sz w:val="24"/>
                <w:szCs w:val="24"/>
              </w:rPr>
              <w:t xml:space="preserve">zel </w:t>
            </w:r>
            <w:r w:rsidRPr="00373EC5">
              <w:rPr>
                <w:rFonts w:ascii="Times New Roman" w:hAnsi="Times New Roman" w:cs="Times New Roman"/>
                <w:color w:val="000000" w:themeColor="text1"/>
                <w:sz w:val="24"/>
                <w:szCs w:val="24"/>
              </w:rPr>
              <w:t>Firmaların Pazarlama ve Satış Departmanları gibi kurum, kuruluş ve şirket bölümlerinde iş</w:t>
            </w:r>
            <w:r>
              <w:rPr>
                <w:rFonts w:ascii="Times New Roman" w:hAnsi="Times New Roman" w:cs="Times New Roman"/>
                <w:color w:val="000000" w:themeColor="text1"/>
                <w:sz w:val="24"/>
                <w:szCs w:val="24"/>
              </w:rPr>
              <w:t xml:space="preserve"> bulabilme </w:t>
            </w:r>
            <w:r w:rsidRPr="00373EC5">
              <w:rPr>
                <w:rFonts w:ascii="Times New Roman" w:hAnsi="Times New Roman" w:cs="Times New Roman"/>
                <w:color w:val="000000" w:themeColor="text1"/>
                <w:sz w:val="24"/>
                <w:szCs w:val="24"/>
              </w:rPr>
              <w:t>olanakları bulunmaktadır.</w:t>
            </w:r>
          </w:p>
          <w:p w14:paraId="405CB671" w14:textId="77777777" w:rsidR="00373EC5" w:rsidRPr="00890EE9" w:rsidRDefault="00373EC5" w:rsidP="00373EC5">
            <w:pPr>
              <w:jc w:val="both"/>
              <w:rPr>
                <w:rFonts w:ascii="Times New Roman" w:hAnsi="Times New Roman" w:cs="Times New Roman"/>
                <w:color w:val="000000" w:themeColor="text1"/>
                <w:sz w:val="24"/>
                <w:szCs w:val="24"/>
              </w:rPr>
            </w:pPr>
          </w:p>
        </w:tc>
      </w:tr>
      <w:tr w:rsidR="00146E30" w:rsidRPr="00890EE9" w14:paraId="1B2804FB" w14:textId="77777777" w:rsidTr="00C53E17">
        <w:tc>
          <w:tcPr>
            <w:tcW w:w="9062" w:type="dxa"/>
            <w:gridSpan w:val="2"/>
          </w:tcPr>
          <w:p w14:paraId="268602BE"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E23FB53" w14:textId="77777777" w:rsidR="00146E30" w:rsidRDefault="00D92F68" w:rsidP="00C53E17">
            <w:pPr>
              <w:jc w:val="both"/>
              <w:rPr>
                <w:rFonts w:ascii="Times New Roman" w:hAnsi="Times New Roman" w:cs="Times New Roman"/>
                <w:color w:val="000000" w:themeColor="text1"/>
                <w:sz w:val="24"/>
                <w:szCs w:val="24"/>
              </w:rPr>
            </w:pPr>
            <w:hyperlink r:id="rId28" w:history="1">
              <w:r w:rsidRPr="00B92355">
                <w:rPr>
                  <w:rStyle w:val="Kpr"/>
                  <w:rFonts w:ascii="Times New Roman" w:hAnsi="Times New Roman" w:cs="Times New Roman"/>
                  <w:sz w:val="24"/>
                  <w:szCs w:val="24"/>
                </w:rPr>
                <w:t>http://iktisat.sbf.comu.edu.tr/iktisat-politikasi-yl/amaclar-ve-hedefler-yl-r36.html</w:t>
              </w:r>
            </w:hyperlink>
          </w:p>
          <w:p w14:paraId="456DAA38" w14:textId="77777777" w:rsidR="00D92F68" w:rsidRPr="00890EE9" w:rsidRDefault="00D92F68" w:rsidP="00C53E17">
            <w:pPr>
              <w:jc w:val="both"/>
              <w:rPr>
                <w:rFonts w:ascii="Times New Roman" w:hAnsi="Times New Roman" w:cs="Times New Roman"/>
                <w:color w:val="000000" w:themeColor="text1"/>
                <w:sz w:val="24"/>
                <w:szCs w:val="24"/>
              </w:rPr>
            </w:pPr>
          </w:p>
        </w:tc>
      </w:tr>
      <w:tr w:rsidR="00C53E17" w:rsidRPr="00890EE9" w14:paraId="0A095E88" w14:textId="77777777" w:rsidTr="00C53E17">
        <w:tc>
          <w:tcPr>
            <w:tcW w:w="1413" w:type="dxa"/>
          </w:tcPr>
          <w:p w14:paraId="6953D47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00ADDC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BEB017F"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1A535B0"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382552"/>
                <w14:checkbox>
                  <w14:checked w14:val="1"/>
                  <w14:checkedState w14:val="2612" w14:font="MS Gothic"/>
                  <w14:uncheckedState w14:val="2610" w14:font="MS Gothic"/>
                </w14:checkbox>
              </w:sdtPr>
              <w:sdtContent>
                <w:r w:rsidR="00373EC5">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247C46B9"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2.3-Kurumun, fakültenin ve bölümün özgörevleriyle uyumlu olmalıdır.</w:t>
      </w:r>
    </w:p>
    <w:tbl>
      <w:tblPr>
        <w:tblStyle w:val="TabloKlavuzu"/>
        <w:tblW w:w="0" w:type="auto"/>
        <w:tblLook w:val="04A0" w:firstRow="1" w:lastRow="0" w:firstColumn="1" w:lastColumn="0" w:noHBand="0" w:noVBand="1"/>
      </w:tblPr>
      <w:tblGrid>
        <w:gridCol w:w="1413"/>
        <w:gridCol w:w="7649"/>
      </w:tblGrid>
      <w:tr w:rsidR="00C53E17" w:rsidRPr="00890EE9" w14:paraId="0EA48384" w14:textId="77777777" w:rsidTr="00C53E17">
        <w:tc>
          <w:tcPr>
            <w:tcW w:w="9062" w:type="dxa"/>
            <w:gridSpan w:val="2"/>
          </w:tcPr>
          <w:p w14:paraId="4EB1ED57"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Üniversitemizin misyonu; eğitim ve öğretimde bilgili, donanımlı, kültürlü ve özgüveni yü</w:t>
            </w:r>
            <w:r>
              <w:rPr>
                <w:rFonts w:ascii="Times New Roman" w:hAnsi="Times New Roman" w:cs="Times New Roman"/>
                <w:color w:val="000000" w:themeColor="text1"/>
                <w:sz w:val="24"/>
                <w:szCs w:val="24"/>
              </w:rPr>
              <w:t xml:space="preserve">ksek bireyler </w:t>
            </w:r>
            <w:r w:rsidRPr="00BF5199">
              <w:rPr>
                <w:rFonts w:ascii="Times New Roman" w:hAnsi="Times New Roman" w:cs="Times New Roman"/>
                <w:color w:val="000000" w:themeColor="text1"/>
                <w:sz w:val="24"/>
                <w:szCs w:val="24"/>
              </w:rPr>
              <w:t>yetiştirmeyi hedefleyen; bilimsel çalışmalarda uygulamaya dönük, proje odaklı ve ç</w:t>
            </w:r>
            <w:r>
              <w:rPr>
                <w:rFonts w:ascii="Times New Roman" w:hAnsi="Times New Roman" w:cs="Times New Roman"/>
                <w:color w:val="000000" w:themeColor="text1"/>
                <w:sz w:val="24"/>
                <w:szCs w:val="24"/>
              </w:rPr>
              <w:t xml:space="preserve">ok disiplinli </w:t>
            </w:r>
            <w:r w:rsidRPr="00BF5199">
              <w:rPr>
                <w:rFonts w:ascii="Times New Roman" w:hAnsi="Times New Roman" w:cs="Times New Roman"/>
                <w:color w:val="000000" w:themeColor="text1"/>
                <w:sz w:val="24"/>
                <w:szCs w:val="24"/>
              </w:rPr>
              <w:t>araştırmalar yapma anlayışını benimsemiş; paydaşlarıyla sürdürülebilir ilişkileri gö</w:t>
            </w:r>
            <w:r>
              <w:rPr>
                <w:rFonts w:ascii="Times New Roman" w:hAnsi="Times New Roman" w:cs="Times New Roman"/>
                <w:color w:val="000000" w:themeColor="text1"/>
                <w:sz w:val="24"/>
                <w:szCs w:val="24"/>
              </w:rPr>
              <w:t xml:space="preserve">zeten; bilgiyi, sevgiyi </w:t>
            </w:r>
            <w:r w:rsidRPr="00BF5199">
              <w:rPr>
                <w:rFonts w:ascii="Times New Roman" w:hAnsi="Times New Roman" w:cs="Times New Roman"/>
                <w:color w:val="000000" w:themeColor="text1"/>
                <w:sz w:val="24"/>
                <w:szCs w:val="24"/>
              </w:rPr>
              <w:t>ve saygıyı Çanakkale’nin tarihi ve zengin dokusuyla harmanlayan; kalite odaklı, yenilikçi ve giriş</w:t>
            </w:r>
            <w:r>
              <w:rPr>
                <w:rFonts w:ascii="Times New Roman" w:hAnsi="Times New Roman" w:cs="Times New Roman"/>
                <w:color w:val="000000" w:themeColor="text1"/>
                <w:sz w:val="24"/>
                <w:szCs w:val="24"/>
              </w:rPr>
              <w:t xml:space="preserve">imci bir </w:t>
            </w:r>
            <w:r w:rsidRPr="00BF5199">
              <w:rPr>
                <w:rFonts w:ascii="Times New Roman" w:hAnsi="Times New Roman" w:cs="Times New Roman"/>
                <w:color w:val="000000" w:themeColor="text1"/>
                <w:sz w:val="24"/>
                <w:szCs w:val="24"/>
              </w:rPr>
              <w:t>üniversite olmaktır.</w:t>
            </w:r>
          </w:p>
          <w:p w14:paraId="1AEAFD0C"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Lisansüstü Eğitim Enstitüsünün misyonu ise ulusal ve uluslararası düzeyde tercih edilen, ü</w:t>
            </w:r>
            <w:r>
              <w:rPr>
                <w:rFonts w:ascii="Times New Roman" w:hAnsi="Times New Roman" w:cs="Times New Roman"/>
                <w:color w:val="000000" w:themeColor="text1"/>
                <w:sz w:val="24"/>
                <w:szCs w:val="24"/>
              </w:rPr>
              <w:t xml:space="preserve">lkenin </w:t>
            </w:r>
            <w:r w:rsidRPr="00BF5199">
              <w:rPr>
                <w:rFonts w:ascii="Times New Roman" w:hAnsi="Times New Roman" w:cs="Times New Roman"/>
                <w:color w:val="000000" w:themeColor="text1"/>
                <w:sz w:val="24"/>
                <w:szCs w:val="24"/>
              </w:rPr>
              <w:t>bilimsel ve teknolojik açılardan gelişmesine katkı sağlayan, yenilik odaklı, bilimsel ve etik değ</w:t>
            </w:r>
            <w:r>
              <w:rPr>
                <w:rFonts w:ascii="Times New Roman" w:hAnsi="Times New Roman" w:cs="Times New Roman"/>
                <w:color w:val="000000" w:themeColor="text1"/>
                <w:sz w:val="24"/>
                <w:szCs w:val="24"/>
              </w:rPr>
              <w:t xml:space="preserve">erlere </w:t>
            </w:r>
            <w:r w:rsidRPr="00BF5199">
              <w:rPr>
                <w:rFonts w:ascii="Times New Roman" w:hAnsi="Times New Roman" w:cs="Times New Roman"/>
                <w:color w:val="000000" w:themeColor="text1"/>
                <w:sz w:val="24"/>
                <w:szCs w:val="24"/>
              </w:rPr>
              <w:t>bağlı bir kurum olarak, lisansüstü programların koordinasyonunu sağlamak, güncel geliş</w:t>
            </w:r>
            <w:r>
              <w:rPr>
                <w:rFonts w:ascii="Times New Roman" w:hAnsi="Times New Roman" w:cs="Times New Roman"/>
                <w:color w:val="000000" w:themeColor="text1"/>
                <w:sz w:val="24"/>
                <w:szCs w:val="24"/>
              </w:rPr>
              <w:t xml:space="preserve">meler </w:t>
            </w:r>
            <w:r w:rsidRPr="00BF5199">
              <w:rPr>
                <w:rFonts w:ascii="Times New Roman" w:hAnsi="Times New Roman" w:cs="Times New Roman"/>
                <w:color w:val="000000" w:themeColor="text1"/>
                <w:sz w:val="24"/>
                <w:szCs w:val="24"/>
              </w:rPr>
              <w:t>doğrultusunda yeni ve disiplinlerarası programları destekleyerek, sorun çözme yeteneğ</w:t>
            </w:r>
            <w:r>
              <w:rPr>
                <w:rFonts w:ascii="Times New Roman" w:hAnsi="Times New Roman" w:cs="Times New Roman"/>
                <w:color w:val="000000" w:themeColor="text1"/>
                <w:sz w:val="24"/>
                <w:szCs w:val="24"/>
              </w:rPr>
              <w:t xml:space="preserve">ine sahip, ulusal </w:t>
            </w:r>
            <w:r w:rsidRPr="00BF5199">
              <w:rPr>
                <w:rFonts w:ascii="Times New Roman" w:hAnsi="Times New Roman" w:cs="Times New Roman"/>
                <w:color w:val="000000" w:themeColor="text1"/>
                <w:sz w:val="24"/>
                <w:szCs w:val="24"/>
              </w:rPr>
              <w:t>ve uluslararası düzeyde araştırma yapabilme potansiyeli olan; bilimin gelişmesine fayda sağ</w:t>
            </w:r>
            <w:r>
              <w:rPr>
                <w:rFonts w:ascii="Times New Roman" w:hAnsi="Times New Roman" w:cs="Times New Roman"/>
                <w:color w:val="000000" w:themeColor="text1"/>
                <w:sz w:val="24"/>
                <w:szCs w:val="24"/>
              </w:rPr>
              <w:t xml:space="preserve">layan </w:t>
            </w:r>
            <w:r w:rsidRPr="00BF5199">
              <w:rPr>
                <w:rFonts w:ascii="Times New Roman" w:hAnsi="Times New Roman" w:cs="Times New Roman"/>
                <w:color w:val="000000" w:themeColor="text1"/>
                <w:sz w:val="24"/>
                <w:szCs w:val="24"/>
              </w:rPr>
              <w:t>araştırmacıların yetiştirilmesine katkı sağlamaktı</w:t>
            </w:r>
            <w:r>
              <w:rPr>
                <w:rFonts w:ascii="Times New Roman" w:hAnsi="Times New Roman" w:cs="Times New Roman"/>
                <w:color w:val="000000" w:themeColor="text1"/>
                <w:sz w:val="24"/>
                <w:szCs w:val="24"/>
              </w:rPr>
              <w:t xml:space="preserve">r. </w:t>
            </w:r>
            <w:r w:rsidRPr="00BF5199">
              <w:rPr>
                <w:rFonts w:ascii="Times New Roman" w:hAnsi="Times New Roman" w:cs="Times New Roman"/>
                <w:color w:val="000000" w:themeColor="text1"/>
                <w:sz w:val="24"/>
                <w:szCs w:val="24"/>
              </w:rPr>
              <w:t>“Lisansüstü Eğitim Enstitüsü, üniversitemizin diğer birimleri ile işbirliğ</w:t>
            </w:r>
            <w:r>
              <w:rPr>
                <w:rFonts w:ascii="Times New Roman" w:hAnsi="Times New Roman" w:cs="Times New Roman"/>
                <w:color w:val="000000" w:themeColor="text1"/>
                <w:sz w:val="24"/>
                <w:szCs w:val="24"/>
              </w:rPr>
              <w:t xml:space="preserve">i halinde, sosyal bilimler, fen </w:t>
            </w:r>
            <w:r w:rsidRPr="00BF5199">
              <w:rPr>
                <w:rFonts w:ascii="Times New Roman" w:hAnsi="Times New Roman" w:cs="Times New Roman"/>
                <w:color w:val="000000" w:themeColor="text1"/>
                <w:sz w:val="24"/>
                <w:szCs w:val="24"/>
              </w:rPr>
              <w:t>bilimleri, eğitim bilimleri ve sağlık bilimleri alanlarında, lisansüstü eğitimin kalitesini sürekli arttı</w:t>
            </w:r>
            <w:r>
              <w:rPr>
                <w:rFonts w:ascii="Times New Roman" w:hAnsi="Times New Roman" w:cs="Times New Roman"/>
                <w:color w:val="000000" w:themeColor="text1"/>
                <w:sz w:val="24"/>
                <w:szCs w:val="24"/>
              </w:rPr>
              <w:t xml:space="preserve">rarak </w:t>
            </w:r>
            <w:r w:rsidRPr="00BF5199">
              <w:rPr>
                <w:rFonts w:ascii="Times New Roman" w:hAnsi="Times New Roman" w:cs="Times New Roman"/>
                <w:color w:val="000000" w:themeColor="text1"/>
                <w:sz w:val="24"/>
                <w:szCs w:val="24"/>
              </w:rPr>
              <w:t>sürdürmeyi hedeflemektedir. Lisansüstü Eğitim Enstitüsü anabilim/anasanat dalları</w:t>
            </w:r>
            <w:r>
              <w:rPr>
                <w:rFonts w:ascii="Times New Roman" w:hAnsi="Times New Roman" w:cs="Times New Roman"/>
                <w:color w:val="000000" w:themeColor="text1"/>
                <w:sz w:val="24"/>
                <w:szCs w:val="24"/>
              </w:rPr>
              <w:t xml:space="preserve">, her biri kendi </w:t>
            </w:r>
            <w:r w:rsidRPr="00BF5199">
              <w:rPr>
                <w:rFonts w:ascii="Times New Roman" w:hAnsi="Times New Roman" w:cs="Times New Roman"/>
                <w:color w:val="000000" w:themeColor="text1"/>
                <w:sz w:val="24"/>
                <w:szCs w:val="24"/>
              </w:rPr>
              <w:t>alanında uzman, gerekli bilimsel niteliklere sahip öğretim üyesi kadrosu, altyapı</w:t>
            </w:r>
            <w:r>
              <w:rPr>
                <w:rFonts w:ascii="Times New Roman" w:hAnsi="Times New Roman" w:cs="Times New Roman"/>
                <w:color w:val="000000" w:themeColor="text1"/>
                <w:sz w:val="24"/>
                <w:szCs w:val="24"/>
              </w:rPr>
              <w:t xml:space="preserve"> ve laboratuvar </w:t>
            </w:r>
            <w:r w:rsidRPr="00BF5199">
              <w:rPr>
                <w:rFonts w:ascii="Times New Roman" w:hAnsi="Times New Roman" w:cs="Times New Roman"/>
                <w:color w:val="000000" w:themeColor="text1"/>
                <w:sz w:val="24"/>
                <w:szCs w:val="24"/>
              </w:rPr>
              <w:t>olanakları ile alanında uluslararası düzeyde kabul gören niteliklere ulaşmış seç</w:t>
            </w:r>
            <w:r>
              <w:rPr>
                <w:rFonts w:ascii="Times New Roman" w:hAnsi="Times New Roman" w:cs="Times New Roman"/>
                <w:color w:val="000000" w:themeColor="text1"/>
                <w:sz w:val="24"/>
                <w:szCs w:val="24"/>
              </w:rPr>
              <w:t xml:space="preserve">kin bir kurum olma </w:t>
            </w:r>
            <w:r w:rsidRPr="00BF5199">
              <w:rPr>
                <w:rFonts w:ascii="Times New Roman" w:hAnsi="Times New Roman" w:cs="Times New Roman"/>
                <w:color w:val="000000" w:themeColor="text1"/>
                <w:sz w:val="24"/>
                <w:szCs w:val="24"/>
              </w:rPr>
              <w:t>özelliğini korumak ve geliştirmek amacıyla faaliyetlerini sürdürmeyi hedeflemektedir.</w:t>
            </w:r>
          </w:p>
          <w:p w14:paraId="43FA720D"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Lisansüstü Eğitim Enstitüsü anabilim/anasanat dalları; yaratıcı, kendini sürekli geliştirmeye yö</w:t>
            </w:r>
            <w:r>
              <w:rPr>
                <w:rFonts w:ascii="Times New Roman" w:hAnsi="Times New Roman" w:cs="Times New Roman"/>
                <w:color w:val="000000" w:themeColor="text1"/>
                <w:sz w:val="24"/>
                <w:szCs w:val="24"/>
              </w:rPr>
              <w:t xml:space="preserve">nelik </w:t>
            </w:r>
            <w:r w:rsidRPr="00BF5199">
              <w:rPr>
                <w:rFonts w:ascii="Times New Roman" w:hAnsi="Times New Roman" w:cs="Times New Roman"/>
                <w:color w:val="000000" w:themeColor="text1"/>
                <w:sz w:val="24"/>
                <w:szCs w:val="24"/>
              </w:rPr>
              <w:t>öğrenme yetisini kazanmış, kalite ve çevre bilinci oluşmuş ve bunları</w:t>
            </w:r>
            <w:r>
              <w:rPr>
                <w:rFonts w:ascii="Times New Roman" w:hAnsi="Times New Roman" w:cs="Times New Roman"/>
                <w:color w:val="000000" w:themeColor="text1"/>
                <w:sz w:val="24"/>
                <w:szCs w:val="24"/>
              </w:rPr>
              <w:t xml:space="preserve"> mesleki yetenekleri ile </w:t>
            </w:r>
            <w:r w:rsidRPr="00BF5199">
              <w:rPr>
                <w:rFonts w:ascii="Times New Roman" w:hAnsi="Times New Roman" w:cs="Times New Roman"/>
                <w:color w:val="000000" w:themeColor="text1"/>
                <w:sz w:val="24"/>
                <w:szCs w:val="24"/>
              </w:rPr>
              <w:t>uygulamaya aktarmaya hazır, sosyal, toplumsal, etik ve ekonomik bilince ve sorumluluğ</w:t>
            </w:r>
            <w:r>
              <w:rPr>
                <w:rFonts w:ascii="Times New Roman" w:hAnsi="Times New Roman" w:cs="Times New Roman"/>
                <w:color w:val="000000" w:themeColor="text1"/>
                <w:sz w:val="24"/>
                <w:szCs w:val="24"/>
              </w:rPr>
              <w:t xml:space="preserve">a sahip </w:t>
            </w:r>
            <w:r w:rsidRPr="00BF5199">
              <w:rPr>
                <w:rFonts w:ascii="Times New Roman" w:hAnsi="Times New Roman" w:cs="Times New Roman"/>
                <w:color w:val="000000" w:themeColor="text1"/>
                <w:sz w:val="24"/>
                <w:szCs w:val="24"/>
              </w:rPr>
              <w:t>uzmanlar ve bilim adamları yetiştirmeye, bilgi ve teknoloji üretimini destekleyecek bilimsel</w:t>
            </w:r>
            <w:r>
              <w:rPr>
                <w:rFonts w:ascii="Times New Roman" w:hAnsi="Times New Roman" w:cs="Times New Roman"/>
                <w:color w:val="000000" w:themeColor="text1"/>
                <w:sz w:val="24"/>
                <w:szCs w:val="24"/>
              </w:rPr>
              <w:t xml:space="preserve"> ve </w:t>
            </w:r>
            <w:r w:rsidRPr="00BF5199">
              <w:rPr>
                <w:rFonts w:ascii="Times New Roman" w:hAnsi="Times New Roman" w:cs="Times New Roman"/>
                <w:color w:val="000000" w:themeColor="text1"/>
                <w:sz w:val="24"/>
                <w:szCs w:val="24"/>
              </w:rPr>
              <w:t>uygulamalı araştırmalar yapmaya ve bunları yayınlamaya odaklamıştır.</w:t>
            </w:r>
          </w:p>
          <w:p w14:paraId="79F63B81"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Lisansüstü Eğitim Enstitüsü, ülkemizin refah ve mutluluğu için; insani ve toplumsal değerleri, sü</w:t>
            </w:r>
            <w:r>
              <w:rPr>
                <w:rFonts w:ascii="Times New Roman" w:hAnsi="Times New Roman" w:cs="Times New Roman"/>
                <w:color w:val="000000" w:themeColor="text1"/>
                <w:sz w:val="24"/>
                <w:szCs w:val="24"/>
              </w:rPr>
              <w:t xml:space="preserve">rekli </w:t>
            </w:r>
            <w:r w:rsidRPr="00BF5199">
              <w:rPr>
                <w:rFonts w:ascii="Times New Roman" w:hAnsi="Times New Roman" w:cs="Times New Roman"/>
                <w:color w:val="000000" w:themeColor="text1"/>
                <w:sz w:val="24"/>
                <w:szCs w:val="24"/>
              </w:rPr>
              <w:t>gelişme anlayışını, bilimin evrensel niteliklerini, çağdaş eğitim kültürü ve değ</w:t>
            </w:r>
            <w:r>
              <w:rPr>
                <w:rFonts w:ascii="Times New Roman" w:hAnsi="Times New Roman" w:cs="Times New Roman"/>
                <w:color w:val="000000" w:themeColor="text1"/>
                <w:sz w:val="24"/>
                <w:szCs w:val="24"/>
              </w:rPr>
              <w:t xml:space="preserve">erlerini temel alarak </w:t>
            </w:r>
            <w:r w:rsidRPr="00BF5199">
              <w:rPr>
                <w:rFonts w:ascii="Times New Roman" w:hAnsi="Times New Roman" w:cs="Times New Roman"/>
                <w:color w:val="000000" w:themeColor="text1"/>
                <w:sz w:val="24"/>
                <w:szCs w:val="24"/>
              </w:rPr>
              <w:t>öğrencilerine verdiği lisansüstü eğitimi ile, alanlarında, uluslararası düzeyde kabul gö</w:t>
            </w:r>
            <w:r>
              <w:rPr>
                <w:rFonts w:ascii="Times New Roman" w:hAnsi="Times New Roman" w:cs="Times New Roman"/>
                <w:color w:val="000000" w:themeColor="text1"/>
                <w:sz w:val="24"/>
                <w:szCs w:val="24"/>
              </w:rPr>
              <w:t xml:space="preserve">ren niteliklere </w:t>
            </w:r>
            <w:r w:rsidRPr="00BF5199">
              <w:rPr>
                <w:rFonts w:ascii="Times New Roman" w:hAnsi="Times New Roman" w:cs="Times New Roman"/>
                <w:color w:val="000000" w:themeColor="text1"/>
                <w:sz w:val="24"/>
                <w:szCs w:val="24"/>
              </w:rPr>
              <w:t>sahip, Türkiye'nin önder eğitim kurumlarından birisi olmayı ve gerçekleştirdiği bilimsel ve uygulamalı</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araştırmalarla, ulusal ve uluslararası düzeyde günümüzün ve geleceğin ş</w:t>
            </w:r>
            <w:r>
              <w:rPr>
                <w:rFonts w:ascii="Times New Roman" w:hAnsi="Times New Roman" w:cs="Times New Roman"/>
                <w:color w:val="000000" w:themeColor="text1"/>
                <w:sz w:val="24"/>
                <w:szCs w:val="24"/>
              </w:rPr>
              <w:t xml:space="preserve">ekillenmesine temel </w:t>
            </w:r>
            <w:r w:rsidRPr="00BF5199">
              <w:rPr>
                <w:rFonts w:ascii="Times New Roman" w:hAnsi="Times New Roman" w:cs="Times New Roman"/>
                <w:color w:val="000000" w:themeColor="text1"/>
                <w:sz w:val="24"/>
                <w:szCs w:val="24"/>
              </w:rPr>
              <w:t>oluşturacak bilgileri üreten ve bunları ulusal ve uluslararası düzeyde yayınlayarak toplumun faydası</w:t>
            </w:r>
            <w:r>
              <w:rPr>
                <w:rFonts w:ascii="Times New Roman" w:hAnsi="Times New Roman" w:cs="Times New Roman"/>
                <w:color w:val="000000" w:themeColor="text1"/>
                <w:sz w:val="24"/>
                <w:szCs w:val="24"/>
              </w:rPr>
              <w:t xml:space="preserve">na </w:t>
            </w:r>
            <w:r w:rsidRPr="00BF5199">
              <w:rPr>
                <w:rFonts w:ascii="Times New Roman" w:hAnsi="Times New Roman" w:cs="Times New Roman"/>
                <w:color w:val="000000" w:themeColor="text1"/>
                <w:sz w:val="24"/>
                <w:szCs w:val="24"/>
              </w:rPr>
              <w:t>sunan bir bilim merkezi olmayı kendine hedef edinmiştir.”</w:t>
            </w:r>
          </w:p>
          <w:p w14:paraId="7655BB72"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Lisansüstü Eğitim Enstitüsü her alanda daha iyi hizmet vermeyi amaçlayan şeffaf bir yönetim anlayışı</w:t>
            </w:r>
            <w:r>
              <w:rPr>
                <w:rFonts w:ascii="Times New Roman" w:hAnsi="Times New Roman" w:cs="Times New Roman"/>
                <w:color w:val="000000" w:themeColor="text1"/>
                <w:sz w:val="24"/>
                <w:szCs w:val="24"/>
              </w:rPr>
              <w:t xml:space="preserve">yla </w:t>
            </w:r>
            <w:r w:rsidRPr="00BF5199">
              <w:rPr>
                <w:rFonts w:ascii="Times New Roman" w:hAnsi="Times New Roman" w:cs="Times New Roman"/>
                <w:color w:val="000000" w:themeColor="text1"/>
                <w:sz w:val="24"/>
                <w:szCs w:val="24"/>
              </w:rPr>
              <w:t>faaliyetlerini sürdürmektedir. Lisansüstü Eğitim Enstitüsü yönetimi, mevcut anabilim/anasanat dalları</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lisansüstü programlarından mezun olacak öğrencilerin; Atatürk İlke ve İnkılaplarına bağlı, kamu ve özel sektörün gereksinim duyduğu nitelikli eleman ihtiyacının karşılanmasına katkı</w:t>
            </w:r>
            <w:r>
              <w:rPr>
                <w:rFonts w:ascii="Times New Roman" w:hAnsi="Times New Roman" w:cs="Times New Roman"/>
                <w:color w:val="000000" w:themeColor="text1"/>
                <w:sz w:val="24"/>
                <w:szCs w:val="24"/>
              </w:rPr>
              <w:t xml:space="preserve">da bulunabilecek, </w:t>
            </w:r>
            <w:r w:rsidRPr="00BF5199">
              <w:rPr>
                <w:rFonts w:ascii="Times New Roman" w:hAnsi="Times New Roman" w:cs="Times New Roman"/>
                <w:color w:val="000000" w:themeColor="text1"/>
                <w:sz w:val="24"/>
                <w:szCs w:val="24"/>
              </w:rPr>
              <w:t>dünyanın ve ülkemizin değişen koşullarına ve bilişim toplumuna ayak uydurabilecek, iş</w:t>
            </w:r>
            <w:r>
              <w:rPr>
                <w:rFonts w:ascii="Times New Roman" w:hAnsi="Times New Roman" w:cs="Times New Roman"/>
                <w:color w:val="000000" w:themeColor="text1"/>
                <w:sz w:val="24"/>
                <w:szCs w:val="24"/>
              </w:rPr>
              <w:t xml:space="preserve">letmelerde </w:t>
            </w:r>
            <w:r w:rsidRPr="00BF5199">
              <w:rPr>
                <w:rFonts w:ascii="Times New Roman" w:hAnsi="Times New Roman" w:cs="Times New Roman"/>
                <w:color w:val="000000" w:themeColor="text1"/>
                <w:sz w:val="24"/>
                <w:szCs w:val="24"/>
              </w:rPr>
              <w:t>karşılaşılan sorunları belirleyip çözüm üretebilecek, mesleki etik değerlere sahip kiş</w:t>
            </w:r>
            <w:r>
              <w:rPr>
                <w:rFonts w:ascii="Times New Roman" w:hAnsi="Times New Roman" w:cs="Times New Roman"/>
                <w:color w:val="000000" w:themeColor="text1"/>
                <w:sz w:val="24"/>
                <w:szCs w:val="24"/>
              </w:rPr>
              <w:t xml:space="preserve">iler olarak </w:t>
            </w:r>
            <w:r w:rsidRPr="00BF5199">
              <w:rPr>
                <w:rFonts w:ascii="Times New Roman" w:hAnsi="Times New Roman" w:cs="Times New Roman"/>
                <w:color w:val="000000" w:themeColor="text1"/>
                <w:sz w:val="24"/>
                <w:szCs w:val="24"/>
              </w:rPr>
              <w:t>yetiştirilmeleri amacına uygun olarak gerek idari gerekse eğitim çalışmalarını tüm hızı</w:t>
            </w:r>
            <w:r>
              <w:rPr>
                <w:rFonts w:ascii="Times New Roman" w:hAnsi="Times New Roman" w:cs="Times New Roman"/>
                <w:color w:val="000000" w:themeColor="text1"/>
                <w:sz w:val="24"/>
                <w:szCs w:val="24"/>
              </w:rPr>
              <w:t xml:space="preserve"> ile </w:t>
            </w:r>
            <w:r w:rsidRPr="00BF5199">
              <w:rPr>
                <w:rFonts w:ascii="Times New Roman" w:hAnsi="Times New Roman" w:cs="Times New Roman"/>
                <w:color w:val="000000" w:themeColor="text1"/>
                <w:sz w:val="24"/>
                <w:szCs w:val="24"/>
              </w:rPr>
              <w:t>sürdürmektedir.</w:t>
            </w:r>
          </w:p>
          <w:p w14:paraId="520500B8"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Üniversitemizin kalite odaklı, yenilikçi ve girişimci bir üniversite olma misyonuna karşılık programımı</w:t>
            </w:r>
            <w:r>
              <w:rPr>
                <w:rFonts w:ascii="Times New Roman" w:hAnsi="Times New Roman" w:cs="Times New Roman"/>
                <w:color w:val="000000" w:themeColor="text1"/>
                <w:sz w:val="24"/>
                <w:szCs w:val="24"/>
              </w:rPr>
              <w:t xml:space="preserve">z </w:t>
            </w:r>
            <w:r w:rsidRPr="00BF5199">
              <w:rPr>
                <w:rFonts w:ascii="Times New Roman" w:hAnsi="Times New Roman" w:cs="Times New Roman"/>
                <w:color w:val="000000" w:themeColor="text1"/>
                <w:sz w:val="24"/>
                <w:szCs w:val="24"/>
              </w:rPr>
              <w:t>evrensel düşünebilen, yenilikçi, katılımcı, ufku geniş, yeterli özgüvene sahip, iktisat politikası uzmanları</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yetiştirmeyi amaçlamaktadır.</w:t>
            </w:r>
          </w:p>
          <w:p w14:paraId="24F979DF"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Enstitümüzün “Lisansüstü programlarından mezun olacak öğrencilerin Atatürk İlke ve İnkılapları</w:t>
            </w:r>
            <w:r>
              <w:rPr>
                <w:rFonts w:ascii="Times New Roman" w:hAnsi="Times New Roman" w:cs="Times New Roman"/>
                <w:color w:val="000000" w:themeColor="text1"/>
                <w:sz w:val="24"/>
                <w:szCs w:val="24"/>
              </w:rPr>
              <w:t xml:space="preserve">na </w:t>
            </w:r>
            <w:r w:rsidRPr="00BF5199">
              <w:rPr>
                <w:rFonts w:ascii="Times New Roman" w:hAnsi="Times New Roman" w:cs="Times New Roman"/>
                <w:color w:val="000000" w:themeColor="text1"/>
                <w:sz w:val="24"/>
                <w:szCs w:val="24"/>
              </w:rPr>
              <w:t>bağlı, kamu ve özel sektörün gereksinim duyduğu nitelikli eleman ihtiyacının karşılanmasına katkı</w:t>
            </w:r>
            <w:r>
              <w:rPr>
                <w:rFonts w:ascii="Times New Roman" w:hAnsi="Times New Roman" w:cs="Times New Roman"/>
                <w:color w:val="000000" w:themeColor="text1"/>
                <w:sz w:val="24"/>
                <w:szCs w:val="24"/>
              </w:rPr>
              <w:t xml:space="preserve">da </w:t>
            </w:r>
            <w:r w:rsidRPr="00BF5199">
              <w:rPr>
                <w:rFonts w:ascii="Times New Roman" w:hAnsi="Times New Roman" w:cs="Times New Roman"/>
                <w:color w:val="000000" w:themeColor="text1"/>
                <w:sz w:val="24"/>
                <w:szCs w:val="24"/>
              </w:rPr>
              <w:t>bulunabilecek, dünyanın ve ülkemizin değişen koşullarına ve bilişi</w:t>
            </w:r>
            <w:r>
              <w:rPr>
                <w:rFonts w:ascii="Times New Roman" w:hAnsi="Times New Roman" w:cs="Times New Roman"/>
                <w:color w:val="000000" w:themeColor="text1"/>
                <w:sz w:val="24"/>
                <w:szCs w:val="24"/>
              </w:rPr>
              <w:t xml:space="preserve">m toplumuna ayak uydurabilecek, </w:t>
            </w:r>
            <w:r w:rsidRPr="00BF5199">
              <w:rPr>
                <w:rFonts w:ascii="Times New Roman" w:hAnsi="Times New Roman" w:cs="Times New Roman"/>
                <w:color w:val="000000" w:themeColor="text1"/>
                <w:sz w:val="24"/>
                <w:szCs w:val="24"/>
              </w:rPr>
              <w:t>işletmelerde karşılaşılan sorunları belirleyip çözüm üretebilecek, mesleki etik değerlere sahip kişiler</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 xml:space="preserve">olarak yetiştirilmeleri amacı, </w:t>
            </w:r>
            <w:r w:rsidRPr="00BF5199">
              <w:rPr>
                <w:rFonts w:ascii="Times New Roman" w:hAnsi="Times New Roman" w:cs="Times New Roman"/>
                <w:color w:val="000000" w:themeColor="text1"/>
                <w:sz w:val="24"/>
                <w:szCs w:val="24"/>
              </w:rPr>
              <w:lastRenderedPageBreak/>
              <w:t>programımızın “Mezunlarımız kamu ve özel sektö</w:t>
            </w:r>
            <w:r>
              <w:rPr>
                <w:rFonts w:ascii="Times New Roman" w:hAnsi="Times New Roman" w:cs="Times New Roman"/>
                <w:color w:val="000000" w:themeColor="text1"/>
                <w:sz w:val="24"/>
                <w:szCs w:val="24"/>
              </w:rPr>
              <w:t xml:space="preserve">rde istihdam </w:t>
            </w:r>
            <w:r w:rsidRPr="00BF5199">
              <w:rPr>
                <w:rFonts w:ascii="Times New Roman" w:hAnsi="Times New Roman" w:cs="Times New Roman"/>
                <w:color w:val="000000" w:themeColor="text1"/>
                <w:sz w:val="24"/>
                <w:szCs w:val="24"/>
              </w:rPr>
              <w:t>edilebilecek nitelikli ve bilgi çağı donanımlarına sahip hale getirme” amacıyla karşılanmaktadır.</w:t>
            </w:r>
          </w:p>
          <w:p w14:paraId="11C5307D" w14:textId="77777777" w:rsidR="00BF5199" w:rsidRPr="00BF519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Enstitümüzün ülkemizin refah ve mutluluğu için; insani ve toplumsal değerleri, sürekli geliş</w:t>
            </w:r>
            <w:r>
              <w:rPr>
                <w:rFonts w:ascii="Times New Roman" w:hAnsi="Times New Roman" w:cs="Times New Roman"/>
                <w:color w:val="000000" w:themeColor="text1"/>
                <w:sz w:val="24"/>
                <w:szCs w:val="24"/>
              </w:rPr>
              <w:t xml:space="preserve">me </w:t>
            </w:r>
            <w:r w:rsidRPr="00BF5199">
              <w:rPr>
                <w:rFonts w:ascii="Times New Roman" w:hAnsi="Times New Roman" w:cs="Times New Roman"/>
                <w:color w:val="000000" w:themeColor="text1"/>
                <w:sz w:val="24"/>
                <w:szCs w:val="24"/>
              </w:rPr>
              <w:t>anlayışını, bilimin evrensel niteliklerini, çağdaş eğitim kültürü ve değerlerini temel alarak bir lisansüstü</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eğitim vermesi, programımızın “Türkiye ve dünya ekonomisindeki gelişmelere duyarlı,</w:t>
            </w:r>
            <w:r>
              <w:rPr>
                <w:rFonts w:ascii="Times New Roman" w:hAnsi="Times New Roman" w:cs="Times New Roman"/>
                <w:color w:val="000000" w:themeColor="text1"/>
                <w:sz w:val="24"/>
                <w:szCs w:val="24"/>
              </w:rPr>
              <w:t xml:space="preserve"> evrensel </w:t>
            </w:r>
            <w:r w:rsidRPr="00BF5199">
              <w:rPr>
                <w:rFonts w:ascii="Times New Roman" w:hAnsi="Times New Roman" w:cs="Times New Roman"/>
                <w:color w:val="000000" w:themeColor="text1"/>
                <w:sz w:val="24"/>
                <w:szCs w:val="24"/>
              </w:rPr>
              <w:t>düşünebilen, yenilikçi, katılımcı, ufku geniş, yeterli özgüvene sahip, iktisat politikası uzmanları</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yetiştirme.” amacıyla karşılanmaktadır.</w:t>
            </w:r>
          </w:p>
          <w:p w14:paraId="54E1E208" w14:textId="77777777" w:rsidR="00146E30" w:rsidRPr="00890EE9" w:rsidRDefault="00BF5199" w:rsidP="00BF5199">
            <w:pPr>
              <w:jc w:val="both"/>
              <w:rPr>
                <w:rFonts w:ascii="Times New Roman" w:hAnsi="Times New Roman" w:cs="Times New Roman"/>
                <w:color w:val="000000" w:themeColor="text1"/>
                <w:sz w:val="24"/>
                <w:szCs w:val="24"/>
              </w:rPr>
            </w:pPr>
            <w:r w:rsidRPr="00BF5199">
              <w:rPr>
                <w:rFonts w:ascii="Times New Roman" w:hAnsi="Times New Roman" w:cs="Times New Roman"/>
                <w:color w:val="000000" w:themeColor="text1"/>
                <w:sz w:val="24"/>
                <w:szCs w:val="24"/>
              </w:rPr>
              <w:t>Enstitümüzün “ öğrencilerimizin dünyanın ve ülkemizin değişen koşullarına ve biliş</w:t>
            </w:r>
            <w:r>
              <w:rPr>
                <w:rFonts w:ascii="Times New Roman" w:hAnsi="Times New Roman" w:cs="Times New Roman"/>
                <w:color w:val="000000" w:themeColor="text1"/>
                <w:sz w:val="24"/>
                <w:szCs w:val="24"/>
              </w:rPr>
              <w:t xml:space="preserve">im toplumuna ayak </w:t>
            </w:r>
            <w:r w:rsidRPr="00BF5199">
              <w:rPr>
                <w:rFonts w:ascii="Times New Roman" w:hAnsi="Times New Roman" w:cs="Times New Roman"/>
                <w:color w:val="000000" w:themeColor="text1"/>
                <w:sz w:val="24"/>
                <w:szCs w:val="24"/>
              </w:rPr>
              <w:t>uydurabilecek, işletmelerde karşılaşılan sorunları belirleyip çözüm üretebilecek, mesleki etik değ</w:t>
            </w:r>
            <w:r>
              <w:rPr>
                <w:rFonts w:ascii="Times New Roman" w:hAnsi="Times New Roman" w:cs="Times New Roman"/>
                <w:color w:val="000000" w:themeColor="text1"/>
                <w:sz w:val="24"/>
                <w:szCs w:val="24"/>
              </w:rPr>
              <w:t xml:space="preserve">erlere </w:t>
            </w:r>
            <w:r w:rsidRPr="00BF5199">
              <w:rPr>
                <w:rFonts w:ascii="Times New Roman" w:hAnsi="Times New Roman" w:cs="Times New Roman"/>
                <w:color w:val="000000" w:themeColor="text1"/>
                <w:sz w:val="24"/>
                <w:szCs w:val="24"/>
              </w:rPr>
              <w:t>sahip kişiler olarak yetiştirilmeleri” amacı, programımızın “İktisadi kuramları iyi bilen, gelişmiş</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istatistiki yöntemleri anlayabilecek matematik bilgisine sahip olduğ</w:t>
            </w:r>
            <w:r>
              <w:rPr>
                <w:rFonts w:ascii="Times New Roman" w:hAnsi="Times New Roman" w:cs="Times New Roman"/>
                <w:color w:val="000000" w:themeColor="text1"/>
                <w:sz w:val="24"/>
                <w:szCs w:val="24"/>
              </w:rPr>
              <w:t xml:space="preserve">u gibi bu bilgilerini verilere </w:t>
            </w:r>
            <w:r w:rsidRPr="00BF5199">
              <w:rPr>
                <w:rFonts w:ascii="Times New Roman" w:hAnsi="Times New Roman" w:cs="Times New Roman"/>
                <w:color w:val="000000" w:themeColor="text1"/>
                <w:sz w:val="24"/>
                <w:szCs w:val="24"/>
              </w:rPr>
              <w:t>uygulayabilecek düzeyde bilgisayar kullanımını bilen ve bulduğu sonuçları yorumlayabilen donanımlı</w:t>
            </w:r>
            <w:r>
              <w:rPr>
                <w:rFonts w:ascii="Times New Roman" w:hAnsi="Times New Roman" w:cs="Times New Roman"/>
                <w:color w:val="000000" w:themeColor="text1"/>
                <w:sz w:val="24"/>
                <w:szCs w:val="24"/>
              </w:rPr>
              <w:t xml:space="preserve"> </w:t>
            </w:r>
            <w:r w:rsidRPr="00BF5199">
              <w:rPr>
                <w:rFonts w:ascii="Times New Roman" w:hAnsi="Times New Roman" w:cs="Times New Roman"/>
                <w:color w:val="000000" w:themeColor="text1"/>
                <w:sz w:val="24"/>
                <w:szCs w:val="24"/>
              </w:rPr>
              <w:t>uzmanlar yetiştirme ” amacıyla karşılanmaktadır.</w:t>
            </w:r>
          </w:p>
          <w:p w14:paraId="78A936B4" w14:textId="77777777" w:rsidR="00146E30" w:rsidRPr="00890EE9" w:rsidRDefault="00146E30" w:rsidP="00BF5199">
            <w:pPr>
              <w:jc w:val="both"/>
              <w:rPr>
                <w:rFonts w:ascii="Times New Roman" w:hAnsi="Times New Roman" w:cs="Times New Roman"/>
                <w:color w:val="000000" w:themeColor="text1"/>
                <w:sz w:val="24"/>
                <w:szCs w:val="24"/>
              </w:rPr>
            </w:pPr>
          </w:p>
        </w:tc>
      </w:tr>
      <w:tr w:rsidR="00146E30" w:rsidRPr="00890EE9" w14:paraId="66308DD7" w14:textId="77777777" w:rsidTr="00C53E17">
        <w:tc>
          <w:tcPr>
            <w:tcW w:w="9062" w:type="dxa"/>
            <w:gridSpan w:val="2"/>
          </w:tcPr>
          <w:p w14:paraId="585616A0"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9AED063" w14:textId="77777777" w:rsidR="00797CD1" w:rsidRPr="00797CD1" w:rsidRDefault="00797CD1" w:rsidP="00797CD1">
            <w:pPr>
              <w:jc w:val="both"/>
              <w:rPr>
                <w:rFonts w:ascii="Times New Roman" w:hAnsi="Times New Roman" w:cs="Times New Roman"/>
                <w:color w:val="000000" w:themeColor="text1"/>
                <w:sz w:val="24"/>
                <w:szCs w:val="24"/>
              </w:rPr>
            </w:pPr>
            <w:hyperlink r:id="rId29" w:history="1">
              <w:r w:rsidRPr="00797CD1">
                <w:rPr>
                  <w:rStyle w:val="Kpr"/>
                  <w:rFonts w:ascii="Times New Roman" w:hAnsi="Times New Roman" w:cs="Times New Roman"/>
                  <w:sz w:val="24"/>
                  <w:szCs w:val="24"/>
                </w:rPr>
                <w:t>https://www.comu.edu.tr/misyon-vizyon</w:t>
              </w:r>
            </w:hyperlink>
          </w:p>
          <w:p w14:paraId="427D651E" w14:textId="77777777" w:rsidR="00797CD1" w:rsidRPr="00797CD1" w:rsidRDefault="00797CD1" w:rsidP="00797CD1">
            <w:pPr>
              <w:jc w:val="both"/>
              <w:rPr>
                <w:rFonts w:ascii="Times New Roman" w:hAnsi="Times New Roman" w:cs="Times New Roman"/>
                <w:color w:val="000000" w:themeColor="text1"/>
                <w:sz w:val="24"/>
                <w:szCs w:val="24"/>
              </w:rPr>
            </w:pPr>
            <w:hyperlink r:id="rId30" w:history="1">
              <w:r w:rsidRPr="00797CD1">
                <w:rPr>
                  <w:rStyle w:val="Kpr"/>
                  <w:rFonts w:ascii="Times New Roman" w:hAnsi="Times New Roman" w:cs="Times New Roman"/>
                  <w:sz w:val="24"/>
                  <w:szCs w:val="24"/>
                </w:rPr>
                <w:t>https://lee.comu.edu.tr/kurumsal/misyon-vizyon-r5.html</w:t>
              </w:r>
            </w:hyperlink>
          </w:p>
          <w:p w14:paraId="5F9D132D" w14:textId="77777777" w:rsidR="00146E30" w:rsidRDefault="00797CD1" w:rsidP="00C53E17">
            <w:pPr>
              <w:jc w:val="both"/>
              <w:rPr>
                <w:rFonts w:ascii="Times New Roman" w:hAnsi="Times New Roman" w:cs="Times New Roman"/>
                <w:color w:val="000000" w:themeColor="text1"/>
                <w:sz w:val="24"/>
                <w:szCs w:val="24"/>
              </w:rPr>
            </w:pPr>
            <w:hyperlink r:id="rId31" w:history="1">
              <w:r w:rsidRPr="00B92355">
                <w:rPr>
                  <w:rStyle w:val="Kpr"/>
                  <w:rFonts w:ascii="Times New Roman" w:hAnsi="Times New Roman" w:cs="Times New Roman"/>
                  <w:sz w:val="24"/>
                  <w:szCs w:val="24"/>
                </w:rPr>
                <w:t>http://iktisat.sbf.comu.edu.tr/iktisat-politikasi-yl/misyon-ve-vizyon-yl-r35.html</w:t>
              </w:r>
            </w:hyperlink>
          </w:p>
          <w:p w14:paraId="27F5990A" w14:textId="77777777" w:rsidR="00797CD1" w:rsidRDefault="00797CD1" w:rsidP="00C53E17">
            <w:pPr>
              <w:jc w:val="both"/>
              <w:rPr>
                <w:rFonts w:ascii="Times New Roman" w:hAnsi="Times New Roman" w:cs="Times New Roman"/>
                <w:color w:val="000000" w:themeColor="text1"/>
                <w:sz w:val="24"/>
                <w:szCs w:val="24"/>
              </w:rPr>
            </w:pPr>
            <w:hyperlink r:id="rId32" w:history="1">
              <w:r w:rsidRPr="00B92355">
                <w:rPr>
                  <w:rStyle w:val="Kpr"/>
                  <w:rFonts w:ascii="Times New Roman" w:hAnsi="Times New Roman" w:cs="Times New Roman"/>
                  <w:sz w:val="24"/>
                  <w:szCs w:val="24"/>
                </w:rPr>
                <w:t>http://iktisat.sbf.comu.edu.tr/iktisat-politikasi-yl/amaclar-ve-hedefler-yl-r36.html</w:t>
              </w:r>
            </w:hyperlink>
          </w:p>
          <w:p w14:paraId="13FCD97F" w14:textId="77777777" w:rsidR="00797CD1" w:rsidRPr="00890EE9" w:rsidRDefault="00797CD1" w:rsidP="00C53E17">
            <w:pPr>
              <w:jc w:val="both"/>
              <w:rPr>
                <w:rFonts w:ascii="Times New Roman" w:hAnsi="Times New Roman" w:cs="Times New Roman"/>
                <w:color w:val="000000" w:themeColor="text1"/>
                <w:sz w:val="24"/>
                <w:szCs w:val="24"/>
              </w:rPr>
            </w:pPr>
          </w:p>
        </w:tc>
      </w:tr>
      <w:tr w:rsidR="00C53E17" w:rsidRPr="00890EE9" w14:paraId="537656AF" w14:textId="77777777" w:rsidTr="00C53E17">
        <w:tc>
          <w:tcPr>
            <w:tcW w:w="1413" w:type="dxa"/>
          </w:tcPr>
          <w:p w14:paraId="6FBE4D7D"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2AFB330"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597A1F2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D0A694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0552"/>
                <w14:checkbox>
                  <w14:checked w14:val="1"/>
                  <w14:checkedState w14:val="2612" w14:font="MS Gothic"/>
                  <w14:uncheckedState w14:val="2610" w14:font="MS Gothic"/>
                </w14:checkbox>
              </w:sdtPr>
              <w:sdtContent>
                <w:r w:rsidR="00797CD1">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DE85BC0" w14:textId="77777777" w:rsidR="00146E30" w:rsidRPr="00890EE9" w:rsidRDefault="00146E30" w:rsidP="00C53E17">
      <w:pPr>
        <w:jc w:val="both"/>
        <w:rPr>
          <w:rFonts w:ascii="Times New Roman" w:hAnsi="Times New Roman" w:cs="Times New Roman"/>
          <w:color w:val="000000" w:themeColor="text1"/>
          <w:sz w:val="24"/>
          <w:szCs w:val="24"/>
        </w:rPr>
      </w:pPr>
    </w:p>
    <w:p w14:paraId="5614CF55"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890EE9" w14:paraId="347D3AE1" w14:textId="77777777" w:rsidTr="00C53E17">
        <w:tc>
          <w:tcPr>
            <w:tcW w:w="9062" w:type="dxa"/>
            <w:gridSpan w:val="2"/>
          </w:tcPr>
          <w:p w14:paraId="7762D002"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İktisat bölümünde verilen eğitimin kalitesinin arttırılması ve tekn</w:t>
            </w:r>
            <w:r>
              <w:rPr>
                <w:rFonts w:ascii="Times New Roman" w:hAnsi="Times New Roman" w:cs="Times New Roman"/>
                <w:color w:val="000000" w:themeColor="text1"/>
                <w:sz w:val="24"/>
                <w:szCs w:val="24"/>
              </w:rPr>
              <w:t xml:space="preserve">olojiyle birlikte meydana gelen </w:t>
            </w:r>
            <w:r w:rsidRPr="00EA677C">
              <w:rPr>
                <w:rFonts w:ascii="Times New Roman" w:hAnsi="Times New Roman" w:cs="Times New Roman"/>
                <w:color w:val="000000" w:themeColor="text1"/>
                <w:sz w:val="24"/>
                <w:szCs w:val="24"/>
              </w:rPr>
              <w:t>dönüşüme uyum sağlamak için çeşitli paydaşlarla yapılacak etkileşime ihtiyaç duyulmaktadı</w:t>
            </w:r>
            <w:r>
              <w:rPr>
                <w:rFonts w:ascii="Times New Roman" w:hAnsi="Times New Roman" w:cs="Times New Roman"/>
                <w:color w:val="000000" w:themeColor="text1"/>
                <w:sz w:val="24"/>
                <w:szCs w:val="24"/>
              </w:rPr>
              <w:t xml:space="preserve">r. Bu </w:t>
            </w:r>
            <w:r w:rsidRPr="00EA677C">
              <w:rPr>
                <w:rFonts w:ascii="Times New Roman" w:hAnsi="Times New Roman" w:cs="Times New Roman"/>
                <w:color w:val="000000" w:themeColor="text1"/>
                <w:sz w:val="24"/>
                <w:szCs w:val="24"/>
              </w:rPr>
              <w:t>kapsamda;</w:t>
            </w:r>
          </w:p>
          <w:p w14:paraId="24D2DEA7"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Valilik, kaymakamlık, il - ilçe belediyeleri ve diğer resmî kuruluşlar,</w:t>
            </w:r>
          </w:p>
          <w:p w14:paraId="48B4854F"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Yüksek Öğretim Kurulu, TÜBİTAK, TÜİK, TCMB,</w:t>
            </w:r>
          </w:p>
          <w:p w14:paraId="506AFCF8"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Ulusal ve Uluslararası Eğitim ve Araştırma Kurumları,</w:t>
            </w:r>
          </w:p>
          <w:p w14:paraId="337784B2"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Bölge Halkı,</w:t>
            </w:r>
          </w:p>
          <w:p w14:paraId="0B2A68E6"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Özel Sektör Kuruluşları,</w:t>
            </w:r>
          </w:p>
          <w:p w14:paraId="7506F6EC"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Sivil Toplum Kuruluşları,</w:t>
            </w:r>
          </w:p>
          <w:p w14:paraId="273BC4DB"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Akademik personelimiz,</w:t>
            </w:r>
          </w:p>
          <w:p w14:paraId="3AFBC89F"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İdarî personelimiz,</w:t>
            </w:r>
          </w:p>
          <w:p w14:paraId="684C450A" w14:textId="77777777" w:rsidR="00EA677C" w:rsidRP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Öğrencilerimiz,</w:t>
            </w:r>
          </w:p>
          <w:p w14:paraId="51018333" w14:textId="77777777" w:rsidR="00EA677C" w:rsidRDefault="00EA677C" w:rsidP="00EA677C">
            <w:pPr>
              <w:jc w:val="both"/>
              <w:rPr>
                <w:rFonts w:ascii="Times New Roman" w:hAnsi="Times New Roman" w:cs="Times New Roman"/>
                <w:color w:val="000000" w:themeColor="text1"/>
                <w:sz w:val="24"/>
                <w:szCs w:val="24"/>
              </w:rPr>
            </w:pPr>
            <w:r w:rsidRPr="00EA677C">
              <w:rPr>
                <w:rFonts w:ascii="Times New Roman" w:hAnsi="Times New Roman" w:cs="Times New Roman"/>
                <w:color w:val="000000" w:themeColor="text1"/>
                <w:sz w:val="24"/>
                <w:szCs w:val="24"/>
              </w:rPr>
              <w:t>Mezunlarımız</w:t>
            </w:r>
            <w:r>
              <w:rPr>
                <w:rFonts w:ascii="Times New Roman" w:hAnsi="Times New Roman" w:cs="Times New Roman"/>
                <w:color w:val="000000" w:themeColor="text1"/>
                <w:sz w:val="24"/>
                <w:szCs w:val="24"/>
              </w:rPr>
              <w:t xml:space="preserve"> b</w:t>
            </w:r>
            <w:r w:rsidRPr="00EA677C">
              <w:rPr>
                <w:rFonts w:ascii="Times New Roman" w:hAnsi="Times New Roman" w:cs="Times New Roman"/>
                <w:color w:val="000000" w:themeColor="text1"/>
                <w:sz w:val="24"/>
                <w:szCs w:val="24"/>
              </w:rPr>
              <w:t>ölümümüzün paydaşları arasında sayılabilir.</w:t>
            </w:r>
          </w:p>
          <w:p w14:paraId="42130AF4" w14:textId="77777777" w:rsidR="00777F6F" w:rsidRDefault="00777F6F" w:rsidP="00EA677C">
            <w:pPr>
              <w:jc w:val="both"/>
              <w:rPr>
                <w:rFonts w:ascii="Times New Roman" w:hAnsi="Times New Roman" w:cs="Times New Roman"/>
                <w:color w:val="000000" w:themeColor="text1"/>
                <w:sz w:val="24"/>
                <w:szCs w:val="24"/>
              </w:rPr>
            </w:pPr>
          </w:p>
          <w:p w14:paraId="6F97FACB" w14:textId="77777777" w:rsidR="00146E30" w:rsidRPr="00890EE9" w:rsidRDefault="00777F6F" w:rsidP="00777F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İktisat Politikası Tezli Yüksek Lisans Programı’nın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tc>
      </w:tr>
      <w:tr w:rsidR="00146E30" w:rsidRPr="00890EE9" w14:paraId="64FE7923" w14:textId="77777777" w:rsidTr="00C53E17">
        <w:tc>
          <w:tcPr>
            <w:tcW w:w="9062" w:type="dxa"/>
            <w:gridSpan w:val="2"/>
          </w:tcPr>
          <w:p w14:paraId="43488A67"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0F261E4" w14:textId="77777777" w:rsidR="00AD2D52" w:rsidRDefault="00AD2D52" w:rsidP="00AD2D52">
            <w:pPr>
              <w:jc w:val="both"/>
              <w:rPr>
                <w:rStyle w:val="Kpr"/>
                <w:rFonts w:ascii="Times New Roman" w:hAnsi="Times New Roman" w:cs="Times New Roman"/>
                <w:sz w:val="24"/>
                <w:szCs w:val="24"/>
              </w:rPr>
            </w:pPr>
            <w:hyperlink r:id="rId33" w:history="1">
              <w:r w:rsidRPr="00AD2D52">
                <w:rPr>
                  <w:rStyle w:val="Kpr"/>
                  <w:rFonts w:ascii="Times New Roman" w:hAnsi="Times New Roman" w:cs="Times New Roman"/>
                  <w:sz w:val="24"/>
                  <w:szCs w:val="24"/>
                </w:rPr>
                <w:t>http://iktisat.sbf.comu.edu.tr/iktisat-bolumu/amaclar-ve-hedefler-r19.html</w:t>
              </w:r>
            </w:hyperlink>
          </w:p>
          <w:p w14:paraId="2A568478" w14:textId="6013B6F5" w:rsidR="00422DE4" w:rsidRDefault="00422DE4" w:rsidP="00AD2D52">
            <w:pPr>
              <w:jc w:val="both"/>
              <w:rPr>
                <w:rStyle w:val="Kpr"/>
                <w:rFonts w:ascii="Times New Roman" w:hAnsi="Times New Roman" w:cs="Times New Roman"/>
                <w:sz w:val="24"/>
                <w:szCs w:val="24"/>
              </w:rPr>
            </w:pPr>
            <w:hyperlink r:id="rId34" w:history="1">
              <w:r w:rsidRPr="0080642A">
                <w:rPr>
                  <w:rStyle w:val="Kpr"/>
                  <w:rFonts w:ascii="Times New Roman" w:hAnsi="Times New Roman" w:cs="Times New Roman"/>
                  <w:sz w:val="24"/>
                  <w:szCs w:val="24"/>
                </w:rPr>
                <w:t>https://sbf.comu.edu.tr/arsiv/haberler/mezunumuz-usak-valiliginde-goreve-baslamistir-</w:t>
              </w:r>
              <w:r w:rsidRPr="0080642A">
                <w:rPr>
                  <w:rStyle w:val="Kpr"/>
                  <w:rFonts w:ascii="Times New Roman" w:hAnsi="Times New Roman" w:cs="Times New Roman"/>
                  <w:sz w:val="24"/>
                  <w:szCs w:val="24"/>
                </w:rPr>
                <w:lastRenderedPageBreak/>
                <w:t>r1796.html</w:t>
              </w:r>
            </w:hyperlink>
          </w:p>
          <w:p w14:paraId="3FDDB54B" w14:textId="0DC00726" w:rsidR="00422DE4" w:rsidRDefault="00422DE4" w:rsidP="00AD2D52">
            <w:pPr>
              <w:jc w:val="both"/>
              <w:rPr>
                <w:rStyle w:val="Kpr"/>
                <w:rFonts w:ascii="Times New Roman" w:hAnsi="Times New Roman" w:cs="Times New Roman"/>
                <w:sz w:val="24"/>
                <w:szCs w:val="24"/>
              </w:rPr>
            </w:pPr>
            <w:hyperlink r:id="rId35" w:history="1">
              <w:r w:rsidRPr="0080642A">
                <w:rPr>
                  <w:rStyle w:val="Kpr"/>
                  <w:rFonts w:ascii="Times New Roman" w:hAnsi="Times New Roman" w:cs="Times New Roman"/>
                  <w:sz w:val="24"/>
                  <w:szCs w:val="24"/>
                </w:rPr>
                <w:t>https://sbf.comu.edu.tr/arsiv/haberler/ozbekistan-heyetinden-sbf-dekanligina-ziyaret-r1787.html</w:t>
              </w:r>
            </w:hyperlink>
          </w:p>
          <w:p w14:paraId="198D33F1" w14:textId="6FD75210" w:rsidR="00422DE4" w:rsidRDefault="00422DE4" w:rsidP="00AD2D52">
            <w:pPr>
              <w:jc w:val="both"/>
              <w:rPr>
                <w:rStyle w:val="Kpr"/>
                <w:rFonts w:ascii="Times New Roman" w:hAnsi="Times New Roman" w:cs="Times New Roman"/>
                <w:sz w:val="24"/>
                <w:szCs w:val="24"/>
              </w:rPr>
            </w:pPr>
            <w:hyperlink r:id="rId36" w:history="1">
              <w:r w:rsidRPr="0080642A">
                <w:rPr>
                  <w:rStyle w:val="Kpr"/>
                  <w:rFonts w:ascii="Times New Roman" w:hAnsi="Times New Roman" w:cs="Times New Roman"/>
                  <w:sz w:val="24"/>
                  <w:szCs w:val="24"/>
                </w:rPr>
                <w:t>https://sbf.comu.edu.tr/arsiv/haberler/kosova-heyetinden-sbfye-ziyaret-r1775.html</w:t>
              </w:r>
            </w:hyperlink>
          </w:p>
          <w:p w14:paraId="3C484EDE" w14:textId="4EE585DE" w:rsidR="00422DE4" w:rsidRDefault="00422DE4" w:rsidP="00AD2D52">
            <w:pPr>
              <w:jc w:val="both"/>
              <w:rPr>
                <w:rStyle w:val="Kpr"/>
                <w:rFonts w:ascii="Times New Roman" w:hAnsi="Times New Roman" w:cs="Times New Roman"/>
                <w:sz w:val="24"/>
                <w:szCs w:val="24"/>
              </w:rPr>
            </w:pPr>
            <w:hyperlink r:id="rId37" w:history="1">
              <w:r w:rsidRPr="0080642A">
                <w:rPr>
                  <w:rStyle w:val="Kpr"/>
                  <w:rFonts w:ascii="Times New Roman" w:hAnsi="Times New Roman" w:cs="Times New Roman"/>
                  <w:sz w:val="24"/>
                  <w:szCs w:val="24"/>
                </w:rPr>
                <w:t>https://sbf.comu.edu.tr/arsiv/haberler/mezunumuz-kaymakam-mustafa-colaktan-fakultemize-zi-r1767.html</w:t>
              </w:r>
            </w:hyperlink>
          </w:p>
          <w:p w14:paraId="6A5D322E" w14:textId="3AE9CCC7" w:rsidR="00422DE4" w:rsidRDefault="00422DE4" w:rsidP="00AD2D52">
            <w:pPr>
              <w:jc w:val="both"/>
              <w:rPr>
                <w:rStyle w:val="Kpr"/>
                <w:rFonts w:ascii="Times New Roman" w:hAnsi="Times New Roman" w:cs="Times New Roman"/>
                <w:sz w:val="24"/>
                <w:szCs w:val="24"/>
              </w:rPr>
            </w:pPr>
            <w:hyperlink r:id="rId38" w:history="1">
              <w:r w:rsidRPr="0080642A">
                <w:rPr>
                  <w:rStyle w:val="Kpr"/>
                  <w:rFonts w:ascii="Times New Roman" w:hAnsi="Times New Roman" w:cs="Times New Roman"/>
                  <w:sz w:val="24"/>
                  <w:szCs w:val="24"/>
                </w:rPr>
                <w:t>https://sbf.comu.edu.tr/arsiv/haberler/gedik-yatirimdan-fakultemize-nezaket-ziyareti-r1768.html</w:t>
              </w:r>
            </w:hyperlink>
          </w:p>
          <w:p w14:paraId="7A9D3778" w14:textId="615A75B8" w:rsidR="00422DE4" w:rsidRDefault="00422DE4" w:rsidP="00AD2D52">
            <w:pPr>
              <w:jc w:val="both"/>
              <w:rPr>
                <w:rStyle w:val="Kpr"/>
                <w:rFonts w:ascii="Times New Roman" w:hAnsi="Times New Roman" w:cs="Times New Roman"/>
                <w:sz w:val="24"/>
                <w:szCs w:val="24"/>
              </w:rPr>
            </w:pPr>
            <w:hyperlink r:id="rId39" w:history="1">
              <w:r w:rsidRPr="0080642A">
                <w:rPr>
                  <w:rStyle w:val="Kpr"/>
                  <w:rFonts w:ascii="Times New Roman" w:hAnsi="Times New Roman" w:cs="Times New Roman"/>
                  <w:sz w:val="24"/>
                  <w:szCs w:val="24"/>
                </w:rPr>
                <w:t>https://sbf.comu.edu.tr/arsiv/haberler/vali-doc-dr-omer-toramandan-sbfye-nezaket-ziyareti-r1769.html</w:t>
              </w:r>
            </w:hyperlink>
          </w:p>
          <w:p w14:paraId="4469E832" w14:textId="375B4686" w:rsidR="00422DE4" w:rsidRDefault="00422DE4" w:rsidP="00AD2D52">
            <w:pPr>
              <w:jc w:val="both"/>
              <w:rPr>
                <w:rStyle w:val="Kpr"/>
                <w:rFonts w:ascii="Times New Roman" w:hAnsi="Times New Roman" w:cs="Times New Roman"/>
                <w:sz w:val="24"/>
                <w:szCs w:val="24"/>
              </w:rPr>
            </w:pPr>
            <w:r w:rsidRPr="00422DE4">
              <w:rPr>
                <w:rStyle w:val="Kpr"/>
                <w:rFonts w:ascii="Times New Roman" w:hAnsi="Times New Roman" w:cs="Times New Roman"/>
                <w:sz w:val="24"/>
                <w:szCs w:val="24"/>
              </w:rPr>
              <w:t>https://sbf.comu.edu.tr/arsiv/haberler/canakkale-sosyal-bilimler-myodan-fakultemize-ziyar-r1761.html</w:t>
            </w:r>
          </w:p>
          <w:p w14:paraId="612F0C79" w14:textId="77777777" w:rsidR="00146E30" w:rsidRPr="00890EE9" w:rsidRDefault="00146E30" w:rsidP="00C95170">
            <w:pPr>
              <w:jc w:val="both"/>
              <w:rPr>
                <w:rFonts w:ascii="Times New Roman" w:hAnsi="Times New Roman" w:cs="Times New Roman"/>
                <w:color w:val="000000" w:themeColor="text1"/>
                <w:sz w:val="24"/>
                <w:szCs w:val="24"/>
              </w:rPr>
            </w:pPr>
          </w:p>
        </w:tc>
      </w:tr>
      <w:tr w:rsidR="00C53E17" w:rsidRPr="00890EE9" w14:paraId="77B75A3A" w14:textId="77777777" w:rsidTr="00C53E17">
        <w:tc>
          <w:tcPr>
            <w:tcW w:w="1413" w:type="dxa"/>
          </w:tcPr>
          <w:p w14:paraId="117A253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15F32965"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C87BCD1" w14:textId="26588FAC"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421823"/>
                <w14:checkbox>
                  <w14:checked w14:val="1"/>
                  <w14:checkedState w14:val="2612" w14:font="MS Gothic"/>
                  <w14:uncheckedState w14:val="2610" w14:font="MS Gothic"/>
                </w14:checkbox>
              </w:sdtPr>
              <w:sdtContent>
                <w:r w:rsidR="00C9517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E636F72" w14:textId="1A892475"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2038477"/>
                <w14:checkbox>
                  <w14:checked w14:val="1"/>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00D5FFA" w14:textId="77777777" w:rsidR="00146E30" w:rsidRPr="00890EE9" w:rsidRDefault="00146E30" w:rsidP="00C53E17">
      <w:pPr>
        <w:jc w:val="both"/>
        <w:rPr>
          <w:rFonts w:ascii="Times New Roman" w:hAnsi="Times New Roman" w:cs="Times New Roman"/>
          <w:color w:val="000000" w:themeColor="text1"/>
          <w:sz w:val="24"/>
          <w:szCs w:val="24"/>
        </w:rPr>
      </w:pPr>
    </w:p>
    <w:p w14:paraId="2C27CBDE"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2.5-Kolayca erişilebilecek şekilde yayımlanmış olmalıdır.</w:t>
      </w:r>
    </w:p>
    <w:tbl>
      <w:tblPr>
        <w:tblStyle w:val="TabloKlavuzu"/>
        <w:tblW w:w="0" w:type="auto"/>
        <w:tblLook w:val="04A0" w:firstRow="1" w:lastRow="0" w:firstColumn="1" w:lastColumn="0" w:noHBand="0" w:noVBand="1"/>
      </w:tblPr>
      <w:tblGrid>
        <w:gridCol w:w="1413"/>
        <w:gridCol w:w="7649"/>
      </w:tblGrid>
      <w:tr w:rsidR="00C53E17" w:rsidRPr="00890EE9" w14:paraId="599AD0D0" w14:textId="77777777" w:rsidTr="00C53E17">
        <w:tc>
          <w:tcPr>
            <w:tcW w:w="9062" w:type="dxa"/>
            <w:gridSpan w:val="2"/>
          </w:tcPr>
          <w:p w14:paraId="0DC4D985" w14:textId="77777777" w:rsidR="00146E30" w:rsidRPr="00890EE9" w:rsidRDefault="00C236C5" w:rsidP="00C236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iç ve dış paydaşlarımız ve özellikle öğrencilerimiz ile öğrenci adayı arkadaşlarımız İktisat Politikası Anabilim Dalı Tezli Yüksek Lisans Programı’nın amaç, hedef, detaylı öğretim planı ve ders içeriklerine programımızın web sayfasından ve ayrıca Üniversite Bilgi Yönetim Sistemi’nden kolaylıkla ulaşabilmektedirler.</w:t>
            </w:r>
          </w:p>
          <w:p w14:paraId="53D97CEF" w14:textId="77777777" w:rsidR="00146E30" w:rsidRPr="00890EE9" w:rsidRDefault="00146E30" w:rsidP="00C236C5">
            <w:pPr>
              <w:jc w:val="both"/>
              <w:rPr>
                <w:rFonts w:ascii="Times New Roman" w:hAnsi="Times New Roman" w:cs="Times New Roman"/>
                <w:color w:val="000000" w:themeColor="text1"/>
                <w:sz w:val="24"/>
                <w:szCs w:val="24"/>
              </w:rPr>
            </w:pPr>
          </w:p>
        </w:tc>
      </w:tr>
      <w:tr w:rsidR="00146E30" w:rsidRPr="00890EE9" w14:paraId="49F4F4C1" w14:textId="77777777" w:rsidTr="00C53E17">
        <w:tc>
          <w:tcPr>
            <w:tcW w:w="9062" w:type="dxa"/>
            <w:gridSpan w:val="2"/>
          </w:tcPr>
          <w:p w14:paraId="23499C4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9FDD631" w14:textId="77777777" w:rsidR="00146E30" w:rsidRDefault="00C236C5" w:rsidP="00C53E17">
            <w:pPr>
              <w:jc w:val="both"/>
              <w:rPr>
                <w:rFonts w:ascii="Times New Roman" w:hAnsi="Times New Roman" w:cs="Times New Roman"/>
                <w:color w:val="000000" w:themeColor="text1"/>
                <w:sz w:val="24"/>
                <w:szCs w:val="24"/>
              </w:rPr>
            </w:pPr>
            <w:hyperlink r:id="rId40" w:history="1">
              <w:r w:rsidRPr="00B92355">
                <w:rPr>
                  <w:rStyle w:val="Kpr"/>
                  <w:rFonts w:ascii="Times New Roman" w:hAnsi="Times New Roman" w:cs="Times New Roman"/>
                  <w:sz w:val="24"/>
                  <w:szCs w:val="24"/>
                </w:rPr>
                <w:t>http://iktisat.sbf.comu.edu.tr/iktisat-politikasi-yl/misyon-ve-vizyon-yl-r35.html</w:t>
              </w:r>
            </w:hyperlink>
          </w:p>
          <w:p w14:paraId="7A0EF3AF" w14:textId="77777777" w:rsidR="00C236C5" w:rsidRDefault="00C236C5" w:rsidP="00C53E17">
            <w:pPr>
              <w:jc w:val="both"/>
              <w:rPr>
                <w:rFonts w:ascii="Times New Roman" w:hAnsi="Times New Roman" w:cs="Times New Roman"/>
                <w:color w:val="000000" w:themeColor="text1"/>
                <w:sz w:val="24"/>
                <w:szCs w:val="24"/>
              </w:rPr>
            </w:pPr>
            <w:hyperlink r:id="rId41" w:history="1">
              <w:r w:rsidRPr="00B92355">
                <w:rPr>
                  <w:rStyle w:val="Kpr"/>
                  <w:rFonts w:ascii="Times New Roman" w:hAnsi="Times New Roman" w:cs="Times New Roman"/>
                  <w:sz w:val="24"/>
                  <w:szCs w:val="24"/>
                </w:rPr>
                <w:t>http://iktisat.sbf.comu.edu.tr/iktisat-politikasi-yl/amaclar-ve-hedefler-yl-r36.html</w:t>
              </w:r>
            </w:hyperlink>
          </w:p>
          <w:p w14:paraId="2AA77145" w14:textId="77777777" w:rsidR="00C236C5" w:rsidRDefault="00C236C5" w:rsidP="00C236C5">
            <w:pPr>
              <w:jc w:val="both"/>
              <w:rPr>
                <w:rStyle w:val="Kpr"/>
                <w:rFonts w:ascii="Times New Roman" w:hAnsi="Times New Roman" w:cs="Times New Roman"/>
                <w:sz w:val="24"/>
                <w:szCs w:val="24"/>
              </w:rPr>
            </w:pPr>
            <w:hyperlink r:id="rId42" w:history="1">
              <w:r w:rsidRPr="00C236C5">
                <w:rPr>
                  <w:rStyle w:val="Kpr"/>
                  <w:rFonts w:ascii="Times New Roman" w:hAnsi="Times New Roman" w:cs="Times New Roman"/>
                  <w:sz w:val="24"/>
                  <w:szCs w:val="24"/>
                </w:rPr>
                <w:t>https://ubys.comu.edu.tr/AIS/OutcomeBasedLearning/Home/Index?id=6870&amp;culture=tr-TR</w:t>
              </w:r>
            </w:hyperlink>
          </w:p>
          <w:p w14:paraId="74B11EBB" w14:textId="77777777" w:rsidR="004828AE" w:rsidRPr="00C236C5" w:rsidRDefault="004828AE" w:rsidP="00C236C5">
            <w:pPr>
              <w:jc w:val="both"/>
              <w:rPr>
                <w:rFonts w:ascii="Times New Roman" w:hAnsi="Times New Roman" w:cs="Times New Roman"/>
                <w:color w:val="0563C1" w:themeColor="hyperlink"/>
                <w:sz w:val="24"/>
                <w:szCs w:val="24"/>
                <w:u w:val="single"/>
              </w:rPr>
            </w:pPr>
          </w:p>
        </w:tc>
      </w:tr>
      <w:tr w:rsidR="00C53E17" w:rsidRPr="00890EE9" w14:paraId="28800263" w14:textId="77777777" w:rsidTr="00C53E17">
        <w:tc>
          <w:tcPr>
            <w:tcW w:w="1413" w:type="dxa"/>
          </w:tcPr>
          <w:p w14:paraId="555E5DAA"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03C1C86"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3D1F0B6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804547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B048C1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0855783"/>
                <w14:checkbox>
                  <w14:checked w14:val="1"/>
                  <w14:checkedState w14:val="2612" w14:font="MS Gothic"/>
                  <w14:uncheckedState w14:val="2610" w14:font="MS Gothic"/>
                </w14:checkbox>
              </w:sdtPr>
              <w:sdtContent>
                <w:r w:rsidR="00C236C5">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1E85F50" w14:textId="77777777" w:rsidR="00146E30" w:rsidRPr="00890EE9" w:rsidRDefault="00146E30" w:rsidP="00C53E17">
      <w:pPr>
        <w:jc w:val="both"/>
        <w:rPr>
          <w:rFonts w:ascii="Times New Roman" w:hAnsi="Times New Roman" w:cs="Times New Roman"/>
          <w:color w:val="000000" w:themeColor="text1"/>
          <w:sz w:val="24"/>
          <w:szCs w:val="24"/>
        </w:rPr>
      </w:pPr>
    </w:p>
    <w:p w14:paraId="5A9D679D"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14:paraId="526ECA38" w14:textId="77777777" w:rsidTr="00C53E17">
        <w:tc>
          <w:tcPr>
            <w:tcW w:w="9062" w:type="dxa"/>
            <w:gridSpan w:val="2"/>
          </w:tcPr>
          <w:p w14:paraId="639CCCEC" w14:textId="77777777" w:rsidR="004828AE" w:rsidRPr="004828AE" w:rsidRDefault="004828AE" w:rsidP="004828AE">
            <w:pPr>
              <w:jc w:val="both"/>
              <w:rPr>
                <w:rFonts w:ascii="Times New Roman" w:hAnsi="Times New Roman" w:cs="Times New Roman"/>
                <w:color w:val="000000" w:themeColor="text1"/>
                <w:sz w:val="24"/>
                <w:szCs w:val="24"/>
              </w:rPr>
            </w:pPr>
            <w:r w:rsidRPr="004828AE">
              <w:rPr>
                <w:rFonts w:ascii="Times New Roman" w:hAnsi="Times New Roman" w:cs="Times New Roman"/>
                <w:color w:val="000000" w:themeColor="text1"/>
                <w:sz w:val="24"/>
                <w:szCs w:val="24"/>
              </w:rPr>
              <w:t>Yeterli mesleki donanıma sahip, liderlik özellikleri gelişmiş, toplumsal sorumluluğu ve meslek etiğ</w:t>
            </w:r>
            <w:r>
              <w:rPr>
                <w:rFonts w:ascii="Times New Roman" w:hAnsi="Times New Roman" w:cs="Times New Roman"/>
                <w:color w:val="000000" w:themeColor="text1"/>
                <w:sz w:val="24"/>
                <w:szCs w:val="24"/>
              </w:rPr>
              <w:t xml:space="preserve">i </w:t>
            </w:r>
            <w:r w:rsidRPr="004828AE">
              <w:rPr>
                <w:rFonts w:ascii="Times New Roman" w:hAnsi="Times New Roman" w:cs="Times New Roman"/>
                <w:color w:val="000000" w:themeColor="text1"/>
                <w:sz w:val="24"/>
                <w:szCs w:val="24"/>
              </w:rPr>
              <w:t>güçlü, sürekli iyileşmeyi ve yaşam boyu öğrenmeyi ilke edinmiş, sistem yaklaşımı</w:t>
            </w:r>
            <w:r>
              <w:rPr>
                <w:rFonts w:ascii="Times New Roman" w:hAnsi="Times New Roman" w:cs="Times New Roman"/>
                <w:color w:val="000000" w:themeColor="text1"/>
                <w:sz w:val="24"/>
                <w:szCs w:val="24"/>
              </w:rPr>
              <w:t xml:space="preserve">yla problemleri tespit </w:t>
            </w:r>
            <w:r w:rsidRPr="004828AE">
              <w:rPr>
                <w:rFonts w:ascii="Times New Roman" w:hAnsi="Times New Roman" w:cs="Times New Roman"/>
                <w:color w:val="000000" w:themeColor="text1"/>
                <w:sz w:val="24"/>
                <w:szCs w:val="24"/>
              </w:rPr>
              <w:t>edebilen ve çözüm önerileri üreten; çağın gerektirdiği niteliklere sahip iktisatçılar yetiştirebilmek eğ</w:t>
            </w:r>
            <w:r>
              <w:rPr>
                <w:rFonts w:ascii="Times New Roman" w:hAnsi="Times New Roman" w:cs="Times New Roman"/>
                <w:color w:val="000000" w:themeColor="text1"/>
                <w:sz w:val="24"/>
                <w:szCs w:val="24"/>
              </w:rPr>
              <w:t xml:space="preserve">itim </w:t>
            </w:r>
            <w:r w:rsidRPr="004828AE">
              <w:rPr>
                <w:rFonts w:ascii="Times New Roman" w:hAnsi="Times New Roman" w:cs="Times New Roman"/>
                <w:color w:val="000000" w:themeColor="text1"/>
                <w:sz w:val="24"/>
                <w:szCs w:val="24"/>
              </w:rPr>
              <w:t>amaçlarının uygun bir şekilde belirlenmesiyle mümkündür.</w:t>
            </w:r>
          </w:p>
          <w:p w14:paraId="116E603D" w14:textId="77777777" w:rsidR="00146E30" w:rsidRPr="00890EE9" w:rsidRDefault="004828AE" w:rsidP="004828AE">
            <w:pPr>
              <w:jc w:val="both"/>
              <w:rPr>
                <w:rFonts w:ascii="Times New Roman" w:hAnsi="Times New Roman" w:cs="Times New Roman"/>
                <w:color w:val="000000" w:themeColor="text1"/>
                <w:sz w:val="24"/>
                <w:szCs w:val="24"/>
              </w:rPr>
            </w:pPr>
            <w:r w:rsidRPr="004828AE">
              <w:rPr>
                <w:rFonts w:ascii="Times New Roman" w:hAnsi="Times New Roman" w:cs="Times New Roman"/>
                <w:color w:val="000000" w:themeColor="text1"/>
                <w:sz w:val="24"/>
                <w:szCs w:val="24"/>
              </w:rPr>
              <w:t>Bu nedenle, Program Eğitim Amaçları belirlenirken hem iç hem de dış paydaşların görüş</w:t>
            </w:r>
            <w:r>
              <w:rPr>
                <w:rFonts w:ascii="Times New Roman" w:hAnsi="Times New Roman" w:cs="Times New Roman"/>
                <w:color w:val="000000" w:themeColor="text1"/>
                <w:sz w:val="24"/>
                <w:szCs w:val="24"/>
              </w:rPr>
              <w:t xml:space="preserve">lerinden </w:t>
            </w:r>
            <w:r w:rsidRPr="004828AE">
              <w:rPr>
                <w:rFonts w:ascii="Times New Roman" w:hAnsi="Times New Roman" w:cs="Times New Roman"/>
                <w:color w:val="000000" w:themeColor="text1"/>
                <w:sz w:val="24"/>
                <w:szCs w:val="24"/>
              </w:rPr>
              <w:t>faydalanılmaktadır. Dış paydaşların görüşlerini netleştirmede yayınlar ve kamuya açık yayı</w:t>
            </w:r>
            <w:r>
              <w:rPr>
                <w:rFonts w:ascii="Times New Roman" w:hAnsi="Times New Roman" w:cs="Times New Roman"/>
                <w:color w:val="000000" w:themeColor="text1"/>
                <w:sz w:val="24"/>
                <w:szCs w:val="24"/>
              </w:rPr>
              <w:t xml:space="preserve">nlanan </w:t>
            </w:r>
            <w:r w:rsidRPr="004828AE">
              <w:rPr>
                <w:rFonts w:ascii="Times New Roman" w:hAnsi="Times New Roman" w:cs="Times New Roman"/>
                <w:color w:val="000000" w:themeColor="text1"/>
                <w:sz w:val="24"/>
                <w:szCs w:val="24"/>
              </w:rPr>
              <w:t>raporlar ile birlikte araştırmalardan faydalanılmıştır.</w:t>
            </w:r>
          </w:p>
        </w:tc>
      </w:tr>
      <w:tr w:rsidR="00146E30" w:rsidRPr="00890EE9" w14:paraId="4CDE4102" w14:textId="77777777" w:rsidTr="00C53E17">
        <w:tc>
          <w:tcPr>
            <w:tcW w:w="9062" w:type="dxa"/>
            <w:gridSpan w:val="2"/>
          </w:tcPr>
          <w:p w14:paraId="7F5099C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229A7BD" w14:textId="77777777" w:rsidR="004828AE" w:rsidRDefault="004828AE" w:rsidP="004828AE">
            <w:pPr>
              <w:jc w:val="both"/>
              <w:rPr>
                <w:rFonts w:ascii="Times New Roman" w:hAnsi="Times New Roman" w:cs="Times New Roman"/>
                <w:color w:val="000000" w:themeColor="text1"/>
                <w:sz w:val="24"/>
                <w:szCs w:val="24"/>
              </w:rPr>
            </w:pPr>
            <w:hyperlink r:id="rId43" w:history="1">
              <w:r w:rsidRPr="00B92355">
                <w:rPr>
                  <w:rStyle w:val="Kpr"/>
                  <w:rFonts w:ascii="Times New Roman" w:hAnsi="Times New Roman" w:cs="Times New Roman"/>
                  <w:sz w:val="24"/>
                  <w:szCs w:val="24"/>
                </w:rPr>
                <w:t>http://iktisat.sbf.comu.edu.tr/iktisat-politikasi-yl/misyon-ve-vizyon-yl-r35.html</w:t>
              </w:r>
            </w:hyperlink>
          </w:p>
          <w:p w14:paraId="2314DC26" w14:textId="77777777" w:rsidR="004828AE" w:rsidRDefault="004828AE" w:rsidP="004828AE">
            <w:pPr>
              <w:jc w:val="both"/>
              <w:rPr>
                <w:rFonts w:ascii="Times New Roman" w:hAnsi="Times New Roman" w:cs="Times New Roman"/>
                <w:color w:val="000000" w:themeColor="text1"/>
                <w:sz w:val="24"/>
                <w:szCs w:val="24"/>
              </w:rPr>
            </w:pPr>
            <w:hyperlink r:id="rId44" w:history="1">
              <w:r w:rsidRPr="00B92355">
                <w:rPr>
                  <w:rStyle w:val="Kpr"/>
                  <w:rFonts w:ascii="Times New Roman" w:hAnsi="Times New Roman" w:cs="Times New Roman"/>
                  <w:sz w:val="24"/>
                  <w:szCs w:val="24"/>
                </w:rPr>
                <w:t>http://iktisat.sbf.comu.edu.tr/iktisat-politikasi-yl/amaclar-ve-hedefler-yl-r36.html</w:t>
              </w:r>
            </w:hyperlink>
          </w:p>
          <w:p w14:paraId="724E5327" w14:textId="77777777" w:rsidR="00146E30" w:rsidRDefault="004828AE" w:rsidP="004828AE">
            <w:pPr>
              <w:jc w:val="both"/>
              <w:rPr>
                <w:rStyle w:val="Kpr"/>
                <w:rFonts w:ascii="Times New Roman" w:hAnsi="Times New Roman" w:cs="Times New Roman"/>
                <w:sz w:val="24"/>
                <w:szCs w:val="24"/>
              </w:rPr>
            </w:pPr>
            <w:hyperlink r:id="rId45" w:history="1">
              <w:r w:rsidRPr="00C236C5">
                <w:rPr>
                  <w:rStyle w:val="Kpr"/>
                  <w:rFonts w:ascii="Times New Roman" w:hAnsi="Times New Roman" w:cs="Times New Roman"/>
                  <w:sz w:val="24"/>
                  <w:szCs w:val="24"/>
                </w:rPr>
                <w:t>https://ubys.comu.edu.tr/AIS/OutcomeBasedLearning/Home/Index?id=6870&amp;culture=tr-TR</w:t>
              </w:r>
            </w:hyperlink>
          </w:p>
          <w:p w14:paraId="65BD5C73" w14:textId="77777777" w:rsidR="000A2EA0" w:rsidRDefault="000A2EA0" w:rsidP="000A2EA0">
            <w:pPr>
              <w:jc w:val="both"/>
              <w:rPr>
                <w:rStyle w:val="Kpr"/>
                <w:rFonts w:ascii="Times New Roman" w:hAnsi="Times New Roman" w:cs="Times New Roman"/>
                <w:sz w:val="24"/>
                <w:szCs w:val="24"/>
              </w:rPr>
            </w:pPr>
            <w:hyperlink r:id="rId46" w:history="1">
              <w:r w:rsidRPr="0080642A">
                <w:rPr>
                  <w:rStyle w:val="Kpr"/>
                  <w:rFonts w:ascii="Times New Roman" w:hAnsi="Times New Roman" w:cs="Times New Roman"/>
                  <w:sz w:val="24"/>
                  <w:szCs w:val="24"/>
                </w:rPr>
                <w:t>https://sbf.comu.edu.tr/arsiv/haberler/ozbekistan-heyetinden-sbf-dekanligina-ziyaret-r1787.html</w:t>
              </w:r>
            </w:hyperlink>
          </w:p>
          <w:p w14:paraId="2C908DAE" w14:textId="77777777" w:rsidR="000A2EA0" w:rsidRDefault="000A2EA0" w:rsidP="000A2EA0">
            <w:pPr>
              <w:jc w:val="both"/>
              <w:rPr>
                <w:rStyle w:val="Kpr"/>
                <w:rFonts w:ascii="Times New Roman" w:hAnsi="Times New Roman" w:cs="Times New Roman"/>
                <w:sz w:val="24"/>
                <w:szCs w:val="24"/>
              </w:rPr>
            </w:pPr>
            <w:hyperlink r:id="rId47" w:history="1">
              <w:r w:rsidRPr="0080642A">
                <w:rPr>
                  <w:rStyle w:val="Kpr"/>
                  <w:rFonts w:ascii="Times New Roman" w:hAnsi="Times New Roman" w:cs="Times New Roman"/>
                  <w:sz w:val="24"/>
                  <w:szCs w:val="24"/>
                </w:rPr>
                <w:t>https://sbf.comu.edu.tr/arsiv/haberler/kosova-heyetinden-sbfye-ziyaret-r1775.html</w:t>
              </w:r>
            </w:hyperlink>
          </w:p>
          <w:p w14:paraId="40982740" w14:textId="77777777" w:rsidR="000A2EA0" w:rsidRDefault="000A2EA0" w:rsidP="000A2EA0">
            <w:pPr>
              <w:jc w:val="both"/>
              <w:rPr>
                <w:rStyle w:val="Kpr"/>
                <w:rFonts w:ascii="Times New Roman" w:hAnsi="Times New Roman" w:cs="Times New Roman"/>
                <w:sz w:val="24"/>
                <w:szCs w:val="24"/>
              </w:rPr>
            </w:pPr>
            <w:hyperlink r:id="rId48" w:history="1">
              <w:r w:rsidRPr="0080642A">
                <w:rPr>
                  <w:rStyle w:val="Kpr"/>
                  <w:rFonts w:ascii="Times New Roman" w:hAnsi="Times New Roman" w:cs="Times New Roman"/>
                  <w:sz w:val="24"/>
                  <w:szCs w:val="24"/>
                </w:rPr>
                <w:t>https://sbf.comu.edu.tr/arsiv/haberler/mezunumuz-kaymakam-mustafa-colaktan-fakultemize-zi-r1767.html</w:t>
              </w:r>
            </w:hyperlink>
          </w:p>
          <w:p w14:paraId="28269054" w14:textId="77777777" w:rsidR="000A2EA0" w:rsidRDefault="000A2EA0" w:rsidP="000A2EA0">
            <w:pPr>
              <w:jc w:val="both"/>
              <w:rPr>
                <w:rStyle w:val="Kpr"/>
                <w:rFonts w:ascii="Times New Roman" w:hAnsi="Times New Roman" w:cs="Times New Roman"/>
                <w:sz w:val="24"/>
                <w:szCs w:val="24"/>
              </w:rPr>
            </w:pPr>
            <w:hyperlink r:id="rId49" w:history="1">
              <w:r w:rsidRPr="0080642A">
                <w:rPr>
                  <w:rStyle w:val="Kpr"/>
                  <w:rFonts w:ascii="Times New Roman" w:hAnsi="Times New Roman" w:cs="Times New Roman"/>
                  <w:sz w:val="24"/>
                  <w:szCs w:val="24"/>
                </w:rPr>
                <w:t>https://sbf.comu.edu.tr/arsiv/haberler/gedik-yatirimdan-fakultemize-nezaket-ziyareti-r1768.html</w:t>
              </w:r>
            </w:hyperlink>
          </w:p>
          <w:p w14:paraId="6A7BA454" w14:textId="77777777" w:rsidR="000A2EA0" w:rsidRDefault="000A2EA0" w:rsidP="000A2EA0">
            <w:pPr>
              <w:jc w:val="both"/>
              <w:rPr>
                <w:rStyle w:val="Kpr"/>
                <w:rFonts w:ascii="Times New Roman" w:hAnsi="Times New Roman" w:cs="Times New Roman"/>
                <w:sz w:val="24"/>
                <w:szCs w:val="24"/>
              </w:rPr>
            </w:pPr>
            <w:hyperlink r:id="rId50" w:history="1">
              <w:r w:rsidRPr="0080642A">
                <w:rPr>
                  <w:rStyle w:val="Kpr"/>
                  <w:rFonts w:ascii="Times New Roman" w:hAnsi="Times New Roman" w:cs="Times New Roman"/>
                  <w:sz w:val="24"/>
                  <w:szCs w:val="24"/>
                </w:rPr>
                <w:t>https://sbf.comu.edu.tr/arsiv/haberler/vali-doc-dr-omer-toramandan-sbfye-nezaket-ziyareti-r1769.html</w:t>
              </w:r>
            </w:hyperlink>
          </w:p>
          <w:p w14:paraId="3F5C2402" w14:textId="7E081036" w:rsidR="00435EB2" w:rsidRPr="00435EB2" w:rsidRDefault="000A2EA0" w:rsidP="00435EB2">
            <w:pPr>
              <w:jc w:val="both"/>
              <w:rPr>
                <w:rFonts w:ascii="Times New Roman" w:hAnsi="Times New Roman" w:cs="Times New Roman"/>
                <w:color w:val="0563C1" w:themeColor="hyperlink"/>
                <w:sz w:val="24"/>
                <w:szCs w:val="24"/>
                <w:u w:val="single"/>
              </w:rPr>
            </w:pPr>
            <w:r w:rsidRPr="00422DE4">
              <w:rPr>
                <w:rStyle w:val="Kpr"/>
                <w:rFonts w:ascii="Times New Roman" w:hAnsi="Times New Roman" w:cs="Times New Roman"/>
                <w:sz w:val="24"/>
                <w:szCs w:val="24"/>
              </w:rPr>
              <w:t>https://sbf.comu.edu.tr/arsiv/haberler/canakkale-sosyal-bilimler-myodan-fakultemize-ziyar-r1761.html</w:t>
            </w:r>
          </w:p>
        </w:tc>
      </w:tr>
      <w:tr w:rsidR="00C53E17" w:rsidRPr="00890EE9" w14:paraId="2C032333" w14:textId="77777777" w:rsidTr="00C53E17">
        <w:tc>
          <w:tcPr>
            <w:tcW w:w="1413" w:type="dxa"/>
          </w:tcPr>
          <w:p w14:paraId="0570D33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5464285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16B99DF" w14:textId="677B3073"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835150"/>
                <w14:checkbox>
                  <w14:checked w14:val="1"/>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7FACFD0" w14:textId="73D390F5"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985402"/>
                <w14:checkbox>
                  <w14:checked w14:val="0"/>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F6A1DB1" w14:textId="77777777" w:rsidR="00146E30" w:rsidRPr="00890EE9" w:rsidRDefault="00146E30" w:rsidP="00C53E17">
      <w:pPr>
        <w:jc w:val="both"/>
        <w:rPr>
          <w:rFonts w:ascii="Times New Roman" w:hAnsi="Times New Roman" w:cs="Times New Roman"/>
          <w:color w:val="000000" w:themeColor="text1"/>
          <w:sz w:val="24"/>
          <w:szCs w:val="24"/>
        </w:rPr>
      </w:pPr>
    </w:p>
    <w:p w14:paraId="7501D1AF"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2.7-Test Ölçütü</w:t>
      </w:r>
    </w:p>
    <w:tbl>
      <w:tblPr>
        <w:tblStyle w:val="TabloKlavuzu"/>
        <w:tblW w:w="0" w:type="auto"/>
        <w:tblLook w:val="04A0" w:firstRow="1" w:lastRow="0" w:firstColumn="1" w:lastColumn="0" w:noHBand="0" w:noVBand="1"/>
      </w:tblPr>
      <w:tblGrid>
        <w:gridCol w:w="1413"/>
        <w:gridCol w:w="7649"/>
      </w:tblGrid>
      <w:tr w:rsidR="00C53E17" w:rsidRPr="00890EE9" w14:paraId="6F38B66F" w14:textId="77777777" w:rsidTr="00C53E17">
        <w:tc>
          <w:tcPr>
            <w:tcW w:w="9062" w:type="dxa"/>
            <w:gridSpan w:val="2"/>
          </w:tcPr>
          <w:p w14:paraId="61D6243A" w14:textId="66A9DDFB" w:rsidR="00146E30" w:rsidRPr="00890EE9" w:rsidRDefault="00A74D9D" w:rsidP="00A74D9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Üniversitemizin mezun takip ve anket uygulama sistemleri olgunlaşmadığı için anketler üzerinden testler sistematik bir şekilde gerçekleştirilememektedir. Bölümümüz takip ettiği stratejik eylem planı üzerinden değerlendirme yapılabilmekte ve buna göre </w:t>
            </w:r>
            <w:r w:rsidR="000A2EA0">
              <w:rPr>
                <w:rFonts w:ascii="Times New Roman" w:hAnsi="Times New Roman" w:cs="Times New Roman"/>
                <w:color w:val="000000" w:themeColor="text1"/>
                <w:sz w:val="24"/>
                <w:szCs w:val="24"/>
              </w:rPr>
              <w:t>iyileştirmeler</w:t>
            </w:r>
            <w:r>
              <w:rPr>
                <w:rFonts w:ascii="Times New Roman" w:hAnsi="Times New Roman" w:cs="Times New Roman"/>
                <w:color w:val="000000" w:themeColor="text1"/>
                <w:sz w:val="24"/>
                <w:szCs w:val="24"/>
              </w:rPr>
              <w:t xml:space="preserve"> gerçekleştirilebilmektedir.</w:t>
            </w:r>
            <w:r w:rsidRPr="00890EE9">
              <w:rPr>
                <w:rFonts w:ascii="Times New Roman" w:hAnsi="Times New Roman" w:cs="Times New Roman"/>
                <w:color w:val="000000" w:themeColor="text1"/>
                <w:sz w:val="24"/>
                <w:szCs w:val="24"/>
              </w:rPr>
              <w:t xml:space="preserve"> </w:t>
            </w:r>
          </w:p>
        </w:tc>
      </w:tr>
      <w:tr w:rsidR="00146E30" w:rsidRPr="00890EE9" w14:paraId="0068D3A9" w14:textId="77777777" w:rsidTr="00C53E17">
        <w:tc>
          <w:tcPr>
            <w:tcW w:w="9062" w:type="dxa"/>
            <w:gridSpan w:val="2"/>
          </w:tcPr>
          <w:p w14:paraId="6DBBB9B5"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5D0387C" w14:textId="77777777" w:rsidR="00146E30" w:rsidRDefault="00A74D9D" w:rsidP="00C53E17">
            <w:pPr>
              <w:jc w:val="both"/>
              <w:rPr>
                <w:rFonts w:ascii="Times New Roman" w:hAnsi="Times New Roman" w:cs="Times New Roman"/>
                <w:color w:val="000000" w:themeColor="text1"/>
                <w:sz w:val="24"/>
                <w:szCs w:val="24"/>
              </w:rPr>
            </w:pPr>
            <w:hyperlink r:id="rId51" w:history="1">
              <w:r w:rsidRPr="00B92355">
                <w:rPr>
                  <w:rStyle w:val="Kpr"/>
                  <w:rFonts w:ascii="Times New Roman" w:hAnsi="Times New Roman" w:cs="Times New Roman"/>
                  <w:sz w:val="24"/>
                  <w:szCs w:val="24"/>
                </w:rPr>
                <w:t>http://iktisat.sbf.comu.edu.tr/kalite-guvencesi-ve-ic-kontrol/stratejik-eylem-plani-r26.html</w:t>
              </w:r>
            </w:hyperlink>
          </w:p>
          <w:p w14:paraId="3013BDE5" w14:textId="77777777" w:rsidR="00A74D9D" w:rsidRPr="00A74D9D" w:rsidRDefault="00A74D9D" w:rsidP="00A74D9D">
            <w:pPr>
              <w:jc w:val="both"/>
              <w:rPr>
                <w:rFonts w:ascii="Times New Roman" w:hAnsi="Times New Roman" w:cs="Times New Roman"/>
                <w:color w:val="0563C1" w:themeColor="hyperlink"/>
                <w:sz w:val="24"/>
                <w:szCs w:val="24"/>
                <w:u w:val="single"/>
              </w:rPr>
            </w:pPr>
            <w:hyperlink r:id="rId52" w:history="1">
              <w:r w:rsidRPr="00A74D9D">
                <w:rPr>
                  <w:rStyle w:val="Kpr"/>
                  <w:rFonts w:ascii="Times New Roman" w:hAnsi="Times New Roman" w:cs="Times New Roman"/>
                  <w:sz w:val="24"/>
                  <w:szCs w:val="24"/>
                </w:rPr>
                <w:t>http://iktisat.sbf.comu.edu.tr/kalite-guvencesi-ve-ic-kontrol/mezunlarimiz-r42.html</w:t>
              </w:r>
            </w:hyperlink>
          </w:p>
        </w:tc>
      </w:tr>
      <w:tr w:rsidR="00C53E17" w:rsidRPr="00890EE9" w14:paraId="2A5E3CE3" w14:textId="77777777" w:rsidTr="00C53E17">
        <w:tc>
          <w:tcPr>
            <w:tcW w:w="1413" w:type="dxa"/>
          </w:tcPr>
          <w:p w14:paraId="508CA939"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F44DDB4"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219920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FFA1D2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2437629"/>
                <w14:checkbox>
                  <w14:checked w14:val="1"/>
                  <w14:checkedState w14:val="2612" w14:font="MS Gothic"/>
                  <w14:uncheckedState w14:val="2610" w14:font="MS Gothic"/>
                </w14:checkbox>
              </w:sdtPr>
              <w:sdtContent>
                <w:r w:rsidR="00A74D9D">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493C538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737462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C52A32F" w14:textId="77777777" w:rsidR="00146E30" w:rsidRPr="00890EE9" w:rsidRDefault="00146E30" w:rsidP="00C53E17">
      <w:pPr>
        <w:jc w:val="both"/>
        <w:rPr>
          <w:rFonts w:ascii="Times New Roman" w:hAnsi="Times New Roman" w:cs="Times New Roman"/>
          <w:color w:val="000000" w:themeColor="text1"/>
          <w:sz w:val="24"/>
          <w:szCs w:val="24"/>
        </w:rPr>
      </w:pPr>
    </w:p>
    <w:p w14:paraId="094B304C"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3" w:name="_Toc155173917"/>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3"/>
    </w:p>
    <w:p w14:paraId="24888E94"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413"/>
        <w:gridCol w:w="7649"/>
      </w:tblGrid>
      <w:tr w:rsidR="00C53E17" w:rsidRPr="00890EE9" w14:paraId="35312F7A" w14:textId="77777777" w:rsidTr="00C53E17">
        <w:tc>
          <w:tcPr>
            <w:tcW w:w="9062" w:type="dxa"/>
            <w:gridSpan w:val="2"/>
          </w:tcPr>
          <w:p w14:paraId="25D29BBC"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İktisat Politikası Ana Bilim Dalı olarak misyonumuz;</w:t>
            </w:r>
          </w:p>
          <w:p w14:paraId="1BAD3837"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Öğrencilerimizi lisansüstü program ile üniversite sonrası çalışma hayatına hazırlamak ve araştırma ş</w:t>
            </w:r>
            <w:r>
              <w:rPr>
                <w:rFonts w:ascii="Times New Roman" w:hAnsi="Times New Roman" w:cs="Times New Roman"/>
                <w:color w:val="000000" w:themeColor="text1"/>
                <w:sz w:val="24"/>
                <w:szCs w:val="24"/>
              </w:rPr>
              <w:t xml:space="preserve">evk </w:t>
            </w:r>
            <w:r w:rsidRPr="00DB4FFE">
              <w:rPr>
                <w:rFonts w:ascii="Times New Roman" w:hAnsi="Times New Roman" w:cs="Times New Roman"/>
                <w:color w:val="000000" w:themeColor="text1"/>
                <w:sz w:val="24"/>
                <w:szCs w:val="24"/>
              </w:rPr>
              <w:t>ve kapasitelerini yükseltmektir.</w:t>
            </w:r>
          </w:p>
          <w:p w14:paraId="5F52634E"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İktisat Politikası Yüksek Lisans Programımız, İktisat biliminin bütün alanlarını</w:t>
            </w:r>
            <w:r>
              <w:rPr>
                <w:rFonts w:ascii="Times New Roman" w:hAnsi="Times New Roman" w:cs="Times New Roman"/>
                <w:color w:val="000000" w:themeColor="text1"/>
                <w:sz w:val="24"/>
                <w:szCs w:val="24"/>
              </w:rPr>
              <w:t xml:space="preserve"> kapsayan kuramsal ve </w:t>
            </w:r>
            <w:r w:rsidRPr="00DB4FFE">
              <w:rPr>
                <w:rFonts w:ascii="Times New Roman" w:hAnsi="Times New Roman" w:cs="Times New Roman"/>
                <w:color w:val="000000" w:themeColor="text1"/>
                <w:sz w:val="24"/>
                <w:szCs w:val="24"/>
              </w:rPr>
              <w:t>uygulamalı derslerden oluşan, disiplinler arası bir yaklaşım sunmaktadır. İktisat Bölümü</w:t>
            </w:r>
            <w:r>
              <w:rPr>
                <w:rFonts w:ascii="Times New Roman" w:hAnsi="Times New Roman" w:cs="Times New Roman"/>
                <w:color w:val="000000" w:themeColor="text1"/>
                <w:sz w:val="24"/>
                <w:szCs w:val="24"/>
              </w:rPr>
              <w:t xml:space="preserve">; bir </w:t>
            </w:r>
            <w:r w:rsidRPr="00DB4FFE">
              <w:rPr>
                <w:rFonts w:ascii="Times New Roman" w:hAnsi="Times New Roman" w:cs="Times New Roman"/>
                <w:color w:val="000000" w:themeColor="text1"/>
                <w:sz w:val="24"/>
                <w:szCs w:val="24"/>
              </w:rPr>
              <w:t>ekonominin mikro ve makro temeldeki özelliklerine uygun bir müfredatla günümü</w:t>
            </w:r>
            <w:r>
              <w:rPr>
                <w:rFonts w:ascii="Times New Roman" w:hAnsi="Times New Roman" w:cs="Times New Roman"/>
                <w:color w:val="000000" w:themeColor="text1"/>
                <w:sz w:val="24"/>
                <w:szCs w:val="24"/>
              </w:rPr>
              <w:t xml:space="preserve">z ekonomilerinin </w:t>
            </w:r>
            <w:r w:rsidRPr="00DB4FFE">
              <w:rPr>
                <w:rFonts w:ascii="Times New Roman" w:hAnsi="Times New Roman" w:cs="Times New Roman"/>
                <w:color w:val="000000" w:themeColor="text1"/>
                <w:sz w:val="24"/>
                <w:szCs w:val="24"/>
              </w:rPr>
              <w:t>yapısını, işleyişini, gelişimini ve sorunlarını sistematik olarak inceleyen bilgileri vermeyi amaçlar.</w:t>
            </w:r>
          </w:p>
          <w:p w14:paraId="76B8928E"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Öğrencilerine ekonomik yönetimin başarılı olabilmesi için gerekli bilgileri kazandırmak; uluslararası</w:t>
            </w:r>
            <w:r>
              <w:rPr>
                <w:rFonts w:ascii="Times New Roman" w:hAnsi="Times New Roman" w:cs="Times New Roman"/>
                <w:color w:val="000000" w:themeColor="text1"/>
                <w:sz w:val="24"/>
                <w:szCs w:val="24"/>
              </w:rPr>
              <w:t xml:space="preserve"> </w:t>
            </w:r>
            <w:r w:rsidRPr="00DB4FFE">
              <w:rPr>
                <w:rFonts w:ascii="Times New Roman" w:hAnsi="Times New Roman" w:cs="Times New Roman"/>
                <w:color w:val="000000" w:themeColor="text1"/>
                <w:sz w:val="24"/>
                <w:szCs w:val="24"/>
              </w:rPr>
              <w:t>ekonomik ilişkiler, ulusal ekonomi-dünya ekonomisi ilişkilerinin mahiyetini kavratm</w:t>
            </w:r>
            <w:r>
              <w:rPr>
                <w:rFonts w:ascii="Times New Roman" w:hAnsi="Times New Roman" w:cs="Times New Roman"/>
                <w:color w:val="000000" w:themeColor="text1"/>
                <w:sz w:val="24"/>
                <w:szCs w:val="24"/>
              </w:rPr>
              <w:t xml:space="preserve">ak suretiyle </w:t>
            </w:r>
            <w:r w:rsidRPr="00DB4FFE">
              <w:rPr>
                <w:rFonts w:ascii="Times New Roman" w:hAnsi="Times New Roman" w:cs="Times New Roman"/>
                <w:color w:val="000000" w:themeColor="text1"/>
                <w:sz w:val="24"/>
                <w:szCs w:val="24"/>
              </w:rPr>
              <w:t xml:space="preserve">iktisadi ve ticari ve özel ve kamusal alan olarak bilgi toplumuna ayak </w:t>
            </w:r>
            <w:r w:rsidRPr="00DB4FFE">
              <w:rPr>
                <w:rFonts w:ascii="Times New Roman" w:hAnsi="Times New Roman" w:cs="Times New Roman"/>
                <w:color w:val="000000" w:themeColor="text1"/>
                <w:sz w:val="24"/>
                <w:szCs w:val="24"/>
              </w:rPr>
              <w:lastRenderedPageBreak/>
              <w:t>uydurabilecek nitelikte ve iş</w:t>
            </w:r>
            <w:r>
              <w:rPr>
                <w:rFonts w:ascii="Times New Roman" w:hAnsi="Times New Roman" w:cs="Times New Roman"/>
                <w:color w:val="000000" w:themeColor="text1"/>
                <w:sz w:val="24"/>
                <w:szCs w:val="24"/>
              </w:rPr>
              <w:t xml:space="preserve">letme </w:t>
            </w:r>
            <w:r w:rsidRPr="00DB4FFE">
              <w:rPr>
                <w:rFonts w:ascii="Times New Roman" w:hAnsi="Times New Roman" w:cs="Times New Roman"/>
                <w:color w:val="000000" w:themeColor="text1"/>
                <w:sz w:val="24"/>
                <w:szCs w:val="24"/>
              </w:rPr>
              <w:t>ve ulusal ekonomi düzeyi olarak gerekli tüm bilgilerle donatılmış mezunlar yetiştirerek, onları ilgili</w:t>
            </w:r>
            <w:r>
              <w:rPr>
                <w:rFonts w:ascii="Times New Roman" w:hAnsi="Times New Roman" w:cs="Times New Roman"/>
                <w:color w:val="000000" w:themeColor="text1"/>
                <w:sz w:val="24"/>
                <w:szCs w:val="24"/>
              </w:rPr>
              <w:t xml:space="preserve"> </w:t>
            </w:r>
            <w:r w:rsidRPr="00DB4FFE">
              <w:rPr>
                <w:rFonts w:ascii="Times New Roman" w:hAnsi="Times New Roman" w:cs="Times New Roman"/>
                <w:color w:val="000000" w:themeColor="text1"/>
                <w:sz w:val="24"/>
                <w:szCs w:val="24"/>
              </w:rPr>
              <w:t>alanlarda yer alan ulusal ve küresel çaptaki</w:t>
            </w:r>
            <w:r>
              <w:rPr>
                <w:rFonts w:ascii="Times New Roman" w:hAnsi="Times New Roman" w:cs="Times New Roman"/>
                <w:color w:val="000000" w:themeColor="text1"/>
                <w:sz w:val="24"/>
                <w:szCs w:val="24"/>
              </w:rPr>
              <w:t xml:space="preserve"> </w:t>
            </w:r>
            <w:r w:rsidRPr="00DB4FFE">
              <w:rPr>
                <w:rFonts w:ascii="Times New Roman" w:hAnsi="Times New Roman" w:cs="Times New Roman"/>
                <w:color w:val="000000" w:themeColor="text1"/>
                <w:sz w:val="24"/>
                <w:szCs w:val="24"/>
              </w:rPr>
              <w:t>kadrolarda istihdam edilmelerini amaçlamaktadır. İ</w:t>
            </w:r>
            <w:r>
              <w:rPr>
                <w:rFonts w:ascii="Times New Roman" w:hAnsi="Times New Roman" w:cs="Times New Roman"/>
                <w:color w:val="000000" w:themeColor="text1"/>
                <w:sz w:val="24"/>
                <w:szCs w:val="24"/>
              </w:rPr>
              <w:t xml:space="preserve">ktisat </w:t>
            </w:r>
            <w:r w:rsidRPr="00DB4FFE">
              <w:rPr>
                <w:rFonts w:ascii="Times New Roman" w:hAnsi="Times New Roman" w:cs="Times New Roman"/>
                <w:color w:val="000000" w:themeColor="text1"/>
                <w:sz w:val="24"/>
                <w:szCs w:val="24"/>
              </w:rPr>
              <w:t>Politikası Yüksel Lisans Programı ile de bu bilgilerle donatılmış mezunların bilgi düzeyi artırılı</w:t>
            </w:r>
            <w:r>
              <w:rPr>
                <w:rFonts w:ascii="Times New Roman" w:hAnsi="Times New Roman" w:cs="Times New Roman"/>
                <w:color w:val="000000" w:themeColor="text1"/>
                <w:sz w:val="24"/>
                <w:szCs w:val="24"/>
              </w:rPr>
              <w:t xml:space="preserve">p </w:t>
            </w:r>
            <w:r w:rsidRPr="00DB4FFE">
              <w:rPr>
                <w:rFonts w:ascii="Times New Roman" w:hAnsi="Times New Roman" w:cs="Times New Roman"/>
                <w:color w:val="000000" w:themeColor="text1"/>
                <w:sz w:val="24"/>
                <w:szCs w:val="24"/>
              </w:rPr>
              <w:t>özellikle İktisat Politikası alanında uzmanlaşmaları amaçlanmaktadır.</w:t>
            </w:r>
          </w:p>
          <w:p w14:paraId="21DB4F05"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Bu amaçlara göre belirlenen eğitim amaçlarımız;</w:t>
            </w:r>
          </w:p>
          <w:p w14:paraId="757328FD"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EA1: Türkiye ve dünya ekonomisindeki gelişmelere duyarlı, evrensel düşünebilen, yenilikçi, katılımcı</w:t>
            </w:r>
            <w:r>
              <w:rPr>
                <w:rFonts w:ascii="Times New Roman" w:hAnsi="Times New Roman" w:cs="Times New Roman"/>
                <w:color w:val="000000" w:themeColor="text1"/>
                <w:sz w:val="24"/>
                <w:szCs w:val="24"/>
              </w:rPr>
              <w:t xml:space="preserve">, </w:t>
            </w:r>
            <w:r w:rsidRPr="00DB4FFE">
              <w:rPr>
                <w:rFonts w:ascii="Times New Roman" w:hAnsi="Times New Roman" w:cs="Times New Roman"/>
                <w:color w:val="000000" w:themeColor="text1"/>
                <w:sz w:val="24"/>
                <w:szCs w:val="24"/>
              </w:rPr>
              <w:t>ufku geniş, yeterli özgüvene sahip, iktisat politikası uzmanları yetiştirme</w:t>
            </w:r>
          </w:p>
          <w:p w14:paraId="5DF85843"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EA2: İktisadi kuramları iyi bilen, gelişmiş istatistiki yöntemleri anlayabi</w:t>
            </w:r>
            <w:r>
              <w:rPr>
                <w:rFonts w:ascii="Times New Roman" w:hAnsi="Times New Roman" w:cs="Times New Roman"/>
                <w:color w:val="000000" w:themeColor="text1"/>
                <w:sz w:val="24"/>
                <w:szCs w:val="24"/>
              </w:rPr>
              <w:t xml:space="preserve">lecek matematik bilgisine sahip </w:t>
            </w:r>
            <w:r w:rsidRPr="00DB4FFE">
              <w:rPr>
                <w:rFonts w:ascii="Times New Roman" w:hAnsi="Times New Roman" w:cs="Times New Roman"/>
                <w:color w:val="000000" w:themeColor="text1"/>
                <w:sz w:val="24"/>
                <w:szCs w:val="24"/>
              </w:rPr>
              <w:t>olduğu gibi bu bilgilerini verilere uygulayabilecek düzeyde bilgisayar kullanımını bilen ve bulduğ</w:t>
            </w:r>
            <w:r>
              <w:rPr>
                <w:rFonts w:ascii="Times New Roman" w:hAnsi="Times New Roman" w:cs="Times New Roman"/>
                <w:color w:val="000000" w:themeColor="text1"/>
                <w:sz w:val="24"/>
                <w:szCs w:val="24"/>
              </w:rPr>
              <w:t xml:space="preserve">u </w:t>
            </w:r>
            <w:r w:rsidRPr="00DB4FFE">
              <w:rPr>
                <w:rFonts w:ascii="Times New Roman" w:hAnsi="Times New Roman" w:cs="Times New Roman"/>
                <w:color w:val="000000" w:themeColor="text1"/>
                <w:sz w:val="24"/>
                <w:szCs w:val="24"/>
              </w:rPr>
              <w:t>sonuçları yorumlayabilen donanımlı uzmanlar yetiştirme</w:t>
            </w:r>
          </w:p>
          <w:p w14:paraId="1B5EE0FA"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EA3: Öğrencilerin, iktisat politikalarını bilen, anlayan sonuçlarını ve politika değiş</w:t>
            </w:r>
            <w:r>
              <w:rPr>
                <w:rFonts w:ascii="Times New Roman" w:hAnsi="Times New Roman" w:cs="Times New Roman"/>
                <w:color w:val="000000" w:themeColor="text1"/>
                <w:sz w:val="24"/>
                <w:szCs w:val="24"/>
              </w:rPr>
              <w:t xml:space="preserve">ikliklerinin etkilerini </w:t>
            </w:r>
            <w:r w:rsidRPr="00DB4FFE">
              <w:rPr>
                <w:rFonts w:ascii="Times New Roman" w:hAnsi="Times New Roman" w:cs="Times New Roman"/>
                <w:color w:val="000000" w:themeColor="text1"/>
                <w:sz w:val="24"/>
                <w:szCs w:val="24"/>
              </w:rPr>
              <w:t>analiz edebilen bağımsız araştırmacı veya grup çalışmaların birer üyesi olarak araştı</w:t>
            </w:r>
            <w:r>
              <w:rPr>
                <w:rFonts w:ascii="Times New Roman" w:hAnsi="Times New Roman" w:cs="Times New Roman"/>
                <w:color w:val="000000" w:themeColor="text1"/>
                <w:sz w:val="24"/>
                <w:szCs w:val="24"/>
              </w:rPr>
              <w:t xml:space="preserve">rma yapabilen </w:t>
            </w:r>
            <w:r w:rsidRPr="00DB4FFE">
              <w:rPr>
                <w:rFonts w:ascii="Times New Roman" w:hAnsi="Times New Roman" w:cs="Times New Roman"/>
                <w:color w:val="000000" w:themeColor="text1"/>
                <w:sz w:val="24"/>
                <w:szCs w:val="24"/>
              </w:rPr>
              <w:t>bireyler olacak şekilde kabiliyetlerinin geliştirilmesi.</w:t>
            </w:r>
          </w:p>
          <w:p w14:paraId="21E99A1C"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EA4: Mezunlarımız kamu ve özel sektörde istihdam edilebilecek nitelikli ve bilgi çağı donanımları</w:t>
            </w:r>
            <w:r>
              <w:rPr>
                <w:rFonts w:ascii="Times New Roman" w:hAnsi="Times New Roman" w:cs="Times New Roman"/>
                <w:color w:val="000000" w:themeColor="text1"/>
                <w:sz w:val="24"/>
                <w:szCs w:val="24"/>
              </w:rPr>
              <w:t xml:space="preserve">na </w:t>
            </w:r>
            <w:r w:rsidRPr="00DB4FFE">
              <w:rPr>
                <w:rFonts w:ascii="Times New Roman" w:hAnsi="Times New Roman" w:cs="Times New Roman"/>
                <w:color w:val="000000" w:themeColor="text1"/>
                <w:sz w:val="24"/>
                <w:szCs w:val="24"/>
              </w:rPr>
              <w:t>sahip hale getirmek şeklindedir.</w:t>
            </w:r>
          </w:p>
          <w:p w14:paraId="19C9DBFF"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İktisat Politikası Tezli Yüksek Lisans Programı için tanımlanan program çıktıları şu şekildedir:</w:t>
            </w:r>
          </w:p>
          <w:p w14:paraId="70098579"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P.Ç.1. İktisadi konu veya problemleri değerlendirmede tarihse</w:t>
            </w:r>
            <w:r>
              <w:rPr>
                <w:rFonts w:ascii="Times New Roman" w:hAnsi="Times New Roman" w:cs="Times New Roman"/>
                <w:color w:val="000000" w:themeColor="text1"/>
                <w:sz w:val="24"/>
                <w:szCs w:val="24"/>
              </w:rPr>
              <w:t xml:space="preserve">l, teorik ve ampirik analizleri </w:t>
            </w:r>
            <w:r w:rsidRPr="00DB4FFE">
              <w:rPr>
                <w:rFonts w:ascii="Times New Roman" w:hAnsi="Times New Roman" w:cs="Times New Roman"/>
                <w:color w:val="000000" w:themeColor="text1"/>
                <w:sz w:val="24"/>
                <w:szCs w:val="24"/>
              </w:rPr>
              <w:t>uygulayabilir.</w:t>
            </w:r>
          </w:p>
          <w:p w14:paraId="385269DE"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P.Ç.2. Güncel ekonomik sorunları yorumlayabilir.</w:t>
            </w:r>
          </w:p>
          <w:p w14:paraId="4CB44DAD"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P.Ç.3. İktisadi verileri toplayabilir, inceleyebilir ve yorumlayabilirler.</w:t>
            </w:r>
          </w:p>
          <w:p w14:paraId="3C14D27F"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P.Ç.4. İktisadi gelişmeleri, politikaları anlayabilir, analiz edebilir.</w:t>
            </w:r>
          </w:p>
          <w:p w14:paraId="05DC1427"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P.Ç.5. Bölgesel iktisadi olayları analiz eder.</w:t>
            </w:r>
          </w:p>
          <w:p w14:paraId="66FDD09E"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P.Ç.6. Piyasaları anlayıp gelişmeleri analiz eder.</w:t>
            </w:r>
          </w:p>
          <w:p w14:paraId="32391CEF" w14:textId="77777777" w:rsidR="00146E30"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P.Ç.7. Geçmiş toplumların sosyal ve ekonomik analizini yapar.</w:t>
            </w:r>
          </w:p>
          <w:p w14:paraId="5417C701"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P.Ç.8. Takım çalışmasına uyumlu, inisiyatif sahibi, yenilikçi fikirlere açık olur.</w:t>
            </w:r>
          </w:p>
          <w:p w14:paraId="2F3A4476"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P.Ç.9. Analitik düşünme yeteneğini kullanabilir</w:t>
            </w:r>
          </w:p>
          <w:p w14:paraId="69612733"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P.Ç.10. Analiz edilen ekonomik durumlarla ilgili çözümler önerir.</w:t>
            </w:r>
          </w:p>
          <w:p w14:paraId="4F29C28B"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Program çıktılarının program eğitim amaçlarıyla uyumu ve birbirleri arasındaki bağlantı aşağı</w:t>
            </w:r>
            <w:r>
              <w:rPr>
                <w:rFonts w:ascii="Times New Roman" w:hAnsi="Times New Roman" w:cs="Times New Roman"/>
                <w:color w:val="000000" w:themeColor="text1"/>
                <w:sz w:val="24"/>
                <w:szCs w:val="24"/>
              </w:rPr>
              <w:t xml:space="preserve">daki </w:t>
            </w:r>
            <w:r w:rsidRPr="00DB4FFE">
              <w:rPr>
                <w:rFonts w:ascii="Times New Roman" w:hAnsi="Times New Roman" w:cs="Times New Roman"/>
                <w:color w:val="000000" w:themeColor="text1"/>
                <w:sz w:val="24"/>
                <w:szCs w:val="24"/>
              </w:rPr>
              <w:t>gibidir:</w:t>
            </w:r>
          </w:p>
          <w:p w14:paraId="1019215F"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P.Ç.1. İktisadi konu veya problemleri değerlendirmede tarihse</w:t>
            </w:r>
            <w:r>
              <w:rPr>
                <w:rFonts w:ascii="Times New Roman" w:hAnsi="Times New Roman" w:cs="Times New Roman"/>
                <w:color w:val="000000" w:themeColor="text1"/>
                <w:sz w:val="24"/>
                <w:szCs w:val="24"/>
              </w:rPr>
              <w:t xml:space="preserve">l, teorik ve ampirik analizleri </w:t>
            </w:r>
            <w:r w:rsidRPr="00DB4FFE">
              <w:rPr>
                <w:rFonts w:ascii="Times New Roman" w:hAnsi="Times New Roman" w:cs="Times New Roman"/>
                <w:color w:val="000000" w:themeColor="text1"/>
                <w:sz w:val="24"/>
                <w:szCs w:val="24"/>
              </w:rPr>
              <w:t>uygulayabilir. (EA2, EA3, EA4)</w:t>
            </w:r>
          </w:p>
          <w:p w14:paraId="2F21E8F1"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P.Ç.2. Güncel sorunlar hakkında bilgi sahibi olur. (EA1, EA3, EA4)</w:t>
            </w:r>
          </w:p>
          <w:p w14:paraId="42F23E91"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P.Ç.3. İktisadi verileri toplayabilir, inceleyebilir ve yorumlayabilirler. (EA2, EA3, EA4)</w:t>
            </w:r>
          </w:p>
          <w:p w14:paraId="6257126C"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P.Ç.4. İktisadi gelişmeleri, politikaları anlayabilir, analiz edebilir. (EA1, EA2, EA3,EA4)</w:t>
            </w:r>
          </w:p>
          <w:p w14:paraId="416A9998"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P.Ç.5. Bölgesel iktisadi olayları analiz eder. (EA2, EA3)</w:t>
            </w:r>
          </w:p>
          <w:p w14:paraId="31932653"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P.Ç.6. Piyasaları anlayıp gelişmeleri analiz eder. (EA1, EA2, EA3, EA4)</w:t>
            </w:r>
          </w:p>
          <w:p w14:paraId="75320A47"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P.Ç.7. Geçmiş toplumların sosyal ve ekonomik analizini yapar. (EA3)</w:t>
            </w:r>
          </w:p>
          <w:p w14:paraId="1BC1349D"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P.Ç.8. Takım çalışmasına uyumlu, inisiyatif sahibi, yenilikçi fikirlere açık olur. (EA1, EA2, EA3, EA4)</w:t>
            </w:r>
          </w:p>
          <w:p w14:paraId="5E0C3763" w14:textId="77777777" w:rsidR="00DB4FFE" w:rsidRPr="00DB4FFE"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P.Ç.9. Analitik düşünme yeteneğine sahip olur.(EA1, EA2, EA3)</w:t>
            </w:r>
          </w:p>
          <w:p w14:paraId="15B5AE54" w14:textId="77777777" w:rsidR="00DB4FFE" w:rsidRPr="00890EE9" w:rsidRDefault="00DB4FFE" w:rsidP="00DB4FFE">
            <w:pPr>
              <w:jc w:val="both"/>
              <w:rPr>
                <w:rFonts w:ascii="Times New Roman" w:hAnsi="Times New Roman" w:cs="Times New Roman"/>
                <w:color w:val="000000" w:themeColor="text1"/>
                <w:sz w:val="24"/>
                <w:szCs w:val="24"/>
              </w:rPr>
            </w:pPr>
            <w:r w:rsidRPr="00DB4FFE">
              <w:rPr>
                <w:rFonts w:ascii="Times New Roman" w:hAnsi="Times New Roman" w:cs="Times New Roman"/>
                <w:color w:val="000000" w:themeColor="text1"/>
                <w:sz w:val="24"/>
                <w:szCs w:val="24"/>
              </w:rPr>
              <w:t>P.Ç.10. Analiz edilen ekonomik durumlarla ilgili çözümler önerir. (EA1, EA2, EA3, EA4)</w:t>
            </w:r>
          </w:p>
          <w:p w14:paraId="75ED8C6D" w14:textId="77777777" w:rsidR="00146E30" w:rsidRPr="00890EE9" w:rsidRDefault="00146E30" w:rsidP="00DB4FFE">
            <w:pPr>
              <w:jc w:val="both"/>
              <w:rPr>
                <w:rFonts w:ascii="Times New Roman" w:hAnsi="Times New Roman" w:cs="Times New Roman"/>
                <w:color w:val="000000" w:themeColor="text1"/>
                <w:sz w:val="24"/>
                <w:szCs w:val="24"/>
              </w:rPr>
            </w:pPr>
          </w:p>
        </w:tc>
      </w:tr>
      <w:tr w:rsidR="00146E30" w:rsidRPr="00890EE9" w14:paraId="5E6D81B0" w14:textId="77777777" w:rsidTr="00C53E17">
        <w:tc>
          <w:tcPr>
            <w:tcW w:w="9062" w:type="dxa"/>
            <w:gridSpan w:val="2"/>
          </w:tcPr>
          <w:p w14:paraId="3AF73B27"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9A52D39" w14:textId="77777777" w:rsidR="00DB4FFE" w:rsidRPr="00DB4FFE" w:rsidRDefault="00DB4FFE" w:rsidP="00C53E17">
            <w:pPr>
              <w:jc w:val="both"/>
              <w:rPr>
                <w:rStyle w:val="Kpr"/>
                <w:rFonts w:ascii="Times New Roman" w:hAnsi="Times New Roman" w:cs="Times New Roman"/>
                <w:sz w:val="24"/>
                <w:szCs w:val="24"/>
              </w:rPr>
            </w:pPr>
            <w:hyperlink r:id="rId53" w:history="1">
              <w:r w:rsidRPr="00DB4FFE">
                <w:rPr>
                  <w:rStyle w:val="Kpr"/>
                  <w:rFonts w:ascii="Times New Roman" w:hAnsi="Times New Roman" w:cs="Times New Roman"/>
                  <w:sz w:val="24"/>
                  <w:szCs w:val="24"/>
                </w:rPr>
                <w:t>https://ubys.comu.edu.tr/AIS/OutcomeBasedLearning/Home/Index?id=6870&amp;culture=tr-TR</w:t>
              </w:r>
            </w:hyperlink>
          </w:p>
          <w:p w14:paraId="10C4A652" w14:textId="77777777" w:rsidR="00146E30" w:rsidRPr="00DB4FFE" w:rsidRDefault="00DB4FFE" w:rsidP="00C53E17">
            <w:pPr>
              <w:jc w:val="both"/>
              <w:rPr>
                <w:rStyle w:val="Kpr"/>
                <w:rFonts w:ascii="Times New Roman" w:hAnsi="Times New Roman" w:cs="Times New Roman"/>
                <w:sz w:val="24"/>
                <w:szCs w:val="24"/>
              </w:rPr>
            </w:pPr>
            <w:hyperlink r:id="rId54" w:history="1">
              <w:r w:rsidRPr="00DB4FFE">
                <w:rPr>
                  <w:rStyle w:val="Kpr"/>
                  <w:rFonts w:ascii="Times New Roman" w:hAnsi="Times New Roman" w:cs="Times New Roman"/>
                  <w:sz w:val="24"/>
                  <w:szCs w:val="24"/>
                </w:rPr>
                <w:t>http://iktisat.sbf.comu.edu.tr/programlar-ve-amaclari/amaclar-ve-hedefler-yl-r36.html</w:t>
              </w:r>
            </w:hyperlink>
          </w:p>
          <w:p w14:paraId="632D5D9F" w14:textId="77777777" w:rsidR="00DB4FFE" w:rsidRPr="00890EE9" w:rsidRDefault="00DB4FFE" w:rsidP="00C53E17">
            <w:pPr>
              <w:jc w:val="both"/>
              <w:rPr>
                <w:rFonts w:ascii="Times New Roman" w:hAnsi="Times New Roman" w:cs="Times New Roman"/>
                <w:color w:val="000000" w:themeColor="text1"/>
                <w:sz w:val="24"/>
                <w:szCs w:val="24"/>
              </w:rPr>
            </w:pPr>
          </w:p>
        </w:tc>
      </w:tr>
      <w:tr w:rsidR="00C53E17" w:rsidRPr="00890EE9" w14:paraId="3D9687BB" w14:textId="77777777" w:rsidTr="00C53E17">
        <w:tc>
          <w:tcPr>
            <w:tcW w:w="1413" w:type="dxa"/>
          </w:tcPr>
          <w:p w14:paraId="2A15307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09F1959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4053A9F"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813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7A69B0A" w14:textId="64AAC8C6"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8480050"/>
                <w14:checkbox>
                  <w14:checked w14:val="1"/>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2E1D425" w14:textId="77777777" w:rsidR="00146E30" w:rsidRPr="00890EE9" w:rsidRDefault="00146E30" w:rsidP="00C53E17">
      <w:pPr>
        <w:jc w:val="both"/>
        <w:rPr>
          <w:rFonts w:ascii="Times New Roman" w:hAnsi="Times New Roman" w:cs="Times New Roman"/>
          <w:color w:val="000000" w:themeColor="text1"/>
          <w:sz w:val="24"/>
          <w:szCs w:val="24"/>
        </w:rPr>
      </w:pPr>
    </w:p>
    <w:p w14:paraId="3C9466A9"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14:paraId="70DCC890" w14:textId="77777777" w:rsidTr="00C53E17">
        <w:tc>
          <w:tcPr>
            <w:tcW w:w="9062" w:type="dxa"/>
            <w:gridSpan w:val="2"/>
          </w:tcPr>
          <w:p w14:paraId="2433255B" w14:textId="77777777" w:rsidR="008E23B4" w:rsidRDefault="008E23B4" w:rsidP="008E23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 çıktılarının öğrenciler tarafından ne derecede kazanıldığı sınav, ödev, proje, vb. gibi ölçme araçları üzerinden değerlendirilir. Bu değerlendirme ile yüksek lisans programının program çıktılarını ne ölçüde sağladığına ilişkin en önemli veri elde edilmiş olur. Böylece, öğrenci çalışmalarının esas alındığı sistematik bir ölçüm gerçekleştirilebilmektedir. </w:t>
            </w:r>
          </w:p>
          <w:p w14:paraId="2A3C92E9" w14:textId="49EFE548" w:rsidR="00146E30" w:rsidRPr="00890EE9" w:rsidRDefault="008E23B4" w:rsidP="008E23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Bunların dışında program çıktılarını ölçerken iç ve dış paydaşların katılımına da önem verilmektedir.</w:t>
            </w:r>
          </w:p>
        </w:tc>
      </w:tr>
      <w:tr w:rsidR="00146E30" w:rsidRPr="00890EE9" w14:paraId="5FF69DAF" w14:textId="77777777" w:rsidTr="00C53E17">
        <w:tc>
          <w:tcPr>
            <w:tcW w:w="9062" w:type="dxa"/>
            <w:gridSpan w:val="2"/>
          </w:tcPr>
          <w:p w14:paraId="610726E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A6D8AF2" w14:textId="77777777" w:rsidR="00146E30" w:rsidRDefault="008E23B4" w:rsidP="00C53E17">
            <w:pPr>
              <w:jc w:val="both"/>
              <w:rPr>
                <w:rFonts w:ascii="Times New Roman" w:hAnsi="Times New Roman" w:cs="Times New Roman"/>
                <w:color w:val="000000" w:themeColor="text1"/>
                <w:sz w:val="24"/>
                <w:szCs w:val="24"/>
              </w:rPr>
            </w:pPr>
            <w:hyperlink r:id="rId55" w:history="1">
              <w:r w:rsidRPr="00504AC4">
                <w:rPr>
                  <w:rStyle w:val="Kpr"/>
                  <w:rFonts w:ascii="Times New Roman" w:hAnsi="Times New Roman" w:cs="Times New Roman"/>
                  <w:sz w:val="24"/>
                  <w:szCs w:val="24"/>
                </w:rPr>
                <w:t>https://sbf.comu.edu.tr/kalite-guvence-ve-ic-kontrol/paydas-iliskileri-r72.html</w:t>
              </w:r>
            </w:hyperlink>
          </w:p>
          <w:p w14:paraId="06E54FCA" w14:textId="77777777" w:rsidR="000A2EA0" w:rsidRDefault="000A2EA0" w:rsidP="000A2EA0">
            <w:pPr>
              <w:jc w:val="both"/>
              <w:rPr>
                <w:rStyle w:val="Kpr"/>
                <w:rFonts w:ascii="Times New Roman" w:hAnsi="Times New Roman" w:cs="Times New Roman"/>
                <w:sz w:val="24"/>
                <w:szCs w:val="24"/>
              </w:rPr>
            </w:pPr>
            <w:hyperlink r:id="rId56" w:history="1">
              <w:r w:rsidRPr="0080642A">
                <w:rPr>
                  <w:rStyle w:val="Kpr"/>
                  <w:rFonts w:ascii="Times New Roman" w:hAnsi="Times New Roman" w:cs="Times New Roman"/>
                  <w:sz w:val="24"/>
                  <w:szCs w:val="24"/>
                </w:rPr>
                <w:t>https://sbf.comu.edu.tr/arsiv/haberler/ozbekistan-heyetinden-sbf-dekanligina-ziyaret-r1787.html</w:t>
              </w:r>
            </w:hyperlink>
          </w:p>
          <w:p w14:paraId="2632B587" w14:textId="77777777" w:rsidR="000A2EA0" w:rsidRDefault="000A2EA0" w:rsidP="000A2EA0">
            <w:pPr>
              <w:jc w:val="both"/>
              <w:rPr>
                <w:rStyle w:val="Kpr"/>
                <w:rFonts w:ascii="Times New Roman" w:hAnsi="Times New Roman" w:cs="Times New Roman"/>
                <w:sz w:val="24"/>
                <w:szCs w:val="24"/>
              </w:rPr>
            </w:pPr>
            <w:hyperlink r:id="rId57" w:history="1">
              <w:r w:rsidRPr="0080642A">
                <w:rPr>
                  <w:rStyle w:val="Kpr"/>
                  <w:rFonts w:ascii="Times New Roman" w:hAnsi="Times New Roman" w:cs="Times New Roman"/>
                  <w:sz w:val="24"/>
                  <w:szCs w:val="24"/>
                </w:rPr>
                <w:t>https://sbf.comu.edu.tr/arsiv/haberler/kosova-heyetinden-sbfye-ziyaret-r1775.html</w:t>
              </w:r>
            </w:hyperlink>
          </w:p>
          <w:p w14:paraId="026AB7EA" w14:textId="77777777" w:rsidR="000A2EA0" w:rsidRDefault="000A2EA0" w:rsidP="000A2EA0">
            <w:pPr>
              <w:jc w:val="both"/>
              <w:rPr>
                <w:rStyle w:val="Kpr"/>
                <w:rFonts w:ascii="Times New Roman" w:hAnsi="Times New Roman" w:cs="Times New Roman"/>
                <w:sz w:val="24"/>
                <w:szCs w:val="24"/>
              </w:rPr>
            </w:pPr>
            <w:hyperlink r:id="rId58" w:history="1">
              <w:r w:rsidRPr="0080642A">
                <w:rPr>
                  <w:rStyle w:val="Kpr"/>
                  <w:rFonts w:ascii="Times New Roman" w:hAnsi="Times New Roman" w:cs="Times New Roman"/>
                  <w:sz w:val="24"/>
                  <w:szCs w:val="24"/>
                </w:rPr>
                <w:t>https://sbf.comu.edu.tr/arsiv/haberler/mezunumuz-kaymakam-mustafa-colaktan-fakultemize-zi-r1767.html</w:t>
              </w:r>
            </w:hyperlink>
          </w:p>
          <w:p w14:paraId="531E4481" w14:textId="77777777" w:rsidR="000A2EA0" w:rsidRDefault="000A2EA0" w:rsidP="000A2EA0">
            <w:pPr>
              <w:jc w:val="both"/>
              <w:rPr>
                <w:rStyle w:val="Kpr"/>
                <w:rFonts w:ascii="Times New Roman" w:hAnsi="Times New Roman" w:cs="Times New Roman"/>
                <w:sz w:val="24"/>
                <w:szCs w:val="24"/>
              </w:rPr>
            </w:pPr>
            <w:hyperlink r:id="rId59" w:history="1">
              <w:r w:rsidRPr="0080642A">
                <w:rPr>
                  <w:rStyle w:val="Kpr"/>
                  <w:rFonts w:ascii="Times New Roman" w:hAnsi="Times New Roman" w:cs="Times New Roman"/>
                  <w:sz w:val="24"/>
                  <w:szCs w:val="24"/>
                </w:rPr>
                <w:t>https://sbf.comu.edu.tr/arsiv/haberler/gedik-yatirimdan-fakultemize-nezaket-ziyareti-r1768.html</w:t>
              </w:r>
            </w:hyperlink>
          </w:p>
          <w:p w14:paraId="4B36E10E" w14:textId="77777777" w:rsidR="000A2EA0" w:rsidRDefault="000A2EA0" w:rsidP="000A2EA0">
            <w:pPr>
              <w:jc w:val="both"/>
              <w:rPr>
                <w:rStyle w:val="Kpr"/>
                <w:rFonts w:ascii="Times New Roman" w:hAnsi="Times New Roman" w:cs="Times New Roman"/>
                <w:sz w:val="24"/>
                <w:szCs w:val="24"/>
              </w:rPr>
            </w:pPr>
            <w:hyperlink r:id="rId60" w:history="1">
              <w:r w:rsidRPr="0080642A">
                <w:rPr>
                  <w:rStyle w:val="Kpr"/>
                  <w:rFonts w:ascii="Times New Roman" w:hAnsi="Times New Roman" w:cs="Times New Roman"/>
                  <w:sz w:val="24"/>
                  <w:szCs w:val="24"/>
                </w:rPr>
                <w:t>https://sbf.comu.edu.tr/arsiv/haberler/vali-doc-dr-omer-toramandan-sbfye-nezaket-ziyareti-r1769.html</w:t>
              </w:r>
            </w:hyperlink>
          </w:p>
          <w:p w14:paraId="30AFB66F" w14:textId="1AFCCEE8" w:rsidR="008E23B4" w:rsidRPr="000A2EA0" w:rsidRDefault="000A2EA0" w:rsidP="008E23B4">
            <w:pPr>
              <w:jc w:val="both"/>
              <w:rPr>
                <w:rFonts w:ascii="Times New Roman" w:hAnsi="Times New Roman" w:cs="Times New Roman"/>
                <w:color w:val="0563C1" w:themeColor="hyperlink"/>
                <w:sz w:val="24"/>
                <w:szCs w:val="24"/>
                <w:u w:val="single"/>
              </w:rPr>
            </w:pPr>
            <w:r w:rsidRPr="00422DE4">
              <w:rPr>
                <w:rStyle w:val="Kpr"/>
                <w:rFonts w:ascii="Times New Roman" w:hAnsi="Times New Roman" w:cs="Times New Roman"/>
                <w:sz w:val="24"/>
                <w:szCs w:val="24"/>
              </w:rPr>
              <w:t>https://sbf.comu.edu.tr/arsiv/haberler/canakkale-sosyal-bilimler-myodan-fakultemize-ziyar-r1761.html</w:t>
            </w:r>
          </w:p>
        </w:tc>
      </w:tr>
      <w:tr w:rsidR="00C53E17" w:rsidRPr="00890EE9" w14:paraId="0B31CE7F" w14:textId="77777777" w:rsidTr="00C53E17">
        <w:tc>
          <w:tcPr>
            <w:tcW w:w="1413" w:type="dxa"/>
          </w:tcPr>
          <w:p w14:paraId="130C28D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4880AB6"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73195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20FC7F4" w14:textId="108B7BC9"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6704726"/>
                <w14:checkbox>
                  <w14:checked w14:val="1"/>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2769B55" w14:textId="12BF24B5"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8202"/>
                <w14:checkbox>
                  <w14:checked w14:val="0"/>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0CB949D" w14:textId="77777777" w:rsidR="00146E30" w:rsidRPr="00890EE9" w:rsidRDefault="00146E30" w:rsidP="00C53E17">
      <w:pPr>
        <w:jc w:val="both"/>
        <w:rPr>
          <w:rFonts w:ascii="Times New Roman" w:hAnsi="Times New Roman" w:cs="Times New Roman"/>
          <w:color w:val="000000" w:themeColor="text1"/>
          <w:sz w:val="24"/>
          <w:szCs w:val="24"/>
        </w:rPr>
      </w:pPr>
    </w:p>
    <w:p w14:paraId="6D110088"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872"/>
        <w:gridCol w:w="7416"/>
      </w:tblGrid>
      <w:tr w:rsidR="00C53E17" w:rsidRPr="00890EE9" w14:paraId="7CB7ED7F" w14:textId="77777777" w:rsidTr="00C53E17">
        <w:tc>
          <w:tcPr>
            <w:tcW w:w="9062" w:type="dxa"/>
            <w:gridSpan w:val="2"/>
          </w:tcPr>
          <w:p w14:paraId="404E55C5" w14:textId="77777777" w:rsidR="00B75DA4" w:rsidRPr="00B75DA4" w:rsidRDefault="00B75DA4" w:rsidP="00B75DA4">
            <w:pPr>
              <w:jc w:val="both"/>
              <w:rPr>
                <w:rFonts w:ascii="Times New Roman" w:hAnsi="Times New Roman" w:cs="Times New Roman"/>
                <w:color w:val="000000" w:themeColor="text1"/>
                <w:sz w:val="24"/>
                <w:szCs w:val="24"/>
              </w:rPr>
            </w:pPr>
            <w:r w:rsidRPr="00B75DA4">
              <w:rPr>
                <w:rFonts w:ascii="Times New Roman" w:hAnsi="Times New Roman" w:cs="Times New Roman"/>
                <w:color w:val="000000" w:themeColor="text1"/>
                <w:sz w:val="24"/>
                <w:szCs w:val="24"/>
              </w:rPr>
              <w:t>Bir öğrencinin öğrenimini başarı ile bitirerek İktisat Politikası yüksek lisans diploması alabilmesi iç</w:t>
            </w:r>
            <w:r>
              <w:rPr>
                <w:rFonts w:ascii="Times New Roman" w:hAnsi="Times New Roman" w:cs="Times New Roman"/>
                <w:color w:val="000000" w:themeColor="text1"/>
                <w:sz w:val="24"/>
                <w:szCs w:val="24"/>
              </w:rPr>
              <w:t xml:space="preserve">in </w:t>
            </w:r>
            <w:r w:rsidRPr="00B75DA4">
              <w:rPr>
                <w:rFonts w:ascii="Times New Roman" w:hAnsi="Times New Roman" w:cs="Times New Roman"/>
                <w:color w:val="000000" w:themeColor="text1"/>
                <w:sz w:val="24"/>
                <w:szCs w:val="24"/>
              </w:rPr>
              <w:t>toplam yirmi bir krediden az olmamak koşuluyla en az yedi ders, bir seminer dersi ve tez çalışması</w:t>
            </w:r>
            <w:r>
              <w:rPr>
                <w:rFonts w:ascii="Times New Roman" w:hAnsi="Times New Roman" w:cs="Times New Roman"/>
                <w:color w:val="000000" w:themeColor="text1"/>
                <w:sz w:val="24"/>
                <w:szCs w:val="24"/>
              </w:rPr>
              <w:t xml:space="preserve">ndan </w:t>
            </w:r>
            <w:r w:rsidRPr="00B75DA4">
              <w:rPr>
                <w:rFonts w:ascii="Times New Roman" w:hAnsi="Times New Roman" w:cs="Times New Roman"/>
                <w:color w:val="000000" w:themeColor="text1"/>
                <w:sz w:val="24"/>
                <w:szCs w:val="24"/>
              </w:rPr>
              <w:t>başarılı olması gerekmektedir. Ayrıca tüm derslerden 4.00 üzerinden en az 2.00 Genel Not Ortalaması</w:t>
            </w:r>
            <w:r>
              <w:rPr>
                <w:rFonts w:ascii="Times New Roman" w:hAnsi="Times New Roman" w:cs="Times New Roman"/>
                <w:color w:val="000000" w:themeColor="text1"/>
                <w:sz w:val="24"/>
                <w:szCs w:val="24"/>
              </w:rPr>
              <w:t xml:space="preserve">na </w:t>
            </w:r>
            <w:r w:rsidRPr="00B75DA4">
              <w:rPr>
                <w:rFonts w:ascii="Times New Roman" w:hAnsi="Times New Roman" w:cs="Times New Roman"/>
                <w:color w:val="000000" w:themeColor="text1"/>
                <w:sz w:val="24"/>
                <w:szCs w:val="24"/>
              </w:rPr>
              <w:t>sahip olmaları gerekmektedir. Tezli yüksek lisans programından mezun olabilmek için öğ</w:t>
            </w:r>
            <w:r>
              <w:rPr>
                <w:rFonts w:ascii="Times New Roman" w:hAnsi="Times New Roman" w:cs="Times New Roman"/>
                <w:color w:val="000000" w:themeColor="text1"/>
                <w:sz w:val="24"/>
                <w:szCs w:val="24"/>
              </w:rPr>
              <w:t xml:space="preserve">renciler; bir </w:t>
            </w:r>
            <w:r w:rsidRPr="00B75DA4">
              <w:rPr>
                <w:rFonts w:ascii="Times New Roman" w:hAnsi="Times New Roman" w:cs="Times New Roman"/>
                <w:color w:val="000000" w:themeColor="text1"/>
                <w:sz w:val="24"/>
                <w:szCs w:val="24"/>
              </w:rPr>
              <w:t>eğitim-öğretim dönemi 60 AKTS kredisinden az olmamak koşuluyla semin</w:t>
            </w:r>
            <w:r>
              <w:rPr>
                <w:rFonts w:ascii="Times New Roman" w:hAnsi="Times New Roman" w:cs="Times New Roman"/>
                <w:color w:val="000000" w:themeColor="text1"/>
                <w:sz w:val="24"/>
                <w:szCs w:val="24"/>
              </w:rPr>
              <w:t xml:space="preserve">er dersi dâhil en az sekiz ders </w:t>
            </w:r>
            <w:r w:rsidRPr="00B75DA4">
              <w:rPr>
                <w:rFonts w:ascii="Times New Roman" w:hAnsi="Times New Roman" w:cs="Times New Roman"/>
                <w:color w:val="000000" w:themeColor="text1"/>
                <w:sz w:val="24"/>
                <w:szCs w:val="24"/>
              </w:rPr>
              <w:t>ve tez çalışması olmak üzere toplam en az 120 AKTS kredisini tamamlamalıdı</w:t>
            </w:r>
            <w:r>
              <w:rPr>
                <w:rFonts w:ascii="Times New Roman" w:hAnsi="Times New Roman" w:cs="Times New Roman"/>
                <w:color w:val="000000" w:themeColor="text1"/>
                <w:sz w:val="24"/>
                <w:szCs w:val="24"/>
              </w:rPr>
              <w:t xml:space="preserve">rlar. Seminer dersi ve tez </w:t>
            </w:r>
            <w:r w:rsidRPr="00B75DA4">
              <w:rPr>
                <w:rFonts w:ascii="Times New Roman" w:hAnsi="Times New Roman" w:cs="Times New Roman"/>
                <w:color w:val="000000" w:themeColor="text1"/>
                <w:sz w:val="24"/>
                <w:szCs w:val="24"/>
              </w:rPr>
              <w:t>çalışması kredisiz olup başarılı veya başarısız olarak değerlendirilmektedir. Bir öğrencinin GNO’su aynı</w:t>
            </w:r>
            <w:r>
              <w:rPr>
                <w:rFonts w:ascii="Times New Roman" w:hAnsi="Times New Roman" w:cs="Times New Roman"/>
                <w:color w:val="000000" w:themeColor="text1"/>
                <w:sz w:val="24"/>
                <w:szCs w:val="24"/>
              </w:rPr>
              <w:t xml:space="preserve"> </w:t>
            </w:r>
            <w:r w:rsidRPr="00B75DA4">
              <w:rPr>
                <w:rFonts w:ascii="Times New Roman" w:hAnsi="Times New Roman" w:cs="Times New Roman"/>
                <w:color w:val="000000" w:themeColor="text1"/>
                <w:sz w:val="24"/>
                <w:szCs w:val="24"/>
              </w:rPr>
              <w:t>zamanda mezuniyet not ortalamasıdır. Öğrenim programlarını başarı ile tamamlayan öğ</w:t>
            </w:r>
            <w:r>
              <w:rPr>
                <w:rFonts w:ascii="Times New Roman" w:hAnsi="Times New Roman" w:cs="Times New Roman"/>
                <w:color w:val="000000" w:themeColor="text1"/>
                <w:sz w:val="24"/>
                <w:szCs w:val="24"/>
              </w:rPr>
              <w:t xml:space="preserve">rencilere, </w:t>
            </w:r>
            <w:r w:rsidRPr="00B75DA4">
              <w:rPr>
                <w:rFonts w:ascii="Times New Roman" w:hAnsi="Times New Roman" w:cs="Times New Roman"/>
                <w:color w:val="000000" w:themeColor="text1"/>
                <w:sz w:val="24"/>
                <w:szCs w:val="24"/>
              </w:rPr>
              <w:t>programın tamamlanmasını takip eden sınav dönemi sonunda diplomaları verilmektedir.</w:t>
            </w:r>
          </w:p>
          <w:p w14:paraId="183D43DB" w14:textId="77777777" w:rsidR="00146E30" w:rsidRPr="00890EE9" w:rsidRDefault="00B75DA4" w:rsidP="00B75DA4">
            <w:pPr>
              <w:jc w:val="both"/>
              <w:rPr>
                <w:rFonts w:ascii="Times New Roman" w:hAnsi="Times New Roman" w:cs="Times New Roman"/>
                <w:color w:val="000000" w:themeColor="text1"/>
                <w:sz w:val="24"/>
                <w:szCs w:val="24"/>
              </w:rPr>
            </w:pPr>
            <w:r w:rsidRPr="00B75DA4">
              <w:rPr>
                <w:rFonts w:ascii="Times New Roman" w:hAnsi="Times New Roman" w:cs="Times New Roman"/>
                <w:color w:val="000000" w:themeColor="text1"/>
                <w:sz w:val="24"/>
                <w:szCs w:val="24"/>
              </w:rPr>
              <w:t>Mezunların program çıktılarının ne derece başarılı olduğunun ölçüldüğü mezun değ</w:t>
            </w:r>
            <w:r>
              <w:rPr>
                <w:rFonts w:ascii="Times New Roman" w:hAnsi="Times New Roman" w:cs="Times New Roman"/>
                <w:color w:val="000000" w:themeColor="text1"/>
                <w:sz w:val="24"/>
                <w:szCs w:val="24"/>
              </w:rPr>
              <w:t xml:space="preserve">erlendirme anketi Üniversitemiz ’de paydaş anketlerinin düzenlenmesi için altyapının henüz uygulamaya geçmemesi ve mezun takip sisteminin işletilmemesi sebebiyle </w:t>
            </w:r>
            <w:r>
              <w:rPr>
                <w:rFonts w:ascii="Times New Roman" w:hAnsi="Times New Roman" w:cs="Times New Roman"/>
                <w:color w:val="000000" w:themeColor="text1"/>
                <w:sz w:val="24"/>
                <w:szCs w:val="24"/>
              </w:rPr>
              <w:lastRenderedPageBreak/>
              <w:t xml:space="preserve">uygulanamamıştır. </w:t>
            </w:r>
            <w:r w:rsidRPr="00B75DA4">
              <w:rPr>
                <w:rFonts w:ascii="Times New Roman" w:hAnsi="Times New Roman" w:cs="Times New Roman"/>
                <w:color w:val="000000" w:themeColor="text1"/>
                <w:sz w:val="24"/>
                <w:szCs w:val="24"/>
              </w:rPr>
              <w:t>Bunun</w:t>
            </w:r>
            <w:r>
              <w:rPr>
                <w:rFonts w:ascii="Times New Roman" w:hAnsi="Times New Roman" w:cs="Times New Roman"/>
                <w:color w:val="000000" w:themeColor="text1"/>
                <w:sz w:val="24"/>
                <w:szCs w:val="24"/>
              </w:rPr>
              <w:t xml:space="preserve"> </w:t>
            </w:r>
            <w:r w:rsidRPr="00B75DA4">
              <w:rPr>
                <w:rFonts w:ascii="Times New Roman" w:hAnsi="Times New Roman" w:cs="Times New Roman"/>
                <w:color w:val="000000" w:themeColor="text1"/>
                <w:sz w:val="24"/>
                <w:szCs w:val="24"/>
              </w:rPr>
              <w:t>için gerekli öneriler Bilgi İşlem Daire Başkanlığın</w:t>
            </w:r>
            <w:r>
              <w:rPr>
                <w:rFonts w:ascii="Times New Roman" w:hAnsi="Times New Roman" w:cs="Times New Roman"/>
                <w:color w:val="000000" w:themeColor="text1"/>
                <w:sz w:val="24"/>
                <w:szCs w:val="24"/>
              </w:rPr>
              <w:t xml:space="preserve">a iletilerek </w:t>
            </w:r>
            <w:r w:rsidRPr="00B75DA4">
              <w:rPr>
                <w:rFonts w:ascii="Times New Roman" w:hAnsi="Times New Roman" w:cs="Times New Roman"/>
                <w:color w:val="000000" w:themeColor="text1"/>
                <w:sz w:val="24"/>
                <w:szCs w:val="24"/>
              </w:rPr>
              <w:t>iyileştirme talep edilmektedir.</w:t>
            </w:r>
          </w:p>
          <w:p w14:paraId="0160E182" w14:textId="77777777" w:rsidR="00146E30" w:rsidRPr="00890EE9" w:rsidRDefault="00146E30" w:rsidP="00B75DA4">
            <w:pPr>
              <w:jc w:val="both"/>
              <w:rPr>
                <w:rFonts w:ascii="Times New Roman" w:hAnsi="Times New Roman" w:cs="Times New Roman"/>
                <w:color w:val="000000" w:themeColor="text1"/>
                <w:sz w:val="24"/>
                <w:szCs w:val="24"/>
              </w:rPr>
            </w:pPr>
          </w:p>
        </w:tc>
      </w:tr>
      <w:tr w:rsidR="00146E30" w:rsidRPr="00890EE9" w14:paraId="128FDFB4" w14:textId="77777777" w:rsidTr="00C53E17">
        <w:tc>
          <w:tcPr>
            <w:tcW w:w="9062" w:type="dxa"/>
            <w:gridSpan w:val="2"/>
          </w:tcPr>
          <w:p w14:paraId="371F26F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1267A1E" w14:textId="77777777" w:rsidR="00096EF0" w:rsidRPr="00096EF0" w:rsidRDefault="00096EF0" w:rsidP="00C53E17">
            <w:pPr>
              <w:jc w:val="both"/>
              <w:rPr>
                <w:rStyle w:val="Kpr"/>
                <w:rFonts w:ascii="Times New Roman" w:hAnsi="Times New Roman" w:cs="Times New Roman"/>
                <w:sz w:val="24"/>
                <w:szCs w:val="24"/>
              </w:rPr>
            </w:pPr>
            <w:hyperlink r:id="rId61" w:history="1">
              <w:r w:rsidRPr="00096EF0">
                <w:rPr>
                  <w:rStyle w:val="Kpr"/>
                  <w:rFonts w:ascii="Times New Roman" w:hAnsi="Times New Roman" w:cs="Times New Roman"/>
                  <w:sz w:val="24"/>
                  <w:szCs w:val="24"/>
                </w:rPr>
                <w:t>https://www.mevzuat.gov.tr/mevzuat?MevzuatNo=36045&amp;MevzuatTur=8&amp;MevzuatTertip=5</w:t>
              </w:r>
            </w:hyperlink>
          </w:p>
          <w:p w14:paraId="7C27A710" w14:textId="77777777" w:rsidR="00146E30" w:rsidRPr="00096EF0" w:rsidRDefault="00096EF0" w:rsidP="00C53E17">
            <w:pPr>
              <w:jc w:val="both"/>
              <w:rPr>
                <w:rStyle w:val="Kpr"/>
                <w:rFonts w:ascii="Times New Roman" w:hAnsi="Times New Roman" w:cs="Times New Roman"/>
                <w:sz w:val="24"/>
                <w:szCs w:val="24"/>
              </w:rPr>
            </w:pPr>
            <w:hyperlink r:id="rId62" w:history="1">
              <w:r w:rsidRPr="00096EF0">
                <w:rPr>
                  <w:rStyle w:val="Kpr"/>
                  <w:rFonts w:ascii="Times New Roman" w:hAnsi="Times New Roman" w:cs="Times New Roman"/>
                  <w:sz w:val="24"/>
                  <w:szCs w:val="24"/>
                </w:rPr>
                <w:t>https://www.mevzuat.gov.tr/mevzuat?MevzuatNo=21510&amp;MevzuatTur=7&amp;MevzuatTertip=5</w:t>
              </w:r>
            </w:hyperlink>
          </w:p>
          <w:p w14:paraId="18410CAC" w14:textId="77777777" w:rsidR="00096EF0" w:rsidRPr="00890EE9" w:rsidRDefault="00096EF0" w:rsidP="00C53E17">
            <w:pPr>
              <w:jc w:val="both"/>
              <w:rPr>
                <w:rFonts w:ascii="Times New Roman" w:hAnsi="Times New Roman" w:cs="Times New Roman"/>
                <w:color w:val="000000" w:themeColor="text1"/>
                <w:sz w:val="24"/>
                <w:szCs w:val="24"/>
              </w:rPr>
            </w:pPr>
          </w:p>
        </w:tc>
      </w:tr>
      <w:tr w:rsidR="00C53E17" w:rsidRPr="00890EE9" w14:paraId="54C7AB95" w14:textId="77777777" w:rsidTr="00C53E17">
        <w:tc>
          <w:tcPr>
            <w:tcW w:w="1413" w:type="dxa"/>
          </w:tcPr>
          <w:p w14:paraId="3485BF3A"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A05EED0"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0A753C4" w14:textId="755A5085"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7202961"/>
                <w14:checkbox>
                  <w14:checked w14:val="1"/>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4E455481" w14:textId="33C3F40E"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010542"/>
                <w14:checkbox>
                  <w14:checked w14:val="0"/>
                  <w14:checkedState w14:val="2612" w14:font="MS Gothic"/>
                  <w14:uncheckedState w14:val="2610" w14:font="MS Gothic"/>
                </w14:checkbox>
              </w:sdtPr>
              <w:sdtContent>
                <w:r w:rsidR="000A2EA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B0E615A" w14:textId="77777777" w:rsidR="00146E30" w:rsidRPr="00890EE9" w:rsidRDefault="00146E30" w:rsidP="00C53E17">
      <w:pPr>
        <w:jc w:val="both"/>
        <w:rPr>
          <w:rFonts w:ascii="Times New Roman" w:hAnsi="Times New Roman" w:cs="Times New Roman"/>
          <w:color w:val="000000" w:themeColor="text1"/>
          <w:sz w:val="24"/>
          <w:szCs w:val="24"/>
        </w:rPr>
      </w:pPr>
    </w:p>
    <w:p w14:paraId="41B97497"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4" w:name="_Toc155173918"/>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4"/>
    </w:p>
    <w:p w14:paraId="02BA95DB"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02106B1D" w14:textId="77777777" w:rsidTr="00C53E17">
        <w:tc>
          <w:tcPr>
            <w:tcW w:w="9062" w:type="dxa"/>
            <w:gridSpan w:val="2"/>
          </w:tcPr>
          <w:p w14:paraId="4B13B399"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Stratejik plan ve iç kontrol raporu oluşturma komisyonları, faaliyet raporları ve bunların sü</w:t>
            </w:r>
            <w:r w:rsidR="00D60B65">
              <w:rPr>
                <w:rFonts w:ascii="Times New Roman" w:hAnsi="Times New Roman" w:cs="Times New Roman"/>
                <w:color w:val="000000" w:themeColor="text1"/>
                <w:sz w:val="24"/>
                <w:szCs w:val="24"/>
              </w:rPr>
              <w:t xml:space="preserve">rekli </w:t>
            </w:r>
            <w:r w:rsidRPr="00E5632C">
              <w:rPr>
                <w:rFonts w:ascii="Times New Roman" w:hAnsi="Times New Roman" w:cs="Times New Roman"/>
                <w:color w:val="000000" w:themeColor="text1"/>
                <w:sz w:val="24"/>
                <w:szCs w:val="24"/>
              </w:rPr>
              <w:t>güncellenmesi ilgili anabilim dalı başkanı tarafından takip edilmektedir. Bu kapsamda anabilim dalımı</w:t>
            </w:r>
            <w:r w:rsidR="00D60B65">
              <w:rPr>
                <w:rFonts w:ascii="Times New Roman" w:hAnsi="Times New Roman" w:cs="Times New Roman"/>
                <w:color w:val="000000" w:themeColor="text1"/>
                <w:sz w:val="24"/>
                <w:szCs w:val="24"/>
              </w:rPr>
              <w:t xml:space="preserve">z </w:t>
            </w:r>
            <w:r w:rsidRPr="00E5632C">
              <w:rPr>
                <w:rFonts w:ascii="Times New Roman" w:hAnsi="Times New Roman" w:cs="Times New Roman"/>
                <w:color w:val="000000" w:themeColor="text1"/>
                <w:sz w:val="24"/>
                <w:szCs w:val="24"/>
              </w:rPr>
              <w:t>kaliteli biçimde gelişmeyi hedef almıştır. İktisat Politikası</w:t>
            </w:r>
            <w:r w:rsidR="00D60B65">
              <w:rPr>
                <w:rFonts w:ascii="Times New Roman" w:hAnsi="Times New Roman" w:cs="Times New Roman"/>
                <w:color w:val="000000" w:themeColor="text1"/>
                <w:sz w:val="24"/>
                <w:szCs w:val="24"/>
              </w:rPr>
              <w:t xml:space="preserve"> </w:t>
            </w:r>
            <w:r w:rsidRPr="00E5632C">
              <w:rPr>
                <w:rFonts w:ascii="Times New Roman" w:hAnsi="Times New Roman" w:cs="Times New Roman"/>
                <w:color w:val="000000" w:themeColor="text1"/>
                <w:sz w:val="24"/>
                <w:szCs w:val="24"/>
              </w:rPr>
              <w:t>Anabilim Dalı’nın stratejik planı</w:t>
            </w:r>
            <w:r w:rsidR="00D60B65">
              <w:rPr>
                <w:rFonts w:ascii="Times New Roman" w:hAnsi="Times New Roman" w:cs="Times New Roman"/>
                <w:color w:val="000000" w:themeColor="text1"/>
                <w:sz w:val="24"/>
                <w:szCs w:val="24"/>
              </w:rPr>
              <w:t xml:space="preserve">nda, </w:t>
            </w:r>
            <w:r w:rsidRPr="00E5632C">
              <w:rPr>
                <w:rFonts w:ascii="Times New Roman" w:hAnsi="Times New Roman" w:cs="Times New Roman"/>
                <w:color w:val="000000" w:themeColor="text1"/>
                <w:sz w:val="24"/>
                <w:szCs w:val="24"/>
              </w:rPr>
              <w:t>stratejik amaçlarımız belirtilmiştir.</w:t>
            </w:r>
          </w:p>
          <w:p w14:paraId="4DDDC189" w14:textId="77777777" w:rsidR="00E5632C" w:rsidRPr="00D60B65" w:rsidRDefault="00E5632C" w:rsidP="00E5632C">
            <w:pPr>
              <w:jc w:val="both"/>
              <w:rPr>
                <w:rFonts w:ascii="Times New Roman" w:hAnsi="Times New Roman" w:cs="Times New Roman"/>
                <w:color w:val="000000" w:themeColor="text1"/>
                <w:sz w:val="24"/>
                <w:szCs w:val="24"/>
                <w:u w:val="single"/>
              </w:rPr>
            </w:pPr>
            <w:r w:rsidRPr="00D60B65">
              <w:rPr>
                <w:rFonts w:ascii="Times New Roman" w:hAnsi="Times New Roman" w:cs="Times New Roman"/>
                <w:color w:val="000000" w:themeColor="text1"/>
                <w:sz w:val="24"/>
                <w:szCs w:val="24"/>
                <w:u w:val="single"/>
              </w:rPr>
              <w:t>Program SWOT Analizi:</w:t>
            </w:r>
          </w:p>
          <w:p w14:paraId="4F568427"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Programımızın eğitim, öğretim ve yönetim faaliyetleri değişik açılardan incelenerek ü</w:t>
            </w:r>
            <w:r w:rsidR="00D60B65">
              <w:rPr>
                <w:rFonts w:ascii="Times New Roman" w:hAnsi="Times New Roman" w:cs="Times New Roman"/>
                <w:color w:val="000000" w:themeColor="text1"/>
                <w:sz w:val="24"/>
                <w:szCs w:val="24"/>
              </w:rPr>
              <w:t xml:space="preserve">niversitenin </w:t>
            </w:r>
            <w:r w:rsidRPr="00E5632C">
              <w:rPr>
                <w:rFonts w:ascii="Times New Roman" w:hAnsi="Times New Roman" w:cs="Times New Roman"/>
                <w:color w:val="000000" w:themeColor="text1"/>
                <w:sz w:val="24"/>
                <w:szCs w:val="24"/>
              </w:rPr>
              <w:t>kuvvetli yönleri, zayıf yönleri, fırsatları ve tehditleri değerlendirilmiştir.</w:t>
            </w:r>
          </w:p>
          <w:p w14:paraId="4518AEC6"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Değerlendirme;</w:t>
            </w:r>
          </w:p>
          <w:p w14:paraId="5EF5BD44"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-Eğitim-öğretim,</w:t>
            </w:r>
          </w:p>
          <w:p w14:paraId="146AC3A8"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-4 yarıyıllık ders planı,</w:t>
            </w:r>
          </w:p>
          <w:p w14:paraId="5EE0B15C"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-Ders adları, içerikleri ve AKTS’lerin güncellenmesi,</w:t>
            </w:r>
          </w:p>
          <w:p w14:paraId="6D011280" w14:textId="77777777" w:rsidR="00146E30"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-Ders yükleri,</w:t>
            </w:r>
          </w:p>
          <w:p w14:paraId="5D2FB0E9"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-Etkin bir kariyer planlamasının yapılandırılması,</w:t>
            </w:r>
          </w:p>
          <w:p w14:paraId="09A2B097"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-Akademisyenlerin değerlendirilmesi,</w:t>
            </w:r>
          </w:p>
          <w:p w14:paraId="415D5172"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-Öğrenci/akademisyen iletişimi,</w:t>
            </w:r>
          </w:p>
          <w:p w14:paraId="340A4BEB"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-Destek birimleri kapsamında yapılmıştır.</w:t>
            </w:r>
          </w:p>
          <w:p w14:paraId="0A0F577B" w14:textId="77777777" w:rsidR="00E5632C" w:rsidRPr="00D60B65" w:rsidRDefault="00E5632C" w:rsidP="00E5632C">
            <w:pPr>
              <w:jc w:val="both"/>
              <w:rPr>
                <w:rFonts w:ascii="Times New Roman" w:hAnsi="Times New Roman" w:cs="Times New Roman"/>
                <w:color w:val="000000" w:themeColor="text1"/>
                <w:sz w:val="24"/>
                <w:szCs w:val="24"/>
                <w:u w:val="single"/>
              </w:rPr>
            </w:pPr>
            <w:r w:rsidRPr="00D60B65">
              <w:rPr>
                <w:rFonts w:ascii="Times New Roman" w:hAnsi="Times New Roman" w:cs="Times New Roman"/>
                <w:color w:val="000000" w:themeColor="text1"/>
                <w:sz w:val="24"/>
                <w:szCs w:val="24"/>
                <w:u w:val="single"/>
              </w:rPr>
              <w:t>Programın Güçlü Yönleri</w:t>
            </w:r>
          </w:p>
          <w:p w14:paraId="099BCCC0"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-Çanakkale’nin merkezinde bulunması,</w:t>
            </w:r>
          </w:p>
          <w:p w14:paraId="390A84AB"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-Şehrin coğrafi konumu gereği sanayi ve ticaret ağlarına yakınlığı,</w:t>
            </w:r>
          </w:p>
          <w:p w14:paraId="63906052"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-Alanında gerekli yetkinliğe sahip akademik kadronun varlığı,</w:t>
            </w:r>
          </w:p>
          <w:p w14:paraId="34CC1F94"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-Akademisyenlerimizin, konuları hakkında nitelikli eser üretme kapasitesine sahip olması,</w:t>
            </w:r>
          </w:p>
          <w:p w14:paraId="15E438ED"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-Akademik personelin öğrencilere bilgi aktarımında yeterli formasyona sahip olması,</w:t>
            </w:r>
          </w:p>
          <w:p w14:paraId="6F688C80"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-Akademik personel öğrenci iletişiminin istenilen düzeyde olması,</w:t>
            </w:r>
          </w:p>
          <w:p w14:paraId="18E2F161"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-Akademik personel idari personel iletişimimin istenilen düzeyde olması,</w:t>
            </w:r>
          </w:p>
          <w:p w14:paraId="5552D8D9"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-Akademisyenler ve öğrenciler için Erasmus programından yeterince faydalanma,</w:t>
            </w:r>
          </w:p>
          <w:p w14:paraId="6655E907"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-İdari personel öğrenci iletişimin istenilen düzeyde olması,</w:t>
            </w:r>
          </w:p>
          <w:p w14:paraId="08D9967A"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-Bölümümüzün fiziki konumu ve teknolojik alt yapı noktasında bilgi kaynaklarına eriş</w:t>
            </w:r>
            <w:r w:rsidR="00D60B65">
              <w:rPr>
                <w:rFonts w:ascii="Times New Roman" w:hAnsi="Times New Roman" w:cs="Times New Roman"/>
                <w:color w:val="000000" w:themeColor="text1"/>
                <w:sz w:val="24"/>
                <w:szCs w:val="24"/>
              </w:rPr>
              <w:t xml:space="preserve">imin uygun </w:t>
            </w:r>
            <w:r w:rsidRPr="00E5632C">
              <w:rPr>
                <w:rFonts w:ascii="Times New Roman" w:hAnsi="Times New Roman" w:cs="Times New Roman"/>
                <w:color w:val="000000" w:themeColor="text1"/>
                <w:sz w:val="24"/>
                <w:szCs w:val="24"/>
              </w:rPr>
              <w:t>olması,</w:t>
            </w:r>
          </w:p>
          <w:p w14:paraId="1E6E6D23"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-Üniversitemizin bölgenin en büyük ve kapsamlı kütüphanelerinden birine sahip olması ve kampüs dışı erişim için öğrencilerimize verilen kullanıcı adı ve şifre ile online kaynaklara ve veri tabanlarına anında erişim sağlaması,</w:t>
            </w:r>
          </w:p>
          <w:p w14:paraId="0D5D8EA4"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-Üniversitemizde girişimcilik ve yenilik faaliyetleriyle ilgili gerekli organizasyonların yön</w:t>
            </w:r>
            <w:r w:rsidR="00D60B65">
              <w:rPr>
                <w:rFonts w:ascii="Times New Roman" w:hAnsi="Times New Roman" w:cs="Times New Roman"/>
                <w:color w:val="000000" w:themeColor="text1"/>
                <w:sz w:val="24"/>
                <w:szCs w:val="24"/>
              </w:rPr>
              <w:t xml:space="preserve">etim </w:t>
            </w:r>
            <w:r w:rsidRPr="00E5632C">
              <w:rPr>
                <w:rFonts w:ascii="Times New Roman" w:hAnsi="Times New Roman" w:cs="Times New Roman"/>
                <w:color w:val="000000" w:themeColor="text1"/>
                <w:sz w:val="24"/>
                <w:szCs w:val="24"/>
              </w:rPr>
              <w:t>tarafından desteklenmesi ve teşvik edilmesi,</w:t>
            </w:r>
          </w:p>
          <w:p w14:paraId="5935E286"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 xml:space="preserve">-Konferans salonumuz ve bilgisayar laboratuvarına sahip olmamız, her sınıfta beyaz tahta, </w:t>
            </w:r>
            <w:r w:rsidRPr="00E5632C">
              <w:rPr>
                <w:rFonts w:ascii="Times New Roman" w:hAnsi="Times New Roman" w:cs="Times New Roman"/>
                <w:color w:val="000000" w:themeColor="text1"/>
                <w:sz w:val="24"/>
                <w:szCs w:val="24"/>
              </w:rPr>
              <w:lastRenderedPageBreak/>
              <w:t>projeksiyon</w:t>
            </w:r>
            <w:r w:rsidR="00D60B65">
              <w:rPr>
                <w:rFonts w:ascii="Times New Roman" w:hAnsi="Times New Roman" w:cs="Times New Roman"/>
                <w:color w:val="000000" w:themeColor="text1"/>
                <w:sz w:val="24"/>
                <w:szCs w:val="24"/>
              </w:rPr>
              <w:t xml:space="preserve"> </w:t>
            </w:r>
            <w:r w:rsidRPr="00E5632C">
              <w:rPr>
                <w:rFonts w:ascii="Times New Roman" w:hAnsi="Times New Roman" w:cs="Times New Roman"/>
                <w:color w:val="000000" w:themeColor="text1"/>
                <w:sz w:val="24"/>
                <w:szCs w:val="24"/>
              </w:rPr>
              <w:t>bulunması,</w:t>
            </w:r>
          </w:p>
          <w:p w14:paraId="03400A52"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-Kongre, toplantı, mezuniyet, konser, tiyatro vb. organizasyonlar için ilçe belediyesinin, ye</w:t>
            </w:r>
            <w:r w:rsidR="00D60B65">
              <w:rPr>
                <w:rFonts w:ascii="Times New Roman" w:hAnsi="Times New Roman" w:cs="Times New Roman"/>
                <w:color w:val="000000" w:themeColor="text1"/>
                <w:sz w:val="24"/>
                <w:szCs w:val="24"/>
              </w:rPr>
              <w:t xml:space="preserve">ni </w:t>
            </w:r>
            <w:r w:rsidRPr="00E5632C">
              <w:rPr>
                <w:rFonts w:ascii="Times New Roman" w:hAnsi="Times New Roman" w:cs="Times New Roman"/>
                <w:color w:val="000000" w:themeColor="text1"/>
                <w:sz w:val="24"/>
                <w:szCs w:val="24"/>
              </w:rPr>
              <w:t>yerleşkemizin ve üniversitemiz merkez kampüsünün yeterli fiziki imkânlara sahip olması,</w:t>
            </w:r>
          </w:p>
          <w:p w14:paraId="4AD8A4E2"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-Öğrencilerin istedikleri konularda öğrenci kulübü kura</w:t>
            </w:r>
            <w:r w:rsidR="00D60B65">
              <w:rPr>
                <w:rFonts w:ascii="Times New Roman" w:hAnsi="Times New Roman" w:cs="Times New Roman"/>
                <w:color w:val="000000" w:themeColor="text1"/>
                <w:sz w:val="24"/>
                <w:szCs w:val="24"/>
              </w:rPr>
              <w:t xml:space="preserve">bilme ve organizasyon yapabilme </w:t>
            </w:r>
            <w:r w:rsidRPr="00E5632C">
              <w:rPr>
                <w:rFonts w:ascii="Times New Roman" w:hAnsi="Times New Roman" w:cs="Times New Roman"/>
                <w:color w:val="000000" w:themeColor="text1"/>
                <w:sz w:val="24"/>
                <w:szCs w:val="24"/>
              </w:rPr>
              <w:t>imkânları,</w:t>
            </w:r>
          </w:p>
          <w:p w14:paraId="743A5BAD" w14:textId="77777777" w:rsidR="00E5632C" w:rsidRPr="00D60B65" w:rsidRDefault="00E5632C" w:rsidP="00E5632C">
            <w:pPr>
              <w:jc w:val="both"/>
              <w:rPr>
                <w:rFonts w:ascii="Times New Roman" w:hAnsi="Times New Roman" w:cs="Times New Roman"/>
                <w:color w:val="000000" w:themeColor="text1"/>
                <w:sz w:val="24"/>
                <w:szCs w:val="24"/>
                <w:u w:val="single"/>
              </w:rPr>
            </w:pPr>
            <w:r w:rsidRPr="00D60B65">
              <w:rPr>
                <w:rFonts w:ascii="Times New Roman" w:hAnsi="Times New Roman" w:cs="Times New Roman"/>
                <w:color w:val="000000" w:themeColor="text1"/>
                <w:sz w:val="24"/>
                <w:szCs w:val="24"/>
                <w:u w:val="single"/>
              </w:rPr>
              <w:t>Programın Zayıf Yönleri</w:t>
            </w:r>
          </w:p>
          <w:p w14:paraId="7DDBEA10"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-Bilimsel ya da sanayi odaklı proje gerçekleştirme ve bunlara öğrencileri dâhil etme eksikliği,</w:t>
            </w:r>
          </w:p>
          <w:p w14:paraId="78AF6F81"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-Öğrencilerin yeterince yabancı dil bilmemesi ve bu nedenle Fulb</w:t>
            </w:r>
            <w:r w:rsidR="00D60B65">
              <w:rPr>
                <w:rFonts w:ascii="Times New Roman" w:hAnsi="Times New Roman" w:cs="Times New Roman"/>
                <w:color w:val="000000" w:themeColor="text1"/>
                <w:sz w:val="24"/>
                <w:szCs w:val="24"/>
              </w:rPr>
              <w:t xml:space="preserve">right, Erasmus gibi programlara </w:t>
            </w:r>
            <w:r w:rsidRPr="00E5632C">
              <w:rPr>
                <w:rFonts w:ascii="Times New Roman" w:hAnsi="Times New Roman" w:cs="Times New Roman"/>
                <w:color w:val="000000" w:themeColor="text1"/>
                <w:sz w:val="24"/>
                <w:szCs w:val="24"/>
              </w:rPr>
              <w:t>gerekli özenin gösterilmemiş olması,</w:t>
            </w:r>
          </w:p>
          <w:p w14:paraId="7D55A644"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-Akademik ve idari personelin yabancı dil sorunu nedeniyle bu zamana k</w:t>
            </w:r>
            <w:r w:rsidR="00D60B65">
              <w:rPr>
                <w:rFonts w:ascii="Times New Roman" w:hAnsi="Times New Roman" w:cs="Times New Roman"/>
                <w:color w:val="000000" w:themeColor="text1"/>
                <w:sz w:val="24"/>
                <w:szCs w:val="24"/>
              </w:rPr>
              <w:t xml:space="preserve">adar Da Vinci, Fulbright gibi </w:t>
            </w:r>
            <w:r w:rsidRPr="00E5632C">
              <w:rPr>
                <w:rFonts w:ascii="Times New Roman" w:hAnsi="Times New Roman" w:cs="Times New Roman"/>
                <w:color w:val="000000" w:themeColor="text1"/>
                <w:sz w:val="24"/>
                <w:szCs w:val="24"/>
              </w:rPr>
              <w:t>programlardan günümüze kadar faydalanamamış olması,</w:t>
            </w:r>
          </w:p>
          <w:p w14:paraId="59D86906"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 Bilgi Sisteminde sorunlar yaşanması,</w:t>
            </w:r>
          </w:p>
          <w:p w14:paraId="5E4201CA"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-Uluslararası çalışmalarda akademik personele yeterince ekonomik destek verilmemesi,</w:t>
            </w:r>
          </w:p>
          <w:p w14:paraId="254B90D4"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-Öğrencilere ve akademisyenlere yönelik teknik gezi, kongre, sempozyum, fuar katılımlarının azlığı,</w:t>
            </w:r>
          </w:p>
          <w:p w14:paraId="5EFFE4D0"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-Öğrencilerin iş bulma stresleri nedeniyle yeterince motive olamamaları,</w:t>
            </w:r>
          </w:p>
          <w:p w14:paraId="19F9EA90"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-Öğrencilerin matematiksel becerilerinin zayıf olması,</w:t>
            </w:r>
          </w:p>
          <w:p w14:paraId="23A8587A"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-Doktora programının olmaması.</w:t>
            </w:r>
          </w:p>
          <w:p w14:paraId="0C5702B6" w14:textId="77777777" w:rsidR="00E5632C" w:rsidRPr="00D60B65" w:rsidRDefault="00E5632C" w:rsidP="00E5632C">
            <w:pPr>
              <w:jc w:val="both"/>
              <w:rPr>
                <w:rFonts w:ascii="Times New Roman" w:hAnsi="Times New Roman" w:cs="Times New Roman"/>
                <w:color w:val="000000" w:themeColor="text1"/>
                <w:sz w:val="24"/>
                <w:szCs w:val="24"/>
                <w:u w:val="single"/>
              </w:rPr>
            </w:pPr>
            <w:r w:rsidRPr="00D60B65">
              <w:rPr>
                <w:rFonts w:ascii="Times New Roman" w:hAnsi="Times New Roman" w:cs="Times New Roman"/>
                <w:color w:val="000000" w:themeColor="text1"/>
                <w:sz w:val="24"/>
                <w:szCs w:val="24"/>
                <w:u w:val="single"/>
              </w:rPr>
              <w:t>Fırsatlar</w:t>
            </w:r>
          </w:p>
          <w:p w14:paraId="010FB10D"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-Üniversitemizin en büyük yerleşkesi içerisinde yer alması ve boğaz manzaralı, yeni ve modern bir binada eğitim imkânı</w:t>
            </w:r>
          </w:p>
          <w:p w14:paraId="5207E449"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-Bulunduğumuz kampüs içerisinde yurt, kütüphane, postane, kırtasiye,</w:t>
            </w:r>
            <w:r w:rsidR="00D60B65">
              <w:rPr>
                <w:rFonts w:ascii="Times New Roman" w:hAnsi="Times New Roman" w:cs="Times New Roman"/>
                <w:color w:val="000000" w:themeColor="text1"/>
                <w:sz w:val="24"/>
                <w:szCs w:val="24"/>
              </w:rPr>
              <w:t xml:space="preserve"> yemekhane, market gibi hizmet </w:t>
            </w:r>
            <w:r w:rsidRPr="00E5632C">
              <w:rPr>
                <w:rFonts w:ascii="Times New Roman" w:hAnsi="Times New Roman" w:cs="Times New Roman"/>
                <w:color w:val="000000" w:themeColor="text1"/>
                <w:sz w:val="24"/>
                <w:szCs w:val="24"/>
              </w:rPr>
              <w:t>birimlerinin olması ve ders çalışma, dinlenme, yemek yeme imkânlarının bulunması,</w:t>
            </w:r>
          </w:p>
          <w:p w14:paraId="13CDB6F0"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-Ulaşım kolaylığı,</w:t>
            </w:r>
          </w:p>
          <w:p w14:paraId="55EFE223"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-Sınırsız internet erişiminin olması,</w:t>
            </w:r>
          </w:p>
          <w:p w14:paraId="6EC34775"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 için ücretsiz psikolojik danışmanlık hizmetleri sunulması,</w:t>
            </w:r>
          </w:p>
          <w:p w14:paraId="54993F2D"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-2023 yılında tamamlanması planlanan boğaz köprüsü sayesinde mevcut ulaşım ağının gelişmesi,</w:t>
            </w:r>
          </w:p>
          <w:p w14:paraId="16197BF0"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 xml:space="preserve">-Bölümümüz öğretim elemanlarının güncel mevzuata </w:t>
            </w:r>
            <w:r w:rsidR="00D60B65" w:rsidRPr="00E5632C">
              <w:rPr>
                <w:rFonts w:ascii="Times New Roman" w:hAnsi="Times New Roman" w:cs="Times New Roman"/>
                <w:color w:val="000000" w:themeColor="text1"/>
                <w:sz w:val="24"/>
                <w:szCs w:val="24"/>
              </w:rPr>
              <w:t>hâkim</w:t>
            </w:r>
            <w:r w:rsidRPr="00E5632C">
              <w:rPr>
                <w:rFonts w:ascii="Times New Roman" w:hAnsi="Times New Roman" w:cs="Times New Roman"/>
                <w:color w:val="000000" w:themeColor="text1"/>
                <w:sz w:val="24"/>
                <w:szCs w:val="24"/>
              </w:rPr>
              <w:t xml:space="preserve"> olması ve üniversite-sanayi, ü</w:t>
            </w:r>
            <w:r w:rsidR="00D60B65">
              <w:rPr>
                <w:rFonts w:ascii="Times New Roman" w:hAnsi="Times New Roman" w:cs="Times New Roman"/>
                <w:color w:val="000000" w:themeColor="text1"/>
                <w:sz w:val="24"/>
                <w:szCs w:val="24"/>
              </w:rPr>
              <w:t xml:space="preserve">niversite-kamu </w:t>
            </w:r>
            <w:r w:rsidRPr="00E5632C">
              <w:rPr>
                <w:rFonts w:ascii="Times New Roman" w:hAnsi="Times New Roman" w:cs="Times New Roman"/>
                <w:color w:val="000000" w:themeColor="text1"/>
                <w:sz w:val="24"/>
                <w:szCs w:val="24"/>
              </w:rPr>
              <w:t>ilişkilerinin geliştirebilme potansiyelinin var olması,</w:t>
            </w:r>
          </w:p>
          <w:p w14:paraId="6AB470D0"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-Bölümümüz öğretim kadrosunun alanlarında yeterli bilgi ve donanıma sahip olması</w:t>
            </w:r>
            <w:r w:rsidR="00D60B65">
              <w:rPr>
                <w:rFonts w:ascii="Times New Roman" w:hAnsi="Times New Roman" w:cs="Times New Roman"/>
                <w:color w:val="000000" w:themeColor="text1"/>
                <w:sz w:val="24"/>
                <w:szCs w:val="24"/>
              </w:rPr>
              <w:t xml:space="preserve"> nedeniyle ulusal </w:t>
            </w:r>
            <w:r w:rsidRPr="00E5632C">
              <w:rPr>
                <w:rFonts w:ascii="Times New Roman" w:hAnsi="Times New Roman" w:cs="Times New Roman"/>
                <w:color w:val="000000" w:themeColor="text1"/>
                <w:sz w:val="24"/>
                <w:szCs w:val="24"/>
              </w:rPr>
              <w:t>ve uluslararası akademik çevrede tanınmaları,</w:t>
            </w:r>
          </w:p>
          <w:p w14:paraId="2758D878"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-Aktif öğretim elemanlarına sahip olunması,</w:t>
            </w:r>
          </w:p>
          <w:p w14:paraId="16754591"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 xml:space="preserve">-Fakültemizde geçmişe nazaran daha aktif, yönetime katılımı sağlayan, paylaşımcı, eleştiri </w:t>
            </w:r>
            <w:r w:rsidR="00D60B65">
              <w:rPr>
                <w:rFonts w:ascii="Times New Roman" w:hAnsi="Times New Roman" w:cs="Times New Roman"/>
                <w:color w:val="000000" w:themeColor="text1"/>
                <w:sz w:val="24"/>
                <w:szCs w:val="24"/>
              </w:rPr>
              <w:t xml:space="preserve">ve </w:t>
            </w:r>
            <w:r w:rsidRPr="00E5632C">
              <w:rPr>
                <w:rFonts w:ascii="Times New Roman" w:hAnsi="Times New Roman" w:cs="Times New Roman"/>
                <w:color w:val="000000" w:themeColor="text1"/>
                <w:sz w:val="24"/>
                <w:szCs w:val="24"/>
              </w:rPr>
              <w:t>yeniliklere açık her konuda çalışanına ve kuruma destek olmaya çalışan idari bir yapıya sahip olunması,</w:t>
            </w:r>
          </w:p>
          <w:p w14:paraId="2BFA9A94"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-Aktif idari personele sahip olunması,</w:t>
            </w:r>
          </w:p>
          <w:p w14:paraId="4808DD82"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-Bölüm ve diğer üniversite öğretim üyeleri arasındaki ilişkinin yeterli olması,</w:t>
            </w:r>
          </w:p>
          <w:p w14:paraId="1726917B"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-Ulusal ve uluslararası projelerde çalışabilecek nitelikte yeterli akademik personele sahip olunması,</w:t>
            </w:r>
          </w:p>
          <w:p w14:paraId="3DA7D993"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-Bölümümüz öğretim kadrosunun tecrübe, yetenek ve gelişme arzusunun yeterli olması</w:t>
            </w:r>
          </w:p>
          <w:p w14:paraId="6B52B796" w14:textId="77777777" w:rsidR="00E5632C" w:rsidRPr="00D60B65" w:rsidRDefault="00E5632C" w:rsidP="00E5632C">
            <w:pPr>
              <w:jc w:val="both"/>
              <w:rPr>
                <w:rFonts w:ascii="Times New Roman" w:hAnsi="Times New Roman" w:cs="Times New Roman"/>
                <w:color w:val="000000" w:themeColor="text1"/>
                <w:sz w:val="24"/>
                <w:szCs w:val="24"/>
                <w:u w:val="single"/>
              </w:rPr>
            </w:pPr>
            <w:r w:rsidRPr="00D60B65">
              <w:rPr>
                <w:rFonts w:ascii="Times New Roman" w:hAnsi="Times New Roman" w:cs="Times New Roman"/>
                <w:color w:val="000000" w:themeColor="text1"/>
                <w:sz w:val="24"/>
                <w:szCs w:val="24"/>
                <w:u w:val="single"/>
              </w:rPr>
              <w:t>Tehditler</w:t>
            </w:r>
          </w:p>
          <w:p w14:paraId="5F59F7DE" w14:textId="77777777" w:rsidR="00E5632C" w:rsidRPr="00E5632C" w:rsidRDefault="00E5632C" w:rsidP="00D60B65">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 xml:space="preserve">- ALES ve dil puanı yüksek olan öğrencilerin başvuru döneminde il dışındaki üniversiteleri </w:t>
            </w:r>
            <w:r w:rsidR="00D60B65">
              <w:rPr>
                <w:rFonts w:ascii="Times New Roman" w:hAnsi="Times New Roman" w:cs="Times New Roman"/>
                <w:color w:val="000000" w:themeColor="text1"/>
                <w:sz w:val="24"/>
                <w:szCs w:val="24"/>
              </w:rPr>
              <w:t xml:space="preserve">tercih </w:t>
            </w:r>
            <w:r w:rsidRPr="00E5632C">
              <w:rPr>
                <w:rFonts w:ascii="Times New Roman" w:hAnsi="Times New Roman" w:cs="Times New Roman"/>
                <w:color w:val="000000" w:themeColor="text1"/>
                <w:sz w:val="24"/>
                <w:szCs w:val="24"/>
              </w:rPr>
              <w:t>etmeleri</w:t>
            </w:r>
          </w:p>
          <w:p w14:paraId="1986DB97"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-Öğrencilerin yabancı dil seviyesinin zayıf olması,</w:t>
            </w:r>
          </w:p>
          <w:p w14:paraId="65A2DE75"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-Öğrencilerin bilimsel bilgiden ziyade gelecek kaygısı taşımaları,</w:t>
            </w:r>
          </w:p>
          <w:p w14:paraId="343D2DF5" w14:textId="77777777" w:rsidR="00E5632C" w:rsidRPr="00E5632C"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 xml:space="preserve">-Öğrencilerin ilk yıllarında üniversiteye adaptasyon sorunu yaşamaları ve bunun </w:t>
            </w:r>
            <w:r w:rsidRPr="00E5632C">
              <w:rPr>
                <w:rFonts w:ascii="Times New Roman" w:hAnsi="Times New Roman" w:cs="Times New Roman"/>
                <w:color w:val="000000" w:themeColor="text1"/>
                <w:sz w:val="24"/>
                <w:szCs w:val="24"/>
              </w:rPr>
              <w:lastRenderedPageBreak/>
              <w:t>eğitimlerini etkilemesi.</w:t>
            </w:r>
          </w:p>
          <w:p w14:paraId="2A18E8B8" w14:textId="77777777" w:rsidR="00E5632C" w:rsidRPr="00890EE9" w:rsidRDefault="00E5632C" w:rsidP="00E5632C">
            <w:pPr>
              <w:jc w:val="both"/>
              <w:rPr>
                <w:rFonts w:ascii="Times New Roman" w:hAnsi="Times New Roman" w:cs="Times New Roman"/>
                <w:color w:val="000000" w:themeColor="text1"/>
                <w:sz w:val="24"/>
                <w:szCs w:val="24"/>
              </w:rPr>
            </w:pPr>
            <w:r w:rsidRPr="00E5632C">
              <w:rPr>
                <w:rFonts w:ascii="Times New Roman" w:hAnsi="Times New Roman" w:cs="Times New Roman"/>
                <w:color w:val="000000" w:themeColor="text1"/>
                <w:sz w:val="24"/>
                <w:szCs w:val="24"/>
              </w:rPr>
              <w:t>- COVID-19 sürecinden dolayı öğrencilerin yüz yüze eğitimi tercih etmek istememeleri</w:t>
            </w:r>
          </w:p>
          <w:p w14:paraId="18A4B715" w14:textId="77777777" w:rsidR="00146E30" w:rsidRPr="00890EE9" w:rsidRDefault="00146E30" w:rsidP="00E5632C">
            <w:pPr>
              <w:jc w:val="both"/>
              <w:rPr>
                <w:rFonts w:ascii="Times New Roman" w:hAnsi="Times New Roman" w:cs="Times New Roman"/>
                <w:color w:val="000000" w:themeColor="text1"/>
                <w:sz w:val="24"/>
                <w:szCs w:val="24"/>
              </w:rPr>
            </w:pPr>
          </w:p>
        </w:tc>
      </w:tr>
      <w:tr w:rsidR="00146E30" w:rsidRPr="00890EE9" w14:paraId="5AAADEB6" w14:textId="77777777" w:rsidTr="00C53E17">
        <w:tc>
          <w:tcPr>
            <w:tcW w:w="9062" w:type="dxa"/>
            <w:gridSpan w:val="2"/>
          </w:tcPr>
          <w:p w14:paraId="4AE9D9C7"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8548183" w14:textId="77777777" w:rsidR="00146E30" w:rsidRDefault="00E33927" w:rsidP="00C53E17">
            <w:pPr>
              <w:jc w:val="both"/>
              <w:rPr>
                <w:rFonts w:ascii="Times New Roman" w:hAnsi="Times New Roman" w:cs="Times New Roman"/>
                <w:color w:val="000000" w:themeColor="text1"/>
                <w:sz w:val="24"/>
                <w:szCs w:val="24"/>
              </w:rPr>
            </w:pPr>
            <w:hyperlink r:id="rId63" w:history="1">
              <w:r w:rsidRPr="00504AC4">
                <w:rPr>
                  <w:rStyle w:val="Kpr"/>
                  <w:rFonts w:ascii="Times New Roman" w:hAnsi="Times New Roman" w:cs="Times New Roman"/>
                  <w:sz w:val="24"/>
                  <w:szCs w:val="24"/>
                </w:rPr>
                <w:t>http://iktisat.sbf.comu.edu.tr/kalite-guvencesi-ve-ic-kontrol/swot-analizi-r38.html</w:t>
              </w:r>
            </w:hyperlink>
          </w:p>
          <w:p w14:paraId="2CF93D62" w14:textId="77777777" w:rsidR="00E33927" w:rsidRDefault="00E33927" w:rsidP="00C53E17">
            <w:pPr>
              <w:jc w:val="both"/>
              <w:rPr>
                <w:rFonts w:ascii="Times New Roman" w:hAnsi="Times New Roman" w:cs="Times New Roman"/>
                <w:color w:val="000000" w:themeColor="text1"/>
                <w:sz w:val="24"/>
                <w:szCs w:val="24"/>
              </w:rPr>
            </w:pPr>
            <w:hyperlink r:id="rId64" w:history="1">
              <w:r w:rsidRPr="00504AC4">
                <w:rPr>
                  <w:rStyle w:val="Kpr"/>
                  <w:rFonts w:ascii="Times New Roman" w:hAnsi="Times New Roman" w:cs="Times New Roman"/>
                  <w:sz w:val="24"/>
                  <w:szCs w:val="24"/>
                </w:rPr>
                <w:t>http://iktisat.sbf.comu.edu.tr/kalite-guvencesi-ve-ic-kontrol/stratejik-eylem-plani-r26.html</w:t>
              </w:r>
            </w:hyperlink>
          </w:p>
          <w:p w14:paraId="70B49451" w14:textId="77777777" w:rsidR="00E33927" w:rsidRPr="00890EE9" w:rsidRDefault="00E33927" w:rsidP="00C53E17">
            <w:pPr>
              <w:jc w:val="both"/>
              <w:rPr>
                <w:rFonts w:ascii="Times New Roman" w:hAnsi="Times New Roman" w:cs="Times New Roman"/>
                <w:color w:val="000000" w:themeColor="text1"/>
                <w:sz w:val="24"/>
                <w:szCs w:val="24"/>
              </w:rPr>
            </w:pPr>
          </w:p>
        </w:tc>
      </w:tr>
      <w:tr w:rsidR="00C53E17" w:rsidRPr="00890EE9" w14:paraId="78938730" w14:textId="77777777" w:rsidTr="00C53E17">
        <w:tc>
          <w:tcPr>
            <w:tcW w:w="1413" w:type="dxa"/>
          </w:tcPr>
          <w:p w14:paraId="682ECC8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6A0E4B"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DB3419E" w14:textId="7C105032"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25687"/>
                <w14:checkbox>
                  <w14:checked w14:val="0"/>
                  <w14:checkedState w14:val="2612" w14:font="MS Gothic"/>
                  <w14:uncheckedState w14:val="2610" w14:font="MS Gothic"/>
                </w14:checkbox>
              </w:sdtPr>
              <w:sdtContent>
                <w:r w:rsidR="00EB3C5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0E9133B" w14:textId="71AC834E"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446682"/>
                <w14:checkbox>
                  <w14:checked w14:val="1"/>
                  <w14:checkedState w14:val="2612" w14:font="MS Gothic"/>
                  <w14:uncheckedState w14:val="2610" w14:font="MS Gothic"/>
                </w14:checkbox>
              </w:sdtPr>
              <w:sdtContent>
                <w:r w:rsidR="00EB3C5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EB62496" w14:textId="77777777" w:rsidR="00146E30" w:rsidRPr="00890EE9" w:rsidRDefault="00146E30" w:rsidP="00C53E17">
      <w:pPr>
        <w:jc w:val="both"/>
        <w:rPr>
          <w:rFonts w:ascii="Times New Roman" w:hAnsi="Times New Roman" w:cs="Times New Roman"/>
          <w:color w:val="000000" w:themeColor="text1"/>
          <w:sz w:val="24"/>
          <w:szCs w:val="24"/>
        </w:rPr>
      </w:pPr>
    </w:p>
    <w:p w14:paraId="3CA67AEA"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890EE9" w14:paraId="0F8CD705" w14:textId="77777777" w:rsidTr="00C53E17">
        <w:tc>
          <w:tcPr>
            <w:tcW w:w="9062" w:type="dxa"/>
            <w:gridSpan w:val="2"/>
          </w:tcPr>
          <w:p w14:paraId="59C6367A"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Anabilim Dalı öğretim elemanlarımızla iyileştirme çalışmaları kapsamında sü</w:t>
            </w:r>
            <w:r>
              <w:rPr>
                <w:rFonts w:ascii="Times New Roman" w:hAnsi="Times New Roman" w:cs="Times New Roman"/>
                <w:color w:val="000000" w:themeColor="text1"/>
                <w:sz w:val="24"/>
                <w:szCs w:val="24"/>
              </w:rPr>
              <w:t xml:space="preserve">rekli kendini yenileme, </w:t>
            </w:r>
            <w:r w:rsidRPr="00F9399F">
              <w:rPr>
                <w:rFonts w:ascii="Times New Roman" w:hAnsi="Times New Roman" w:cs="Times New Roman"/>
                <w:color w:val="000000" w:themeColor="text1"/>
                <w:sz w:val="24"/>
                <w:szCs w:val="24"/>
              </w:rPr>
              <w:t>gelişme önerileri sunma, program çıktıları ve ders programlarını planlama amacıyla toplantı</w:t>
            </w:r>
            <w:r>
              <w:rPr>
                <w:rFonts w:ascii="Times New Roman" w:hAnsi="Times New Roman" w:cs="Times New Roman"/>
                <w:color w:val="000000" w:themeColor="text1"/>
                <w:sz w:val="24"/>
                <w:szCs w:val="24"/>
              </w:rPr>
              <w:t xml:space="preserve"> ve </w:t>
            </w:r>
            <w:r w:rsidRPr="00F9399F">
              <w:rPr>
                <w:rFonts w:ascii="Times New Roman" w:hAnsi="Times New Roman" w:cs="Times New Roman"/>
                <w:color w:val="000000" w:themeColor="text1"/>
                <w:sz w:val="24"/>
                <w:szCs w:val="24"/>
              </w:rPr>
              <w:t>değerlendirmeler yapılmaktadır.</w:t>
            </w:r>
          </w:p>
          <w:p w14:paraId="2424CD80"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Programın gelişime açık yanları stratejik planlarla belirlenip buna yönelik çalışmalar yapılmaktadır.</w:t>
            </w:r>
          </w:p>
          <w:p w14:paraId="32EC5F8C"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Bu doğrultuda belirlenen stratejik hedefler aşağıdaki gibidir:</w:t>
            </w:r>
          </w:p>
          <w:p w14:paraId="311A529B"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1: Akademik personelin ve öğrencilerin yurtdışı programlara ilgisinin artırılmasını sağ</w:t>
            </w:r>
            <w:r>
              <w:rPr>
                <w:rFonts w:ascii="Times New Roman" w:hAnsi="Times New Roman" w:cs="Times New Roman"/>
                <w:color w:val="000000" w:themeColor="text1"/>
                <w:sz w:val="24"/>
                <w:szCs w:val="24"/>
              </w:rPr>
              <w:t xml:space="preserve">lamak </w:t>
            </w:r>
            <w:r w:rsidRPr="00F9399F">
              <w:rPr>
                <w:rFonts w:ascii="Times New Roman" w:hAnsi="Times New Roman" w:cs="Times New Roman"/>
                <w:color w:val="000000" w:themeColor="text1"/>
                <w:sz w:val="24"/>
                <w:szCs w:val="24"/>
              </w:rPr>
              <w:t>amacıyla bu programların tanıtımlarının yapılması.</w:t>
            </w:r>
          </w:p>
          <w:p w14:paraId="59DFC87E"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2: Öğrencilerin adaptasyon sürecini hızlandırmaya yönelik motivasyon sağlamak.</w:t>
            </w:r>
          </w:p>
          <w:p w14:paraId="791B6ED9"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3: Öğrencilerin akademik hayata dair ilginin arttırılması.</w:t>
            </w:r>
          </w:p>
          <w:p w14:paraId="2C787C4F" w14:textId="77777777" w:rsidR="00F9399F" w:rsidRPr="00F9399F" w:rsidRDefault="00F9399F" w:rsidP="00F9399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Strateji 4: </w:t>
            </w:r>
            <w:r w:rsidRPr="00F9399F">
              <w:rPr>
                <w:rFonts w:ascii="Times New Roman" w:hAnsi="Times New Roman" w:cs="Times New Roman"/>
                <w:color w:val="000000" w:themeColor="text1"/>
                <w:sz w:val="24"/>
                <w:szCs w:val="24"/>
              </w:rPr>
              <w:t>Öğrencilerin kamu ve özel sektöre yönlendirilmesini sağlayan faaliyetlerin düzenlenmesi.</w:t>
            </w:r>
          </w:p>
          <w:p w14:paraId="2545B7BF"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5: Personel sayısının artırılması.</w:t>
            </w:r>
          </w:p>
          <w:p w14:paraId="7EA6D414"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6: Bilimsel çalışma sayısının artırılması.</w:t>
            </w:r>
          </w:p>
          <w:p w14:paraId="6122FE39"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7: Öğrenci kulüplerinin faaliyetlerinin artırılması.</w:t>
            </w:r>
          </w:p>
          <w:p w14:paraId="167FAD65" w14:textId="77777777" w:rsidR="00F9399F"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8: Öğrencilerin, teknik gezi, kongre vb. etkinliklere katılımın daha fazla teşvik edilmesi.</w:t>
            </w:r>
          </w:p>
          <w:p w14:paraId="3B2BC99E" w14:textId="77777777" w:rsidR="00146E30" w:rsidRPr="00F9399F"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9: Doktora programının açılmasına yönelik çalışmaların yapılması.</w:t>
            </w:r>
          </w:p>
          <w:p w14:paraId="19E288A5" w14:textId="77777777" w:rsidR="00F9399F" w:rsidRPr="00890EE9" w:rsidRDefault="00F9399F" w:rsidP="00F9399F">
            <w:pPr>
              <w:jc w:val="both"/>
              <w:rPr>
                <w:rFonts w:ascii="Times New Roman" w:hAnsi="Times New Roman" w:cs="Times New Roman"/>
                <w:color w:val="000000" w:themeColor="text1"/>
                <w:sz w:val="24"/>
                <w:szCs w:val="24"/>
              </w:rPr>
            </w:pPr>
            <w:r w:rsidRPr="00F9399F">
              <w:rPr>
                <w:rFonts w:ascii="Times New Roman" w:hAnsi="Times New Roman" w:cs="Times New Roman"/>
                <w:color w:val="000000" w:themeColor="text1"/>
                <w:sz w:val="24"/>
                <w:szCs w:val="24"/>
              </w:rPr>
              <w:t>Strateji 10: Mezun Takip Sistemi oluşturularak mezun profilini, iş hayatında karşılaştığı sorunları</w:t>
            </w:r>
            <w:r>
              <w:rPr>
                <w:rFonts w:ascii="Times New Roman" w:hAnsi="Times New Roman" w:cs="Times New Roman"/>
                <w:color w:val="000000" w:themeColor="text1"/>
                <w:sz w:val="24"/>
                <w:szCs w:val="24"/>
              </w:rPr>
              <w:t xml:space="preserve"> ve </w:t>
            </w:r>
            <w:r w:rsidRPr="00F9399F">
              <w:rPr>
                <w:rFonts w:ascii="Times New Roman" w:hAnsi="Times New Roman" w:cs="Times New Roman"/>
                <w:color w:val="000000" w:themeColor="text1"/>
                <w:sz w:val="24"/>
                <w:szCs w:val="24"/>
              </w:rPr>
              <w:t>eksikliklerini belirleyip öğretim planı ve program çıktılarının uygun şekilde güncellenmesi.</w:t>
            </w:r>
          </w:p>
          <w:p w14:paraId="22A0D80B" w14:textId="77777777" w:rsidR="00146E30" w:rsidRPr="00890EE9" w:rsidRDefault="00146E30" w:rsidP="00F9399F">
            <w:pPr>
              <w:jc w:val="both"/>
              <w:rPr>
                <w:rFonts w:ascii="Times New Roman" w:hAnsi="Times New Roman" w:cs="Times New Roman"/>
                <w:color w:val="000000" w:themeColor="text1"/>
                <w:sz w:val="24"/>
                <w:szCs w:val="24"/>
              </w:rPr>
            </w:pPr>
          </w:p>
        </w:tc>
      </w:tr>
      <w:tr w:rsidR="00146E30" w:rsidRPr="00890EE9" w14:paraId="40DD8319" w14:textId="77777777" w:rsidTr="00C53E17">
        <w:tc>
          <w:tcPr>
            <w:tcW w:w="9062" w:type="dxa"/>
            <w:gridSpan w:val="2"/>
          </w:tcPr>
          <w:p w14:paraId="2921970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8ACF5CA" w14:textId="77777777" w:rsidR="00146E30" w:rsidRDefault="00F9399F" w:rsidP="00C53E17">
            <w:pPr>
              <w:jc w:val="both"/>
              <w:rPr>
                <w:rFonts w:ascii="Times New Roman" w:hAnsi="Times New Roman" w:cs="Times New Roman"/>
                <w:color w:val="000000" w:themeColor="text1"/>
                <w:sz w:val="24"/>
                <w:szCs w:val="24"/>
              </w:rPr>
            </w:pPr>
            <w:hyperlink r:id="rId65" w:history="1">
              <w:r w:rsidRPr="00504AC4">
                <w:rPr>
                  <w:rStyle w:val="Kpr"/>
                  <w:rFonts w:ascii="Times New Roman" w:hAnsi="Times New Roman" w:cs="Times New Roman"/>
                  <w:sz w:val="24"/>
                  <w:szCs w:val="24"/>
                </w:rPr>
                <w:t>https://ubys.comu.edu.tr/AIS/OutcomeBasedLearning/Home/Index?id=6870&amp;culture=tr-TR</w:t>
              </w:r>
            </w:hyperlink>
          </w:p>
          <w:p w14:paraId="6E5E09F7" w14:textId="77777777" w:rsidR="00F9399F" w:rsidRDefault="00F9399F" w:rsidP="00F9399F">
            <w:pPr>
              <w:jc w:val="both"/>
              <w:rPr>
                <w:rFonts w:ascii="Times New Roman" w:hAnsi="Times New Roman" w:cs="Times New Roman"/>
                <w:color w:val="000000" w:themeColor="text1"/>
                <w:sz w:val="24"/>
                <w:szCs w:val="24"/>
              </w:rPr>
            </w:pPr>
            <w:hyperlink r:id="rId66" w:history="1">
              <w:r w:rsidRPr="00504AC4">
                <w:rPr>
                  <w:rStyle w:val="Kpr"/>
                  <w:rFonts w:ascii="Times New Roman" w:hAnsi="Times New Roman" w:cs="Times New Roman"/>
                  <w:sz w:val="24"/>
                  <w:szCs w:val="24"/>
                </w:rPr>
                <w:t>http://iktisat.sbf.comu.edu.tr/kalite-guvencesi-ve-ic-kontrol/stratejik-eylem-plani-r26.html</w:t>
              </w:r>
            </w:hyperlink>
          </w:p>
          <w:p w14:paraId="3E831A88" w14:textId="77777777" w:rsidR="00EB3C56" w:rsidRDefault="00EB3C56" w:rsidP="00EB3C56">
            <w:pPr>
              <w:jc w:val="both"/>
              <w:rPr>
                <w:rStyle w:val="Kpr"/>
                <w:rFonts w:ascii="Times New Roman" w:hAnsi="Times New Roman" w:cs="Times New Roman"/>
                <w:sz w:val="24"/>
                <w:szCs w:val="24"/>
              </w:rPr>
            </w:pPr>
            <w:hyperlink r:id="rId67" w:history="1">
              <w:r w:rsidRPr="0080642A">
                <w:rPr>
                  <w:rStyle w:val="Kpr"/>
                  <w:rFonts w:ascii="Times New Roman" w:hAnsi="Times New Roman" w:cs="Times New Roman"/>
                  <w:sz w:val="24"/>
                  <w:szCs w:val="24"/>
                </w:rPr>
                <w:t>https://sbf.comu.edu.tr/arsiv/haberler/ozbekistan-heyetinden-sbf-dekanligina-ziyaret-r1787.html</w:t>
              </w:r>
            </w:hyperlink>
          </w:p>
          <w:p w14:paraId="469DA6F4" w14:textId="77777777" w:rsidR="00EB3C56" w:rsidRDefault="00EB3C56" w:rsidP="00EB3C56">
            <w:pPr>
              <w:jc w:val="both"/>
              <w:rPr>
                <w:rStyle w:val="Kpr"/>
                <w:rFonts w:ascii="Times New Roman" w:hAnsi="Times New Roman" w:cs="Times New Roman"/>
                <w:sz w:val="24"/>
                <w:szCs w:val="24"/>
              </w:rPr>
            </w:pPr>
            <w:hyperlink r:id="rId68" w:history="1">
              <w:r w:rsidRPr="0080642A">
                <w:rPr>
                  <w:rStyle w:val="Kpr"/>
                  <w:rFonts w:ascii="Times New Roman" w:hAnsi="Times New Roman" w:cs="Times New Roman"/>
                  <w:sz w:val="24"/>
                  <w:szCs w:val="24"/>
                </w:rPr>
                <w:t>https://sbf.comu.edu.tr/arsiv/haberler/kosova-heyetinden-sbfye-ziyaret-r1775.html</w:t>
              </w:r>
            </w:hyperlink>
          </w:p>
          <w:p w14:paraId="291AA66C" w14:textId="77777777" w:rsidR="00EB3C56" w:rsidRDefault="00EB3C56" w:rsidP="00EB3C56">
            <w:pPr>
              <w:jc w:val="both"/>
              <w:rPr>
                <w:rStyle w:val="Kpr"/>
                <w:rFonts w:ascii="Times New Roman" w:hAnsi="Times New Roman" w:cs="Times New Roman"/>
                <w:sz w:val="24"/>
                <w:szCs w:val="24"/>
              </w:rPr>
            </w:pPr>
            <w:hyperlink r:id="rId69" w:history="1">
              <w:r w:rsidRPr="0080642A">
                <w:rPr>
                  <w:rStyle w:val="Kpr"/>
                  <w:rFonts w:ascii="Times New Roman" w:hAnsi="Times New Roman" w:cs="Times New Roman"/>
                  <w:sz w:val="24"/>
                  <w:szCs w:val="24"/>
                </w:rPr>
                <w:t>https://sbf.comu.edu.tr/arsiv/haberler/mezunumuz-kaymakam-mustafa-colaktan-fakultemize-zi-r1767.html</w:t>
              </w:r>
            </w:hyperlink>
          </w:p>
          <w:p w14:paraId="7E6F5785" w14:textId="77777777" w:rsidR="00EB3C56" w:rsidRDefault="00EB3C56" w:rsidP="00EB3C56">
            <w:pPr>
              <w:jc w:val="both"/>
              <w:rPr>
                <w:rStyle w:val="Kpr"/>
                <w:rFonts w:ascii="Times New Roman" w:hAnsi="Times New Roman" w:cs="Times New Roman"/>
                <w:sz w:val="24"/>
                <w:szCs w:val="24"/>
              </w:rPr>
            </w:pPr>
            <w:hyperlink r:id="rId70" w:history="1">
              <w:r w:rsidRPr="0080642A">
                <w:rPr>
                  <w:rStyle w:val="Kpr"/>
                  <w:rFonts w:ascii="Times New Roman" w:hAnsi="Times New Roman" w:cs="Times New Roman"/>
                  <w:sz w:val="24"/>
                  <w:szCs w:val="24"/>
                </w:rPr>
                <w:t>https://sbf.comu.edu.tr/arsiv/haberler/gedik-yatirimdan-fakultemize-nezaket-ziyareti-r1768.html</w:t>
              </w:r>
            </w:hyperlink>
          </w:p>
          <w:p w14:paraId="107D84CD" w14:textId="77777777" w:rsidR="00EB3C56" w:rsidRDefault="00EB3C56" w:rsidP="00EB3C56">
            <w:pPr>
              <w:jc w:val="both"/>
              <w:rPr>
                <w:rStyle w:val="Kpr"/>
                <w:rFonts w:ascii="Times New Roman" w:hAnsi="Times New Roman" w:cs="Times New Roman"/>
                <w:sz w:val="24"/>
                <w:szCs w:val="24"/>
              </w:rPr>
            </w:pPr>
            <w:hyperlink r:id="rId71" w:history="1">
              <w:r w:rsidRPr="0080642A">
                <w:rPr>
                  <w:rStyle w:val="Kpr"/>
                  <w:rFonts w:ascii="Times New Roman" w:hAnsi="Times New Roman" w:cs="Times New Roman"/>
                  <w:sz w:val="24"/>
                  <w:szCs w:val="24"/>
                </w:rPr>
                <w:t>https://sbf.comu.edu.tr/arsiv/haberler/vali-doc-dr-omer-toramandan-sbfye-nezaket-ziyareti-</w:t>
              </w:r>
              <w:r w:rsidRPr="0080642A">
                <w:rPr>
                  <w:rStyle w:val="Kpr"/>
                  <w:rFonts w:ascii="Times New Roman" w:hAnsi="Times New Roman" w:cs="Times New Roman"/>
                  <w:sz w:val="24"/>
                  <w:szCs w:val="24"/>
                </w:rPr>
                <w:lastRenderedPageBreak/>
                <w:t>r1769.html</w:t>
              </w:r>
            </w:hyperlink>
          </w:p>
          <w:p w14:paraId="6B19339A" w14:textId="00E8166D" w:rsidR="00F9399F" w:rsidRPr="00890EE9" w:rsidRDefault="00EB3C56" w:rsidP="00EB3C56">
            <w:pPr>
              <w:jc w:val="both"/>
              <w:rPr>
                <w:rFonts w:ascii="Times New Roman" w:hAnsi="Times New Roman" w:cs="Times New Roman"/>
                <w:color w:val="000000" w:themeColor="text1"/>
                <w:sz w:val="24"/>
                <w:szCs w:val="24"/>
              </w:rPr>
            </w:pPr>
            <w:r w:rsidRPr="00422DE4">
              <w:rPr>
                <w:rStyle w:val="Kpr"/>
                <w:rFonts w:ascii="Times New Roman" w:hAnsi="Times New Roman" w:cs="Times New Roman"/>
                <w:sz w:val="24"/>
                <w:szCs w:val="24"/>
              </w:rPr>
              <w:t>https://sbf.comu.edu.tr/arsiv/haberler/canakkale-sosyal-bilimler-myodan-fakultemize-ziyar-r1761.html</w:t>
            </w:r>
          </w:p>
        </w:tc>
      </w:tr>
      <w:tr w:rsidR="00C53E17" w:rsidRPr="00890EE9" w14:paraId="075048F5" w14:textId="77777777" w:rsidTr="00C53E17">
        <w:tc>
          <w:tcPr>
            <w:tcW w:w="1413" w:type="dxa"/>
          </w:tcPr>
          <w:p w14:paraId="0CFB1C25"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1873648D"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969638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DE5360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21994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7D56D5AD"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5747526"/>
                <w14:checkbox>
                  <w14:checked w14:val="1"/>
                  <w14:checkedState w14:val="2612" w14:font="MS Gothic"/>
                  <w14:uncheckedState w14:val="2610" w14:font="MS Gothic"/>
                </w14:checkbox>
              </w:sdtPr>
              <w:sdtContent>
                <w:r w:rsidR="00F9399F">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2E0BA344" w14:textId="77777777" w:rsidR="00146E30" w:rsidRPr="00890EE9" w:rsidRDefault="00146E30" w:rsidP="00C53E17">
      <w:pPr>
        <w:jc w:val="both"/>
        <w:rPr>
          <w:rFonts w:ascii="Times New Roman" w:hAnsi="Times New Roman" w:cs="Times New Roman"/>
          <w:b/>
          <w:color w:val="000000" w:themeColor="text1"/>
          <w:sz w:val="24"/>
          <w:szCs w:val="24"/>
        </w:rPr>
      </w:pPr>
    </w:p>
    <w:p w14:paraId="0F832D64" w14:textId="77777777" w:rsidR="00146E30" w:rsidRPr="00AB162E" w:rsidRDefault="00146E30" w:rsidP="00890EE9">
      <w:pPr>
        <w:pStyle w:val="Balk1"/>
        <w:rPr>
          <w:rFonts w:ascii="Times New Roman" w:hAnsi="Times New Roman" w:cs="Times New Roman"/>
          <w:b/>
          <w:color w:val="000000" w:themeColor="text1"/>
          <w:sz w:val="24"/>
          <w:szCs w:val="24"/>
        </w:rPr>
      </w:pPr>
      <w:bookmarkStart w:id="5" w:name="_Toc155173919"/>
      <w:r w:rsidRPr="00AB162E">
        <w:rPr>
          <w:rFonts w:ascii="Times New Roman" w:hAnsi="Times New Roman" w:cs="Times New Roman"/>
          <w:b/>
          <w:color w:val="000000" w:themeColor="text1"/>
          <w:sz w:val="24"/>
          <w:szCs w:val="24"/>
        </w:rPr>
        <w:t>5-EĞİTİM PLANI</w:t>
      </w:r>
      <w:bookmarkEnd w:id="5"/>
    </w:p>
    <w:p w14:paraId="367105F5" w14:textId="77777777" w:rsidR="00146E30"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413"/>
        <w:gridCol w:w="7649"/>
      </w:tblGrid>
      <w:tr w:rsidR="00C53E17" w:rsidRPr="00890EE9" w14:paraId="7D514FA3" w14:textId="77777777" w:rsidTr="00C53E17">
        <w:tc>
          <w:tcPr>
            <w:tcW w:w="9062" w:type="dxa"/>
            <w:gridSpan w:val="2"/>
          </w:tcPr>
          <w:p w14:paraId="28FE5D6D"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İktisat Politikası Tezli Yüksek Lisans Programının temel hedefi çevredeki ve dü</w:t>
            </w:r>
            <w:r>
              <w:rPr>
                <w:rFonts w:ascii="Times New Roman" w:hAnsi="Times New Roman" w:cs="Times New Roman"/>
                <w:color w:val="000000" w:themeColor="text1"/>
                <w:sz w:val="24"/>
                <w:szCs w:val="24"/>
              </w:rPr>
              <w:t xml:space="preserve">nyadaki ekonomik, </w:t>
            </w:r>
            <w:r w:rsidRPr="007F5E63">
              <w:rPr>
                <w:rFonts w:ascii="Times New Roman" w:hAnsi="Times New Roman" w:cs="Times New Roman"/>
                <w:color w:val="000000" w:themeColor="text1"/>
                <w:sz w:val="24"/>
                <w:szCs w:val="24"/>
              </w:rPr>
              <w:t>sosyal, kültürel ve çevresel gelişmeleri yakından takip eden, sosyal yönü güçlü, iktisat bilgisi güçlü</w:t>
            </w:r>
            <w:r>
              <w:rPr>
                <w:rFonts w:ascii="Times New Roman" w:hAnsi="Times New Roman" w:cs="Times New Roman"/>
                <w:color w:val="000000" w:themeColor="text1"/>
                <w:sz w:val="24"/>
                <w:szCs w:val="24"/>
              </w:rPr>
              <w:t xml:space="preserve">, </w:t>
            </w:r>
            <w:r w:rsidRPr="007F5E63">
              <w:rPr>
                <w:rFonts w:ascii="Times New Roman" w:hAnsi="Times New Roman" w:cs="Times New Roman"/>
                <w:color w:val="000000" w:themeColor="text1"/>
                <w:sz w:val="24"/>
                <w:szCs w:val="24"/>
              </w:rPr>
              <w:t>teknoloji ve iktisadi analiz araçlarını kullanabilen ve iktisat bilimi i</w:t>
            </w:r>
            <w:r>
              <w:rPr>
                <w:rFonts w:ascii="Times New Roman" w:hAnsi="Times New Roman" w:cs="Times New Roman"/>
                <w:color w:val="000000" w:themeColor="text1"/>
                <w:sz w:val="24"/>
                <w:szCs w:val="24"/>
              </w:rPr>
              <w:t xml:space="preserve">le ilgili sentez yapma becerisi </w:t>
            </w:r>
            <w:r w:rsidRPr="007F5E63">
              <w:rPr>
                <w:rFonts w:ascii="Times New Roman" w:hAnsi="Times New Roman" w:cs="Times New Roman"/>
                <w:color w:val="000000" w:themeColor="text1"/>
                <w:sz w:val="24"/>
                <w:szCs w:val="24"/>
              </w:rPr>
              <w:t>yüksek, her ülkede rahatlıkla çalışabilecek iktisatçıların yetiştirilmesidir.</w:t>
            </w:r>
            <w:r>
              <w:rPr>
                <w:rFonts w:ascii="Times New Roman" w:hAnsi="Times New Roman" w:cs="Times New Roman"/>
                <w:color w:val="000000" w:themeColor="text1"/>
                <w:sz w:val="24"/>
                <w:szCs w:val="24"/>
              </w:rPr>
              <w:t xml:space="preserve"> Programı tamamlayıp mezun olan öğrencilerimiz:</w:t>
            </w:r>
          </w:p>
          <w:p w14:paraId="4152D4C5"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-İktisadi konu veya problemleri değerlendirmede tarihsel, teorik ve ampirik analizleri uygulayabilir.</w:t>
            </w:r>
          </w:p>
          <w:p w14:paraId="21B96FEC"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-Güncel ekonomik sorunları yorumlayabilir.</w:t>
            </w:r>
          </w:p>
          <w:p w14:paraId="620768DB"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-İktisadi verileri toplayabilir, inceleyebilir ve yorumlayabilirler.</w:t>
            </w:r>
          </w:p>
          <w:p w14:paraId="514E7545"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-İktisadi gelişmeleri, politikaları anlayabilir, analiz edebilir.</w:t>
            </w:r>
          </w:p>
          <w:p w14:paraId="49F5BE7E"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-Bölgesel iktisadi olayları analiz eder.</w:t>
            </w:r>
          </w:p>
          <w:p w14:paraId="7399CD39"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-Piyasaları anlayıp gelişmeleri analiz eder.</w:t>
            </w:r>
          </w:p>
          <w:p w14:paraId="6E6301A9"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-Geçmiş toplumların sosyal ve ekonomik analizini yapar.</w:t>
            </w:r>
          </w:p>
          <w:p w14:paraId="67439745"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-Takım çalışmasına uyumlu, inisiyatif sahibi, yenilikçi fikirlere açık olur.</w:t>
            </w:r>
          </w:p>
          <w:p w14:paraId="270F1B0B"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-Analitik düşünme yeteneğini kullanabilir</w:t>
            </w:r>
          </w:p>
          <w:p w14:paraId="098D3AD5" w14:textId="77777777" w:rsidR="007F5E63" w:rsidRPr="007F5E63"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-Analiz edilen ekonomik durumlarla ilgili çözümler önerir.</w:t>
            </w:r>
          </w:p>
          <w:p w14:paraId="0A16BBF3" w14:textId="77777777" w:rsidR="00697B89" w:rsidRPr="00890EE9" w:rsidRDefault="007F5E63" w:rsidP="007F5E63">
            <w:pPr>
              <w:jc w:val="both"/>
              <w:rPr>
                <w:rFonts w:ascii="Times New Roman" w:hAnsi="Times New Roman" w:cs="Times New Roman"/>
                <w:color w:val="000000" w:themeColor="text1"/>
                <w:sz w:val="24"/>
                <w:szCs w:val="24"/>
              </w:rPr>
            </w:pPr>
            <w:r w:rsidRPr="007F5E63">
              <w:rPr>
                <w:rFonts w:ascii="Times New Roman" w:hAnsi="Times New Roman" w:cs="Times New Roman"/>
                <w:color w:val="000000" w:themeColor="text1"/>
                <w:sz w:val="24"/>
                <w:szCs w:val="24"/>
              </w:rPr>
              <w:t>İktisat Politikası Yüksek Lisans Programı ile sektörün ihtiyaçlarını karşı</w:t>
            </w:r>
            <w:r>
              <w:rPr>
                <w:rFonts w:ascii="Times New Roman" w:hAnsi="Times New Roman" w:cs="Times New Roman"/>
                <w:color w:val="000000" w:themeColor="text1"/>
                <w:sz w:val="24"/>
                <w:szCs w:val="24"/>
              </w:rPr>
              <w:t xml:space="preserve">layabilecek ve konuyla ilgili </w:t>
            </w:r>
            <w:r w:rsidRPr="007F5E63">
              <w:rPr>
                <w:rFonts w:ascii="Times New Roman" w:hAnsi="Times New Roman" w:cs="Times New Roman"/>
                <w:color w:val="000000" w:themeColor="text1"/>
                <w:sz w:val="24"/>
                <w:szCs w:val="24"/>
              </w:rPr>
              <w:t>bilimsel çalışmalarda akademik çevrenin ihtiyaçlarına hitap edecek bireylerin yetiş</w:t>
            </w:r>
            <w:r>
              <w:rPr>
                <w:rFonts w:ascii="Times New Roman" w:hAnsi="Times New Roman" w:cs="Times New Roman"/>
                <w:color w:val="000000" w:themeColor="text1"/>
                <w:sz w:val="24"/>
                <w:szCs w:val="24"/>
              </w:rPr>
              <w:t xml:space="preserve">tirilmesi </w:t>
            </w:r>
            <w:r w:rsidRPr="007F5E63">
              <w:rPr>
                <w:rFonts w:ascii="Times New Roman" w:hAnsi="Times New Roman" w:cs="Times New Roman"/>
                <w:color w:val="000000" w:themeColor="text1"/>
                <w:sz w:val="24"/>
                <w:szCs w:val="24"/>
              </w:rPr>
              <w:t>öngörülmektedir. Bölümümüzün eğitim planı öğrencilerine belirlenen hedeflere ulaşabilmeleri iç</w:t>
            </w:r>
            <w:r>
              <w:rPr>
                <w:rFonts w:ascii="Times New Roman" w:hAnsi="Times New Roman" w:cs="Times New Roman"/>
                <w:color w:val="000000" w:themeColor="text1"/>
                <w:sz w:val="24"/>
                <w:szCs w:val="24"/>
              </w:rPr>
              <w:t xml:space="preserve">in </w:t>
            </w:r>
            <w:r w:rsidRPr="007F5E63">
              <w:rPr>
                <w:rFonts w:ascii="Times New Roman" w:hAnsi="Times New Roman" w:cs="Times New Roman"/>
                <w:color w:val="000000" w:themeColor="text1"/>
                <w:sz w:val="24"/>
                <w:szCs w:val="24"/>
              </w:rPr>
              <w:t>gerekli altyapıyı vermek amacına uygun bir şekilde belirlenmiştir</w:t>
            </w:r>
            <w:r>
              <w:rPr>
                <w:rFonts w:ascii="Times New Roman" w:hAnsi="Times New Roman" w:cs="Times New Roman"/>
                <w:color w:val="000000" w:themeColor="text1"/>
                <w:sz w:val="24"/>
                <w:szCs w:val="24"/>
              </w:rPr>
              <w:t>.</w:t>
            </w:r>
          </w:p>
          <w:p w14:paraId="25350018" w14:textId="77777777" w:rsidR="00697B89" w:rsidRPr="00890EE9" w:rsidRDefault="00697B89" w:rsidP="007F5E63">
            <w:pPr>
              <w:jc w:val="both"/>
              <w:rPr>
                <w:rFonts w:ascii="Times New Roman" w:hAnsi="Times New Roman" w:cs="Times New Roman"/>
                <w:color w:val="000000" w:themeColor="text1"/>
                <w:sz w:val="24"/>
                <w:szCs w:val="24"/>
              </w:rPr>
            </w:pPr>
          </w:p>
        </w:tc>
      </w:tr>
      <w:tr w:rsidR="00697B89" w:rsidRPr="00890EE9" w14:paraId="13F03CFE" w14:textId="77777777" w:rsidTr="00C53E17">
        <w:tc>
          <w:tcPr>
            <w:tcW w:w="9062" w:type="dxa"/>
            <w:gridSpan w:val="2"/>
          </w:tcPr>
          <w:p w14:paraId="336925E3"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3DF511A" w14:textId="77777777" w:rsidR="00697B89" w:rsidRDefault="007F5E63" w:rsidP="00C53E17">
            <w:pPr>
              <w:jc w:val="both"/>
              <w:rPr>
                <w:rFonts w:ascii="Times New Roman" w:hAnsi="Times New Roman" w:cs="Times New Roman"/>
                <w:color w:val="000000" w:themeColor="text1"/>
                <w:sz w:val="24"/>
                <w:szCs w:val="24"/>
              </w:rPr>
            </w:pPr>
            <w:hyperlink r:id="rId72" w:history="1">
              <w:r w:rsidRPr="00504AC4">
                <w:rPr>
                  <w:rStyle w:val="Kpr"/>
                  <w:rFonts w:ascii="Times New Roman" w:hAnsi="Times New Roman" w:cs="Times New Roman"/>
                  <w:sz w:val="24"/>
                  <w:szCs w:val="24"/>
                </w:rPr>
                <w:t>https://ubys.comu.edu.tr/AIS/OutcomeBasedLearning/Home/Index?id=6870&amp;culture=tr-TR</w:t>
              </w:r>
            </w:hyperlink>
          </w:p>
          <w:p w14:paraId="093731E8" w14:textId="77777777" w:rsidR="007F5E63" w:rsidRDefault="007F5E63" w:rsidP="00C53E17">
            <w:pPr>
              <w:jc w:val="both"/>
              <w:rPr>
                <w:rFonts w:ascii="Times New Roman" w:hAnsi="Times New Roman" w:cs="Times New Roman"/>
                <w:color w:val="000000" w:themeColor="text1"/>
                <w:sz w:val="24"/>
                <w:szCs w:val="24"/>
              </w:rPr>
            </w:pPr>
            <w:hyperlink r:id="rId73" w:history="1">
              <w:r w:rsidRPr="00504AC4">
                <w:rPr>
                  <w:rStyle w:val="Kpr"/>
                  <w:rFonts w:ascii="Times New Roman" w:hAnsi="Times New Roman" w:cs="Times New Roman"/>
                  <w:sz w:val="24"/>
                  <w:szCs w:val="24"/>
                </w:rPr>
                <w:t>http://iktisat.sbf.comu.edu.tr/dersler/iktisat-politikasi-tezli-yuksek-lisans-programi-r6.html</w:t>
              </w:r>
            </w:hyperlink>
          </w:p>
          <w:p w14:paraId="2582547E" w14:textId="77777777" w:rsidR="007F5E63" w:rsidRPr="00890EE9" w:rsidRDefault="007F5E63" w:rsidP="00C53E17">
            <w:pPr>
              <w:jc w:val="both"/>
              <w:rPr>
                <w:rFonts w:ascii="Times New Roman" w:hAnsi="Times New Roman" w:cs="Times New Roman"/>
                <w:color w:val="000000" w:themeColor="text1"/>
                <w:sz w:val="24"/>
                <w:szCs w:val="24"/>
              </w:rPr>
            </w:pPr>
          </w:p>
        </w:tc>
      </w:tr>
      <w:tr w:rsidR="00C53E17" w:rsidRPr="00890EE9" w14:paraId="78AB77EC" w14:textId="77777777" w:rsidTr="00C53E17">
        <w:tc>
          <w:tcPr>
            <w:tcW w:w="1413" w:type="dxa"/>
          </w:tcPr>
          <w:p w14:paraId="0260A03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FEFEDF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2892A9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3330DF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4729735"/>
                <w14:checkbox>
                  <w14:checked w14:val="1"/>
                  <w14:checkedState w14:val="2612" w14:font="MS Gothic"/>
                  <w14:uncheckedState w14:val="2610" w14:font="MS Gothic"/>
                </w14:checkbox>
              </w:sdtPr>
              <w:sdtContent>
                <w:r w:rsidR="007F5E6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524859A"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413"/>
        <w:gridCol w:w="7649"/>
      </w:tblGrid>
      <w:tr w:rsidR="00C53E17" w:rsidRPr="00890EE9" w14:paraId="1182AE53" w14:textId="77777777" w:rsidTr="00C53E17">
        <w:tc>
          <w:tcPr>
            <w:tcW w:w="9062" w:type="dxa"/>
            <w:gridSpan w:val="2"/>
          </w:tcPr>
          <w:p w14:paraId="4526624D"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rPr>
              <w:t>Programımız öğretim elemanları tarafından uygulanan eğitim yöntemleri aşağıda maddeler halinde sıralanmıştır.</w:t>
            </w:r>
          </w:p>
          <w:p w14:paraId="6C95F963"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Yüz Yüze Anlatım:</w:t>
            </w:r>
            <w:r w:rsidRPr="0003665D">
              <w:rPr>
                <w:rFonts w:ascii="Times New Roman" w:hAnsi="Times New Roman" w:cs="Times New Roman"/>
                <w:color w:val="000000" w:themeColor="text1"/>
                <w:sz w:val="24"/>
                <w:szCs w:val="24"/>
              </w:rPr>
              <w:t xml:space="preserve"> Dersi veren öğretim elemanı tarafından ele alınan konular tahtada veya </w:t>
            </w:r>
            <w:r>
              <w:rPr>
                <w:rFonts w:ascii="Times New Roman" w:hAnsi="Times New Roman" w:cs="Times New Roman"/>
                <w:color w:val="000000" w:themeColor="text1"/>
                <w:sz w:val="24"/>
                <w:szCs w:val="24"/>
              </w:rPr>
              <w:lastRenderedPageBreak/>
              <w:t xml:space="preserve">slaytlar </w:t>
            </w:r>
            <w:r w:rsidRPr="0003665D">
              <w:rPr>
                <w:rFonts w:ascii="Times New Roman" w:hAnsi="Times New Roman" w:cs="Times New Roman"/>
                <w:color w:val="000000" w:themeColor="text1"/>
                <w:sz w:val="24"/>
                <w:szCs w:val="24"/>
              </w:rPr>
              <w:t>eşliğinde yüz yüze öğrenciye anlatılmaktadır. Bu süreçte projeksiyon cihazı</w:t>
            </w:r>
            <w:r>
              <w:rPr>
                <w:rFonts w:ascii="Times New Roman" w:hAnsi="Times New Roman" w:cs="Times New Roman"/>
                <w:color w:val="000000" w:themeColor="text1"/>
                <w:sz w:val="24"/>
                <w:szCs w:val="24"/>
              </w:rPr>
              <w:t xml:space="preserve"> aktif olarak </w:t>
            </w:r>
            <w:r w:rsidRPr="0003665D">
              <w:rPr>
                <w:rFonts w:ascii="Times New Roman" w:hAnsi="Times New Roman" w:cs="Times New Roman"/>
                <w:color w:val="000000" w:themeColor="text1"/>
                <w:sz w:val="24"/>
                <w:szCs w:val="24"/>
              </w:rPr>
              <w:t>kullanılmaktadır. Anlatım çoğunlukla öğretim elemanı tarafından yapı</w:t>
            </w:r>
            <w:r>
              <w:rPr>
                <w:rFonts w:ascii="Times New Roman" w:hAnsi="Times New Roman" w:cs="Times New Roman"/>
                <w:color w:val="000000" w:themeColor="text1"/>
                <w:sz w:val="24"/>
                <w:szCs w:val="24"/>
              </w:rPr>
              <w:t xml:space="preserve">lsa da zaman zaman konuyu </w:t>
            </w:r>
            <w:r w:rsidRPr="0003665D">
              <w:rPr>
                <w:rFonts w:ascii="Times New Roman" w:hAnsi="Times New Roman" w:cs="Times New Roman"/>
                <w:color w:val="000000" w:themeColor="text1"/>
                <w:sz w:val="24"/>
                <w:szCs w:val="24"/>
              </w:rPr>
              <w:t>öğrenci ile tartışarak, beyin fırtınası yaparak da yapılmaktadır. Ayrıca dönem dönem öğ</w:t>
            </w:r>
            <w:r>
              <w:rPr>
                <w:rFonts w:ascii="Times New Roman" w:hAnsi="Times New Roman" w:cs="Times New Roman"/>
                <w:color w:val="000000" w:themeColor="text1"/>
                <w:sz w:val="24"/>
                <w:szCs w:val="24"/>
              </w:rPr>
              <w:t xml:space="preserve">rencilere </w:t>
            </w:r>
            <w:r w:rsidRPr="0003665D">
              <w:rPr>
                <w:rFonts w:ascii="Times New Roman" w:hAnsi="Times New Roman" w:cs="Times New Roman"/>
                <w:color w:val="000000" w:themeColor="text1"/>
                <w:sz w:val="24"/>
                <w:szCs w:val="24"/>
              </w:rPr>
              <w:t>araştırma konuları verilip öğrenciler tarafından da bu konuların sınıfta anlatılması öğ</w:t>
            </w:r>
            <w:r>
              <w:rPr>
                <w:rFonts w:ascii="Times New Roman" w:hAnsi="Times New Roman" w:cs="Times New Roman"/>
                <w:color w:val="000000" w:themeColor="text1"/>
                <w:sz w:val="24"/>
                <w:szCs w:val="24"/>
              </w:rPr>
              <w:t xml:space="preserve">renciye </w:t>
            </w:r>
            <w:r w:rsidRPr="0003665D">
              <w:rPr>
                <w:rFonts w:ascii="Times New Roman" w:hAnsi="Times New Roman" w:cs="Times New Roman"/>
                <w:color w:val="000000" w:themeColor="text1"/>
                <w:sz w:val="24"/>
                <w:szCs w:val="24"/>
              </w:rPr>
              <w:t>özgüven kazandırmak ve konuyu kavramasını sağlamak açısından yapılmaktadır. Anlaşı</w:t>
            </w:r>
            <w:r>
              <w:rPr>
                <w:rFonts w:ascii="Times New Roman" w:hAnsi="Times New Roman" w:cs="Times New Roman"/>
                <w:color w:val="000000" w:themeColor="text1"/>
                <w:sz w:val="24"/>
                <w:szCs w:val="24"/>
              </w:rPr>
              <w:t xml:space="preserve">lmayan </w:t>
            </w:r>
            <w:r w:rsidRPr="0003665D">
              <w:rPr>
                <w:rFonts w:ascii="Times New Roman" w:hAnsi="Times New Roman" w:cs="Times New Roman"/>
                <w:color w:val="000000" w:themeColor="text1"/>
                <w:sz w:val="24"/>
                <w:szCs w:val="24"/>
              </w:rPr>
              <w:t>konular öğretim elemanları tarafından tekrar edilmektedir.</w:t>
            </w:r>
          </w:p>
          <w:p w14:paraId="508D4DDD"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Problem Çözme:</w:t>
            </w:r>
            <w:r w:rsidRPr="0003665D">
              <w:rPr>
                <w:rFonts w:ascii="Times New Roman" w:hAnsi="Times New Roman" w:cs="Times New Roman"/>
                <w:color w:val="000000" w:themeColor="text1"/>
                <w:sz w:val="24"/>
                <w:szCs w:val="24"/>
              </w:rPr>
              <w:t xml:space="preserve"> Derste anlatılan konuları içerecek şekilde problemler öğretim elemanları tarafı</w:t>
            </w:r>
            <w:r>
              <w:rPr>
                <w:rFonts w:ascii="Times New Roman" w:hAnsi="Times New Roman" w:cs="Times New Roman"/>
                <w:color w:val="000000" w:themeColor="text1"/>
                <w:sz w:val="24"/>
                <w:szCs w:val="24"/>
              </w:rPr>
              <w:t xml:space="preserve">ndan </w:t>
            </w:r>
            <w:r w:rsidRPr="0003665D">
              <w:rPr>
                <w:rFonts w:ascii="Times New Roman" w:hAnsi="Times New Roman" w:cs="Times New Roman"/>
                <w:color w:val="000000" w:themeColor="text1"/>
                <w:sz w:val="24"/>
                <w:szCs w:val="24"/>
              </w:rPr>
              <w:t>hazırlanmakta ve bu problemleri çözerken izlenilecek yolun, kullanılacak yö</w:t>
            </w:r>
            <w:r>
              <w:rPr>
                <w:rFonts w:ascii="Times New Roman" w:hAnsi="Times New Roman" w:cs="Times New Roman"/>
                <w:color w:val="000000" w:themeColor="text1"/>
                <w:sz w:val="24"/>
                <w:szCs w:val="24"/>
              </w:rPr>
              <w:t xml:space="preserve">ntemlerin belirlenmesi ve </w:t>
            </w:r>
            <w:r w:rsidRPr="0003665D">
              <w:rPr>
                <w:rFonts w:ascii="Times New Roman" w:hAnsi="Times New Roman" w:cs="Times New Roman"/>
                <w:color w:val="000000" w:themeColor="text1"/>
                <w:sz w:val="24"/>
                <w:szCs w:val="24"/>
              </w:rPr>
              <w:t>sonuçların yorumlanmasına dayanmaktadır.</w:t>
            </w:r>
          </w:p>
          <w:p w14:paraId="57F0FDB6"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Alıştırma ve Uygulama:</w:t>
            </w:r>
            <w:r w:rsidRPr="0003665D">
              <w:rPr>
                <w:rFonts w:ascii="Times New Roman" w:hAnsi="Times New Roman" w:cs="Times New Roman"/>
                <w:color w:val="000000" w:themeColor="text1"/>
                <w:sz w:val="24"/>
                <w:szCs w:val="24"/>
              </w:rPr>
              <w:t xml:space="preserve"> Derste verilen konunun problemler ile pekiştirilmesi amacı</w:t>
            </w:r>
            <w:r>
              <w:rPr>
                <w:rFonts w:ascii="Times New Roman" w:hAnsi="Times New Roman" w:cs="Times New Roman"/>
                <w:color w:val="000000" w:themeColor="text1"/>
                <w:sz w:val="24"/>
                <w:szCs w:val="24"/>
              </w:rPr>
              <w:t xml:space="preserve">yla uygulamalar, </w:t>
            </w:r>
            <w:r w:rsidRPr="0003665D">
              <w:rPr>
                <w:rFonts w:ascii="Times New Roman" w:hAnsi="Times New Roman" w:cs="Times New Roman"/>
                <w:color w:val="000000" w:themeColor="text1"/>
                <w:sz w:val="24"/>
                <w:szCs w:val="24"/>
              </w:rPr>
              <w:t>konu anlatımı takiben ya da farklı bir zamanda ders esnasında yapılmaktadır. Uygulama soruları</w:t>
            </w:r>
            <w:r>
              <w:rPr>
                <w:rFonts w:ascii="Times New Roman" w:hAnsi="Times New Roman" w:cs="Times New Roman"/>
                <w:color w:val="000000" w:themeColor="text1"/>
                <w:sz w:val="24"/>
                <w:szCs w:val="24"/>
              </w:rPr>
              <w:t xml:space="preserve"> ders </w:t>
            </w:r>
            <w:r w:rsidRPr="0003665D">
              <w:rPr>
                <w:rFonts w:ascii="Times New Roman" w:hAnsi="Times New Roman" w:cs="Times New Roman"/>
                <w:color w:val="000000" w:themeColor="text1"/>
                <w:sz w:val="24"/>
                <w:szCs w:val="24"/>
              </w:rPr>
              <w:t>kitaplarından veya öğrencilere verilen başka kaynaklardan yararlanılarak yapılmaktadır.</w:t>
            </w:r>
          </w:p>
          <w:p w14:paraId="53421492"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Soru – cevap:</w:t>
            </w:r>
            <w:r w:rsidRPr="0003665D">
              <w:rPr>
                <w:rFonts w:ascii="Times New Roman" w:hAnsi="Times New Roman" w:cs="Times New Roman"/>
                <w:color w:val="000000" w:themeColor="text1"/>
                <w:sz w:val="24"/>
                <w:szCs w:val="24"/>
              </w:rPr>
              <w:t xml:space="preserve"> Konu anlatımı esnasında veya sonrasında, uygulama esnasında veya sonrası</w:t>
            </w:r>
            <w:r>
              <w:rPr>
                <w:rFonts w:ascii="Times New Roman" w:hAnsi="Times New Roman" w:cs="Times New Roman"/>
                <w:color w:val="000000" w:themeColor="text1"/>
                <w:sz w:val="24"/>
                <w:szCs w:val="24"/>
              </w:rPr>
              <w:t xml:space="preserve">nda </w:t>
            </w:r>
            <w:r w:rsidRPr="0003665D">
              <w:rPr>
                <w:rFonts w:ascii="Times New Roman" w:hAnsi="Times New Roman" w:cs="Times New Roman"/>
                <w:color w:val="000000" w:themeColor="text1"/>
                <w:sz w:val="24"/>
                <w:szCs w:val="24"/>
              </w:rPr>
              <w:t>öğrencilerin sorularını yanıtlamak şeklinde uygulanmaktadır. Verilen ö</w:t>
            </w:r>
            <w:r>
              <w:rPr>
                <w:rFonts w:ascii="Times New Roman" w:hAnsi="Times New Roman" w:cs="Times New Roman"/>
                <w:color w:val="000000" w:themeColor="text1"/>
                <w:sz w:val="24"/>
                <w:szCs w:val="24"/>
              </w:rPr>
              <w:t xml:space="preserve">devlerde de soru-cevap </w:t>
            </w:r>
            <w:r w:rsidRPr="0003665D">
              <w:rPr>
                <w:rFonts w:ascii="Times New Roman" w:hAnsi="Times New Roman" w:cs="Times New Roman"/>
                <w:color w:val="000000" w:themeColor="text1"/>
                <w:sz w:val="24"/>
                <w:szCs w:val="24"/>
              </w:rPr>
              <w:t>uygulaması yapılmaktadır.</w:t>
            </w:r>
          </w:p>
          <w:p w14:paraId="291BFCA2"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Proje – Ödev:</w:t>
            </w:r>
            <w:r w:rsidRPr="0003665D">
              <w:rPr>
                <w:rFonts w:ascii="Times New Roman" w:hAnsi="Times New Roman" w:cs="Times New Roman"/>
                <w:color w:val="000000" w:themeColor="text1"/>
                <w:sz w:val="24"/>
                <w:szCs w:val="24"/>
              </w:rPr>
              <w:t xml:space="preserve"> Derste anlatılan konuların öğrenci tarafından daha iyi anlaşılması amacı</w:t>
            </w:r>
            <w:r>
              <w:rPr>
                <w:rFonts w:ascii="Times New Roman" w:hAnsi="Times New Roman" w:cs="Times New Roman"/>
                <w:color w:val="000000" w:themeColor="text1"/>
                <w:sz w:val="24"/>
                <w:szCs w:val="24"/>
              </w:rPr>
              <w:t xml:space="preserve">yla proje veya </w:t>
            </w:r>
            <w:r w:rsidRPr="0003665D">
              <w:rPr>
                <w:rFonts w:ascii="Times New Roman" w:hAnsi="Times New Roman" w:cs="Times New Roman"/>
                <w:color w:val="000000" w:themeColor="text1"/>
                <w:sz w:val="24"/>
                <w:szCs w:val="24"/>
              </w:rPr>
              <w:t>ödevler kullanılmaktadır. Proje ve ödevler ile öğrencinin öncelikle problemi tanıması, kavraması</w:t>
            </w:r>
            <w:r>
              <w:rPr>
                <w:rFonts w:ascii="Times New Roman" w:hAnsi="Times New Roman" w:cs="Times New Roman"/>
                <w:color w:val="000000" w:themeColor="text1"/>
                <w:sz w:val="24"/>
                <w:szCs w:val="24"/>
              </w:rPr>
              <w:t xml:space="preserve">, </w:t>
            </w:r>
            <w:r w:rsidRPr="0003665D">
              <w:rPr>
                <w:rFonts w:ascii="Times New Roman" w:hAnsi="Times New Roman" w:cs="Times New Roman"/>
                <w:color w:val="000000" w:themeColor="text1"/>
                <w:sz w:val="24"/>
                <w:szCs w:val="24"/>
              </w:rPr>
              <w:t>gerekli literatürü tarayabilmesi ve konuyu çözme becerilerini geliştirmesi ve sunu/rapor hazırlayı</w:t>
            </w:r>
            <w:r>
              <w:rPr>
                <w:rFonts w:ascii="Times New Roman" w:hAnsi="Times New Roman" w:cs="Times New Roman"/>
                <w:color w:val="000000" w:themeColor="text1"/>
                <w:sz w:val="24"/>
                <w:szCs w:val="24"/>
              </w:rPr>
              <w:t xml:space="preserve">p </w:t>
            </w:r>
            <w:r w:rsidRPr="0003665D">
              <w:rPr>
                <w:rFonts w:ascii="Times New Roman" w:hAnsi="Times New Roman" w:cs="Times New Roman"/>
                <w:color w:val="000000" w:themeColor="text1"/>
                <w:sz w:val="24"/>
                <w:szCs w:val="24"/>
              </w:rPr>
              <w:t>sunması amaçlanmaktadır.</w:t>
            </w:r>
          </w:p>
          <w:p w14:paraId="31B7934B" w14:textId="77777777" w:rsidR="0003665D" w:rsidRPr="0003665D"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Örnek olay incelemesi:</w:t>
            </w:r>
            <w:r w:rsidRPr="0003665D">
              <w:rPr>
                <w:rFonts w:ascii="Times New Roman" w:hAnsi="Times New Roman" w:cs="Times New Roman"/>
                <w:color w:val="000000" w:themeColor="text1"/>
                <w:sz w:val="24"/>
                <w:szCs w:val="24"/>
              </w:rPr>
              <w:t xml:space="preserve"> Derslerde anlatılan konularla ilgili gerçek ortamlarda daha önceden yapılmış</w:t>
            </w:r>
            <w:r>
              <w:rPr>
                <w:rFonts w:ascii="Times New Roman" w:hAnsi="Times New Roman" w:cs="Times New Roman"/>
                <w:color w:val="000000" w:themeColor="text1"/>
                <w:sz w:val="24"/>
                <w:szCs w:val="24"/>
              </w:rPr>
              <w:t xml:space="preserve"> </w:t>
            </w:r>
            <w:r w:rsidRPr="0003665D">
              <w:rPr>
                <w:rFonts w:ascii="Times New Roman" w:hAnsi="Times New Roman" w:cs="Times New Roman"/>
                <w:color w:val="000000" w:themeColor="text1"/>
                <w:sz w:val="24"/>
                <w:szCs w:val="24"/>
              </w:rPr>
              <w:t>çalışmaların ders esnasında anlatılması ve yorumlanması şeklinde yapılmaktadır.</w:t>
            </w:r>
          </w:p>
          <w:p w14:paraId="6A9A5FD0" w14:textId="77777777" w:rsidR="00697B89" w:rsidRPr="00890EE9" w:rsidRDefault="0003665D" w:rsidP="0003665D">
            <w:pPr>
              <w:jc w:val="both"/>
              <w:rPr>
                <w:rFonts w:ascii="Times New Roman" w:hAnsi="Times New Roman" w:cs="Times New Roman"/>
                <w:color w:val="000000" w:themeColor="text1"/>
                <w:sz w:val="24"/>
                <w:szCs w:val="24"/>
              </w:rPr>
            </w:pPr>
            <w:r w:rsidRPr="0003665D">
              <w:rPr>
                <w:rFonts w:ascii="Times New Roman" w:hAnsi="Times New Roman" w:cs="Times New Roman"/>
                <w:color w:val="000000" w:themeColor="text1"/>
                <w:sz w:val="24"/>
                <w:szCs w:val="24"/>
                <w:u w:val="single"/>
              </w:rPr>
              <w:t>Seminer-Konferans:</w:t>
            </w:r>
            <w:r w:rsidRPr="0003665D">
              <w:rPr>
                <w:rFonts w:ascii="Times New Roman" w:hAnsi="Times New Roman" w:cs="Times New Roman"/>
                <w:color w:val="000000" w:themeColor="text1"/>
                <w:sz w:val="24"/>
                <w:szCs w:val="24"/>
              </w:rPr>
              <w:t xml:space="preserve"> Bunlar dışında sektörün önde gelenleri bölümümü</w:t>
            </w:r>
            <w:r>
              <w:rPr>
                <w:rFonts w:ascii="Times New Roman" w:hAnsi="Times New Roman" w:cs="Times New Roman"/>
                <w:color w:val="000000" w:themeColor="text1"/>
                <w:sz w:val="24"/>
                <w:szCs w:val="24"/>
              </w:rPr>
              <w:t xml:space="preserve">ze davet edilip seminer ve </w:t>
            </w:r>
            <w:r w:rsidRPr="0003665D">
              <w:rPr>
                <w:rFonts w:ascii="Times New Roman" w:hAnsi="Times New Roman" w:cs="Times New Roman"/>
                <w:color w:val="000000" w:themeColor="text1"/>
                <w:sz w:val="24"/>
                <w:szCs w:val="24"/>
              </w:rPr>
              <w:t>konferans organizasyonları düzenlenmektedir.</w:t>
            </w:r>
          </w:p>
          <w:p w14:paraId="3F5A97E9" w14:textId="77777777" w:rsidR="00697B89" w:rsidRPr="00890EE9" w:rsidRDefault="00697B89" w:rsidP="0003665D">
            <w:pPr>
              <w:jc w:val="both"/>
              <w:rPr>
                <w:rFonts w:ascii="Times New Roman" w:hAnsi="Times New Roman" w:cs="Times New Roman"/>
                <w:color w:val="000000" w:themeColor="text1"/>
                <w:sz w:val="24"/>
                <w:szCs w:val="24"/>
              </w:rPr>
            </w:pPr>
          </w:p>
        </w:tc>
      </w:tr>
      <w:tr w:rsidR="00697B89" w:rsidRPr="00890EE9" w14:paraId="61C86A46" w14:textId="77777777" w:rsidTr="00C53E17">
        <w:tc>
          <w:tcPr>
            <w:tcW w:w="9062" w:type="dxa"/>
            <w:gridSpan w:val="2"/>
          </w:tcPr>
          <w:p w14:paraId="5D66501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91C3796" w14:textId="77777777" w:rsidR="0003665D" w:rsidRDefault="0003665D" w:rsidP="0003665D">
            <w:pPr>
              <w:jc w:val="both"/>
              <w:rPr>
                <w:rFonts w:ascii="Times New Roman" w:hAnsi="Times New Roman" w:cs="Times New Roman"/>
                <w:color w:val="000000" w:themeColor="text1"/>
                <w:sz w:val="24"/>
                <w:szCs w:val="24"/>
              </w:rPr>
            </w:pPr>
            <w:hyperlink r:id="rId74" w:history="1">
              <w:r w:rsidRPr="00504AC4">
                <w:rPr>
                  <w:rStyle w:val="Kpr"/>
                  <w:rFonts w:ascii="Times New Roman" w:hAnsi="Times New Roman" w:cs="Times New Roman"/>
                  <w:sz w:val="24"/>
                  <w:szCs w:val="24"/>
                </w:rPr>
                <w:t>https://ubys.comu.edu.tr/AIS/OutcomeBasedLearning/Home/Index?id=6870&amp;culture=tr-TR</w:t>
              </w:r>
            </w:hyperlink>
          </w:p>
          <w:p w14:paraId="0A8D412C" w14:textId="77777777" w:rsidR="0003665D" w:rsidRDefault="0003665D" w:rsidP="0003665D">
            <w:pPr>
              <w:jc w:val="both"/>
              <w:rPr>
                <w:rFonts w:ascii="Times New Roman" w:hAnsi="Times New Roman" w:cs="Times New Roman"/>
                <w:color w:val="000000" w:themeColor="text1"/>
                <w:sz w:val="24"/>
                <w:szCs w:val="24"/>
              </w:rPr>
            </w:pPr>
            <w:hyperlink r:id="rId75" w:history="1">
              <w:r w:rsidRPr="00504AC4">
                <w:rPr>
                  <w:rStyle w:val="Kpr"/>
                  <w:rFonts w:ascii="Times New Roman" w:hAnsi="Times New Roman" w:cs="Times New Roman"/>
                  <w:sz w:val="24"/>
                  <w:szCs w:val="24"/>
                </w:rPr>
                <w:t>http://iktisat.sbf.comu.edu.tr/dersler/iktisat-politikasi-tezli-yuksek-lisans-programi-r6.html</w:t>
              </w:r>
            </w:hyperlink>
          </w:p>
          <w:p w14:paraId="6809F9FE"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2FF03FEA" w14:textId="77777777" w:rsidTr="00C53E17">
        <w:tc>
          <w:tcPr>
            <w:tcW w:w="1413" w:type="dxa"/>
          </w:tcPr>
          <w:p w14:paraId="60A1F9F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0FE455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8749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5B76D6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0666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8EBFA5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7604028"/>
                <w14:checkbox>
                  <w14:checked w14:val="1"/>
                  <w14:checkedState w14:val="2612" w14:font="MS Gothic"/>
                  <w14:uncheckedState w14:val="2610" w14:font="MS Gothic"/>
                </w14:checkbox>
              </w:sdtPr>
              <w:sdtContent>
                <w:r w:rsidR="0003665D">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ED0B918" w14:textId="77777777" w:rsidR="00697B89" w:rsidRPr="00890EE9" w:rsidRDefault="00697B89" w:rsidP="00C53E17">
      <w:pPr>
        <w:jc w:val="both"/>
        <w:rPr>
          <w:rFonts w:ascii="Times New Roman" w:hAnsi="Times New Roman" w:cs="Times New Roman"/>
          <w:color w:val="000000" w:themeColor="text1"/>
          <w:sz w:val="24"/>
          <w:szCs w:val="24"/>
        </w:rPr>
      </w:pPr>
    </w:p>
    <w:p w14:paraId="1859935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07F7ABE7" w14:textId="77777777" w:rsidTr="00C53E17">
        <w:tc>
          <w:tcPr>
            <w:tcW w:w="9062" w:type="dxa"/>
            <w:gridSpan w:val="2"/>
          </w:tcPr>
          <w:p w14:paraId="3F75CD8A" w14:textId="77777777" w:rsidR="00C4465F" w:rsidRPr="00C4465F" w:rsidRDefault="00C4465F" w:rsidP="00C4465F">
            <w:pPr>
              <w:jc w:val="both"/>
              <w:rPr>
                <w:rFonts w:ascii="Times New Roman" w:hAnsi="Times New Roman" w:cs="Times New Roman"/>
                <w:color w:val="000000" w:themeColor="text1"/>
                <w:sz w:val="24"/>
                <w:szCs w:val="24"/>
              </w:rPr>
            </w:pPr>
            <w:r w:rsidRPr="00C4465F">
              <w:rPr>
                <w:rFonts w:ascii="Times New Roman" w:hAnsi="Times New Roman" w:cs="Times New Roman"/>
                <w:color w:val="000000" w:themeColor="text1"/>
                <w:sz w:val="24"/>
                <w:szCs w:val="24"/>
              </w:rPr>
              <w:t>Öğrencilerimiz ders almalarında, sorumlu oldukları yüksek lisans eğitim planı</w:t>
            </w:r>
            <w:r>
              <w:rPr>
                <w:rFonts w:ascii="Times New Roman" w:hAnsi="Times New Roman" w:cs="Times New Roman"/>
                <w:color w:val="000000" w:themeColor="text1"/>
                <w:sz w:val="24"/>
                <w:szCs w:val="24"/>
              </w:rPr>
              <w:t xml:space="preserve">na uygun olarak zorunlu </w:t>
            </w:r>
            <w:r w:rsidRPr="00C4465F">
              <w:rPr>
                <w:rFonts w:ascii="Times New Roman" w:hAnsi="Times New Roman" w:cs="Times New Roman"/>
                <w:color w:val="000000" w:themeColor="text1"/>
                <w:sz w:val="24"/>
                <w:szCs w:val="24"/>
              </w:rPr>
              <w:t>derslere, uzmanlaşmak istedikleri konulara yönelik olarak da seçimlik derslere tez danışmanları</w:t>
            </w:r>
            <w:r>
              <w:rPr>
                <w:rFonts w:ascii="Times New Roman" w:hAnsi="Times New Roman" w:cs="Times New Roman"/>
                <w:color w:val="000000" w:themeColor="text1"/>
                <w:sz w:val="24"/>
                <w:szCs w:val="24"/>
              </w:rPr>
              <w:t xml:space="preserve"> </w:t>
            </w:r>
            <w:r w:rsidRPr="00C4465F">
              <w:rPr>
                <w:rFonts w:ascii="Times New Roman" w:hAnsi="Times New Roman" w:cs="Times New Roman"/>
                <w:color w:val="000000" w:themeColor="text1"/>
                <w:sz w:val="24"/>
                <w:szCs w:val="24"/>
              </w:rPr>
              <w:t>tarafından yönlendirilmektedirler. Öğrenciler sorumlu oldukları yüksek lisans eğitim planını</w:t>
            </w:r>
            <w:r>
              <w:rPr>
                <w:rFonts w:ascii="Times New Roman" w:hAnsi="Times New Roman" w:cs="Times New Roman"/>
                <w:color w:val="000000" w:themeColor="text1"/>
                <w:sz w:val="24"/>
                <w:szCs w:val="24"/>
              </w:rPr>
              <w:t xml:space="preserve"> ve </w:t>
            </w:r>
            <w:r w:rsidRPr="00C4465F">
              <w:rPr>
                <w:rFonts w:ascii="Times New Roman" w:hAnsi="Times New Roman" w:cs="Times New Roman"/>
                <w:color w:val="000000" w:themeColor="text1"/>
                <w:sz w:val="24"/>
                <w:szCs w:val="24"/>
              </w:rPr>
              <w:t>derslerin içeriklerini Öğrenci Bilgi Sisteminden ve birim web sitesinden rahatça görebilmektedirler.</w:t>
            </w:r>
          </w:p>
          <w:p w14:paraId="255B00AD" w14:textId="77777777" w:rsidR="00C4465F" w:rsidRPr="00C4465F" w:rsidRDefault="00C4465F" w:rsidP="00C4465F">
            <w:pPr>
              <w:jc w:val="both"/>
              <w:rPr>
                <w:rFonts w:ascii="Times New Roman" w:hAnsi="Times New Roman" w:cs="Times New Roman"/>
                <w:color w:val="000000" w:themeColor="text1"/>
                <w:sz w:val="24"/>
                <w:szCs w:val="24"/>
              </w:rPr>
            </w:pPr>
            <w:r w:rsidRPr="00C4465F">
              <w:rPr>
                <w:rFonts w:ascii="Times New Roman" w:hAnsi="Times New Roman" w:cs="Times New Roman"/>
                <w:color w:val="000000" w:themeColor="text1"/>
                <w:sz w:val="24"/>
                <w:szCs w:val="24"/>
              </w:rPr>
              <w:t>Öğrenciler her yarıyıl başındaki kayıt dönemlerinde önce Öğrenci B</w:t>
            </w:r>
            <w:r>
              <w:rPr>
                <w:rFonts w:ascii="Times New Roman" w:hAnsi="Times New Roman" w:cs="Times New Roman"/>
                <w:color w:val="000000" w:themeColor="text1"/>
                <w:sz w:val="24"/>
                <w:szCs w:val="24"/>
              </w:rPr>
              <w:t xml:space="preserve">ilgi Sisteminden kendileri ders </w:t>
            </w:r>
            <w:r w:rsidRPr="00C4465F">
              <w:rPr>
                <w:rFonts w:ascii="Times New Roman" w:hAnsi="Times New Roman" w:cs="Times New Roman"/>
                <w:color w:val="000000" w:themeColor="text1"/>
                <w:sz w:val="24"/>
                <w:szCs w:val="24"/>
              </w:rPr>
              <w:t>seçimi yapmakta daha sonra kayıtları danışmanları tarafından kontrol edilerek onaylanmaktadır. Eğ</w:t>
            </w:r>
            <w:r>
              <w:rPr>
                <w:rFonts w:ascii="Times New Roman" w:hAnsi="Times New Roman" w:cs="Times New Roman"/>
                <w:color w:val="000000" w:themeColor="text1"/>
                <w:sz w:val="24"/>
                <w:szCs w:val="24"/>
              </w:rPr>
              <w:t xml:space="preserve">itim </w:t>
            </w:r>
            <w:r w:rsidRPr="00C4465F">
              <w:rPr>
                <w:rFonts w:ascii="Times New Roman" w:hAnsi="Times New Roman" w:cs="Times New Roman"/>
                <w:color w:val="000000" w:themeColor="text1"/>
                <w:sz w:val="24"/>
                <w:szCs w:val="24"/>
              </w:rPr>
              <w:t>planının öngörüldüğü biçimde uygulanmasını güvence altına almak için öğrenci danışmanları</w:t>
            </w:r>
            <w:r>
              <w:rPr>
                <w:rFonts w:ascii="Times New Roman" w:hAnsi="Times New Roman" w:cs="Times New Roman"/>
                <w:color w:val="000000" w:themeColor="text1"/>
                <w:sz w:val="24"/>
                <w:szCs w:val="24"/>
              </w:rPr>
              <w:t xml:space="preserve"> </w:t>
            </w:r>
            <w:r w:rsidRPr="00C4465F">
              <w:rPr>
                <w:rFonts w:ascii="Times New Roman" w:hAnsi="Times New Roman" w:cs="Times New Roman"/>
                <w:color w:val="000000" w:themeColor="text1"/>
                <w:sz w:val="24"/>
                <w:szCs w:val="24"/>
              </w:rPr>
              <w:t>yönlendirici olmanın yanı sıra denetçi olarak da büyük rol oynamaktadırlar. Mezun aşaması</w:t>
            </w:r>
            <w:r>
              <w:rPr>
                <w:rFonts w:ascii="Times New Roman" w:hAnsi="Times New Roman" w:cs="Times New Roman"/>
                <w:color w:val="000000" w:themeColor="text1"/>
                <w:sz w:val="24"/>
                <w:szCs w:val="24"/>
              </w:rPr>
              <w:t xml:space="preserve">ndaki </w:t>
            </w:r>
            <w:r w:rsidRPr="00C4465F">
              <w:rPr>
                <w:rFonts w:ascii="Times New Roman" w:hAnsi="Times New Roman" w:cs="Times New Roman"/>
                <w:color w:val="000000" w:themeColor="text1"/>
                <w:sz w:val="24"/>
                <w:szCs w:val="24"/>
              </w:rPr>
              <w:t>öğrencilerin sorumlu oldukları eğitim planına uygun ders alıp almadıkları, mezuniyet koşullarını</w:t>
            </w:r>
            <w:r>
              <w:rPr>
                <w:rFonts w:ascii="Times New Roman" w:hAnsi="Times New Roman" w:cs="Times New Roman"/>
                <w:color w:val="000000" w:themeColor="text1"/>
                <w:sz w:val="24"/>
                <w:szCs w:val="24"/>
              </w:rPr>
              <w:t xml:space="preserve"> </w:t>
            </w:r>
            <w:r w:rsidRPr="00C4465F">
              <w:rPr>
                <w:rFonts w:ascii="Times New Roman" w:hAnsi="Times New Roman" w:cs="Times New Roman"/>
                <w:color w:val="000000" w:themeColor="text1"/>
                <w:sz w:val="24"/>
                <w:szCs w:val="24"/>
              </w:rPr>
              <w:t xml:space="preserve">sağlayıp sağlamadıkları, öğrenci </w:t>
            </w:r>
            <w:r w:rsidRPr="00C4465F">
              <w:rPr>
                <w:rFonts w:ascii="Times New Roman" w:hAnsi="Times New Roman" w:cs="Times New Roman"/>
                <w:color w:val="000000" w:themeColor="text1"/>
                <w:sz w:val="24"/>
                <w:szCs w:val="24"/>
              </w:rPr>
              <w:lastRenderedPageBreak/>
              <w:t>danışmanları ve EYK tarafından ko</w:t>
            </w:r>
            <w:r>
              <w:rPr>
                <w:rFonts w:ascii="Times New Roman" w:hAnsi="Times New Roman" w:cs="Times New Roman"/>
                <w:color w:val="000000" w:themeColor="text1"/>
                <w:sz w:val="24"/>
                <w:szCs w:val="24"/>
              </w:rPr>
              <w:t xml:space="preserve">ntrol edilmektedir. Bu komisyon </w:t>
            </w:r>
            <w:r w:rsidRPr="00C4465F">
              <w:rPr>
                <w:rFonts w:ascii="Times New Roman" w:hAnsi="Times New Roman" w:cs="Times New Roman"/>
                <w:color w:val="000000" w:themeColor="text1"/>
                <w:sz w:val="24"/>
                <w:szCs w:val="24"/>
              </w:rPr>
              <w:t>üyeleri birim web sitesinde ilan edilmiştir. Yine eğitim planının öngörüldüğü biçimde uygulanmasını</w:t>
            </w:r>
            <w:r>
              <w:rPr>
                <w:rFonts w:ascii="Times New Roman" w:hAnsi="Times New Roman" w:cs="Times New Roman"/>
                <w:color w:val="000000" w:themeColor="text1"/>
                <w:sz w:val="24"/>
                <w:szCs w:val="24"/>
              </w:rPr>
              <w:t xml:space="preserve"> </w:t>
            </w:r>
            <w:r w:rsidRPr="00C4465F">
              <w:rPr>
                <w:rFonts w:ascii="Times New Roman" w:hAnsi="Times New Roman" w:cs="Times New Roman"/>
                <w:color w:val="000000" w:themeColor="text1"/>
                <w:sz w:val="24"/>
                <w:szCs w:val="24"/>
              </w:rPr>
              <w:t>güvence altına almak için yüksek lisans eğitim planlarımızda yer alan derslerin, ders tanı</w:t>
            </w:r>
            <w:r>
              <w:rPr>
                <w:rFonts w:ascii="Times New Roman" w:hAnsi="Times New Roman" w:cs="Times New Roman"/>
                <w:color w:val="000000" w:themeColor="text1"/>
                <w:sz w:val="24"/>
                <w:szCs w:val="24"/>
              </w:rPr>
              <w:t xml:space="preserve">m bilgi </w:t>
            </w:r>
            <w:r w:rsidRPr="00C4465F">
              <w:rPr>
                <w:rFonts w:ascii="Times New Roman" w:hAnsi="Times New Roman" w:cs="Times New Roman"/>
                <w:color w:val="000000" w:themeColor="text1"/>
                <w:sz w:val="24"/>
                <w:szCs w:val="24"/>
              </w:rPr>
              <w:t>formları oluşturulmuş yukarıda ve ekteki kanıtlarda bunlar gösterilmiştir. Ders tanım bilgi formlarında dersin kodu, adı, amacı, kredisi, zorunlu/seçimli bilgisi, içeriği, öğrenme çıktıları</w:t>
            </w:r>
            <w:r>
              <w:rPr>
                <w:rFonts w:ascii="Times New Roman" w:hAnsi="Times New Roman" w:cs="Times New Roman"/>
                <w:color w:val="000000" w:themeColor="text1"/>
                <w:sz w:val="24"/>
                <w:szCs w:val="24"/>
              </w:rPr>
              <w:t xml:space="preserve">, </w:t>
            </w:r>
            <w:r w:rsidRPr="00C4465F">
              <w:rPr>
                <w:rFonts w:ascii="Times New Roman" w:hAnsi="Times New Roman" w:cs="Times New Roman"/>
                <w:color w:val="000000" w:themeColor="text1"/>
                <w:sz w:val="24"/>
                <w:szCs w:val="24"/>
              </w:rPr>
              <w:t>izlencesi, dersin değerlendirme ölçütleri gibi derse özel bilgilerin yer aldığı ders tanı</w:t>
            </w:r>
            <w:r>
              <w:rPr>
                <w:rFonts w:ascii="Times New Roman" w:hAnsi="Times New Roman" w:cs="Times New Roman"/>
                <w:color w:val="000000" w:themeColor="text1"/>
                <w:sz w:val="24"/>
                <w:szCs w:val="24"/>
              </w:rPr>
              <w:t xml:space="preserve">m bilgileri </w:t>
            </w:r>
            <w:r w:rsidRPr="00C4465F">
              <w:rPr>
                <w:rFonts w:ascii="Times New Roman" w:hAnsi="Times New Roman" w:cs="Times New Roman"/>
                <w:color w:val="000000" w:themeColor="text1"/>
                <w:sz w:val="24"/>
                <w:szCs w:val="24"/>
              </w:rPr>
              <w:t>formlarını dersin öğretim elemanı hazırlamakta ve bunu her yıl güncellemektedir.</w:t>
            </w:r>
          </w:p>
          <w:p w14:paraId="2F35A2A6" w14:textId="77777777" w:rsidR="00C4465F" w:rsidRPr="00C4465F" w:rsidRDefault="00C4465F" w:rsidP="00C4465F">
            <w:pPr>
              <w:jc w:val="both"/>
              <w:rPr>
                <w:rFonts w:ascii="Times New Roman" w:hAnsi="Times New Roman" w:cs="Times New Roman"/>
                <w:color w:val="000000" w:themeColor="text1"/>
                <w:sz w:val="24"/>
                <w:szCs w:val="24"/>
              </w:rPr>
            </w:pPr>
            <w:r w:rsidRPr="00C4465F">
              <w:rPr>
                <w:rFonts w:ascii="Times New Roman" w:hAnsi="Times New Roman" w:cs="Times New Roman"/>
                <w:color w:val="000000" w:themeColor="text1"/>
                <w:sz w:val="24"/>
                <w:szCs w:val="24"/>
              </w:rPr>
              <w:t xml:space="preserve">Eğitim planında yer alan derslerin ders tanım bilgileri ayrıca Öğrenci </w:t>
            </w:r>
            <w:r>
              <w:rPr>
                <w:rFonts w:ascii="Times New Roman" w:hAnsi="Times New Roman" w:cs="Times New Roman"/>
                <w:color w:val="000000" w:themeColor="text1"/>
                <w:sz w:val="24"/>
                <w:szCs w:val="24"/>
              </w:rPr>
              <w:t xml:space="preserve">Bilgi Sisteminde yer almakta ve </w:t>
            </w:r>
            <w:r w:rsidRPr="00C4465F">
              <w:rPr>
                <w:rFonts w:ascii="Times New Roman" w:hAnsi="Times New Roman" w:cs="Times New Roman"/>
                <w:color w:val="000000" w:themeColor="text1"/>
                <w:sz w:val="24"/>
                <w:szCs w:val="24"/>
              </w:rPr>
              <w:t>öğrenciler buradan ihtiyaç duydukları bilgilere de erişebilmektedirler.</w:t>
            </w:r>
          </w:p>
          <w:p w14:paraId="37AD7DD1" w14:textId="77777777" w:rsidR="00C4465F" w:rsidRPr="00C4465F" w:rsidRDefault="00C4465F" w:rsidP="00C4465F">
            <w:pPr>
              <w:jc w:val="both"/>
              <w:rPr>
                <w:rFonts w:ascii="Times New Roman" w:hAnsi="Times New Roman" w:cs="Times New Roman"/>
                <w:color w:val="000000" w:themeColor="text1"/>
                <w:sz w:val="24"/>
                <w:szCs w:val="24"/>
              </w:rPr>
            </w:pPr>
            <w:r w:rsidRPr="00C4465F">
              <w:rPr>
                <w:rFonts w:ascii="Times New Roman" w:hAnsi="Times New Roman" w:cs="Times New Roman"/>
                <w:color w:val="000000" w:themeColor="text1"/>
                <w:sz w:val="24"/>
                <w:szCs w:val="24"/>
              </w:rPr>
              <w:t>Eğitim planının öngörüldüğü biçimde uygulanmasını sağlanması ve eğitim planının sü</w:t>
            </w:r>
            <w:r>
              <w:rPr>
                <w:rFonts w:ascii="Times New Roman" w:hAnsi="Times New Roman" w:cs="Times New Roman"/>
                <w:color w:val="000000" w:themeColor="text1"/>
                <w:sz w:val="24"/>
                <w:szCs w:val="24"/>
              </w:rPr>
              <w:t xml:space="preserve">rekli </w:t>
            </w:r>
            <w:r w:rsidRPr="00C4465F">
              <w:rPr>
                <w:rFonts w:ascii="Times New Roman" w:hAnsi="Times New Roman" w:cs="Times New Roman"/>
                <w:color w:val="000000" w:themeColor="text1"/>
                <w:sz w:val="24"/>
                <w:szCs w:val="24"/>
              </w:rPr>
              <w:t>geliştirilmesi amacıyla bölümümüz Kalite Kurulu belirli aralıklarla toplantılar yapmaktadır.</w:t>
            </w:r>
          </w:p>
          <w:p w14:paraId="15C087A8" w14:textId="77777777" w:rsidR="00697B89" w:rsidRPr="00890EE9" w:rsidRDefault="00C4465F" w:rsidP="00C4465F">
            <w:pPr>
              <w:jc w:val="both"/>
              <w:rPr>
                <w:rFonts w:ascii="Times New Roman" w:hAnsi="Times New Roman" w:cs="Times New Roman"/>
                <w:color w:val="000000" w:themeColor="text1"/>
                <w:sz w:val="24"/>
                <w:szCs w:val="24"/>
              </w:rPr>
            </w:pPr>
            <w:r w:rsidRPr="00C4465F">
              <w:rPr>
                <w:rFonts w:ascii="Times New Roman" w:hAnsi="Times New Roman" w:cs="Times New Roman"/>
                <w:color w:val="000000" w:themeColor="text1"/>
                <w:sz w:val="24"/>
                <w:szCs w:val="24"/>
              </w:rPr>
              <w:t>Bu toplantılarda öncelikle iç ve dış paydaşlardan gelen geri bildirimler ışığında, eğ</w:t>
            </w:r>
            <w:r>
              <w:rPr>
                <w:rFonts w:ascii="Times New Roman" w:hAnsi="Times New Roman" w:cs="Times New Roman"/>
                <w:color w:val="000000" w:themeColor="text1"/>
                <w:sz w:val="24"/>
                <w:szCs w:val="24"/>
              </w:rPr>
              <w:t xml:space="preserve">itim faaliyetlerinin </w:t>
            </w:r>
            <w:r w:rsidRPr="00C4465F">
              <w:rPr>
                <w:rFonts w:ascii="Times New Roman" w:hAnsi="Times New Roman" w:cs="Times New Roman"/>
                <w:color w:val="000000" w:themeColor="text1"/>
                <w:sz w:val="24"/>
                <w:szCs w:val="24"/>
              </w:rPr>
              <w:t>gidişatı, öğrenim yeterliliklerinin sağlanıp sağlanmadığı, birim faaliyetleri, eğitim programları</w:t>
            </w:r>
            <w:r>
              <w:rPr>
                <w:rFonts w:ascii="Times New Roman" w:hAnsi="Times New Roman" w:cs="Times New Roman"/>
                <w:color w:val="000000" w:themeColor="text1"/>
                <w:sz w:val="24"/>
                <w:szCs w:val="24"/>
              </w:rPr>
              <w:t xml:space="preserve">, </w:t>
            </w:r>
            <w:r w:rsidRPr="00C4465F">
              <w:rPr>
                <w:rFonts w:ascii="Times New Roman" w:hAnsi="Times New Roman" w:cs="Times New Roman"/>
                <w:color w:val="000000" w:themeColor="text1"/>
                <w:sz w:val="24"/>
                <w:szCs w:val="24"/>
              </w:rPr>
              <w:t>paydaşlarla ilişkiler gibi konularda ne gibi iyileştirmelerin yapılması gerektiğ</w:t>
            </w:r>
            <w:r>
              <w:rPr>
                <w:rFonts w:ascii="Times New Roman" w:hAnsi="Times New Roman" w:cs="Times New Roman"/>
                <w:color w:val="000000" w:themeColor="text1"/>
                <w:sz w:val="24"/>
                <w:szCs w:val="24"/>
              </w:rPr>
              <w:t xml:space="preserve">i gibi konular </w:t>
            </w:r>
            <w:r w:rsidRPr="00C4465F">
              <w:rPr>
                <w:rFonts w:ascii="Times New Roman" w:hAnsi="Times New Roman" w:cs="Times New Roman"/>
                <w:color w:val="000000" w:themeColor="text1"/>
                <w:sz w:val="24"/>
                <w:szCs w:val="24"/>
              </w:rPr>
              <w:t>görüşülmektedir.</w:t>
            </w:r>
          </w:p>
          <w:p w14:paraId="1620EB83" w14:textId="77777777" w:rsidR="00697B89" w:rsidRPr="00890EE9" w:rsidRDefault="00697B89" w:rsidP="00C4465F">
            <w:pPr>
              <w:jc w:val="both"/>
              <w:rPr>
                <w:rFonts w:ascii="Times New Roman" w:hAnsi="Times New Roman" w:cs="Times New Roman"/>
                <w:color w:val="000000" w:themeColor="text1"/>
                <w:sz w:val="24"/>
                <w:szCs w:val="24"/>
              </w:rPr>
            </w:pPr>
          </w:p>
        </w:tc>
      </w:tr>
      <w:tr w:rsidR="00697B89" w:rsidRPr="00890EE9" w14:paraId="1B25745C" w14:textId="77777777" w:rsidTr="00C53E17">
        <w:tc>
          <w:tcPr>
            <w:tcW w:w="9062" w:type="dxa"/>
            <w:gridSpan w:val="2"/>
          </w:tcPr>
          <w:p w14:paraId="438A6FF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0F56524" w14:textId="77777777" w:rsidR="00C4465F" w:rsidRDefault="00C4465F" w:rsidP="00C4465F">
            <w:pPr>
              <w:jc w:val="both"/>
              <w:rPr>
                <w:rFonts w:ascii="Times New Roman" w:hAnsi="Times New Roman" w:cs="Times New Roman"/>
                <w:color w:val="000000" w:themeColor="text1"/>
                <w:sz w:val="24"/>
                <w:szCs w:val="24"/>
              </w:rPr>
            </w:pPr>
            <w:hyperlink r:id="rId76" w:history="1">
              <w:r w:rsidRPr="00504AC4">
                <w:rPr>
                  <w:rStyle w:val="Kpr"/>
                  <w:rFonts w:ascii="Times New Roman" w:hAnsi="Times New Roman" w:cs="Times New Roman"/>
                  <w:sz w:val="24"/>
                  <w:szCs w:val="24"/>
                </w:rPr>
                <w:t>https://ubys.comu.edu.tr/AIS/OutcomeBasedLearning/Home/Index?id=6870&amp;culture=tr-TR</w:t>
              </w:r>
            </w:hyperlink>
          </w:p>
          <w:p w14:paraId="5135E1D4"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72E04927" w14:textId="77777777" w:rsidTr="00C53E17">
        <w:tc>
          <w:tcPr>
            <w:tcW w:w="1413" w:type="dxa"/>
          </w:tcPr>
          <w:p w14:paraId="06EDA7F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509D1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DA6912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000822"/>
                <w14:checkbox>
                  <w14:checked w14:val="1"/>
                  <w14:checkedState w14:val="2612" w14:font="MS Gothic"/>
                  <w14:uncheckedState w14:val="2610" w14:font="MS Gothic"/>
                </w14:checkbox>
              </w:sdtPr>
              <w:sdtContent>
                <w:r w:rsidR="00C4465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A1C832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6200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1636324" w14:textId="77777777" w:rsidR="00697B89" w:rsidRPr="00890EE9" w:rsidRDefault="00697B89" w:rsidP="00C53E17">
      <w:pPr>
        <w:jc w:val="both"/>
        <w:rPr>
          <w:rFonts w:ascii="Times New Roman" w:hAnsi="Times New Roman" w:cs="Times New Roman"/>
          <w:color w:val="000000" w:themeColor="text1"/>
          <w:sz w:val="24"/>
          <w:szCs w:val="24"/>
        </w:rPr>
      </w:pPr>
    </w:p>
    <w:p w14:paraId="7CDF2D39"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413"/>
        <w:gridCol w:w="7649"/>
      </w:tblGrid>
      <w:tr w:rsidR="00C53E17" w:rsidRPr="00890EE9" w14:paraId="77CC1D87" w14:textId="77777777" w:rsidTr="00C53E17">
        <w:tc>
          <w:tcPr>
            <w:tcW w:w="9062" w:type="dxa"/>
            <w:gridSpan w:val="2"/>
          </w:tcPr>
          <w:p w14:paraId="18D6D90C" w14:textId="77777777" w:rsidR="00972954" w:rsidRPr="00972954" w:rsidRDefault="00972954" w:rsidP="00972954">
            <w:pPr>
              <w:jc w:val="both"/>
              <w:rPr>
                <w:rFonts w:ascii="Times New Roman" w:hAnsi="Times New Roman" w:cs="Times New Roman"/>
                <w:color w:val="000000" w:themeColor="text1"/>
                <w:sz w:val="24"/>
                <w:szCs w:val="24"/>
              </w:rPr>
            </w:pPr>
            <w:r w:rsidRPr="00972954">
              <w:rPr>
                <w:rFonts w:ascii="Times New Roman" w:hAnsi="Times New Roman" w:cs="Times New Roman"/>
                <w:color w:val="000000" w:themeColor="text1"/>
                <w:sz w:val="24"/>
                <w:szCs w:val="24"/>
              </w:rPr>
              <w:t>İktisat Politikası Anabilim Dalı Tezli Yüksek Lisans Programı Eğitim Planı, verilen disipline özgü tü</w:t>
            </w:r>
            <w:r>
              <w:rPr>
                <w:rFonts w:ascii="Times New Roman" w:hAnsi="Times New Roman" w:cs="Times New Roman"/>
                <w:color w:val="000000" w:themeColor="text1"/>
                <w:sz w:val="24"/>
                <w:szCs w:val="24"/>
              </w:rPr>
              <w:t xml:space="preserve">m </w:t>
            </w:r>
            <w:r w:rsidRPr="00972954">
              <w:rPr>
                <w:rFonts w:ascii="Times New Roman" w:hAnsi="Times New Roman" w:cs="Times New Roman"/>
                <w:color w:val="000000" w:themeColor="text1"/>
                <w:sz w:val="24"/>
                <w:szCs w:val="24"/>
              </w:rPr>
              <w:t>bileşenleri içermektedir. Zorunlu derslerin yanında seçimlik dersler içerisinde de bu katkıları</w:t>
            </w:r>
            <w:r>
              <w:rPr>
                <w:rFonts w:ascii="Times New Roman" w:hAnsi="Times New Roman" w:cs="Times New Roman"/>
                <w:color w:val="000000" w:themeColor="text1"/>
                <w:sz w:val="24"/>
                <w:szCs w:val="24"/>
              </w:rPr>
              <w:t xml:space="preserve"> </w:t>
            </w:r>
            <w:r w:rsidRPr="00972954">
              <w:rPr>
                <w:rFonts w:ascii="Times New Roman" w:hAnsi="Times New Roman" w:cs="Times New Roman"/>
                <w:color w:val="000000" w:themeColor="text1"/>
                <w:sz w:val="24"/>
                <w:szCs w:val="24"/>
              </w:rPr>
              <w:t>destekleyen ve pekiştiren çok sayıda dersimiz mevcuttur. Eğitim planının öngörüldüğü biç</w:t>
            </w:r>
            <w:r>
              <w:rPr>
                <w:rFonts w:ascii="Times New Roman" w:hAnsi="Times New Roman" w:cs="Times New Roman"/>
                <w:color w:val="000000" w:themeColor="text1"/>
                <w:sz w:val="24"/>
                <w:szCs w:val="24"/>
              </w:rPr>
              <w:t xml:space="preserve">imde </w:t>
            </w:r>
            <w:r w:rsidRPr="00972954">
              <w:rPr>
                <w:rFonts w:ascii="Times New Roman" w:hAnsi="Times New Roman" w:cs="Times New Roman"/>
                <w:color w:val="000000" w:themeColor="text1"/>
                <w:sz w:val="24"/>
                <w:szCs w:val="24"/>
              </w:rPr>
              <w:t>uygulanmasını güvence altına alacak ve sürekli gelişimini sağlayacak bir eğitim yö</w:t>
            </w:r>
            <w:r>
              <w:rPr>
                <w:rFonts w:ascii="Times New Roman" w:hAnsi="Times New Roman" w:cs="Times New Roman"/>
                <w:color w:val="000000" w:themeColor="text1"/>
                <w:sz w:val="24"/>
                <w:szCs w:val="24"/>
              </w:rPr>
              <w:t xml:space="preserve">netim sistemi </w:t>
            </w:r>
            <w:r w:rsidRPr="00972954">
              <w:rPr>
                <w:rFonts w:ascii="Times New Roman" w:hAnsi="Times New Roman" w:cs="Times New Roman"/>
                <w:color w:val="000000" w:themeColor="text1"/>
                <w:sz w:val="24"/>
                <w:szCs w:val="24"/>
              </w:rPr>
              <w:t>bulunmaktadır. Eğitim planı, Çanakkale Onsekiz Mart Üniversitesi Lisansüstü Eğitim ve Öğ</w:t>
            </w:r>
            <w:r>
              <w:rPr>
                <w:rFonts w:ascii="Times New Roman" w:hAnsi="Times New Roman" w:cs="Times New Roman"/>
                <w:color w:val="000000" w:themeColor="text1"/>
                <w:sz w:val="24"/>
                <w:szCs w:val="24"/>
              </w:rPr>
              <w:t xml:space="preserve">retim </w:t>
            </w:r>
            <w:r w:rsidRPr="00972954">
              <w:rPr>
                <w:rFonts w:ascii="Times New Roman" w:hAnsi="Times New Roman" w:cs="Times New Roman"/>
                <w:color w:val="000000" w:themeColor="text1"/>
                <w:sz w:val="24"/>
                <w:szCs w:val="24"/>
              </w:rPr>
              <w:t>Yönetmeliği kapsamında Güz ve Bahar yarıyılları şeklinde uygulanmaktadır. Eğitim planı</w:t>
            </w:r>
            <w:r>
              <w:rPr>
                <w:rFonts w:ascii="Times New Roman" w:hAnsi="Times New Roman" w:cs="Times New Roman"/>
                <w:color w:val="000000" w:themeColor="text1"/>
                <w:sz w:val="24"/>
                <w:szCs w:val="24"/>
              </w:rPr>
              <w:t xml:space="preserve">nda yer alan </w:t>
            </w:r>
            <w:r w:rsidRPr="00972954">
              <w:rPr>
                <w:rFonts w:ascii="Times New Roman" w:hAnsi="Times New Roman" w:cs="Times New Roman"/>
                <w:color w:val="000000" w:themeColor="text1"/>
                <w:sz w:val="24"/>
                <w:szCs w:val="24"/>
              </w:rPr>
              <w:t>her ders öğretim planında yer alan haftalık konuları kapsayacak şekilde işlenmektedir. Eğ</w:t>
            </w:r>
            <w:r>
              <w:rPr>
                <w:rFonts w:ascii="Times New Roman" w:hAnsi="Times New Roman" w:cs="Times New Roman"/>
                <w:color w:val="000000" w:themeColor="text1"/>
                <w:sz w:val="24"/>
                <w:szCs w:val="24"/>
              </w:rPr>
              <w:t xml:space="preserve">itim </w:t>
            </w:r>
            <w:r w:rsidRPr="00972954">
              <w:rPr>
                <w:rFonts w:ascii="Times New Roman" w:hAnsi="Times New Roman" w:cs="Times New Roman"/>
                <w:color w:val="000000" w:themeColor="text1"/>
                <w:sz w:val="24"/>
                <w:szCs w:val="24"/>
              </w:rPr>
              <w:t>planlarındaki temel bilimler, mesleki konular ve genel eğitim modüllerinin yarıyıllara dağılımı</w:t>
            </w:r>
            <w:r>
              <w:rPr>
                <w:rFonts w:ascii="Times New Roman" w:hAnsi="Times New Roman" w:cs="Times New Roman"/>
                <w:color w:val="000000" w:themeColor="text1"/>
                <w:sz w:val="24"/>
                <w:szCs w:val="24"/>
              </w:rPr>
              <w:t xml:space="preserve">, </w:t>
            </w:r>
            <w:r w:rsidRPr="00972954">
              <w:rPr>
                <w:rFonts w:ascii="Times New Roman" w:hAnsi="Times New Roman" w:cs="Times New Roman"/>
                <w:color w:val="000000" w:themeColor="text1"/>
                <w:sz w:val="24"/>
                <w:szCs w:val="24"/>
              </w:rPr>
              <w:t>Program Çıktıları ve Programa Özgü Ölçütler ile ilişkisi eğitim-öğretim bilgi sisteminde ve öğ</w:t>
            </w:r>
            <w:r>
              <w:rPr>
                <w:rFonts w:ascii="Times New Roman" w:hAnsi="Times New Roman" w:cs="Times New Roman"/>
                <w:color w:val="000000" w:themeColor="text1"/>
                <w:sz w:val="24"/>
                <w:szCs w:val="24"/>
              </w:rPr>
              <w:t xml:space="preserve">renci </w:t>
            </w:r>
            <w:r w:rsidRPr="00972954">
              <w:rPr>
                <w:rFonts w:ascii="Times New Roman" w:hAnsi="Times New Roman" w:cs="Times New Roman"/>
                <w:color w:val="000000" w:themeColor="text1"/>
                <w:sz w:val="24"/>
                <w:szCs w:val="24"/>
              </w:rPr>
              <w:t>bilgi sisteminde detaylı olarak görülmektedir. Eğitim Planında yer alan derslerin büyük çoğunluğ</w:t>
            </w:r>
            <w:r>
              <w:rPr>
                <w:rFonts w:ascii="Times New Roman" w:hAnsi="Times New Roman" w:cs="Times New Roman"/>
                <w:color w:val="000000" w:themeColor="text1"/>
                <w:sz w:val="24"/>
                <w:szCs w:val="24"/>
              </w:rPr>
              <w:t xml:space="preserve">u </w:t>
            </w:r>
            <w:r w:rsidRPr="00972954">
              <w:rPr>
                <w:rFonts w:ascii="Times New Roman" w:hAnsi="Times New Roman" w:cs="Times New Roman"/>
                <w:color w:val="000000" w:themeColor="text1"/>
                <w:sz w:val="24"/>
                <w:szCs w:val="24"/>
              </w:rPr>
              <w:t>İktisat Politikası Anabilim Dalında uzmanlık sağlayacak nitelikte olup bu dersler iç</w:t>
            </w:r>
            <w:r>
              <w:rPr>
                <w:rFonts w:ascii="Times New Roman" w:hAnsi="Times New Roman" w:cs="Times New Roman"/>
                <w:color w:val="000000" w:themeColor="text1"/>
                <w:sz w:val="24"/>
                <w:szCs w:val="24"/>
              </w:rPr>
              <w:t xml:space="preserve">in 114 AKTS </w:t>
            </w:r>
            <w:r w:rsidRPr="00972954">
              <w:rPr>
                <w:rFonts w:ascii="Times New Roman" w:hAnsi="Times New Roman" w:cs="Times New Roman"/>
                <w:color w:val="000000" w:themeColor="text1"/>
                <w:sz w:val="24"/>
                <w:szCs w:val="24"/>
              </w:rPr>
              <w:t>tamamlanmaktadır. Bu derslerin bazıları aşağıdadır:</w:t>
            </w:r>
          </w:p>
          <w:p w14:paraId="05516639" w14:textId="77777777" w:rsidR="00697B89" w:rsidRPr="00890EE9" w:rsidRDefault="00972954" w:rsidP="00972954">
            <w:pPr>
              <w:jc w:val="both"/>
              <w:rPr>
                <w:rFonts w:ascii="Times New Roman" w:hAnsi="Times New Roman" w:cs="Times New Roman"/>
                <w:color w:val="000000" w:themeColor="text1"/>
                <w:sz w:val="24"/>
                <w:szCs w:val="24"/>
              </w:rPr>
            </w:pPr>
            <w:r w:rsidRPr="00972954">
              <w:rPr>
                <w:rFonts w:ascii="Times New Roman" w:hAnsi="Times New Roman" w:cs="Times New Roman"/>
                <w:color w:val="000000" w:themeColor="text1"/>
                <w:sz w:val="24"/>
                <w:szCs w:val="24"/>
              </w:rPr>
              <w:t>Kalkınma Politikası(6 AKTS), Finansal Yönetim(6 AKTS), Proje Döngüsü Yö</w:t>
            </w:r>
            <w:r>
              <w:rPr>
                <w:rFonts w:ascii="Times New Roman" w:hAnsi="Times New Roman" w:cs="Times New Roman"/>
                <w:color w:val="000000" w:themeColor="text1"/>
                <w:sz w:val="24"/>
                <w:szCs w:val="24"/>
              </w:rPr>
              <w:t xml:space="preserve">netimi(6 AKTS), </w:t>
            </w:r>
            <w:r w:rsidRPr="00972954">
              <w:rPr>
                <w:rFonts w:ascii="Times New Roman" w:hAnsi="Times New Roman" w:cs="Times New Roman"/>
                <w:color w:val="000000" w:themeColor="text1"/>
                <w:sz w:val="24"/>
                <w:szCs w:val="24"/>
              </w:rPr>
              <w:t>Uluslararası Ekonomi Politik(6 AKTS), Ekonomik Demografya(6 AKTS), Endü</w:t>
            </w:r>
            <w:r>
              <w:rPr>
                <w:rFonts w:ascii="Times New Roman" w:hAnsi="Times New Roman" w:cs="Times New Roman"/>
                <w:color w:val="000000" w:themeColor="text1"/>
                <w:sz w:val="24"/>
                <w:szCs w:val="24"/>
              </w:rPr>
              <w:t xml:space="preserve">striyel Organizasyon </w:t>
            </w:r>
            <w:r w:rsidRPr="00972954">
              <w:rPr>
                <w:rFonts w:ascii="Times New Roman" w:hAnsi="Times New Roman" w:cs="Times New Roman"/>
                <w:color w:val="000000" w:themeColor="text1"/>
                <w:sz w:val="24"/>
                <w:szCs w:val="24"/>
              </w:rPr>
              <w:t>ve İktisat Politikası(6 AKTS), Çevre ve Enerji Politikaları(6 AKTS), Bütçe Politikaları</w:t>
            </w:r>
            <w:r>
              <w:rPr>
                <w:rFonts w:ascii="Times New Roman" w:hAnsi="Times New Roman" w:cs="Times New Roman"/>
                <w:color w:val="000000" w:themeColor="text1"/>
                <w:sz w:val="24"/>
                <w:szCs w:val="24"/>
              </w:rPr>
              <w:t xml:space="preserve">(6 AKTS), </w:t>
            </w:r>
            <w:r w:rsidRPr="00972954">
              <w:rPr>
                <w:rFonts w:ascii="Times New Roman" w:hAnsi="Times New Roman" w:cs="Times New Roman"/>
                <w:color w:val="000000" w:themeColor="text1"/>
                <w:sz w:val="24"/>
                <w:szCs w:val="24"/>
              </w:rPr>
              <w:t>Mikro İktisadi Analiz(12 AKTS), Makro İktisadi Analiz(12 AKTS), Oyun Teorisi ve Ekono</w:t>
            </w:r>
            <w:r>
              <w:rPr>
                <w:rFonts w:ascii="Times New Roman" w:hAnsi="Times New Roman" w:cs="Times New Roman"/>
                <w:color w:val="000000" w:themeColor="text1"/>
                <w:sz w:val="24"/>
                <w:szCs w:val="24"/>
              </w:rPr>
              <w:t xml:space="preserve">mik </w:t>
            </w:r>
            <w:r w:rsidRPr="00972954">
              <w:rPr>
                <w:rFonts w:ascii="Times New Roman" w:hAnsi="Times New Roman" w:cs="Times New Roman"/>
                <w:color w:val="000000" w:themeColor="text1"/>
                <w:sz w:val="24"/>
                <w:szCs w:val="24"/>
              </w:rPr>
              <w:t>uygulamalar(6 AKTS), Ekonomik Doktrinler Tarihi(6 AKTS), Osmanlı</w:t>
            </w:r>
            <w:r>
              <w:rPr>
                <w:rFonts w:ascii="Times New Roman" w:hAnsi="Times New Roman" w:cs="Times New Roman"/>
                <w:color w:val="000000" w:themeColor="text1"/>
                <w:sz w:val="24"/>
                <w:szCs w:val="24"/>
              </w:rPr>
              <w:t xml:space="preserve"> Ekonomik ve Sosyal Tarihi(6 </w:t>
            </w:r>
            <w:r w:rsidRPr="00972954">
              <w:rPr>
                <w:rFonts w:ascii="Times New Roman" w:hAnsi="Times New Roman" w:cs="Times New Roman"/>
                <w:color w:val="000000" w:themeColor="text1"/>
                <w:sz w:val="24"/>
                <w:szCs w:val="24"/>
              </w:rPr>
              <w:t>AKTS), Medyanın Ekonomi Politiği(6 AKTS), Uluslararası İktisat Politikası</w:t>
            </w:r>
            <w:r>
              <w:rPr>
                <w:rFonts w:ascii="Times New Roman" w:hAnsi="Times New Roman" w:cs="Times New Roman"/>
                <w:color w:val="000000" w:themeColor="text1"/>
                <w:sz w:val="24"/>
                <w:szCs w:val="24"/>
              </w:rPr>
              <w:t xml:space="preserve">(6 AKTS), Yerel ve </w:t>
            </w:r>
            <w:r w:rsidRPr="00972954">
              <w:rPr>
                <w:rFonts w:ascii="Times New Roman" w:hAnsi="Times New Roman" w:cs="Times New Roman"/>
                <w:color w:val="000000" w:themeColor="text1"/>
                <w:sz w:val="24"/>
                <w:szCs w:val="24"/>
              </w:rPr>
              <w:t xml:space="preserve">Bölgesel Kalkınma Planlaması(6 AKTS), Para Politikası(6 AKTS), Osmanlıca(6 AKTS), </w:t>
            </w:r>
            <w:r>
              <w:rPr>
                <w:rFonts w:ascii="Times New Roman" w:hAnsi="Times New Roman" w:cs="Times New Roman"/>
                <w:color w:val="000000" w:themeColor="text1"/>
                <w:sz w:val="24"/>
                <w:szCs w:val="24"/>
              </w:rPr>
              <w:lastRenderedPageBreak/>
              <w:t xml:space="preserve">Cumhuriyet </w:t>
            </w:r>
            <w:r w:rsidRPr="00972954">
              <w:rPr>
                <w:rFonts w:ascii="Times New Roman" w:hAnsi="Times New Roman" w:cs="Times New Roman"/>
                <w:color w:val="000000" w:themeColor="text1"/>
                <w:sz w:val="24"/>
                <w:szCs w:val="24"/>
              </w:rPr>
              <w:t>Dönemi İktisat Tarihi(6 AKTS), İş Tasarımı ve Uygulamaları(6 AKTS), Kriz Ekonomisi ve Yö</w:t>
            </w:r>
            <w:r>
              <w:rPr>
                <w:rFonts w:ascii="Times New Roman" w:hAnsi="Times New Roman" w:cs="Times New Roman"/>
                <w:color w:val="000000" w:themeColor="text1"/>
                <w:sz w:val="24"/>
                <w:szCs w:val="24"/>
              </w:rPr>
              <w:t xml:space="preserve">netimi(6 </w:t>
            </w:r>
            <w:r w:rsidRPr="00972954">
              <w:rPr>
                <w:rFonts w:ascii="Times New Roman" w:hAnsi="Times New Roman" w:cs="Times New Roman"/>
                <w:color w:val="000000" w:themeColor="text1"/>
                <w:sz w:val="24"/>
                <w:szCs w:val="24"/>
              </w:rPr>
              <w:t>AKTS), Sanayi 4.0 ve Yeniden Yapılanma(6 AKTS), Makroekonomik Politikalar(6 AKTS), Tü</w:t>
            </w:r>
            <w:r>
              <w:rPr>
                <w:rFonts w:ascii="Times New Roman" w:hAnsi="Times New Roman" w:cs="Times New Roman"/>
                <w:color w:val="000000" w:themeColor="text1"/>
                <w:sz w:val="24"/>
                <w:szCs w:val="24"/>
              </w:rPr>
              <w:t xml:space="preserve">rkiye </w:t>
            </w:r>
            <w:r w:rsidRPr="00972954">
              <w:rPr>
                <w:rFonts w:ascii="Times New Roman" w:hAnsi="Times New Roman" w:cs="Times New Roman"/>
                <w:color w:val="000000" w:themeColor="text1"/>
                <w:sz w:val="24"/>
                <w:szCs w:val="24"/>
              </w:rPr>
              <w:t>Ekonomisinde Güncel Sorunlar(6 AKTS), Çalışma Ekonomisi ve Endüstri İlişkileri(6 AKTS)</w:t>
            </w:r>
          </w:p>
          <w:p w14:paraId="1ECB496A" w14:textId="77777777" w:rsidR="00697B89" w:rsidRPr="00890EE9" w:rsidRDefault="00697B89" w:rsidP="00972954">
            <w:pPr>
              <w:jc w:val="both"/>
              <w:rPr>
                <w:rFonts w:ascii="Times New Roman" w:hAnsi="Times New Roman" w:cs="Times New Roman"/>
                <w:color w:val="000000" w:themeColor="text1"/>
                <w:sz w:val="24"/>
                <w:szCs w:val="24"/>
              </w:rPr>
            </w:pPr>
          </w:p>
        </w:tc>
      </w:tr>
      <w:tr w:rsidR="00697B89" w:rsidRPr="00890EE9" w14:paraId="08454D04" w14:textId="77777777" w:rsidTr="00C53E17">
        <w:tc>
          <w:tcPr>
            <w:tcW w:w="9062" w:type="dxa"/>
            <w:gridSpan w:val="2"/>
          </w:tcPr>
          <w:p w14:paraId="6C95C2D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85FD904" w14:textId="77777777" w:rsidR="00972954" w:rsidRDefault="00972954" w:rsidP="00972954">
            <w:pPr>
              <w:jc w:val="both"/>
              <w:rPr>
                <w:rFonts w:ascii="Times New Roman" w:hAnsi="Times New Roman" w:cs="Times New Roman"/>
                <w:color w:val="000000" w:themeColor="text1"/>
                <w:sz w:val="24"/>
                <w:szCs w:val="24"/>
              </w:rPr>
            </w:pPr>
            <w:hyperlink r:id="rId77" w:history="1">
              <w:r w:rsidRPr="00504AC4">
                <w:rPr>
                  <w:rStyle w:val="Kpr"/>
                  <w:rFonts w:ascii="Times New Roman" w:hAnsi="Times New Roman" w:cs="Times New Roman"/>
                  <w:sz w:val="24"/>
                  <w:szCs w:val="24"/>
                </w:rPr>
                <w:t>https://ubys.comu.edu.tr/AIS/OutcomeBasedLearning/Home/Index?id=6870&amp;culture=tr-TR</w:t>
              </w:r>
            </w:hyperlink>
          </w:p>
          <w:p w14:paraId="2015497E" w14:textId="77777777" w:rsidR="00972954" w:rsidRDefault="00972954" w:rsidP="00972954">
            <w:pPr>
              <w:jc w:val="both"/>
              <w:rPr>
                <w:rFonts w:ascii="Times New Roman" w:hAnsi="Times New Roman" w:cs="Times New Roman"/>
                <w:color w:val="000000" w:themeColor="text1"/>
                <w:sz w:val="24"/>
                <w:szCs w:val="24"/>
              </w:rPr>
            </w:pPr>
            <w:hyperlink r:id="rId78" w:history="1">
              <w:r w:rsidRPr="00504AC4">
                <w:rPr>
                  <w:rStyle w:val="Kpr"/>
                  <w:rFonts w:ascii="Times New Roman" w:hAnsi="Times New Roman" w:cs="Times New Roman"/>
                  <w:sz w:val="24"/>
                  <w:szCs w:val="24"/>
                </w:rPr>
                <w:t>http://iktisat.sbf.comu.edu.tr/dersler/iktisat-politikasi-tezli-yuksek-lisans-programi-r6.html</w:t>
              </w:r>
            </w:hyperlink>
          </w:p>
          <w:p w14:paraId="6BB134D9"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D19FDB3" w14:textId="77777777" w:rsidTr="00C53E17">
        <w:tc>
          <w:tcPr>
            <w:tcW w:w="1413" w:type="dxa"/>
          </w:tcPr>
          <w:p w14:paraId="65A8406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2BAD6B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4CB8ED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0335A4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837376"/>
                <w14:checkbox>
                  <w14:checked w14:val="1"/>
                  <w14:checkedState w14:val="2612" w14:font="MS Gothic"/>
                  <w14:uncheckedState w14:val="2610" w14:font="MS Gothic"/>
                </w14:checkbox>
              </w:sdtPr>
              <w:sdtContent>
                <w:r w:rsidR="0097295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9269B90" w14:textId="77777777" w:rsidR="00697B89" w:rsidRPr="00890EE9" w:rsidRDefault="00697B89" w:rsidP="00C53E17">
      <w:pPr>
        <w:jc w:val="both"/>
        <w:rPr>
          <w:rFonts w:ascii="Times New Roman" w:hAnsi="Times New Roman" w:cs="Times New Roman"/>
          <w:color w:val="000000" w:themeColor="text1"/>
          <w:sz w:val="24"/>
          <w:szCs w:val="24"/>
        </w:rPr>
      </w:pPr>
    </w:p>
    <w:p w14:paraId="792AAD90"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14:paraId="18942371" w14:textId="77777777" w:rsidTr="00C53E17">
        <w:tc>
          <w:tcPr>
            <w:tcW w:w="9062" w:type="dxa"/>
            <w:gridSpan w:val="2"/>
          </w:tcPr>
          <w:p w14:paraId="75516DBD" w14:textId="77777777" w:rsidR="00FC18A2" w:rsidRPr="00FC18A2" w:rsidRDefault="00FC18A2" w:rsidP="00FC18A2">
            <w:pPr>
              <w:jc w:val="both"/>
              <w:rPr>
                <w:rFonts w:ascii="Times New Roman" w:hAnsi="Times New Roman" w:cs="Times New Roman"/>
                <w:color w:val="000000" w:themeColor="text1"/>
                <w:sz w:val="24"/>
                <w:szCs w:val="24"/>
              </w:rPr>
            </w:pPr>
            <w:r w:rsidRPr="00FC18A2">
              <w:rPr>
                <w:rFonts w:ascii="Times New Roman" w:hAnsi="Times New Roman" w:cs="Times New Roman"/>
                <w:color w:val="000000" w:themeColor="text1"/>
                <w:sz w:val="24"/>
                <w:szCs w:val="24"/>
              </w:rPr>
              <w:t>Eğitim planında Sosyal Bilimler genel disiplini içerisinde yer alan temel bilimler ve bu disipline yakı</w:t>
            </w:r>
            <w:r>
              <w:rPr>
                <w:rFonts w:ascii="Times New Roman" w:hAnsi="Times New Roman" w:cs="Times New Roman"/>
                <w:color w:val="000000" w:themeColor="text1"/>
                <w:sz w:val="24"/>
                <w:szCs w:val="24"/>
              </w:rPr>
              <w:t xml:space="preserve">n </w:t>
            </w:r>
            <w:r w:rsidRPr="00FC18A2">
              <w:rPr>
                <w:rFonts w:ascii="Times New Roman" w:hAnsi="Times New Roman" w:cs="Times New Roman"/>
                <w:color w:val="000000" w:themeColor="text1"/>
                <w:sz w:val="24"/>
                <w:szCs w:val="24"/>
              </w:rPr>
              <w:t>ve tamamlayıcı nitelikte meslek eğitimine ilişkin dersler bulunmaktadır. İktisat ve İş</w:t>
            </w:r>
            <w:r>
              <w:rPr>
                <w:rFonts w:ascii="Times New Roman" w:hAnsi="Times New Roman" w:cs="Times New Roman"/>
                <w:color w:val="000000" w:themeColor="text1"/>
                <w:sz w:val="24"/>
                <w:szCs w:val="24"/>
              </w:rPr>
              <w:t xml:space="preserve">letme disiplinine ve </w:t>
            </w:r>
            <w:r w:rsidRPr="00FC18A2">
              <w:rPr>
                <w:rFonts w:ascii="Times New Roman" w:hAnsi="Times New Roman" w:cs="Times New Roman"/>
                <w:color w:val="000000" w:themeColor="text1"/>
                <w:sz w:val="24"/>
                <w:szCs w:val="24"/>
              </w:rPr>
              <w:t>de farklı disiplinlere özgü dersler de kanıtlarda verilen öğretim planında yer almaktadı</w:t>
            </w:r>
            <w:r>
              <w:rPr>
                <w:rFonts w:ascii="Times New Roman" w:hAnsi="Times New Roman" w:cs="Times New Roman"/>
                <w:color w:val="000000" w:themeColor="text1"/>
                <w:sz w:val="24"/>
                <w:szCs w:val="24"/>
              </w:rPr>
              <w:t xml:space="preserve">r. Program, 30 </w:t>
            </w:r>
            <w:r w:rsidRPr="00FC18A2">
              <w:rPr>
                <w:rFonts w:ascii="Times New Roman" w:hAnsi="Times New Roman" w:cs="Times New Roman"/>
                <w:color w:val="000000" w:themeColor="text1"/>
                <w:sz w:val="24"/>
                <w:szCs w:val="24"/>
              </w:rPr>
              <w:t>AKTS kredisi tutarında sosyal bilimler ile ilgili disipline uygun mesleki eğitim iç</w:t>
            </w:r>
            <w:r>
              <w:rPr>
                <w:rFonts w:ascii="Times New Roman" w:hAnsi="Times New Roman" w:cs="Times New Roman"/>
                <w:color w:val="000000" w:themeColor="text1"/>
                <w:sz w:val="24"/>
                <w:szCs w:val="24"/>
              </w:rPr>
              <w:t xml:space="preserve">ermektedir. Bu </w:t>
            </w:r>
            <w:r w:rsidRPr="00FC18A2">
              <w:rPr>
                <w:rFonts w:ascii="Times New Roman" w:hAnsi="Times New Roman" w:cs="Times New Roman"/>
                <w:color w:val="000000" w:themeColor="text1"/>
                <w:sz w:val="24"/>
                <w:szCs w:val="24"/>
              </w:rPr>
              <w:t>derslerin bazıları aşağıdadır:</w:t>
            </w:r>
          </w:p>
          <w:p w14:paraId="4FEBD263" w14:textId="77777777" w:rsidR="00697B89" w:rsidRPr="00890EE9" w:rsidRDefault="00FC18A2" w:rsidP="00FC18A2">
            <w:pPr>
              <w:jc w:val="both"/>
              <w:rPr>
                <w:rFonts w:ascii="Times New Roman" w:hAnsi="Times New Roman" w:cs="Times New Roman"/>
                <w:color w:val="000000" w:themeColor="text1"/>
                <w:sz w:val="24"/>
                <w:szCs w:val="24"/>
              </w:rPr>
            </w:pPr>
            <w:r w:rsidRPr="00FC18A2">
              <w:rPr>
                <w:rFonts w:ascii="Times New Roman" w:hAnsi="Times New Roman" w:cs="Times New Roman"/>
                <w:color w:val="000000" w:themeColor="text1"/>
                <w:sz w:val="24"/>
                <w:szCs w:val="24"/>
              </w:rPr>
              <w:t>Ekonometrik Uygulamalar(6 AKTS), Zaman Serileri Analizi(6 AKT</w:t>
            </w:r>
            <w:r>
              <w:rPr>
                <w:rFonts w:ascii="Times New Roman" w:hAnsi="Times New Roman" w:cs="Times New Roman"/>
                <w:color w:val="000000" w:themeColor="text1"/>
                <w:sz w:val="24"/>
                <w:szCs w:val="24"/>
              </w:rPr>
              <w:t xml:space="preserve">S), Panel Veri Analizi(6 AKTS), </w:t>
            </w:r>
            <w:r w:rsidRPr="00FC18A2">
              <w:rPr>
                <w:rFonts w:ascii="Times New Roman" w:hAnsi="Times New Roman" w:cs="Times New Roman"/>
                <w:color w:val="000000" w:themeColor="text1"/>
                <w:sz w:val="24"/>
                <w:szCs w:val="24"/>
              </w:rPr>
              <w:t xml:space="preserve">Yatay Kesit Veri Analizi (6 AKTS), İktisatta </w:t>
            </w:r>
            <w:r>
              <w:rPr>
                <w:rFonts w:ascii="Times New Roman" w:hAnsi="Times New Roman" w:cs="Times New Roman"/>
                <w:color w:val="000000" w:themeColor="text1"/>
                <w:sz w:val="24"/>
                <w:szCs w:val="24"/>
              </w:rPr>
              <w:t>Optimizasyon Teknikleri(6 AKTS)</w:t>
            </w:r>
          </w:p>
          <w:p w14:paraId="24F2FB01" w14:textId="77777777" w:rsidR="00697B89" w:rsidRPr="00890EE9" w:rsidRDefault="00697B89" w:rsidP="00FC18A2">
            <w:pPr>
              <w:jc w:val="both"/>
              <w:rPr>
                <w:rFonts w:ascii="Times New Roman" w:hAnsi="Times New Roman" w:cs="Times New Roman"/>
                <w:color w:val="000000" w:themeColor="text1"/>
                <w:sz w:val="24"/>
                <w:szCs w:val="24"/>
              </w:rPr>
            </w:pPr>
          </w:p>
        </w:tc>
      </w:tr>
      <w:tr w:rsidR="00697B89" w:rsidRPr="00890EE9" w14:paraId="53D6CFD5" w14:textId="77777777" w:rsidTr="00C53E17">
        <w:tc>
          <w:tcPr>
            <w:tcW w:w="9062" w:type="dxa"/>
            <w:gridSpan w:val="2"/>
          </w:tcPr>
          <w:p w14:paraId="062063D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3A40FDF" w14:textId="77777777" w:rsidR="00FC18A2" w:rsidRDefault="00FC18A2" w:rsidP="00FC18A2">
            <w:pPr>
              <w:jc w:val="both"/>
              <w:rPr>
                <w:rFonts w:ascii="Times New Roman" w:hAnsi="Times New Roman" w:cs="Times New Roman"/>
                <w:color w:val="000000" w:themeColor="text1"/>
                <w:sz w:val="24"/>
                <w:szCs w:val="24"/>
              </w:rPr>
            </w:pPr>
            <w:hyperlink r:id="rId79" w:history="1">
              <w:r w:rsidRPr="00504AC4">
                <w:rPr>
                  <w:rStyle w:val="Kpr"/>
                  <w:rFonts w:ascii="Times New Roman" w:hAnsi="Times New Roman" w:cs="Times New Roman"/>
                  <w:sz w:val="24"/>
                  <w:szCs w:val="24"/>
                </w:rPr>
                <w:t>https://ubys.comu.edu.tr/AIS/OutcomeBasedLearning/Home/Index?id=6870&amp;culture=tr-TR</w:t>
              </w:r>
            </w:hyperlink>
          </w:p>
          <w:p w14:paraId="680197C8" w14:textId="77777777" w:rsidR="00FC18A2" w:rsidRDefault="00FC18A2" w:rsidP="00FC18A2">
            <w:pPr>
              <w:jc w:val="both"/>
              <w:rPr>
                <w:rFonts w:ascii="Times New Roman" w:hAnsi="Times New Roman" w:cs="Times New Roman"/>
                <w:color w:val="000000" w:themeColor="text1"/>
                <w:sz w:val="24"/>
                <w:szCs w:val="24"/>
              </w:rPr>
            </w:pPr>
            <w:hyperlink r:id="rId80" w:history="1">
              <w:r w:rsidRPr="00504AC4">
                <w:rPr>
                  <w:rStyle w:val="Kpr"/>
                  <w:rFonts w:ascii="Times New Roman" w:hAnsi="Times New Roman" w:cs="Times New Roman"/>
                  <w:sz w:val="24"/>
                  <w:szCs w:val="24"/>
                </w:rPr>
                <w:t>http://iktisat.sbf.comu.edu.tr/dersler/iktisat-politikasi-tezli-yuksek-lisans-programi-r6.html</w:t>
              </w:r>
            </w:hyperlink>
          </w:p>
          <w:p w14:paraId="2028AF39"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30E4B6F7" w14:textId="77777777" w:rsidTr="00C53E17">
        <w:tc>
          <w:tcPr>
            <w:tcW w:w="1413" w:type="dxa"/>
          </w:tcPr>
          <w:p w14:paraId="72F00C1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E0C0BB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F2B65F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EF2BA6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331020"/>
                <w14:checkbox>
                  <w14:checked w14:val="1"/>
                  <w14:checkedState w14:val="2612" w14:font="MS Gothic"/>
                  <w14:uncheckedState w14:val="2610" w14:font="MS Gothic"/>
                </w14:checkbox>
              </w:sdtPr>
              <w:sdtContent>
                <w:r w:rsidR="00FC18A2">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14BDD26" w14:textId="77777777" w:rsidR="00697B89" w:rsidRPr="00890EE9" w:rsidRDefault="00697B89" w:rsidP="00C53E17">
      <w:pPr>
        <w:jc w:val="both"/>
        <w:rPr>
          <w:rFonts w:ascii="Times New Roman" w:hAnsi="Times New Roman" w:cs="Times New Roman"/>
          <w:color w:val="000000" w:themeColor="text1"/>
          <w:sz w:val="24"/>
          <w:szCs w:val="24"/>
        </w:rPr>
      </w:pPr>
    </w:p>
    <w:p w14:paraId="666FD637"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79BEDF3A" w14:textId="77777777" w:rsidTr="00C53E17">
        <w:tc>
          <w:tcPr>
            <w:tcW w:w="9062" w:type="dxa"/>
            <w:gridSpan w:val="2"/>
          </w:tcPr>
          <w:p w14:paraId="6B79ECE5" w14:textId="77777777" w:rsidR="00697B89" w:rsidRPr="00890EE9" w:rsidRDefault="00FC18A2" w:rsidP="00FC18A2">
            <w:pPr>
              <w:jc w:val="both"/>
              <w:rPr>
                <w:rFonts w:ascii="Times New Roman" w:hAnsi="Times New Roman" w:cs="Times New Roman"/>
                <w:color w:val="000000" w:themeColor="text1"/>
                <w:sz w:val="24"/>
                <w:szCs w:val="24"/>
              </w:rPr>
            </w:pPr>
            <w:r w:rsidRPr="00FC18A2">
              <w:rPr>
                <w:rFonts w:ascii="Times New Roman" w:hAnsi="Times New Roman" w:cs="Times New Roman"/>
                <w:color w:val="000000" w:themeColor="text1"/>
                <w:sz w:val="24"/>
                <w:szCs w:val="24"/>
              </w:rPr>
              <w:t>Program amaçları doğrultusunda genel eğitime ilişkin dersler eğitim planında yer almaktadı</w:t>
            </w:r>
            <w:r>
              <w:rPr>
                <w:rFonts w:ascii="Times New Roman" w:hAnsi="Times New Roman" w:cs="Times New Roman"/>
                <w:color w:val="000000" w:themeColor="text1"/>
                <w:sz w:val="24"/>
                <w:szCs w:val="24"/>
              </w:rPr>
              <w:t xml:space="preserve">r. Bu </w:t>
            </w:r>
            <w:r w:rsidRPr="00FC18A2">
              <w:rPr>
                <w:rFonts w:ascii="Times New Roman" w:hAnsi="Times New Roman" w:cs="Times New Roman"/>
                <w:color w:val="000000" w:themeColor="text1"/>
                <w:sz w:val="24"/>
                <w:szCs w:val="24"/>
              </w:rPr>
              <w:t>derslere ilişkin gerekli değerlendirmeler Kalite Kurulu ve Bölüm Yönetim Kurulunca yapılmaktadır.</w:t>
            </w:r>
          </w:p>
          <w:p w14:paraId="3F820321" w14:textId="77777777" w:rsidR="00697B89" w:rsidRPr="00890EE9" w:rsidRDefault="00697B89" w:rsidP="00FC18A2">
            <w:pPr>
              <w:jc w:val="both"/>
              <w:rPr>
                <w:rFonts w:ascii="Times New Roman" w:hAnsi="Times New Roman" w:cs="Times New Roman"/>
                <w:color w:val="000000" w:themeColor="text1"/>
                <w:sz w:val="24"/>
                <w:szCs w:val="24"/>
              </w:rPr>
            </w:pPr>
          </w:p>
        </w:tc>
      </w:tr>
      <w:tr w:rsidR="00697B89" w:rsidRPr="00890EE9" w14:paraId="352BB82B" w14:textId="77777777" w:rsidTr="00C53E17">
        <w:tc>
          <w:tcPr>
            <w:tcW w:w="9062" w:type="dxa"/>
            <w:gridSpan w:val="2"/>
          </w:tcPr>
          <w:p w14:paraId="2A86B6E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D234EBA" w14:textId="77777777" w:rsidR="00FC18A2" w:rsidRDefault="00FC18A2" w:rsidP="00FC18A2">
            <w:pPr>
              <w:jc w:val="both"/>
              <w:rPr>
                <w:rFonts w:ascii="Times New Roman" w:hAnsi="Times New Roman" w:cs="Times New Roman"/>
                <w:color w:val="000000" w:themeColor="text1"/>
                <w:sz w:val="24"/>
                <w:szCs w:val="24"/>
              </w:rPr>
            </w:pPr>
            <w:hyperlink r:id="rId81" w:history="1">
              <w:r w:rsidRPr="00504AC4">
                <w:rPr>
                  <w:rStyle w:val="Kpr"/>
                  <w:rFonts w:ascii="Times New Roman" w:hAnsi="Times New Roman" w:cs="Times New Roman"/>
                  <w:sz w:val="24"/>
                  <w:szCs w:val="24"/>
                </w:rPr>
                <w:t>https://ubys.comu.edu.tr/AIS/OutcomeBasedLearning/Home/Index?id=6870&amp;culture=tr-TR</w:t>
              </w:r>
            </w:hyperlink>
          </w:p>
          <w:p w14:paraId="1E8FFFC0" w14:textId="77777777" w:rsidR="00FC18A2" w:rsidRDefault="00FC18A2" w:rsidP="00FC18A2">
            <w:pPr>
              <w:jc w:val="both"/>
              <w:rPr>
                <w:rFonts w:ascii="Times New Roman" w:hAnsi="Times New Roman" w:cs="Times New Roman"/>
                <w:color w:val="000000" w:themeColor="text1"/>
                <w:sz w:val="24"/>
                <w:szCs w:val="24"/>
              </w:rPr>
            </w:pPr>
            <w:hyperlink r:id="rId82" w:history="1">
              <w:r w:rsidRPr="00504AC4">
                <w:rPr>
                  <w:rStyle w:val="Kpr"/>
                  <w:rFonts w:ascii="Times New Roman" w:hAnsi="Times New Roman" w:cs="Times New Roman"/>
                  <w:sz w:val="24"/>
                  <w:szCs w:val="24"/>
                </w:rPr>
                <w:t>http://iktisat.sbf.comu.edu.tr/dersler/iktisat-politikasi-tezli-yuksek-lisans-programi-r6.html</w:t>
              </w:r>
            </w:hyperlink>
          </w:p>
          <w:p w14:paraId="15533BD9"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0E36AB18" w14:textId="77777777" w:rsidTr="00C53E17">
        <w:tc>
          <w:tcPr>
            <w:tcW w:w="1413" w:type="dxa"/>
          </w:tcPr>
          <w:p w14:paraId="6945164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A744E4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AECB5C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5018574"/>
                <w14:checkbox>
                  <w14:checked w14:val="1"/>
                  <w14:checkedState w14:val="2612" w14:font="MS Gothic"/>
                  <w14:uncheckedState w14:val="2610" w14:font="MS Gothic"/>
                </w14:checkbox>
              </w:sdtPr>
              <w:sdtContent>
                <w:r w:rsidR="00FC18A2">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605F93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6559086"/>
                <w14:checkbox>
                  <w14:checked w14:val="0"/>
                  <w14:checkedState w14:val="2612" w14:font="MS Gothic"/>
                  <w14:uncheckedState w14:val="2610" w14:font="MS Gothic"/>
                </w14:checkbox>
              </w:sdtPr>
              <w:sdtContent>
                <w:r w:rsidR="00FC18A2">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24E71B6" w14:textId="77777777" w:rsidR="00697B89" w:rsidRPr="00890EE9" w:rsidRDefault="00697B89" w:rsidP="00C53E17">
      <w:pPr>
        <w:jc w:val="both"/>
        <w:rPr>
          <w:rFonts w:ascii="Times New Roman" w:hAnsi="Times New Roman" w:cs="Times New Roman"/>
          <w:color w:val="000000" w:themeColor="text1"/>
          <w:sz w:val="24"/>
          <w:szCs w:val="24"/>
        </w:rPr>
      </w:pPr>
    </w:p>
    <w:p w14:paraId="766D4395"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14:paraId="5F64219F" w14:textId="77777777" w:rsidTr="00C53E17">
        <w:tc>
          <w:tcPr>
            <w:tcW w:w="9062" w:type="dxa"/>
            <w:gridSpan w:val="2"/>
          </w:tcPr>
          <w:p w14:paraId="58C69D9E" w14:textId="77777777" w:rsidR="00697B89" w:rsidRPr="00890EE9" w:rsidRDefault="00764DFA" w:rsidP="00764DFA">
            <w:pPr>
              <w:jc w:val="both"/>
              <w:rPr>
                <w:rFonts w:ascii="Times New Roman" w:hAnsi="Times New Roman" w:cs="Times New Roman"/>
                <w:color w:val="000000" w:themeColor="text1"/>
                <w:sz w:val="24"/>
                <w:szCs w:val="24"/>
              </w:rPr>
            </w:pPr>
            <w:r w:rsidRPr="00764DFA">
              <w:rPr>
                <w:rFonts w:ascii="Times New Roman" w:hAnsi="Times New Roman" w:cs="Times New Roman"/>
                <w:color w:val="000000" w:themeColor="text1"/>
                <w:sz w:val="24"/>
                <w:szCs w:val="24"/>
              </w:rPr>
              <w:t>Eğitim planında yer alan dersler, senelere ve dönemlere göre birbir</w:t>
            </w:r>
            <w:r>
              <w:rPr>
                <w:rFonts w:ascii="Times New Roman" w:hAnsi="Times New Roman" w:cs="Times New Roman"/>
                <w:color w:val="000000" w:themeColor="text1"/>
                <w:sz w:val="24"/>
                <w:szCs w:val="24"/>
              </w:rPr>
              <w:t xml:space="preserve">lerini destekleyecek nitelikte, </w:t>
            </w:r>
            <w:r w:rsidRPr="00764DFA">
              <w:rPr>
                <w:rFonts w:ascii="Times New Roman" w:hAnsi="Times New Roman" w:cs="Times New Roman"/>
                <w:color w:val="000000" w:themeColor="text1"/>
                <w:sz w:val="24"/>
                <w:szCs w:val="24"/>
              </w:rPr>
              <w:t>bütünsel bir bakış açısıyla tasarlanmaktadır. Bu doğrultuda sonraki dersin öğrenim gerekliliğ</w:t>
            </w:r>
            <w:r>
              <w:rPr>
                <w:rFonts w:ascii="Times New Roman" w:hAnsi="Times New Roman" w:cs="Times New Roman"/>
                <w:color w:val="000000" w:themeColor="text1"/>
                <w:sz w:val="24"/>
                <w:szCs w:val="24"/>
              </w:rPr>
              <w:t xml:space="preserve">ini </w:t>
            </w:r>
            <w:r w:rsidRPr="00764DFA">
              <w:rPr>
                <w:rFonts w:ascii="Times New Roman" w:hAnsi="Times New Roman" w:cs="Times New Roman"/>
                <w:color w:val="000000" w:themeColor="text1"/>
                <w:sz w:val="24"/>
                <w:szCs w:val="24"/>
              </w:rPr>
              <w:t>önceden alınan dersin sağlaması sistemi doğrultusunda eğitim planı oluşturulmuş</w:t>
            </w:r>
            <w:r>
              <w:rPr>
                <w:rFonts w:ascii="Times New Roman" w:hAnsi="Times New Roman" w:cs="Times New Roman"/>
                <w:color w:val="000000" w:themeColor="text1"/>
                <w:sz w:val="24"/>
                <w:szCs w:val="24"/>
              </w:rPr>
              <w:t xml:space="preserve">tur. Dersler sene </w:t>
            </w:r>
            <w:r w:rsidRPr="00764DFA">
              <w:rPr>
                <w:rFonts w:ascii="Times New Roman" w:hAnsi="Times New Roman" w:cs="Times New Roman"/>
                <w:color w:val="000000" w:themeColor="text1"/>
                <w:sz w:val="24"/>
                <w:szCs w:val="24"/>
              </w:rPr>
              <w:t>bazında kademeli olarak temel eğitimden nitelikli eğitime; genel ko</w:t>
            </w:r>
            <w:r>
              <w:rPr>
                <w:rFonts w:ascii="Times New Roman" w:hAnsi="Times New Roman" w:cs="Times New Roman"/>
                <w:color w:val="000000" w:themeColor="text1"/>
                <w:sz w:val="24"/>
                <w:szCs w:val="24"/>
              </w:rPr>
              <w:t xml:space="preserve">nulardan daha spesifik konulara </w:t>
            </w:r>
            <w:r w:rsidRPr="00764DFA">
              <w:rPr>
                <w:rFonts w:ascii="Times New Roman" w:hAnsi="Times New Roman" w:cs="Times New Roman"/>
                <w:color w:val="000000" w:themeColor="text1"/>
                <w:sz w:val="24"/>
                <w:szCs w:val="24"/>
              </w:rPr>
              <w:t>olacak şekilde planlanmaktadır. Bu kapsamda birimde ders veren öğretim elemanlarından alı</w:t>
            </w:r>
            <w:r>
              <w:rPr>
                <w:rFonts w:ascii="Times New Roman" w:hAnsi="Times New Roman" w:cs="Times New Roman"/>
                <w:color w:val="000000" w:themeColor="text1"/>
                <w:sz w:val="24"/>
                <w:szCs w:val="24"/>
              </w:rPr>
              <w:t xml:space="preserve">nan geri </w:t>
            </w:r>
            <w:r w:rsidRPr="00764DFA">
              <w:rPr>
                <w:rFonts w:ascii="Times New Roman" w:hAnsi="Times New Roman" w:cs="Times New Roman"/>
                <w:color w:val="000000" w:themeColor="text1"/>
                <w:sz w:val="24"/>
                <w:szCs w:val="24"/>
              </w:rPr>
              <w:t>bildirimler neticesinde, Kurullarca eğitim planının güncellenmesi gerçekleştirilmektedir. Bunun yanı</w:t>
            </w:r>
            <w:r>
              <w:rPr>
                <w:rFonts w:ascii="Times New Roman" w:hAnsi="Times New Roman" w:cs="Times New Roman"/>
                <w:color w:val="000000" w:themeColor="text1"/>
                <w:sz w:val="24"/>
                <w:szCs w:val="24"/>
              </w:rPr>
              <w:t xml:space="preserve"> </w:t>
            </w:r>
            <w:r w:rsidRPr="00764DFA">
              <w:rPr>
                <w:rFonts w:ascii="Times New Roman" w:hAnsi="Times New Roman" w:cs="Times New Roman"/>
                <w:color w:val="000000" w:themeColor="text1"/>
                <w:sz w:val="24"/>
                <w:szCs w:val="24"/>
              </w:rPr>
              <w:t>sıra öğrenciler eğitim süreleri içerisinde isterlerse çalışma imkânları</w:t>
            </w:r>
            <w:r>
              <w:rPr>
                <w:rFonts w:ascii="Times New Roman" w:hAnsi="Times New Roman" w:cs="Times New Roman"/>
                <w:color w:val="000000" w:themeColor="text1"/>
                <w:sz w:val="24"/>
                <w:szCs w:val="24"/>
              </w:rPr>
              <w:t xml:space="preserve">ndan yararlanabilmekte ve </w:t>
            </w:r>
            <w:r w:rsidRPr="00764DFA">
              <w:rPr>
                <w:rFonts w:ascii="Times New Roman" w:hAnsi="Times New Roman" w:cs="Times New Roman"/>
                <w:color w:val="000000" w:themeColor="text1"/>
                <w:sz w:val="24"/>
                <w:szCs w:val="24"/>
              </w:rPr>
              <w:t>derslerde edindikleri bilgi ve becerileri kullanabilecekleri bir uygulama alanı da bulabilmektedirler.</w:t>
            </w:r>
          </w:p>
          <w:p w14:paraId="5699A537" w14:textId="77777777" w:rsidR="00697B89" w:rsidRPr="00890EE9" w:rsidRDefault="00697B89" w:rsidP="00764DFA">
            <w:pPr>
              <w:jc w:val="both"/>
              <w:rPr>
                <w:rFonts w:ascii="Times New Roman" w:hAnsi="Times New Roman" w:cs="Times New Roman"/>
                <w:color w:val="000000" w:themeColor="text1"/>
                <w:sz w:val="24"/>
                <w:szCs w:val="24"/>
              </w:rPr>
            </w:pPr>
          </w:p>
        </w:tc>
      </w:tr>
      <w:tr w:rsidR="00697B89" w:rsidRPr="00890EE9" w14:paraId="1066D974" w14:textId="77777777" w:rsidTr="00C53E17">
        <w:tc>
          <w:tcPr>
            <w:tcW w:w="9062" w:type="dxa"/>
            <w:gridSpan w:val="2"/>
          </w:tcPr>
          <w:p w14:paraId="1F6AA728"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99B6D91" w14:textId="77777777" w:rsidR="00F00903" w:rsidRDefault="00F00903" w:rsidP="00F00903">
            <w:pPr>
              <w:jc w:val="both"/>
              <w:rPr>
                <w:rFonts w:ascii="Times New Roman" w:hAnsi="Times New Roman" w:cs="Times New Roman"/>
                <w:color w:val="000000" w:themeColor="text1"/>
                <w:sz w:val="24"/>
                <w:szCs w:val="24"/>
              </w:rPr>
            </w:pPr>
            <w:hyperlink r:id="rId83" w:history="1">
              <w:r w:rsidRPr="00504AC4">
                <w:rPr>
                  <w:rStyle w:val="Kpr"/>
                  <w:rFonts w:ascii="Times New Roman" w:hAnsi="Times New Roman" w:cs="Times New Roman"/>
                  <w:sz w:val="24"/>
                  <w:szCs w:val="24"/>
                </w:rPr>
                <w:t>https://ubys.comu.edu.tr/AIS/OutcomeBasedLearning/Home/Index?id=6870&amp;culture=tr-TR</w:t>
              </w:r>
            </w:hyperlink>
          </w:p>
          <w:p w14:paraId="3AC72AD1" w14:textId="77777777" w:rsidR="00F00903" w:rsidRDefault="00F00903" w:rsidP="00F00903">
            <w:pPr>
              <w:jc w:val="both"/>
              <w:rPr>
                <w:rFonts w:ascii="Times New Roman" w:hAnsi="Times New Roman" w:cs="Times New Roman"/>
                <w:color w:val="000000" w:themeColor="text1"/>
                <w:sz w:val="24"/>
                <w:szCs w:val="24"/>
              </w:rPr>
            </w:pPr>
            <w:hyperlink r:id="rId84" w:history="1">
              <w:r w:rsidRPr="00504AC4">
                <w:rPr>
                  <w:rStyle w:val="Kpr"/>
                  <w:rFonts w:ascii="Times New Roman" w:hAnsi="Times New Roman" w:cs="Times New Roman"/>
                  <w:sz w:val="24"/>
                  <w:szCs w:val="24"/>
                </w:rPr>
                <w:t>http://iktisat.sbf.comu.edu.tr/dersler/iktisat-politikasi-tezli-yuksek-lisans-programi-r6.html</w:t>
              </w:r>
            </w:hyperlink>
          </w:p>
          <w:p w14:paraId="05C27749"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7B1E5400" w14:textId="77777777" w:rsidTr="00C53E17">
        <w:tc>
          <w:tcPr>
            <w:tcW w:w="1413" w:type="dxa"/>
          </w:tcPr>
          <w:p w14:paraId="54B0F7E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4224A2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2849F9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5036346"/>
                <w14:checkbox>
                  <w14:checked w14:val="0"/>
                  <w14:checkedState w14:val="2612" w14:font="MS Gothic"/>
                  <w14:uncheckedState w14:val="2610" w14:font="MS Gothic"/>
                </w14:checkbox>
              </w:sdtPr>
              <w:sdtContent>
                <w:r w:rsidR="00F0090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4EAB49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939683"/>
                <w14:checkbox>
                  <w14:checked w14:val="1"/>
                  <w14:checkedState w14:val="2612" w14:font="MS Gothic"/>
                  <w14:uncheckedState w14:val="2610" w14:font="MS Gothic"/>
                </w14:checkbox>
              </w:sdtPr>
              <w:sdtContent>
                <w:r w:rsidR="00F0090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58973B8" w14:textId="77777777" w:rsidR="00697B89" w:rsidRPr="00AB162E" w:rsidRDefault="00697B89" w:rsidP="00890EE9">
      <w:pPr>
        <w:pStyle w:val="Balk1"/>
        <w:rPr>
          <w:rFonts w:ascii="Times New Roman" w:hAnsi="Times New Roman" w:cs="Times New Roman"/>
          <w:b/>
          <w:color w:val="000000" w:themeColor="text1"/>
          <w:sz w:val="24"/>
          <w:szCs w:val="24"/>
        </w:rPr>
      </w:pPr>
      <w:bookmarkStart w:id="6" w:name="_Toc155173920"/>
      <w:r w:rsidRPr="00AB162E">
        <w:rPr>
          <w:rFonts w:ascii="Times New Roman" w:hAnsi="Times New Roman" w:cs="Times New Roman"/>
          <w:b/>
          <w:color w:val="000000" w:themeColor="text1"/>
          <w:sz w:val="24"/>
          <w:szCs w:val="24"/>
        </w:rPr>
        <w:t>6-ÖĞRETİM KADROSU</w:t>
      </w:r>
      <w:bookmarkEnd w:id="6"/>
    </w:p>
    <w:p w14:paraId="15292D18"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446B4493" w14:textId="77777777" w:rsidTr="00C53E17">
        <w:tc>
          <w:tcPr>
            <w:tcW w:w="9062" w:type="dxa"/>
            <w:gridSpan w:val="2"/>
          </w:tcPr>
          <w:p w14:paraId="67B39DA0" w14:textId="14DF1144" w:rsidR="00B730C1" w:rsidRDefault="00B730C1" w:rsidP="00B730C1">
            <w:pPr>
              <w:spacing w:after="160" w:line="259" w:lineRule="auto"/>
              <w:jc w:val="both"/>
              <w:rPr>
                <w:rFonts w:ascii="Times New Roman" w:hAnsi="Times New Roman" w:cs="Times New Roman"/>
                <w:color w:val="000000" w:themeColor="text1"/>
                <w:sz w:val="24"/>
                <w:szCs w:val="24"/>
              </w:rPr>
            </w:pPr>
            <w:r w:rsidRPr="00BD224D">
              <w:rPr>
                <w:rFonts w:ascii="Times New Roman" w:hAnsi="Times New Roman" w:cs="Times New Roman"/>
                <w:color w:val="000000" w:themeColor="text1"/>
                <w:sz w:val="24"/>
                <w:szCs w:val="24"/>
              </w:rPr>
              <w:t>Çanakkale Onsekiz Mart Üniversitesi Siyasal Bilgiler Fakültesi bünyesinde bulunan İktisat Bölümü</w:t>
            </w:r>
            <w:r>
              <w:rPr>
                <w:rFonts w:ascii="Times New Roman" w:hAnsi="Times New Roman" w:cs="Times New Roman"/>
                <w:color w:val="000000" w:themeColor="text1"/>
                <w:sz w:val="24"/>
                <w:szCs w:val="24"/>
              </w:rPr>
              <w:t xml:space="preserve"> </w:t>
            </w:r>
            <w:r w:rsidRPr="00BD224D">
              <w:rPr>
                <w:rFonts w:ascii="Times New Roman" w:hAnsi="Times New Roman" w:cs="Times New Roman"/>
                <w:color w:val="000000" w:themeColor="text1"/>
                <w:sz w:val="24"/>
                <w:szCs w:val="24"/>
              </w:rPr>
              <w:t>olarak a</w:t>
            </w:r>
            <w:r>
              <w:rPr>
                <w:rFonts w:ascii="Times New Roman" w:hAnsi="Times New Roman" w:cs="Times New Roman"/>
                <w:color w:val="000000" w:themeColor="text1"/>
                <w:sz w:val="24"/>
                <w:szCs w:val="24"/>
              </w:rPr>
              <w:t>kademik kadromuzda 3 Profesör, 4</w:t>
            </w:r>
            <w:r w:rsidRPr="00BD224D">
              <w:rPr>
                <w:rFonts w:ascii="Times New Roman" w:hAnsi="Times New Roman" w:cs="Times New Roman"/>
                <w:color w:val="000000" w:themeColor="text1"/>
                <w:sz w:val="24"/>
                <w:szCs w:val="24"/>
              </w:rPr>
              <w:t xml:space="preserve"> doktor</w:t>
            </w:r>
            <w:r>
              <w:rPr>
                <w:rFonts w:ascii="Times New Roman" w:hAnsi="Times New Roman" w:cs="Times New Roman"/>
                <w:color w:val="000000" w:themeColor="text1"/>
                <w:sz w:val="24"/>
                <w:szCs w:val="24"/>
              </w:rPr>
              <w:t xml:space="preserve"> öğretim üyesi</w:t>
            </w:r>
            <w:r w:rsidRPr="00BD224D">
              <w:rPr>
                <w:rFonts w:ascii="Times New Roman" w:hAnsi="Times New Roman" w:cs="Times New Roman"/>
                <w:color w:val="000000" w:themeColor="text1"/>
                <w:sz w:val="24"/>
                <w:szCs w:val="24"/>
              </w:rPr>
              <w:t xml:space="preserve"> ve </w:t>
            </w:r>
            <w:r w:rsidR="007C1412">
              <w:rPr>
                <w:rFonts w:ascii="Times New Roman" w:hAnsi="Times New Roman" w:cs="Times New Roman"/>
                <w:color w:val="000000" w:themeColor="text1"/>
                <w:sz w:val="24"/>
                <w:szCs w:val="24"/>
              </w:rPr>
              <w:t>3</w:t>
            </w:r>
            <w:r w:rsidRPr="00BD224D">
              <w:rPr>
                <w:rFonts w:ascii="Times New Roman" w:hAnsi="Times New Roman" w:cs="Times New Roman"/>
                <w:color w:val="000000" w:themeColor="text1"/>
                <w:sz w:val="24"/>
                <w:szCs w:val="24"/>
              </w:rPr>
              <w:t xml:space="preserve"> araştırma görevlisi bulunmaktadı</w:t>
            </w:r>
            <w:r>
              <w:rPr>
                <w:rFonts w:ascii="Times New Roman" w:hAnsi="Times New Roman" w:cs="Times New Roman"/>
                <w:color w:val="000000" w:themeColor="text1"/>
                <w:sz w:val="24"/>
                <w:szCs w:val="24"/>
              </w:rPr>
              <w:t xml:space="preserve">r. </w:t>
            </w:r>
            <w:r w:rsidRPr="00BD224D">
              <w:rPr>
                <w:rFonts w:ascii="Times New Roman" w:hAnsi="Times New Roman" w:cs="Times New Roman"/>
                <w:color w:val="000000" w:themeColor="text1"/>
                <w:sz w:val="24"/>
                <w:szCs w:val="24"/>
              </w:rPr>
              <w:t>Bölümümüz akademik kadrosunun CV’leri bölüm web sitesinden ve AVES</w:t>
            </w:r>
            <w:r>
              <w:rPr>
                <w:rFonts w:ascii="Times New Roman" w:hAnsi="Times New Roman" w:cs="Times New Roman"/>
                <w:color w:val="000000" w:themeColor="text1"/>
                <w:sz w:val="24"/>
                <w:szCs w:val="24"/>
              </w:rPr>
              <w:t>İS</w:t>
            </w:r>
            <w:r w:rsidRPr="00BD224D">
              <w:rPr>
                <w:rFonts w:ascii="Times New Roman" w:hAnsi="Times New Roman" w:cs="Times New Roman"/>
                <w:color w:val="000000" w:themeColor="text1"/>
                <w:sz w:val="24"/>
                <w:szCs w:val="24"/>
              </w:rPr>
              <w:t xml:space="preserve"> sistemi üzerinden sü</w:t>
            </w:r>
            <w:r>
              <w:rPr>
                <w:rFonts w:ascii="Times New Roman" w:hAnsi="Times New Roman" w:cs="Times New Roman"/>
                <w:color w:val="000000" w:themeColor="text1"/>
                <w:sz w:val="24"/>
                <w:szCs w:val="24"/>
              </w:rPr>
              <w:t xml:space="preserve">rekli </w:t>
            </w:r>
            <w:r w:rsidRPr="00BD224D">
              <w:rPr>
                <w:rFonts w:ascii="Times New Roman" w:hAnsi="Times New Roman" w:cs="Times New Roman"/>
                <w:color w:val="000000" w:themeColor="text1"/>
                <w:sz w:val="24"/>
                <w:szCs w:val="24"/>
              </w:rPr>
              <w:t>olarak güncellenmektedir.</w:t>
            </w:r>
          </w:p>
          <w:p w14:paraId="70B2EDE5" w14:textId="61AFB8AB" w:rsidR="00B730C1" w:rsidRDefault="00B730C1" w:rsidP="00B730C1">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Bölümümüzde 7 Öğretim Üyesi bulunmaktadır. Hali hazırda İktisat Politikası Tezli Yüksek Lisans programında </w:t>
            </w:r>
            <w:r w:rsidR="007C1412">
              <w:rPr>
                <w:rFonts w:ascii="Times New Roman" w:hAnsi="Times New Roman" w:cs="Times New Roman"/>
                <w:color w:val="000000" w:themeColor="text1"/>
                <w:sz w:val="24"/>
                <w:szCs w:val="24"/>
              </w:rPr>
              <w:t>17’si aktif olmak üzere 29</w:t>
            </w:r>
            <w:r>
              <w:rPr>
                <w:rFonts w:ascii="Times New Roman" w:hAnsi="Times New Roman" w:cs="Times New Roman"/>
                <w:color w:val="000000" w:themeColor="text1"/>
                <w:sz w:val="24"/>
                <w:szCs w:val="24"/>
              </w:rPr>
              <w:t xml:space="preserve"> öğrenci mevcuttur. Öğretim üyesi başına yaklaşık </w:t>
            </w:r>
            <w:r w:rsidR="007C141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öğrenci düşmektedir.</w:t>
            </w:r>
          </w:p>
          <w:p w14:paraId="1B5D642D" w14:textId="77777777" w:rsidR="00B730C1" w:rsidRPr="001B3205" w:rsidRDefault="00406873" w:rsidP="00B730C1">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Tablo 2: </w:t>
            </w:r>
            <w:r w:rsidR="00B730C1">
              <w:rPr>
                <w:rFonts w:ascii="Times New Roman" w:hAnsi="Times New Roman" w:cs="Times New Roman"/>
                <w:b/>
                <w:bCs/>
                <w:color w:val="000000" w:themeColor="text1"/>
                <w:sz w:val="24"/>
                <w:szCs w:val="24"/>
              </w:rPr>
              <w:t>Bölümdeki Öğretim Üyelerinin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525"/>
              <w:gridCol w:w="521"/>
              <w:gridCol w:w="343"/>
              <w:gridCol w:w="525"/>
              <w:gridCol w:w="521"/>
              <w:gridCol w:w="343"/>
              <w:gridCol w:w="525"/>
              <w:gridCol w:w="514"/>
              <w:gridCol w:w="606"/>
              <w:gridCol w:w="22"/>
              <w:gridCol w:w="428"/>
              <w:gridCol w:w="536"/>
              <w:gridCol w:w="475"/>
            </w:tblGrid>
            <w:tr w:rsidR="00B730C1" w14:paraId="35A036BE" w14:textId="77777777" w:rsidTr="00B230B3">
              <w:trPr>
                <w:trHeight w:val="330"/>
              </w:trPr>
              <w:tc>
                <w:tcPr>
                  <w:tcW w:w="2952" w:type="dxa"/>
                  <w:tcBorders>
                    <w:top w:val="single" w:sz="4" w:space="0" w:color="auto"/>
                    <w:left w:val="single" w:sz="4" w:space="0" w:color="auto"/>
                    <w:bottom w:val="single" w:sz="4" w:space="0" w:color="auto"/>
                    <w:right w:val="single" w:sz="4" w:space="0" w:color="auto"/>
                  </w:tcBorders>
                  <w:hideMark/>
                </w:tcPr>
                <w:p w14:paraId="68D8E118" w14:textId="77777777" w:rsidR="00B730C1" w:rsidRDefault="00B730C1" w:rsidP="00B230B3">
                  <w:pPr>
                    <w:spacing w:after="0" w:line="240" w:lineRule="auto"/>
                    <w:jc w:val="both"/>
                    <w:rPr>
                      <w:rFonts w:ascii="Times New Roman" w:hAnsi="Times New Roman" w:cs="Times New Roman"/>
                      <w:b/>
                      <w:bCs/>
                    </w:rPr>
                  </w:pPr>
                  <w:r>
                    <w:rPr>
                      <w:rFonts w:ascii="Times New Roman" w:hAnsi="Times New Roman" w:cs="Times New Roman"/>
                      <w:b/>
                      <w:bCs/>
                    </w:rPr>
                    <w:t>Akademik Unvan</w:t>
                  </w:r>
                </w:p>
              </w:tc>
              <w:tc>
                <w:tcPr>
                  <w:tcW w:w="5884" w:type="dxa"/>
                  <w:gridSpan w:val="13"/>
                  <w:tcBorders>
                    <w:top w:val="single" w:sz="4" w:space="0" w:color="auto"/>
                    <w:left w:val="single" w:sz="4" w:space="0" w:color="auto"/>
                    <w:bottom w:val="single" w:sz="4" w:space="0" w:color="auto"/>
                    <w:right w:val="single" w:sz="4" w:space="0" w:color="auto"/>
                  </w:tcBorders>
                  <w:hideMark/>
                </w:tcPr>
                <w:p w14:paraId="6340523F" w14:textId="77777777" w:rsidR="00B730C1" w:rsidRDefault="00B730C1" w:rsidP="00B230B3">
                  <w:pPr>
                    <w:spacing w:after="0" w:line="240" w:lineRule="auto"/>
                    <w:jc w:val="both"/>
                    <w:rPr>
                      <w:rFonts w:ascii="Times New Roman" w:hAnsi="Times New Roman" w:cs="Times New Roman"/>
                      <w:b/>
                      <w:bCs/>
                    </w:rPr>
                  </w:pPr>
                  <w:r>
                    <w:rPr>
                      <w:rFonts w:ascii="Times New Roman" w:hAnsi="Times New Roman" w:cs="Times New Roman"/>
                      <w:b/>
                      <w:bCs/>
                    </w:rPr>
                    <w:t>Yaş Grupları</w:t>
                  </w:r>
                </w:p>
              </w:tc>
            </w:tr>
            <w:tr w:rsidR="00B730C1" w14:paraId="3CBAF489" w14:textId="77777777" w:rsidTr="00B230B3">
              <w:trPr>
                <w:trHeight w:val="278"/>
              </w:trPr>
              <w:tc>
                <w:tcPr>
                  <w:tcW w:w="2952" w:type="dxa"/>
                  <w:tcBorders>
                    <w:top w:val="single" w:sz="4" w:space="0" w:color="auto"/>
                    <w:left w:val="single" w:sz="4" w:space="0" w:color="auto"/>
                    <w:bottom w:val="single" w:sz="4" w:space="0" w:color="auto"/>
                    <w:right w:val="single" w:sz="4" w:space="0" w:color="auto"/>
                  </w:tcBorders>
                </w:tcPr>
                <w:p w14:paraId="5E60FA87" w14:textId="77777777" w:rsidR="00B730C1" w:rsidRDefault="00B730C1" w:rsidP="00B230B3">
                  <w:pPr>
                    <w:spacing w:after="0" w:line="240" w:lineRule="auto"/>
                    <w:jc w:val="both"/>
                    <w:rPr>
                      <w:rFonts w:ascii="Times New Roman" w:hAnsi="Times New Roman" w:cs="Times New Roman"/>
                    </w:rPr>
                  </w:pPr>
                </w:p>
              </w:tc>
              <w:tc>
                <w:tcPr>
                  <w:tcW w:w="1389" w:type="dxa"/>
                  <w:gridSpan w:val="3"/>
                  <w:tcBorders>
                    <w:top w:val="single" w:sz="4" w:space="0" w:color="auto"/>
                    <w:left w:val="single" w:sz="4" w:space="0" w:color="auto"/>
                    <w:bottom w:val="single" w:sz="4" w:space="0" w:color="auto"/>
                    <w:right w:val="single" w:sz="4" w:space="0" w:color="auto"/>
                  </w:tcBorders>
                  <w:hideMark/>
                </w:tcPr>
                <w:p w14:paraId="4977EF46"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&lt;30</w:t>
                  </w:r>
                </w:p>
              </w:tc>
              <w:tc>
                <w:tcPr>
                  <w:tcW w:w="1389" w:type="dxa"/>
                  <w:gridSpan w:val="3"/>
                  <w:tcBorders>
                    <w:top w:val="single" w:sz="4" w:space="0" w:color="auto"/>
                    <w:left w:val="single" w:sz="4" w:space="0" w:color="auto"/>
                    <w:bottom w:val="single" w:sz="4" w:space="0" w:color="auto"/>
                    <w:right w:val="single" w:sz="4" w:space="0" w:color="auto"/>
                  </w:tcBorders>
                  <w:hideMark/>
                </w:tcPr>
                <w:p w14:paraId="19232F4B"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30-39</w:t>
                  </w:r>
                </w:p>
              </w:tc>
              <w:tc>
                <w:tcPr>
                  <w:tcW w:w="1645" w:type="dxa"/>
                  <w:gridSpan w:val="3"/>
                  <w:tcBorders>
                    <w:top w:val="single" w:sz="4" w:space="0" w:color="auto"/>
                    <w:left w:val="single" w:sz="4" w:space="0" w:color="auto"/>
                    <w:bottom w:val="single" w:sz="4" w:space="0" w:color="auto"/>
                    <w:right w:val="single" w:sz="4" w:space="0" w:color="auto"/>
                  </w:tcBorders>
                  <w:hideMark/>
                </w:tcPr>
                <w:p w14:paraId="75DA0212"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40-49</w:t>
                  </w:r>
                </w:p>
              </w:tc>
              <w:tc>
                <w:tcPr>
                  <w:tcW w:w="1461" w:type="dxa"/>
                  <w:gridSpan w:val="4"/>
                  <w:tcBorders>
                    <w:top w:val="single" w:sz="4" w:space="0" w:color="auto"/>
                    <w:left w:val="single" w:sz="4" w:space="0" w:color="auto"/>
                    <w:bottom w:val="single" w:sz="4" w:space="0" w:color="auto"/>
                    <w:right w:val="single" w:sz="4" w:space="0" w:color="auto"/>
                  </w:tcBorders>
                  <w:hideMark/>
                </w:tcPr>
                <w:p w14:paraId="478E64B9"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50-59</w:t>
                  </w:r>
                </w:p>
              </w:tc>
            </w:tr>
            <w:tr w:rsidR="00B730C1" w14:paraId="16ACBCF8" w14:textId="77777777" w:rsidTr="00B230B3">
              <w:trPr>
                <w:trHeight w:val="268"/>
              </w:trPr>
              <w:tc>
                <w:tcPr>
                  <w:tcW w:w="2952" w:type="dxa"/>
                  <w:tcBorders>
                    <w:top w:val="single" w:sz="4" w:space="0" w:color="auto"/>
                    <w:left w:val="single" w:sz="4" w:space="0" w:color="auto"/>
                    <w:bottom w:val="single" w:sz="4" w:space="0" w:color="auto"/>
                    <w:right w:val="single" w:sz="4" w:space="0" w:color="auto"/>
                  </w:tcBorders>
                </w:tcPr>
                <w:p w14:paraId="6B43F1C0"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289E459E"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K</w:t>
                  </w:r>
                </w:p>
              </w:tc>
              <w:tc>
                <w:tcPr>
                  <w:tcW w:w="521" w:type="dxa"/>
                  <w:tcBorders>
                    <w:top w:val="single" w:sz="4" w:space="0" w:color="auto"/>
                    <w:left w:val="single" w:sz="4" w:space="0" w:color="auto"/>
                    <w:bottom w:val="single" w:sz="4" w:space="0" w:color="auto"/>
                    <w:right w:val="single" w:sz="4" w:space="0" w:color="auto"/>
                  </w:tcBorders>
                  <w:hideMark/>
                </w:tcPr>
                <w:p w14:paraId="5AE18368"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E</w:t>
                  </w:r>
                </w:p>
              </w:tc>
              <w:tc>
                <w:tcPr>
                  <w:tcW w:w="343" w:type="dxa"/>
                  <w:tcBorders>
                    <w:top w:val="single" w:sz="4" w:space="0" w:color="auto"/>
                    <w:left w:val="single" w:sz="4" w:space="0" w:color="auto"/>
                    <w:bottom w:val="single" w:sz="4" w:space="0" w:color="auto"/>
                    <w:right w:val="single" w:sz="4" w:space="0" w:color="auto"/>
                  </w:tcBorders>
                </w:tcPr>
                <w:p w14:paraId="187B11CA"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4466202A"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K</w:t>
                  </w:r>
                </w:p>
              </w:tc>
              <w:tc>
                <w:tcPr>
                  <w:tcW w:w="521" w:type="dxa"/>
                  <w:tcBorders>
                    <w:top w:val="single" w:sz="4" w:space="0" w:color="auto"/>
                    <w:left w:val="single" w:sz="4" w:space="0" w:color="auto"/>
                    <w:bottom w:val="single" w:sz="4" w:space="0" w:color="auto"/>
                    <w:right w:val="single" w:sz="4" w:space="0" w:color="auto"/>
                  </w:tcBorders>
                  <w:hideMark/>
                </w:tcPr>
                <w:p w14:paraId="1CECC46D"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E</w:t>
                  </w:r>
                </w:p>
              </w:tc>
              <w:tc>
                <w:tcPr>
                  <w:tcW w:w="343" w:type="dxa"/>
                  <w:tcBorders>
                    <w:top w:val="single" w:sz="4" w:space="0" w:color="auto"/>
                    <w:left w:val="single" w:sz="4" w:space="0" w:color="auto"/>
                    <w:bottom w:val="single" w:sz="4" w:space="0" w:color="auto"/>
                    <w:right w:val="single" w:sz="4" w:space="0" w:color="auto"/>
                  </w:tcBorders>
                </w:tcPr>
                <w:p w14:paraId="423842EB"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036C097E"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K</w:t>
                  </w:r>
                </w:p>
              </w:tc>
              <w:tc>
                <w:tcPr>
                  <w:tcW w:w="514" w:type="dxa"/>
                  <w:tcBorders>
                    <w:top w:val="single" w:sz="4" w:space="0" w:color="auto"/>
                    <w:left w:val="single" w:sz="4" w:space="0" w:color="auto"/>
                    <w:bottom w:val="single" w:sz="4" w:space="0" w:color="auto"/>
                    <w:right w:val="single" w:sz="4" w:space="0" w:color="auto"/>
                  </w:tcBorders>
                  <w:hideMark/>
                </w:tcPr>
                <w:p w14:paraId="62B4CB43"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E</w:t>
                  </w:r>
                </w:p>
              </w:tc>
              <w:tc>
                <w:tcPr>
                  <w:tcW w:w="628" w:type="dxa"/>
                  <w:gridSpan w:val="2"/>
                  <w:tcBorders>
                    <w:top w:val="single" w:sz="4" w:space="0" w:color="auto"/>
                    <w:left w:val="single" w:sz="4" w:space="0" w:color="auto"/>
                    <w:bottom w:val="single" w:sz="4" w:space="0" w:color="auto"/>
                    <w:right w:val="single" w:sz="4" w:space="0" w:color="auto"/>
                  </w:tcBorders>
                </w:tcPr>
                <w:p w14:paraId="4CE6B4C9" w14:textId="77777777" w:rsidR="00B730C1" w:rsidRDefault="00B730C1" w:rsidP="00B230B3">
                  <w:pPr>
                    <w:spacing w:after="0" w:line="240" w:lineRule="auto"/>
                    <w:jc w:val="both"/>
                    <w:rPr>
                      <w:rFonts w:ascii="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hideMark/>
                </w:tcPr>
                <w:p w14:paraId="49B26EFE"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K</w:t>
                  </w:r>
                </w:p>
              </w:tc>
              <w:tc>
                <w:tcPr>
                  <w:tcW w:w="536" w:type="dxa"/>
                  <w:tcBorders>
                    <w:top w:val="single" w:sz="4" w:space="0" w:color="auto"/>
                    <w:left w:val="single" w:sz="4" w:space="0" w:color="auto"/>
                    <w:bottom w:val="single" w:sz="4" w:space="0" w:color="auto"/>
                    <w:right w:val="single" w:sz="4" w:space="0" w:color="auto"/>
                  </w:tcBorders>
                  <w:hideMark/>
                </w:tcPr>
                <w:p w14:paraId="5D58D64C"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E</w:t>
                  </w:r>
                </w:p>
              </w:tc>
              <w:tc>
                <w:tcPr>
                  <w:tcW w:w="475" w:type="dxa"/>
                  <w:tcBorders>
                    <w:top w:val="single" w:sz="4" w:space="0" w:color="auto"/>
                    <w:left w:val="single" w:sz="4" w:space="0" w:color="auto"/>
                    <w:bottom w:val="single" w:sz="4" w:space="0" w:color="auto"/>
                    <w:right w:val="single" w:sz="4" w:space="0" w:color="auto"/>
                  </w:tcBorders>
                </w:tcPr>
                <w:p w14:paraId="3421FB26" w14:textId="77777777" w:rsidR="00B730C1" w:rsidRDefault="00B730C1" w:rsidP="00B230B3">
                  <w:pPr>
                    <w:spacing w:after="0" w:line="240" w:lineRule="auto"/>
                    <w:jc w:val="both"/>
                    <w:rPr>
                      <w:rFonts w:ascii="Times New Roman" w:hAnsi="Times New Roman" w:cs="Times New Roman"/>
                    </w:rPr>
                  </w:pPr>
                </w:p>
              </w:tc>
            </w:tr>
            <w:tr w:rsidR="00B730C1" w14:paraId="2AF7DF68" w14:textId="77777777" w:rsidTr="00B230B3">
              <w:trPr>
                <w:trHeight w:val="272"/>
              </w:trPr>
              <w:tc>
                <w:tcPr>
                  <w:tcW w:w="2952" w:type="dxa"/>
                  <w:tcBorders>
                    <w:top w:val="single" w:sz="4" w:space="0" w:color="auto"/>
                    <w:left w:val="single" w:sz="4" w:space="0" w:color="auto"/>
                    <w:bottom w:val="single" w:sz="4" w:space="0" w:color="auto"/>
                    <w:right w:val="single" w:sz="4" w:space="0" w:color="auto"/>
                  </w:tcBorders>
                  <w:hideMark/>
                </w:tcPr>
                <w:p w14:paraId="7BDA399A" w14:textId="77777777" w:rsidR="00B730C1" w:rsidRDefault="00B730C1" w:rsidP="00B230B3">
                  <w:pPr>
                    <w:spacing w:after="0" w:line="240" w:lineRule="auto"/>
                    <w:jc w:val="both"/>
                    <w:rPr>
                      <w:rFonts w:ascii="Times New Roman" w:hAnsi="Times New Roman" w:cs="Times New Roman"/>
                      <w:b/>
                      <w:bCs/>
                    </w:rPr>
                  </w:pPr>
                  <w:r>
                    <w:rPr>
                      <w:rFonts w:ascii="Times New Roman" w:hAnsi="Times New Roman" w:cs="Times New Roman"/>
                      <w:b/>
                      <w:bCs/>
                    </w:rPr>
                    <w:t>Öğr. Üyesi</w:t>
                  </w:r>
                </w:p>
              </w:tc>
              <w:tc>
                <w:tcPr>
                  <w:tcW w:w="525" w:type="dxa"/>
                  <w:tcBorders>
                    <w:top w:val="single" w:sz="4" w:space="0" w:color="auto"/>
                    <w:left w:val="single" w:sz="4" w:space="0" w:color="auto"/>
                    <w:bottom w:val="single" w:sz="4" w:space="0" w:color="auto"/>
                    <w:right w:val="single" w:sz="4" w:space="0" w:color="auto"/>
                  </w:tcBorders>
                </w:tcPr>
                <w:p w14:paraId="7DE0BC08" w14:textId="77777777" w:rsidR="00B730C1" w:rsidRDefault="00B730C1" w:rsidP="00B230B3">
                  <w:pPr>
                    <w:spacing w:after="0" w:line="240" w:lineRule="auto"/>
                    <w:jc w:val="both"/>
                    <w:rPr>
                      <w:rFonts w:ascii="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tcPr>
                <w:p w14:paraId="319A7F1C" w14:textId="77777777" w:rsidR="00B730C1" w:rsidRDefault="00B730C1" w:rsidP="00B230B3">
                  <w:pPr>
                    <w:spacing w:after="0" w:line="240" w:lineRule="auto"/>
                    <w:jc w:val="both"/>
                    <w:rPr>
                      <w:rFonts w:ascii="Times New Roman" w:hAnsi="Times New Roman" w:cs="Times New Roman"/>
                    </w:rPr>
                  </w:pPr>
                </w:p>
              </w:tc>
              <w:tc>
                <w:tcPr>
                  <w:tcW w:w="343" w:type="dxa"/>
                  <w:tcBorders>
                    <w:top w:val="single" w:sz="4" w:space="0" w:color="auto"/>
                    <w:left w:val="single" w:sz="4" w:space="0" w:color="auto"/>
                    <w:bottom w:val="single" w:sz="4" w:space="0" w:color="auto"/>
                    <w:right w:val="single" w:sz="4" w:space="0" w:color="auto"/>
                  </w:tcBorders>
                </w:tcPr>
                <w:p w14:paraId="0F0B26EC"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14:paraId="39E0E5BB"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2</w:t>
                  </w:r>
                </w:p>
              </w:tc>
              <w:tc>
                <w:tcPr>
                  <w:tcW w:w="521" w:type="dxa"/>
                  <w:tcBorders>
                    <w:top w:val="single" w:sz="4" w:space="0" w:color="auto"/>
                    <w:left w:val="single" w:sz="4" w:space="0" w:color="auto"/>
                    <w:bottom w:val="single" w:sz="4" w:space="0" w:color="auto"/>
                    <w:right w:val="single" w:sz="4" w:space="0" w:color="auto"/>
                  </w:tcBorders>
                  <w:hideMark/>
                </w:tcPr>
                <w:p w14:paraId="03DA010B" w14:textId="3F1E231F" w:rsidR="00B730C1" w:rsidRDefault="007C1412" w:rsidP="00B230B3">
                  <w:pPr>
                    <w:spacing w:after="0" w:line="240" w:lineRule="auto"/>
                    <w:jc w:val="both"/>
                    <w:rPr>
                      <w:rFonts w:ascii="Times New Roman" w:hAnsi="Times New Roman" w:cs="Times New Roman"/>
                    </w:rPr>
                  </w:pPr>
                  <w:r>
                    <w:rPr>
                      <w:rFonts w:ascii="Times New Roman" w:hAnsi="Times New Roman" w:cs="Times New Roman"/>
                    </w:rPr>
                    <w:t>1</w:t>
                  </w:r>
                </w:p>
              </w:tc>
              <w:tc>
                <w:tcPr>
                  <w:tcW w:w="343" w:type="dxa"/>
                  <w:tcBorders>
                    <w:top w:val="single" w:sz="4" w:space="0" w:color="auto"/>
                    <w:left w:val="single" w:sz="4" w:space="0" w:color="auto"/>
                    <w:bottom w:val="single" w:sz="4" w:space="0" w:color="auto"/>
                    <w:right w:val="single" w:sz="4" w:space="0" w:color="auto"/>
                  </w:tcBorders>
                </w:tcPr>
                <w:p w14:paraId="5D66A8C2"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4665094C" w14:textId="02364324" w:rsidR="00B730C1" w:rsidRDefault="00B730C1" w:rsidP="00B230B3">
                  <w:pPr>
                    <w:spacing w:after="0" w:line="240" w:lineRule="auto"/>
                    <w:jc w:val="both"/>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hideMark/>
                </w:tcPr>
                <w:p w14:paraId="2D2274E3"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4</w:t>
                  </w:r>
                </w:p>
              </w:tc>
              <w:tc>
                <w:tcPr>
                  <w:tcW w:w="628" w:type="dxa"/>
                  <w:gridSpan w:val="2"/>
                  <w:tcBorders>
                    <w:top w:val="single" w:sz="4" w:space="0" w:color="auto"/>
                    <w:left w:val="single" w:sz="4" w:space="0" w:color="auto"/>
                    <w:bottom w:val="single" w:sz="4" w:space="0" w:color="auto"/>
                    <w:right w:val="single" w:sz="4" w:space="0" w:color="auto"/>
                  </w:tcBorders>
                </w:tcPr>
                <w:p w14:paraId="1DEAFEDC" w14:textId="77777777" w:rsidR="00B730C1" w:rsidRDefault="00B730C1" w:rsidP="00B230B3">
                  <w:pPr>
                    <w:spacing w:after="0" w:line="240" w:lineRule="auto"/>
                    <w:jc w:val="both"/>
                    <w:rPr>
                      <w:rFonts w:ascii="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hideMark/>
                </w:tcPr>
                <w:p w14:paraId="5B4001F5" w14:textId="77777777" w:rsidR="00B730C1" w:rsidRDefault="00B730C1" w:rsidP="00B230B3">
                  <w:pPr>
                    <w:spacing w:after="0" w:line="240" w:lineRule="auto"/>
                    <w:jc w:val="both"/>
                    <w:rPr>
                      <w:rFonts w:ascii="Times New Roman" w:hAnsi="Times New Roman" w:cs="Times New Roman"/>
                    </w:rPr>
                  </w:pPr>
                </w:p>
              </w:tc>
              <w:tc>
                <w:tcPr>
                  <w:tcW w:w="536" w:type="dxa"/>
                  <w:tcBorders>
                    <w:top w:val="single" w:sz="4" w:space="0" w:color="auto"/>
                    <w:left w:val="single" w:sz="4" w:space="0" w:color="auto"/>
                    <w:bottom w:val="single" w:sz="4" w:space="0" w:color="auto"/>
                    <w:right w:val="single" w:sz="4" w:space="0" w:color="auto"/>
                  </w:tcBorders>
                  <w:hideMark/>
                </w:tcPr>
                <w:p w14:paraId="4197EB25" w14:textId="77777777" w:rsidR="00B730C1" w:rsidRDefault="00B730C1" w:rsidP="00B230B3">
                  <w:pPr>
                    <w:spacing w:after="0" w:line="240" w:lineRule="auto"/>
                    <w:jc w:val="both"/>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7C24CDCB" w14:textId="77777777" w:rsidR="00B730C1" w:rsidRDefault="00B730C1" w:rsidP="00B230B3">
                  <w:pPr>
                    <w:spacing w:after="0" w:line="240" w:lineRule="auto"/>
                    <w:jc w:val="both"/>
                    <w:rPr>
                      <w:rFonts w:ascii="Times New Roman" w:hAnsi="Times New Roman" w:cs="Times New Roman"/>
                    </w:rPr>
                  </w:pPr>
                </w:p>
              </w:tc>
            </w:tr>
            <w:tr w:rsidR="00B730C1" w14:paraId="606EF200" w14:textId="77777777" w:rsidTr="00B230B3">
              <w:trPr>
                <w:trHeight w:val="619"/>
              </w:trPr>
              <w:tc>
                <w:tcPr>
                  <w:tcW w:w="2952" w:type="dxa"/>
                  <w:tcBorders>
                    <w:top w:val="single" w:sz="4" w:space="0" w:color="auto"/>
                    <w:left w:val="single" w:sz="4" w:space="0" w:color="auto"/>
                    <w:bottom w:val="single" w:sz="4" w:space="0" w:color="auto"/>
                    <w:right w:val="single" w:sz="4" w:space="0" w:color="auto"/>
                  </w:tcBorders>
                  <w:hideMark/>
                </w:tcPr>
                <w:p w14:paraId="02425999" w14:textId="77777777" w:rsidR="00B730C1" w:rsidRDefault="00B730C1" w:rsidP="00B230B3">
                  <w:pPr>
                    <w:spacing w:after="0" w:line="240" w:lineRule="auto"/>
                    <w:jc w:val="both"/>
                    <w:rPr>
                      <w:rFonts w:ascii="Times New Roman" w:hAnsi="Times New Roman" w:cs="Times New Roman"/>
                      <w:b/>
                      <w:bCs/>
                    </w:rPr>
                  </w:pPr>
                  <w:r>
                    <w:rPr>
                      <w:rFonts w:ascii="Times New Roman" w:hAnsi="Times New Roman" w:cs="Times New Roman"/>
                      <w:b/>
                      <w:bCs/>
                    </w:rPr>
                    <w:t>Öğr. Elemanı</w:t>
                  </w:r>
                </w:p>
              </w:tc>
              <w:tc>
                <w:tcPr>
                  <w:tcW w:w="525" w:type="dxa"/>
                  <w:tcBorders>
                    <w:top w:val="single" w:sz="4" w:space="0" w:color="auto"/>
                    <w:left w:val="single" w:sz="4" w:space="0" w:color="auto"/>
                    <w:bottom w:val="single" w:sz="4" w:space="0" w:color="auto"/>
                    <w:right w:val="single" w:sz="4" w:space="0" w:color="auto"/>
                  </w:tcBorders>
                  <w:hideMark/>
                </w:tcPr>
                <w:p w14:paraId="4673FAA1" w14:textId="77777777" w:rsidR="00B730C1" w:rsidRDefault="00B730C1" w:rsidP="00B230B3">
                  <w:pPr>
                    <w:spacing w:after="0" w:line="240" w:lineRule="auto"/>
                    <w:jc w:val="both"/>
                    <w:rPr>
                      <w:rFonts w:ascii="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14:paraId="6A62C73B"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1</w:t>
                  </w:r>
                </w:p>
              </w:tc>
              <w:tc>
                <w:tcPr>
                  <w:tcW w:w="343" w:type="dxa"/>
                  <w:tcBorders>
                    <w:top w:val="single" w:sz="4" w:space="0" w:color="auto"/>
                    <w:left w:val="single" w:sz="4" w:space="0" w:color="auto"/>
                    <w:bottom w:val="single" w:sz="4" w:space="0" w:color="auto"/>
                    <w:right w:val="single" w:sz="4" w:space="0" w:color="auto"/>
                  </w:tcBorders>
                </w:tcPr>
                <w:p w14:paraId="6A8223FB"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14:paraId="1DAB5690" w14:textId="6D49B127" w:rsidR="00B730C1" w:rsidRDefault="007C1412" w:rsidP="00B230B3">
                  <w:pPr>
                    <w:spacing w:after="0" w:line="240" w:lineRule="auto"/>
                    <w:jc w:val="both"/>
                    <w:rPr>
                      <w:rFonts w:ascii="Times New Roman" w:hAnsi="Times New Roman" w:cs="Times New Roman"/>
                    </w:rPr>
                  </w:pPr>
                  <w:r>
                    <w:rPr>
                      <w:rFonts w:ascii="Times New Roman" w:hAnsi="Times New Roman" w:cs="Times New Roman"/>
                    </w:rPr>
                    <w:t>1</w:t>
                  </w:r>
                </w:p>
              </w:tc>
              <w:tc>
                <w:tcPr>
                  <w:tcW w:w="521" w:type="dxa"/>
                  <w:tcBorders>
                    <w:top w:val="single" w:sz="4" w:space="0" w:color="auto"/>
                    <w:left w:val="single" w:sz="4" w:space="0" w:color="auto"/>
                    <w:bottom w:val="single" w:sz="4" w:space="0" w:color="auto"/>
                    <w:right w:val="single" w:sz="4" w:space="0" w:color="auto"/>
                  </w:tcBorders>
                </w:tcPr>
                <w:p w14:paraId="512487E3"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1</w:t>
                  </w:r>
                </w:p>
              </w:tc>
              <w:tc>
                <w:tcPr>
                  <w:tcW w:w="343" w:type="dxa"/>
                  <w:tcBorders>
                    <w:top w:val="single" w:sz="4" w:space="0" w:color="auto"/>
                    <w:left w:val="single" w:sz="4" w:space="0" w:color="auto"/>
                    <w:bottom w:val="single" w:sz="4" w:space="0" w:color="auto"/>
                    <w:right w:val="single" w:sz="4" w:space="0" w:color="auto"/>
                  </w:tcBorders>
                </w:tcPr>
                <w:p w14:paraId="017DE470" w14:textId="77777777" w:rsidR="00B730C1" w:rsidRDefault="00B730C1" w:rsidP="00B230B3">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14:paraId="55B14F6A" w14:textId="77777777" w:rsidR="00B730C1" w:rsidRDefault="00B730C1" w:rsidP="00B230B3">
                  <w:pPr>
                    <w:spacing w:after="0" w:line="240" w:lineRule="auto"/>
                    <w:jc w:val="both"/>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tcPr>
                <w:p w14:paraId="0E406E3A" w14:textId="77777777" w:rsidR="00B730C1" w:rsidRDefault="00B730C1" w:rsidP="00B230B3">
                  <w:pPr>
                    <w:spacing w:after="0" w:line="240" w:lineRule="auto"/>
                    <w:jc w:val="both"/>
                    <w:rPr>
                      <w:rFonts w:ascii="Times New Roman" w:hAnsi="Times New Roman" w:cs="Times New Roman"/>
                    </w:rPr>
                  </w:pPr>
                </w:p>
              </w:tc>
              <w:tc>
                <w:tcPr>
                  <w:tcW w:w="628" w:type="dxa"/>
                  <w:gridSpan w:val="2"/>
                  <w:tcBorders>
                    <w:top w:val="single" w:sz="4" w:space="0" w:color="auto"/>
                    <w:left w:val="single" w:sz="4" w:space="0" w:color="auto"/>
                    <w:bottom w:val="single" w:sz="4" w:space="0" w:color="auto"/>
                    <w:right w:val="single" w:sz="4" w:space="0" w:color="auto"/>
                  </w:tcBorders>
                </w:tcPr>
                <w:p w14:paraId="58D16868" w14:textId="77777777" w:rsidR="00B730C1" w:rsidRDefault="00B730C1" w:rsidP="00B230B3">
                  <w:pPr>
                    <w:spacing w:after="0" w:line="240" w:lineRule="auto"/>
                    <w:jc w:val="both"/>
                    <w:rPr>
                      <w:rFonts w:ascii="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14:paraId="749F469A" w14:textId="77777777" w:rsidR="00B730C1" w:rsidRDefault="00B730C1" w:rsidP="00B230B3">
                  <w:pPr>
                    <w:spacing w:after="0" w:line="240" w:lineRule="auto"/>
                    <w:jc w:val="both"/>
                    <w:rPr>
                      <w:rFonts w:ascii="Times New Roman" w:hAnsi="Times New Roman" w:cs="Times New Roman"/>
                    </w:rPr>
                  </w:pPr>
                </w:p>
              </w:tc>
              <w:tc>
                <w:tcPr>
                  <w:tcW w:w="536" w:type="dxa"/>
                  <w:tcBorders>
                    <w:top w:val="single" w:sz="4" w:space="0" w:color="auto"/>
                    <w:left w:val="single" w:sz="4" w:space="0" w:color="auto"/>
                    <w:bottom w:val="single" w:sz="4" w:space="0" w:color="auto"/>
                    <w:right w:val="single" w:sz="4" w:space="0" w:color="auto"/>
                  </w:tcBorders>
                </w:tcPr>
                <w:p w14:paraId="1D648692" w14:textId="77777777" w:rsidR="00B730C1" w:rsidRDefault="00B730C1" w:rsidP="00B230B3">
                  <w:pPr>
                    <w:spacing w:after="0" w:line="240" w:lineRule="auto"/>
                    <w:jc w:val="both"/>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348B55FF" w14:textId="77777777" w:rsidR="00B730C1" w:rsidRDefault="00B730C1" w:rsidP="00B230B3">
                  <w:pPr>
                    <w:spacing w:after="0" w:line="240" w:lineRule="auto"/>
                    <w:jc w:val="both"/>
                    <w:rPr>
                      <w:rFonts w:ascii="Times New Roman" w:hAnsi="Times New Roman" w:cs="Times New Roman"/>
                    </w:rPr>
                  </w:pPr>
                </w:p>
              </w:tc>
            </w:tr>
          </w:tbl>
          <w:p w14:paraId="1B46C617" w14:textId="77777777" w:rsidR="00B730C1" w:rsidRDefault="00B730C1" w:rsidP="00B730C1">
            <w:pPr>
              <w:spacing w:after="160" w:line="259"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2071"/>
            </w:tblGrid>
            <w:tr w:rsidR="00B730C1" w14:paraId="08B56CE3" w14:textId="77777777" w:rsidTr="00B230B3">
              <w:trPr>
                <w:trHeight w:val="430"/>
              </w:trPr>
              <w:tc>
                <w:tcPr>
                  <w:tcW w:w="6765" w:type="dxa"/>
                  <w:tcBorders>
                    <w:top w:val="single" w:sz="4" w:space="0" w:color="auto"/>
                    <w:left w:val="single" w:sz="4" w:space="0" w:color="auto"/>
                    <w:bottom w:val="single" w:sz="4" w:space="0" w:color="auto"/>
                    <w:right w:val="single" w:sz="4" w:space="0" w:color="auto"/>
                  </w:tcBorders>
                  <w:hideMark/>
                </w:tcPr>
                <w:p w14:paraId="052A1CE7" w14:textId="77777777" w:rsidR="00B730C1" w:rsidRDefault="00B730C1" w:rsidP="00B230B3">
                  <w:pPr>
                    <w:spacing w:after="0" w:line="240" w:lineRule="auto"/>
                    <w:jc w:val="both"/>
                    <w:rPr>
                      <w:rFonts w:ascii="Times New Roman" w:hAnsi="Times New Roman" w:cs="Times New Roman"/>
                      <w:b/>
                      <w:bCs/>
                    </w:rPr>
                  </w:pPr>
                  <w:r>
                    <w:rPr>
                      <w:rFonts w:ascii="Times New Roman" w:hAnsi="Times New Roman" w:cs="Times New Roman"/>
                      <w:b/>
                      <w:bCs/>
                    </w:rPr>
                    <w:lastRenderedPageBreak/>
                    <w:t>Öğr. Üyesi</w:t>
                  </w:r>
                </w:p>
              </w:tc>
              <w:tc>
                <w:tcPr>
                  <w:tcW w:w="2071" w:type="dxa"/>
                  <w:tcBorders>
                    <w:top w:val="single" w:sz="4" w:space="0" w:color="auto"/>
                    <w:left w:val="single" w:sz="4" w:space="0" w:color="auto"/>
                    <w:bottom w:val="single" w:sz="4" w:space="0" w:color="auto"/>
                    <w:right w:val="single" w:sz="4" w:space="0" w:color="auto"/>
                  </w:tcBorders>
                  <w:hideMark/>
                </w:tcPr>
                <w:p w14:paraId="3BA37467" w14:textId="77777777" w:rsidR="00B730C1" w:rsidRDefault="00B730C1" w:rsidP="00B230B3">
                  <w:pPr>
                    <w:spacing w:after="0" w:line="240" w:lineRule="auto"/>
                    <w:jc w:val="both"/>
                    <w:rPr>
                      <w:rFonts w:ascii="Times New Roman" w:hAnsi="Times New Roman" w:cs="Times New Roman"/>
                      <w:b/>
                      <w:bCs/>
                    </w:rPr>
                  </w:pPr>
                  <w:r>
                    <w:rPr>
                      <w:rFonts w:ascii="Times New Roman" w:hAnsi="Times New Roman" w:cs="Times New Roman"/>
                      <w:b/>
                      <w:bCs/>
                    </w:rPr>
                    <w:t>Öğrenci</w:t>
                  </w:r>
                </w:p>
              </w:tc>
            </w:tr>
            <w:tr w:rsidR="00B730C1" w14:paraId="53FC5CE0" w14:textId="77777777" w:rsidTr="00B230B3">
              <w:trPr>
                <w:trHeight w:val="266"/>
              </w:trPr>
              <w:tc>
                <w:tcPr>
                  <w:tcW w:w="6765" w:type="dxa"/>
                  <w:tcBorders>
                    <w:top w:val="single" w:sz="4" w:space="0" w:color="auto"/>
                    <w:left w:val="single" w:sz="4" w:space="0" w:color="auto"/>
                    <w:bottom w:val="single" w:sz="4" w:space="0" w:color="auto"/>
                    <w:right w:val="single" w:sz="4" w:space="0" w:color="auto"/>
                  </w:tcBorders>
                  <w:hideMark/>
                </w:tcPr>
                <w:p w14:paraId="331EEF4C" w14:textId="77777777" w:rsidR="00B730C1" w:rsidRDefault="00B730C1" w:rsidP="00B230B3">
                  <w:pPr>
                    <w:spacing w:after="0" w:line="240" w:lineRule="auto"/>
                    <w:jc w:val="both"/>
                    <w:rPr>
                      <w:rFonts w:ascii="Times New Roman" w:hAnsi="Times New Roman" w:cs="Times New Roman"/>
                    </w:rPr>
                  </w:pPr>
                  <w:r>
                    <w:rPr>
                      <w:rFonts w:ascii="Times New Roman" w:hAnsi="Times New Roman" w:cs="Times New Roman"/>
                    </w:rPr>
                    <w:t>7</w:t>
                  </w:r>
                </w:p>
              </w:tc>
              <w:tc>
                <w:tcPr>
                  <w:tcW w:w="2071" w:type="dxa"/>
                  <w:tcBorders>
                    <w:top w:val="single" w:sz="4" w:space="0" w:color="auto"/>
                    <w:left w:val="single" w:sz="4" w:space="0" w:color="auto"/>
                    <w:bottom w:val="single" w:sz="4" w:space="0" w:color="auto"/>
                    <w:right w:val="single" w:sz="4" w:space="0" w:color="auto"/>
                  </w:tcBorders>
                  <w:hideMark/>
                </w:tcPr>
                <w:p w14:paraId="44CEFE3E" w14:textId="153D5745" w:rsidR="00B730C1" w:rsidRDefault="007C1412" w:rsidP="00B230B3">
                  <w:pPr>
                    <w:spacing w:after="0" w:line="240" w:lineRule="auto"/>
                    <w:jc w:val="both"/>
                    <w:rPr>
                      <w:rFonts w:ascii="Times New Roman" w:hAnsi="Times New Roman" w:cs="Times New Roman"/>
                    </w:rPr>
                  </w:pPr>
                  <w:r>
                    <w:rPr>
                      <w:rFonts w:ascii="Times New Roman" w:hAnsi="Times New Roman" w:cs="Times New Roman"/>
                    </w:rPr>
                    <w:t>29</w:t>
                  </w:r>
                </w:p>
              </w:tc>
            </w:tr>
          </w:tbl>
          <w:p w14:paraId="1383DABD"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7C75ADF1" w14:textId="77777777" w:rsidTr="00C53E17">
        <w:tc>
          <w:tcPr>
            <w:tcW w:w="9062" w:type="dxa"/>
            <w:gridSpan w:val="2"/>
          </w:tcPr>
          <w:p w14:paraId="623292EB"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93B2134" w14:textId="77777777" w:rsidR="00697B89" w:rsidRPr="00B730C1" w:rsidRDefault="00B730C1" w:rsidP="00B730C1">
            <w:pPr>
              <w:jc w:val="both"/>
              <w:rPr>
                <w:color w:val="000000" w:themeColor="text1"/>
              </w:rPr>
            </w:pPr>
            <w:r w:rsidRPr="00B730C1">
              <w:rPr>
                <w:rStyle w:val="Kpr"/>
                <w:rFonts w:ascii="Times New Roman" w:hAnsi="Times New Roman" w:cs="Times New Roman"/>
                <w:sz w:val="24"/>
                <w:szCs w:val="24"/>
              </w:rPr>
              <w:t>http://iktisat.sbf.comu.edu.tr/personel/akademik-kadro-r1.html</w:t>
            </w:r>
          </w:p>
        </w:tc>
      </w:tr>
      <w:tr w:rsidR="00C53E17" w:rsidRPr="00890EE9" w14:paraId="7D8AED13" w14:textId="77777777" w:rsidTr="00C53E17">
        <w:tc>
          <w:tcPr>
            <w:tcW w:w="1413" w:type="dxa"/>
          </w:tcPr>
          <w:p w14:paraId="499EDF8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EF203F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58E6D2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150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3FF206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3955316"/>
                <w14:checkbox>
                  <w14:checked w14:val="1"/>
                  <w14:checkedState w14:val="2612" w14:font="MS Gothic"/>
                  <w14:uncheckedState w14:val="2610" w14:font="MS Gothic"/>
                </w14:checkbox>
              </w:sdtPr>
              <w:sdtContent>
                <w:r w:rsidR="00B730C1">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5B5F40D" w14:textId="77777777" w:rsidR="00697B89" w:rsidRPr="00890EE9" w:rsidRDefault="00697B89" w:rsidP="00C53E17">
      <w:pPr>
        <w:jc w:val="both"/>
        <w:rPr>
          <w:rFonts w:ascii="Times New Roman" w:hAnsi="Times New Roman" w:cs="Times New Roman"/>
          <w:color w:val="000000" w:themeColor="text1"/>
          <w:sz w:val="24"/>
          <w:szCs w:val="24"/>
        </w:rPr>
      </w:pPr>
    </w:p>
    <w:p w14:paraId="4060843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58637177" w14:textId="77777777" w:rsidTr="00C53E17">
        <w:tc>
          <w:tcPr>
            <w:tcW w:w="9062" w:type="dxa"/>
            <w:gridSpan w:val="2"/>
          </w:tcPr>
          <w:p w14:paraId="51BC341A" w14:textId="77777777" w:rsidR="00697B89" w:rsidRDefault="00643B34" w:rsidP="00643B34">
            <w:pPr>
              <w:spacing w:after="160" w:line="259" w:lineRule="auto"/>
              <w:jc w:val="both"/>
              <w:rPr>
                <w:rFonts w:ascii="Times New Roman" w:hAnsi="Times New Roman" w:cs="Times New Roman"/>
                <w:color w:val="000000" w:themeColor="text1"/>
                <w:sz w:val="24"/>
                <w:szCs w:val="24"/>
              </w:rPr>
            </w:pPr>
            <w:r w:rsidRPr="00643B34">
              <w:rPr>
                <w:rFonts w:ascii="Times New Roman" w:hAnsi="Times New Roman" w:cs="Times New Roman"/>
                <w:color w:val="000000" w:themeColor="text1"/>
                <w:sz w:val="24"/>
                <w:szCs w:val="24"/>
              </w:rPr>
              <w:t>Bölümümüz akademik kadrosu genç ve dinamik bir yapıya sahiptir.</w:t>
            </w:r>
            <w:r>
              <w:rPr>
                <w:rFonts w:ascii="Times New Roman" w:hAnsi="Times New Roman" w:cs="Times New Roman"/>
                <w:color w:val="000000" w:themeColor="text1"/>
                <w:sz w:val="24"/>
                <w:szCs w:val="24"/>
              </w:rPr>
              <w:t xml:space="preserve"> Ders veren akademik kadromuzun </w:t>
            </w:r>
            <w:r w:rsidRPr="00643B34">
              <w:rPr>
                <w:rFonts w:ascii="Times New Roman" w:hAnsi="Times New Roman" w:cs="Times New Roman"/>
                <w:color w:val="000000" w:themeColor="text1"/>
                <w:sz w:val="24"/>
                <w:szCs w:val="24"/>
              </w:rPr>
              <w:t>tamamı gerekli yetkinlikleri kazanabilecekleri üniversitelerde lisansüstü eğitimlerini tamamlamış</w:t>
            </w:r>
            <w:r>
              <w:rPr>
                <w:rFonts w:ascii="Times New Roman" w:hAnsi="Times New Roman" w:cs="Times New Roman"/>
                <w:color w:val="000000" w:themeColor="text1"/>
                <w:sz w:val="24"/>
                <w:szCs w:val="24"/>
              </w:rPr>
              <w:t xml:space="preserve"> </w:t>
            </w:r>
            <w:r w:rsidRPr="00643B34">
              <w:rPr>
                <w:rFonts w:ascii="Times New Roman" w:hAnsi="Times New Roman" w:cs="Times New Roman"/>
                <w:color w:val="000000" w:themeColor="text1"/>
                <w:sz w:val="24"/>
                <w:szCs w:val="24"/>
              </w:rPr>
              <w:t>olup, yeterli deneyime sahiptir. Öğretim kadromuz, akademik literatürü yakı</w:t>
            </w:r>
            <w:r>
              <w:rPr>
                <w:rFonts w:ascii="Times New Roman" w:hAnsi="Times New Roman" w:cs="Times New Roman"/>
                <w:color w:val="000000" w:themeColor="text1"/>
                <w:sz w:val="24"/>
                <w:szCs w:val="24"/>
              </w:rPr>
              <w:t xml:space="preserve">ndan takip edebilmeleri </w:t>
            </w:r>
            <w:r w:rsidRPr="00643B34">
              <w:rPr>
                <w:rFonts w:ascii="Times New Roman" w:hAnsi="Times New Roman" w:cs="Times New Roman"/>
                <w:color w:val="000000" w:themeColor="text1"/>
                <w:sz w:val="24"/>
                <w:szCs w:val="24"/>
              </w:rPr>
              <w:t>için gerekli olan dilleri bilmekte ve literatüre çalışmaları ile katkı sağlamaktadırlar.</w:t>
            </w:r>
          </w:p>
          <w:p w14:paraId="3C279D4A" w14:textId="77777777" w:rsidR="00643B34" w:rsidRPr="00E34A5F" w:rsidRDefault="00643B34" w:rsidP="00643B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Tablo 3. Öğretim Elemanlarının Akademik Yayınlarına Yönelik İstatistikler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884"/>
              <w:gridCol w:w="1195"/>
              <w:gridCol w:w="1467"/>
            </w:tblGrid>
            <w:tr w:rsidR="00643B34" w14:paraId="2F9AE4F5" w14:textId="77777777" w:rsidTr="00B230B3">
              <w:trPr>
                <w:trHeight w:val="1114"/>
              </w:trPr>
              <w:tc>
                <w:tcPr>
                  <w:tcW w:w="3290" w:type="dxa"/>
                  <w:tcBorders>
                    <w:top w:val="single" w:sz="4" w:space="0" w:color="auto"/>
                    <w:left w:val="single" w:sz="4" w:space="0" w:color="auto"/>
                    <w:bottom w:val="single" w:sz="4" w:space="0" w:color="auto"/>
                    <w:right w:val="single" w:sz="4" w:space="0" w:color="auto"/>
                  </w:tcBorders>
                  <w:hideMark/>
                </w:tcPr>
                <w:p w14:paraId="56CA0389" w14:textId="77777777" w:rsidR="00643B34" w:rsidRDefault="00643B34" w:rsidP="00B230B3">
                  <w:pPr>
                    <w:spacing w:after="0" w:line="240" w:lineRule="auto"/>
                    <w:rPr>
                      <w:rFonts w:ascii="Times New Roman" w:hAnsi="Times New Roman" w:cs="Times New Roman"/>
                      <w:b/>
                    </w:rPr>
                  </w:pPr>
                  <w:bookmarkStart w:id="7" w:name="_Hlk131078648"/>
                  <w:r>
                    <w:rPr>
                      <w:rFonts w:ascii="Times New Roman" w:hAnsi="Times New Roman" w:cs="Times New Roman"/>
                      <w:b/>
                    </w:rPr>
                    <w:t>Akademik Unvan</w:t>
                  </w:r>
                </w:p>
                <w:p w14:paraId="1EF68EF1" w14:textId="77777777" w:rsidR="00643B34" w:rsidRDefault="00643B34" w:rsidP="00B230B3">
                  <w:pPr>
                    <w:spacing w:after="0" w:line="240" w:lineRule="auto"/>
                    <w:rPr>
                      <w:rFonts w:ascii="Times New Roman" w:eastAsia="Arial" w:hAnsi="Times New Roman" w:cs="Times New Roman"/>
                      <w:b/>
                    </w:rPr>
                  </w:pPr>
                  <w:r>
                    <w:rPr>
                      <w:rFonts w:ascii="Times New Roman" w:hAnsi="Times New Roman" w:cs="Times New Roman"/>
                      <w:b/>
                    </w:rPr>
                    <w:t>Ad Soyad</w:t>
                  </w:r>
                </w:p>
              </w:tc>
              <w:tc>
                <w:tcPr>
                  <w:tcW w:w="2884" w:type="dxa"/>
                  <w:tcBorders>
                    <w:top w:val="single" w:sz="4" w:space="0" w:color="auto"/>
                    <w:left w:val="single" w:sz="4" w:space="0" w:color="auto"/>
                    <w:bottom w:val="single" w:sz="4" w:space="0" w:color="auto"/>
                    <w:right w:val="single" w:sz="4" w:space="0" w:color="auto"/>
                  </w:tcBorders>
                  <w:hideMark/>
                </w:tcPr>
                <w:p w14:paraId="73D663CD"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Uluslararası + Ulusal</w:t>
                  </w:r>
                </w:p>
                <w:p w14:paraId="02BFAEC8"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Hakemli Dergi, Kongre, Sempozyum</w:t>
                  </w:r>
                </w:p>
                <w:p w14:paraId="0EA0D326"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vb. Yayınlanan</w:t>
                  </w:r>
                </w:p>
                <w:p w14:paraId="4AD11DE4"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Makale, Bildiri Sayısı</w:t>
                  </w:r>
                </w:p>
                <w:p w14:paraId="53749070"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ab/>
                  </w:r>
                </w:p>
              </w:tc>
              <w:tc>
                <w:tcPr>
                  <w:tcW w:w="1195" w:type="dxa"/>
                  <w:tcBorders>
                    <w:top w:val="single" w:sz="4" w:space="0" w:color="auto"/>
                    <w:left w:val="single" w:sz="4" w:space="0" w:color="auto"/>
                    <w:bottom w:val="single" w:sz="4" w:space="0" w:color="auto"/>
                    <w:right w:val="single" w:sz="4" w:space="0" w:color="auto"/>
                  </w:tcBorders>
                  <w:hideMark/>
                </w:tcPr>
                <w:p w14:paraId="39D60602"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Toplam Atıf Sayısı</w:t>
                  </w:r>
                </w:p>
              </w:tc>
              <w:tc>
                <w:tcPr>
                  <w:tcW w:w="1467" w:type="dxa"/>
                  <w:tcBorders>
                    <w:top w:val="single" w:sz="4" w:space="0" w:color="auto"/>
                    <w:left w:val="single" w:sz="4" w:space="0" w:color="auto"/>
                    <w:bottom w:val="single" w:sz="4" w:space="0" w:color="auto"/>
                    <w:right w:val="single" w:sz="4" w:space="0" w:color="auto"/>
                  </w:tcBorders>
                </w:tcPr>
                <w:p w14:paraId="62B15517" w14:textId="77777777" w:rsidR="00643B34" w:rsidRDefault="00643B34" w:rsidP="00B230B3">
                  <w:pPr>
                    <w:spacing w:after="0" w:line="240" w:lineRule="auto"/>
                    <w:rPr>
                      <w:rFonts w:ascii="Times New Roman" w:eastAsia="Arial" w:hAnsi="Times New Roman" w:cs="Times New Roman"/>
                      <w:b/>
                    </w:rPr>
                  </w:pPr>
                  <w:r>
                    <w:rPr>
                      <w:rFonts w:ascii="Times New Roman" w:eastAsia="Arial" w:hAnsi="Times New Roman" w:cs="Times New Roman"/>
                      <w:b/>
                    </w:rPr>
                    <w:t>Akademik Ders Kitabı ve Kitap Bölümleri</w:t>
                  </w:r>
                </w:p>
                <w:p w14:paraId="481A2F71" w14:textId="77777777" w:rsidR="00643B34" w:rsidRDefault="00643B34" w:rsidP="00B230B3">
                  <w:pPr>
                    <w:spacing w:after="0" w:line="240" w:lineRule="auto"/>
                    <w:rPr>
                      <w:rFonts w:ascii="Times New Roman" w:eastAsia="Arial" w:hAnsi="Times New Roman" w:cs="Times New Roman"/>
                      <w:b/>
                    </w:rPr>
                  </w:pPr>
                </w:p>
              </w:tc>
            </w:tr>
            <w:tr w:rsidR="00643B34" w14:paraId="3A8296C3" w14:textId="77777777" w:rsidTr="00B230B3">
              <w:tc>
                <w:tcPr>
                  <w:tcW w:w="3290" w:type="dxa"/>
                  <w:tcBorders>
                    <w:top w:val="single" w:sz="4" w:space="0" w:color="auto"/>
                    <w:left w:val="single" w:sz="4" w:space="0" w:color="auto"/>
                    <w:bottom w:val="single" w:sz="4" w:space="0" w:color="auto"/>
                    <w:right w:val="single" w:sz="4" w:space="0" w:color="auto"/>
                  </w:tcBorders>
                  <w:hideMark/>
                </w:tcPr>
                <w:p w14:paraId="644E5BDA"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Prof. Dr. Veli YILANCI</w:t>
                  </w:r>
                </w:p>
              </w:tc>
              <w:tc>
                <w:tcPr>
                  <w:tcW w:w="2884" w:type="dxa"/>
                  <w:tcBorders>
                    <w:top w:val="single" w:sz="4" w:space="0" w:color="auto"/>
                    <w:left w:val="single" w:sz="4" w:space="0" w:color="auto"/>
                    <w:bottom w:val="single" w:sz="4" w:space="0" w:color="auto"/>
                    <w:right w:val="single" w:sz="4" w:space="0" w:color="auto"/>
                  </w:tcBorders>
                </w:tcPr>
                <w:p w14:paraId="2D2693A9" w14:textId="58E84582" w:rsidR="00643B34" w:rsidRDefault="00747D5F" w:rsidP="00B230B3">
                  <w:pPr>
                    <w:spacing w:after="0" w:line="240" w:lineRule="auto"/>
                    <w:rPr>
                      <w:rFonts w:ascii="Times New Roman" w:eastAsia="Arial" w:hAnsi="Times New Roman" w:cs="Times New Roman"/>
                    </w:rPr>
                  </w:pPr>
                  <w:r>
                    <w:rPr>
                      <w:rFonts w:ascii="Times New Roman" w:eastAsia="Arial" w:hAnsi="Times New Roman" w:cs="Times New Roman"/>
                    </w:rPr>
                    <w:t>168</w:t>
                  </w:r>
                </w:p>
              </w:tc>
              <w:tc>
                <w:tcPr>
                  <w:tcW w:w="1195" w:type="dxa"/>
                  <w:tcBorders>
                    <w:top w:val="single" w:sz="4" w:space="0" w:color="auto"/>
                    <w:left w:val="single" w:sz="4" w:space="0" w:color="auto"/>
                    <w:bottom w:val="single" w:sz="4" w:space="0" w:color="auto"/>
                    <w:right w:val="single" w:sz="4" w:space="0" w:color="auto"/>
                  </w:tcBorders>
                </w:tcPr>
                <w:p w14:paraId="3BFB8F97" w14:textId="204CFF70"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w:t>
                  </w:r>
                  <w:r w:rsidR="00747D5F">
                    <w:rPr>
                      <w:rFonts w:ascii="Times New Roman" w:eastAsia="Arial" w:hAnsi="Times New Roman" w:cs="Times New Roman"/>
                    </w:rPr>
                    <w:t>839</w:t>
                  </w:r>
                </w:p>
              </w:tc>
              <w:tc>
                <w:tcPr>
                  <w:tcW w:w="1467" w:type="dxa"/>
                  <w:tcBorders>
                    <w:top w:val="single" w:sz="4" w:space="0" w:color="auto"/>
                    <w:left w:val="single" w:sz="4" w:space="0" w:color="auto"/>
                    <w:bottom w:val="single" w:sz="4" w:space="0" w:color="auto"/>
                    <w:right w:val="single" w:sz="4" w:space="0" w:color="auto"/>
                  </w:tcBorders>
                </w:tcPr>
                <w:p w14:paraId="3CC05B7D"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10</w:t>
                  </w:r>
                </w:p>
              </w:tc>
            </w:tr>
            <w:tr w:rsidR="00643B34" w14:paraId="7485F918" w14:textId="77777777" w:rsidTr="00B230B3">
              <w:tc>
                <w:tcPr>
                  <w:tcW w:w="3290" w:type="dxa"/>
                  <w:tcBorders>
                    <w:top w:val="single" w:sz="4" w:space="0" w:color="auto"/>
                    <w:left w:val="single" w:sz="4" w:space="0" w:color="auto"/>
                    <w:bottom w:val="single" w:sz="4" w:space="0" w:color="auto"/>
                    <w:right w:val="single" w:sz="4" w:space="0" w:color="auto"/>
                  </w:tcBorders>
                  <w:hideMark/>
                </w:tcPr>
                <w:p w14:paraId="3EDE9433"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Prof. Dr. H. Levent DALYANCI</w:t>
                  </w:r>
                </w:p>
              </w:tc>
              <w:tc>
                <w:tcPr>
                  <w:tcW w:w="2884" w:type="dxa"/>
                  <w:tcBorders>
                    <w:top w:val="single" w:sz="4" w:space="0" w:color="auto"/>
                    <w:left w:val="single" w:sz="4" w:space="0" w:color="auto"/>
                    <w:bottom w:val="single" w:sz="4" w:space="0" w:color="auto"/>
                    <w:right w:val="single" w:sz="4" w:space="0" w:color="auto"/>
                  </w:tcBorders>
                </w:tcPr>
                <w:p w14:paraId="7BE84ECD"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22</w:t>
                  </w:r>
                </w:p>
              </w:tc>
              <w:tc>
                <w:tcPr>
                  <w:tcW w:w="1195" w:type="dxa"/>
                  <w:tcBorders>
                    <w:top w:val="single" w:sz="4" w:space="0" w:color="auto"/>
                    <w:left w:val="single" w:sz="4" w:space="0" w:color="auto"/>
                    <w:bottom w:val="single" w:sz="4" w:space="0" w:color="auto"/>
                    <w:right w:val="single" w:sz="4" w:space="0" w:color="auto"/>
                  </w:tcBorders>
                </w:tcPr>
                <w:p w14:paraId="1A240C5B" w14:textId="3B3EECF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3</w:t>
                  </w:r>
                  <w:r w:rsidR="00747D5F">
                    <w:rPr>
                      <w:rFonts w:ascii="Times New Roman" w:eastAsia="Arial" w:hAnsi="Times New Roman" w:cs="Times New Roman"/>
                    </w:rPr>
                    <w:t>97</w:t>
                  </w:r>
                </w:p>
              </w:tc>
              <w:tc>
                <w:tcPr>
                  <w:tcW w:w="1467" w:type="dxa"/>
                  <w:tcBorders>
                    <w:top w:val="single" w:sz="4" w:space="0" w:color="auto"/>
                    <w:left w:val="single" w:sz="4" w:space="0" w:color="auto"/>
                    <w:bottom w:val="single" w:sz="4" w:space="0" w:color="auto"/>
                    <w:right w:val="single" w:sz="4" w:space="0" w:color="auto"/>
                  </w:tcBorders>
                </w:tcPr>
                <w:p w14:paraId="73FAB887"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3</w:t>
                  </w:r>
                </w:p>
              </w:tc>
            </w:tr>
            <w:tr w:rsidR="00643B34" w14:paraId="2494D2EC" w14:textId="77777777" w:rsidTr="00B230B3">
              <w:tc>
                <w:tcPr>
                  <w:tcW w:w="3290" w:type="dxa"/>
                  <w:tcBorders>
                    <w:top w:val="single" w:sz="4" w:space="0" w:color="auto"/>
                    <w:left w:val="single" w:sz="4" w:space="0" w:color="auto"/>
                    <w:bottom w:val="single" w:sz="4" w:space="0" w:color="auto"/>
                    <w:right w:val="single" w:sz="4" w:space="0" w:color="auto"/>
                  </w:tcBorders>
                  <w:hideMark/>
                </w:tcPr>
                <w:p w14:paraId="52B1F6D8" w14:textId="77777777" w:rsidR="00643B34" w:rsidRDefault="00643B34" w:rsidP="00B230B3">
                  <w:pPr>
                    <w:spacing w:after="0" w:line="240" w:lineRule="auto"/>
                    <w:rPr>
                      <w:rFonts w:ascii="Times New Roman" w:eastAsia="Arial" w:hAnsi="Times New Roman" w:cs="Times New Roman"/>
                      <w:highlight w:val="cyan"/>
                    </w:rPr>
                  </w:pPr>
                  <w:r>
                    <w:rPr>
                      <w:rFonts w:ascii="Times New Roman" w:eastAsia="Arial" w:hAnsi="Times New Roman" w:cs="Times New Roman"/>
                    </w:rPr>
                    <w:t>Prof. Dr. Kadir ARSLANBOĞA</w:t>
                  </w:r>
                </w:p>
              </w:tc>
              <w:tc>
                <w:tcPr>
                  <w:tcW w:w="2884" w:type="dxa"/>
                  <w:tcBorders>
                    <w:top w:val="single" w:sz="4" w:space="0" w:color="auto"/>
                    <w:left w:val="single" w:sz="4" w:space="0" w:color="auto"/>
                    <w:bottom w:val="single" w:sz="4" w:space="0" w:color="auto"/>
                    <w:right w:val="single" w:sz="4" w:space="0" w:color="auto"/>
                  </w:tcBorders>
                </w:tcPr>
                <w:p w14:paraId="10579051"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20</w:t>
                  </w:r>
                </w:p>
              </w:tc>
              <w:tc>
                <w:tcPr>
                  <w:tcW w:w="1195" w:type="dxa"/>
                  <w:tcBorders>
                    <w:top w:val="single" w:sz="4" w:space="0" w:color="auto"/>
                    <w:left w:val="single" w:sz="4" w:space="0" w:color="auto"/>
                    <w:bottom w:val="single" w:sz="4" w:space="0" w:color="auto"/>
                    <w:right w:val="single" w:sz="4" w:space="0" w:color="auto"/>
                  </w:tcBorders>
                </w:tcPr>
                <w:p w14:paraId="0A4830B9" w14:textId="616A517F" w:rsidR="00643B34" w:rsidRDefault="00747D5F" w:rsidP="00B230B3">
                  <w:pPr>
                    <w:spacing w:after="0" w:line="240" w:lineRule="auto"/>
                    <w:rPr>
                      <w:rFonts w:ascii="Times New Roman" w:eastAsia="Arial" w:hAnsi="Times New Roman" w:cs="Times New Roman"/>
                    </w:rPr>
                  </w:pPr>
                  <w:r>
                    <w:rPr>
                      <w:rFonts w:ascii="Times New Roman" w:eastAsia="Arial" w:hAnsi="Times New Roman" w:cs="Times New Roman"/>
                    </w:rPr>
                    <w:t>58</w:t>
                  </w:r>
                </w:p>
              </w:tc>
              <w:tc>
                <w:tcPr>
                  <w:tcW w:w="1467" w:type="dxa"/>
                  <w:tcBorders>
                    <w:top w:val="single" w:sz="4" w:space="0" w:color="auto"/>
                    <w:left w:val="single" w:sz="4" w:space="0" w:color="auto"/>
                    <w:bottom w:val="single" w:sz="4" w:space="0" w:color="auto"/>
                    <w:right w:val="single" w:sz="4" w:space="0" w:color="auto"/>
                  </w:tcBorders>
                </w:tcPr>
                <w:p w14:paraId="0E81CCA7" w14:textId="77777777" w:rsidR="00643B34" w:rsidRPr="000528F8" w:rsidRDefault="00643B34" w:rsidP="00B230B3">
                  <w:pPr>
                    <w:spacing w:after="0" w:line="240" w:lineRule="auto"/>
                    <w:rPr>
                      <w:rFonts w:ascii="Times New Roman" w:eastAsia="Arial" w:hAnsi="Times New Roman" w:cs="Times New Roman"/>
                    </w:rPr>
                  </w:pPr>
                  <w:r w:rsidRPr="000528F8">
                    <w:rPr>
                      <w:rFonts w:ascii="Times New Roman" w:eastAsia="Arial" w:hAnsi="Times New Roman" w:cs="Times New Roman"/>
                    </w:rPr>
                    <w:t>8</w:t>
                  </w:r>
                </w:p>
              </w:tc>
            </w:tr>
            <w:tr w:rsidR="00643B34" w14:paraId="2DEEF811" w14:textId="77777777" w:rsidTr="00B230B3">
              <w:tc>
                <w:tcPr>
                  <w:tcW w:w="3290" w:type="dxa"/>
                  <w:tcBorders>
                    <w:top w:val="single" w:sz="4" w:space="0" w:color="auto"/>
                    <w:left w:val="single" w:sz="4" w:space="0" w:color="auto"/>
                    <w:bottom w:val="single" w:sz="4" w:space="0" w:color="auto"/>
                    <w:right w:val="single" w:sz="4" w:space="0" w:color="auto"/>
                  </w:tcBorders>
                  <w:hideMark/>
                </w:tcPr>
                <w:p w14:paraId="7C6C80AC"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Can BEKAROĞLU</w:t>
                  </w:r>
                </w:p>
              </w:tc>
              <w:tc>
                <w:tcPr>
                  <w:tcW w:w="2884" w:type="dxa"/>
                  <w:tcBorders>
                    <w:top w:val="single" w:sz="4" w:space="0" w:color="auto"/>
                    <w:left w:val="single" w:sz="4" w:space="0" w:color="auto"/>
                    <w:bottom w:val="single" w:sz="4" w:space="0" w:color="auto"/>
                    <w:right w:val="single" w:sz="4" w:space="0" w:color="auto"/>
                  </w:tcBorders>
                </w:tcPr>
                <w:p w14:paraId="699137A0"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8</w:t>
                  </w:r>
                </w:p>
              </w:tc>
              <w:tc>
                <w:tcPr>
                  <w:tcW w:w="1195" w:type="dxa"/>
                  <w:tcBorders>
                    <w:top w:val="single" w:sz="4" w:space="0" w:color="auto"/>
                    <w:left w:val="single" w:sz="4" w:space="0" w:color="auto"/>
                    <w:bottom w:val="single" w:sz="4" w:space="0" w:color="auto"/>
                    <w:right w:val="single" w:sz="4" w:space="0" w:color="auto"/>
                  </w:tcBorders>
                </w:tcPr>
                <w:p w14:paraId="030FD9C2" w14:textId="1E7E6FF0"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w:t>
                  </w:r>
                  <w:r w:rsidR="00747D5F">
                    <w:rPr>
                      <w:rFonts w:ascii="Times New Roman" w:eastAsia="Arial" w:hAnsi="Times New Roman" w:cs="Times New Roman"/>
                    </w:rPr>
                    <w:t>4</w:t>
                  </w:r>
                </w:p>
              </w:tc>
              <w:tc>
                <w:tcPr>
                  <w:tcW w:w="1467" w:type="dxa"/>
                  <w:tcBorders>
                    <w:top w:val="single" w:sz="4" w:space="0" w:color="auto"/>
                    <w:left w:val="single" w:sz="4" w:space="0" w:color="auto"/>
                    <w:bottom w:val="single" w:sz="4" w:space="0" w:color="auto"/>
                    <w:right w:val="single" w:sz="4" w:space="0" w:color="auto"/>
                  </w:tcBorders>
                </w:tcPr>
                <w:p w14:paraId="122198C8"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1654D2" w14:paraId="297E961A" w14:textId="77777777" w:rsidTr="00B230B3">
              <w:tc>
                <w:tcPr>
                  <w:tcW w:w="3290" w:type="dxa"/>
                  <w:tcBorders>
                    <w:top w:val="single" w:sz="4" w:space="0" w:color="auto"/>
                    <w:left w:val="single" w:sz="4" w:space="0" w:color="auto"/>
                    <w:bottom w:val="single" w:sz="4" w:space="0" w:color="auto"/>
                    <w:right w:val="single" w:sz="4" w:space="0" w:color="auto"/>
                  </w:tcBorders>
                </w:tcPr>
                <w:p w14:paraId="57508107" w14:textId="0320BCD8"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Dr. Öğr. Üyesi Zekiye Nazlı KANSU</w:t>
                  </w:r>
                </w:p>
              </w:tc>
              <w:tc>
                <w:tcPr>
                  <w:tcW w:w="2884" w:type="dxa"/>
                  <w:tcBorders>
                    <w:top w:val="single" w:sz="4" w:space="0" w:color="auto"/>
                    <w:left w:val="single" w:sz="4" w:space="0" w:color="auto"/>
                    <w:bottom w:val="single" w:sz="4" w:space="0" w:color="auto"/>
                    <w:right w:val="single" w:sz="4" w:space="0" w:color="auto"/>
                  </w:tcBorders>
                </w:tcPr>
                <w:p w14:paraId="4672D8A9" w14:textId="1B81D0BD"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tcPr>
                <w:p w14:paraId="3EEEB38C" w14:textId="3192B4C8"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27</w:t>
                  </w:r>
                </w:p>
              </w:tc>
              <w:tc>
                <w:tcPr>
                  <w:tcW w:w="1467" w:type="dxa"/>
                  <w:tcBorders>
                    <w:top w:val="single" w:sz="4" w:space="0" w:color="auto"/>
                    <w:left w:val="single" w:sz="4" w:space="0" w:color="auto"/>
                    <w:bottom w:val="single" w:sz="4" w:space="0" w:color="auto"/>
                    <w:right w:val="single" w:sz="4" w:space="0" w:color="auto"/>
                  </w:tcBorders>
                </w:tcPr>
                <w:p w14:paraId="666AC7C4" w14:textId="642E2BB4"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314DEBE1" w14:textId="77777777" w:rsidTr="00B230B3">
              <w:tc>
                <w:tcPr>
                  <w:tcW w:w="3290" w:type="dxa"/>
                  <w:tcBorders>
                    <w:top w:val="single" w:sz="4" w:space="0" w:color="auto"/>
                    <w:left w:val="single" w:sz="4" w:space="0" w:color="auto"/>
                    <w:bottom w:val="single" w:sz="4" w:space="0" w:color="auto"/>
                    <w:right w:val="single" w:sz="4" w:space="0" w:color="auto"/>
                  </w:tcBorders>
                </w:tcPr>
                <w:p w14:paraId="43AF72A0"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Yavuz YILDIRIM</w:t>
                  </w:r>
                </w:p>
              </w:tc>
              <w:tc>
                <w:tcPr>
                  <w:tcW w:w="2884" w:type="dxa"/>
                  <w:tcBorders>
                    <w:top w:val="single" w:sz="4" w:space="0" w:color="auto"/>
                    <w:left w:val="single" w:sz="4" w:space="0" w:color="auto"/>
                    <w:bottom w:val="single" w:sz="4" w:space="0" w:color="auto"/>
                    <w:right w:val="single" w:sz="4" w:space="0" w:color="auto"/>
                  </w:tcBorders>
                </w:tcPr>
                <w:p w14:paraId="3CCD44C8" w14:textId="3FBFC0C5" w:rsidR="00643B34" w:rsidRDefault="00747D5F" w:rsidP="00B230B3">
                  <w:pPr>
                    <w:spacing w:after="0" w:line="240" w:lineRule="auto"/>
                    <w:rPr>
                      <w:rFonts w:ascii="Times New Roman" w:eastAsia="Arial" w:hAnsi="Times New Roman" w:cs="Times New Roman"/>
                    </w:rPr>
                  </w:pPr>
                  <w:r>
                    <w:rPr>
                      <w:rFonts w:ascii="Times New Roman" w:eastAsia="Arial" w:hAnsi="Times New Roman" w:cs="Times New Roman"/>
                    </w:rPr>
                    <w:t>7</w:t>
                  </w:r>
                </w:p>
              </w:tc>
              <w:tc>
                <w:tcPr>
                  <w:tcW w:w="1195" w:type="dxa"/>
                  <w:tcBorders>
                    <w:top w:val="single" w:sz="4" w:space="0" w:color="auto"/>
                    <w:left w:val="single" w:sz="4" w:space="0" w:color="auto"/>
                    <w:bottom w:val="single" w:sz="4" w:space="0" w:color="auto"/>
                    <w:right w:val="single" w:sz="4" w:space="0" w:color="auto"/>
                  </w:tcBorders>
                </w:tcPr>
                <w:p w14:paraId="29D492A3"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10</w:t>
                  </w:r>
                </w:p>
              </w:tc>
              <w:tc>
                <w:tcPr>
                  <w:tcW w:w="1467" w:type="dxa"/>
                  <w:tcBorders>
                    <w:top w:val="single" w:sz="4" w:space="0" w:color="auto"/>
                    <w:left w:val="single" w:sz="4" w:space="0" w:color="auto"/>
                    <w:bottom w:val="single" w:sz="4" w:space="0" w:color="auto"/>
                    <w:right w:val="single" w:sz="4" w:space="0" w:color="auto"/>
                  </w:tcBorders>
                </w:tcPr>
                <w:p w14:paraId="5B0A32DB"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2</w:t>
                  </w:r>
                </w:p>
              </w:tc>
            </w:tr>
            <w:tr w:rsidR="00643B34" w14:paraId="744BD45D" w14:textId="77777777" w:rsidTr="00B230B3">
              <w:tc>
                <w:tcPr>
                  <w:tcW w:w="3290" w:type="dxa"/>
                  <w:tcBorders>
                    <w:top w:val="single" w:sz="4" w:space="0" w:color="auto"/>
                    <w:left w:val="single" w:sz="4" w:space="0" w:color="auto"/>
                    <w:bottom w:val="single" w:sz="4" w:space="0" w:color="auto"/>
                    <w:right w:val="single" w:sz="4" w:space="0" w:color="auto"/>
                  </w:tcBorders>
                </w:tcPr>
                <w:p w14:paraId="155ED4EF" w14:textId="77777777" w:rsidR="00643B34" w:rsidRDefault="00643B34" w:rsidP="00643B34">
                  <w:pPr>
                    <w:spacing w:after="0" w:line="240" w:lineRule="auto"/>
                    <w:rPr>
                      <w:rFonts w:ascii="Times New Roman" w:eastAsia="Arial" w:hAnsi="Times New Roman" w:cs="Times New Roman"/>
                    </w:rPr>
                  </w:pPr>
                  <w:r>
                    <w:rPr>
                      <w:rFonts w:ascii="Times New Roman" w:eastAsia="Arial" w:hAnsi="Times New Roman" w:cs="Times New Roman"/>
                    </w:rPr>
                    <w:t>Dr. Öğr. Üyesi Filiz MUTLU YILDIRIM</w:t>
                  </w:r>
                </w:p>
              </w:tc>
              <w:tc>
                <w:tcPr>
                  <w:tcW w:w="2884" w:type="dxa"/>
                  <w:tcBorders>
                    <w:top w:val="single" w:sz="4" w:space="0" w:color="auto"/>
                    <w:left w:val="single" w:sz="4" w:space="0" w:color="auto"/>
                    <w:bottom w:val="single" w:sz="4" w:space="0" w:color="auto"/>
                    <w:right w:val="single" w:sz="4" w:space="0" w:color="auto"/>
                  </w:tcBorders>
                </w:tcPr>
                <w:p w14:paraId="721B7F28" w14:textId="61FA881B"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w:t>
                  </w:r>
                  <w:r w:rsidR="001654D2">
                    <w:rPr>
                      <w:rFonts w:ascii="Times New Roman" w:eastAsia="Arial" w:hAnsi="Times New Roman" w:cs="Times New Roman"/>
                    </w:rPr>
                    <w:t>8</w:t>
                  </w:r>
                </w:p>
              </w:tc>
              <w:tc>
                <w:tcPr>
                  <w:tcW w:w="1195" w:type="dxa"/>
                  <w:tcBorders>
                    <w:top w:val="single" w:sz="4" w:space="0" w:color="auto"/>
                    <w:left w:val="single" w:sz="4" w:space="0" w:color="auto"/>
                    <w:bottom w:val="single" w:sz="4" w:space="0" w:color="auto"/>
                    <w:right w:val="single" w:sz="4" w:space="0" w:color="auto"/>
                  </w:tcBorders>
                </w:tcPr>
                <w:p w14:paraId="23EA136D" w14:textId="1AAFDFE6" w:rsidR="00643B34" w:rsidRDefault="00747D5F" w:rsidP="00B230B3">
                  <w:pPr>
                    <w:spacing w:after="0" w:line="240" w:lineRule="auto"/>
                    <w:rPr>
                      <w:rFonts w:ascii="Times New Roman" w:eastAsia="Arial" w:hAnsi="Times New Roman" w:cs="Times New Roman"/>
                    </w:rPr>
                  </w:pPr>
                  <w:r>
                    <w:rPr>
                      <w:rFonts w:ascii="Times New Roman" w:eastAsia="Arial" w:hAnsi="Times New Roman" w:cs="Times New Roman"/>
                    </w:rPr>
                    <w:t>92</w:t>
                  </w:r>
                </w:p>
              </w:tc>
              <w:tc>
                <w:tcPr>
                  <w:tcW w:w="1467" w:type="dxa"/>
                  <w:tcBorders>
                    <w:top w:val="single" w:sz="4" w:space="0" w:color="auto"/>
                    <w:left w:val="single" w:sz="4" w:space="0" w:color="auto"/>
                    <w:bottom w:val="single" w:sz="4" w:space="0" w:color="auto"/>
                    <w:right w:val="single" w:sz="4" w:space="0" w:color="auto"/>
                  </w:tcBorders>
                </w:tcPr>
                <w:p w14:paraId="65F7F3AB"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9</w:t>
                  </w:r>
                </w:p>
              </w:tc>
            </w:tr>
            <w:tr w:rsidR="00643B34" w14:paraId="092841B9" w14:textId="77777777" w:rsidTr="00B230B3">
              <w:tc>
                <w:tcPr>
                  <w:tcW w:w="3290" w:type="dxa"/>
                  <w:tcBorders>
                    <w:top w:val="single" w:sz="4" w:space="0" w:color="auto"/>
                    <w:left w:val="single" w:sz="4" w:space="0" w:color="auto"/>
                    <w:bottom w:val="single" w:sz="4" w:space="0" w:color="auto"/>
                    <w:right w:val="single" w:sz="4" w:space="0" w:color="auto"/>
                  </w:tcBorders>
                </w:tcPr>
                <w:p w14:paraId="1C1EED8C"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Arş. Gör. M. Selman SAĞLAM</w:t>
                  </w:r>
                </w:p>
              </w:tc>
              <w:tc>
                <w:tcPr>
                  <w:tcW w:w="2884" w:type="dxa"/>
                  <w:tcBorders>
                    <w:top w:val="single" w:sz="4" w:space="0" w:color="auto"/>
                    <w:left w:val="single" w:sz="4" w:space="0" w:color="auto"/>
                    <w:bottom w:val="single" w:sz="4" w:space="0" w:color="auto"/>
                    <w:right w:val="single" w:sz="4" w:space="0" w:color="auto"/>
                  </w:tcBorders>
                </w:tcPr>
                <w:p w14:paraId="698BCDC7" w14:textId="07D32852" w:rsidR="00643B34"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10</w:t>
                  </w:r>
                </w:p>
              </w:tc>
              <w:tc>
                <w:tcPr>
                  <w:tcW w:w="1195" w:type="dxa"/>
                  <w:tcBorders>
                    <w:top w:val="single" w:sz="4" w:space="0" w:color="auto"/>
                    <w:left w:val="single" w:sz="4" w:space="0" w:color="auto"/>
                    <w:bottom w:val="single" w:sz="4" w:space="0" w:color="auto"/>
                    <w:right w:val="single" w:sz="4" w:space="0" w:color="auto"/>
                  </w:tcBorders>
                </w:tcPr>
                <w:p w14:paraId="336234CB" w14:textId="6289F646" w:rsidR="00643B34"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48</w:t>
                  </w:r>
                </w:p>
              </w:tc>
              <w:tc>
                <w:tcPr>
                  <w:tcW w:w="1467" w:type="dxa"/>
                  <w:tcBorders>
                    <w:top w:val="single" w:sz="4" w:space="0" w:color="auto"/>
                    <w:left w:val="single" w:sz="4" w:space="0" w:color="auto"/>
                    <w:bottom w:val="single" w:sz="4" w:space="0" w:color="auto"/>
                    <w:right w:val="single" w:sz="4" w:space="0" w:color="auto"/>
                  </w:tcBorders>
                </w:tcPr>
                <w:p w14:paraId="59901FFE" w14:textId="481D8FD8" w:rsidR="00643B34"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4</w:t>
                  </w:r>
                </w:p>
              </w:tc>
            </w:tr>
            <w:tr w:rsidR="00643B34" w14:paraId="253EE446" w14:textId="77777777" w:rsidTr="00B230B3">
              <w:tc>
                <w:tcPr>
                  <w:tcW w:w="3290" w:type="dxa"/>
                  <w:tcBorders>
                    <w:top w:val="single" w:sz="4" w:space="0" w:color="auto"/>
                    <w:left w:val="single" w:sz="4" w:space="0" w:color="auto"/>
                    <w:bottom w:val="single" w:sz="4" w:space="0" w:color="auto"/>
                    <w:right w:val="single" w:sz="4" w:space="0" w:color="auto"/>
                  </w:tcBorders>
                </w:tcPr>
                <w:p w14:paraId="686DFFA4"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Arş. Gör. Ali Haydar IŞIK</w:t>
                  </w:r>
                </w:p>
              </w:tc>
              <w:tc>
                <w:tcPr>
                  <w:tcW w:w="2884" w:type="dxa"/>
                  <w:tcBorders>
                    <w:top w:val="single" w:sz="4" w:space="0" w:color="auto"/>
                    <w:left w:val="single" w:sz="4" w:space="0" w:color="auto"/>
                    <w:bottom w:val="single" w:sz="4" w:space="0" w:color="auto"/>
                    <w:right w:val="single" w:sz="4" w:space="0" w:color="auto"/>
                  </w:tcBorders>
                </w:tcPr>
                <w:p w14:paraId="5EF52193" w14:textId="5A933481" w:rsidR="00643B34"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5</w:t>
                  </w:r>
                </w:p>
              </w:tc>
              <w:tc>
                <w:tcPr>
                  <w:tcW w:w="1195" w:type="dxa"/>
                  <w:tcBorders>
                    <w:top w:val="single" w:sz="4" w:space="0" w:color="auto"/>
                    <w:left w:val="single" w:sz="4" w:space="0" w:color="auto"/>
                    <w:bottom w:val="single" w:sz="4" w:space="0" w:color="auto"/>
                    <w:right w:val="single" w:sz="4" w:space="0" w:color="auto"/>
                  </w:tcBorders>
                </w:tcPr>
                <w:p w14:paraId="7D15ECED" w14:textId="480D3F8D" w:rsidR="00643B34"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12</w:t>
                  </w:r>
                </w:p>
              </w:tc>
              <w:tc>
                <w:tcPr>
                  <w:tcW w:w="1467" w:type="dxa"/>
                  <w:tcBorders>
                    <w:top w:val="single" w:sz="4" w:space="0" w:color="auto"/>
                    <w:left w:val="single" w:sz="4" w:space="0" w:color="auto"/>
                    <w:bottom w:val="single" w:sz="4" w:space="0" w:color="auto"/>
                    <w:right w:val="single" w:sz="4" w:space="0" w:color="auto"/>
                  </w:tcBorders>
                </w:tcPr>
                <w:p w14:paraId="4D2F28D9"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1654D2" w14:paraId="52DADAA1" w14:textId="77777777" w:rsidTr="00B230B3">
              <w:tc>
                <w:tcPr>
                  <w:tcW w:w="3290" w:type="dxa"/>
                  <w:tcBorders>
                    <w:top w:val="single" w:sz="4" w:space="0" w:color="auto"/>
                    <w:left w:val="single" w:sz="4" w:space="0" w:color="auto"/>
                    <w:bottom w:val="single" w:sz="4" w:space="0" w:color="auto"/>
                    <w:right w:val="single" w:sz="4" w:space="0" w:color="auto"/>
                  </w:tcBorders>
                </w:tcPr>
                <w:p w14:paraId="088B1C52" w14:textId="62266085"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Arş. Gör. Merve MERT SARITAŞ</w:t>
                  </w:r>
                </w:p>
              </w:tc>
              <w:tc>
                <w:tcPr>
                  <w:tcW w:w="2884" w:type="dxa"/>
                  <w:tcBorders>
                    <w:top w:val="single" w:sz="4" w:space="0" w:color="auto"/>
                    <w:left w:val="single" w:sz="4" w:space="0" w:color="auto"/>
                    <w:bottom w:val="single" w:sz="4" w:space="0" w:color="auto"/>
                    <w:right w:val="single" w:sz="4" w:space="0" w:color="auto"/>
                  </w:tcBorders>
                </w:tcPr>
                <w:p w14:paraId="5BCA2F68" w14:textId="4EC90819"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tcPr>
                <w:p w14:paraId="76899CC4" w14:textId="11487F80"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1467" w:type="dxa"/>
                  <w:tcBorders>
                    <w:top w:val="single" w:sz="4" w:space="0" w:color="auto"/>
                    <w:left w:val="single" w:sz="4" w:space="0" w:color="auto"/>
                    <w:bottom w:val="single" w:sz="4" w:space="0" w:color="auto"/>
                    <w:right w:val="single" w:sz="4" w:space="0" w:color="auto"/>
                  </w:tcBorders>
                </w:tcPr>
                <w:p w14:paraId="1850124D" w14:textId="255011DE"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bookmarkEnd w:id="7"/>
          </w:tbl>
          <w:p w14:paraId="78C82A4B" w14:textId="77777777" w:rsidR="00643B34" w:rsidRDefault="00643B34" w:rsidP="00643B34">
            <w:pPr>
              <w:spacing w:after="160" w:line="259" w:lineRule="auto"/>
              <w:jc w:val="both"/>
              <w:rPr>
                <w:rFonts w:ascii="Times New Roman" w:hAnsi="Times New Roman" w:cs="Times New Roman"/>
                <w:color w:val="000000" w:themeColor="text1"/>
                <w:sz w:val="24"/>
                <w:szCs w:val="24"/>
              </w:rPr>
            </w:pPr>
          </w:p>
          <w:p w14:paraId="320B696C" w14:textId="77777777" w:rsidR="00643B34" w:rsidRPr="00E34A5F" w:rsidRDefault="00643B34" w:rsidP="00643B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Tablo 4. Öğretim Kadrosunun Tamamlanan veya Halen Devam Etmekle Olan Projeleri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992"/>
              <w:gridCol w:w="1564"/>
            </w:tblGrid>
            <w:tr w:rsidR="00643B34" w14:paraId="6CCD2778" w14:textId="77777777" w:rsidTr="00B230B3">
              <w:tc>
                <w:tcPr>
                  <w:tcW w:w="2422" w:type="pct"/>
                  <w:tcBorders>
                    <w:top w:val="single" w:sz="4" w:space="0" w:color="auto"/>
                    <w:left w:val="single" w:sz="4" w:space="0" w:color="auto"/>
                    <w:bottom w:val="single" w:sz="4" w:space="0" w:color="auto"/>
                    <w:right w:val="single" w:sz="4" w:space="0" w:color="auto"/>
                  </w:tcBorders>
                  <w:hideMark/>
                </w:tcPr>
                <w:p w14:paraId="7AD8168B" w14:textId="77777777" w:rsidR="00643B34" w:rsidRDefault="00643B34" w:rsidP="00B230B3">
                  <w:pPr>
                    <w:spacing w:after="0" w:line="240" w:lineRule="auto"/>
                    <w:rPr>
                      <w:rFonts w:ascii="Times New Roman" w:eastAsia="Arial" w:hAnsi="Times New Roman" w:cs="Times New Roman"/>
                      <w:b/>
                      <w:bCs/>
                    </w:rPr>
                  </w:pPr>
                  <w:bookmarkStart w:id="8" w:name="_Hlk131078689"/>
                  <w:r>
                    <w:rPr>
                      <w:rFonts w:ascii="Times New Roman" w:eastAsia="Arial" w:hAnsi="Times New Roman" w:cs="Times New Roman"/>
                      <w:b/>
                      <w:bCs/>
                    </w:rPr>
                    <w:t xml:space="preserve">Akademik Unvan </w:t>
                  </w:r>
                </w:p>
                <w:p w14:paraId="4EE5C92F"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Ad, Soyad</w:t>
                  </w:r>
                </w:p>
              </w:tc>
              <w:tc>
                <w:tcPr>
                  <w:tcW w:w="1693" w:type="pct"/>
                  <w:tcBorders>
                    <w:top w:val="single" w:sz="4" w:space="0" w:color="auto"/>
                    <w:left w:val="single" w:sz="4" w:space="0" w:color="auto"/>
                    <w:bottom w:val="single" w:sz="4" w:space="0" w:color="auto"/>
                    <w:right w:val="single" w:sz="4" w:space="0" w:color="auto"/>
                  </w:tcBorders>
                  <w:hideMark/>
                </w:tcPr>
                <w:p w14:paraId="6063DF1F"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BAP, TÜBİTAK,</w:t>
                  </w:r>
                </w:p>
                <w:p w14:paraId="72739A4D"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GMKA, AB, BM</w:t>
                  </w:r>
                </w:p>
                <w:p w14:paraId="57F36758"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vb. Proje Sayısı</w:t>
                  </w:r>
                </w:p>
              </w:tc>
              <w:tc>
                <w:tcPr>
                  <w:tcW w:w="885" w:type="pct"/>
                  <w:tcBorders>
                    <w:top w:val="single" w:sz="4" w:space="0" w:color="auto"/>
                    <w:left w:val="single" w:sz="4" w:space="0" w:color="auto"/>
                    <w:bottom w:val="single" w:sz="4" w:space="0" w:color="auto"/>
                    <w:right w:val="single" w:sz="4" w:space="0" w:color="auto"/>
                  </w:tcBorders>
                  <w:hideMark/>
                </w:tcPr>
                <w:p w14:paraId="2FD0800C"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Proje Kapsamında Görevi</w:t>
                  </w:r>
                </w:p>
              </w:tc>
            </w:tr>
            <w:tr w:rsidR="00643B34" w14:paraId="0503BA81" w14:textId="77777777" w:rsidTr="00B230B3">
              <w:tc>
                <w:tcPr>
                  <w:tcW w:w="2422" w:type="pct"/>
                  <w:tcBorders>
                    <w:top w:val="single" w:sz="4" w:space="0" w:color="auto"/>
                    <w:left w:val="single" w:sz="4" w:space="0" w:color="auto"/>
                    <w:bottom w:val="single" w:sz="4" w:space="0" w:color="auto"/>
                    <w:right w:val="single" w:sz="4" w:space="0" w:color="auto"/>
                  </w:tcBorders>
                </w:tcPr>
                <w:p w14:paraId="15702201"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Prof. Dr. Veli YILANCI</w:t>
                  </w:r>
                </w:p>
              </w:tc>
              <w:tc>
                <w:tcPr>
                  <w:tcW w:w="1693" w:type="pct"/>
                  <w:tcBorders>
                    <w:top w:val="single" w:sz="4" w:space="0" w:color="auto"/>
                    <w:left w:val="single" w:sz="4" w:space="0" w:color="auto"/>
                    <w:bottom w:val="single" w:sz="4" w:space="0" w:color="auto"/>
                    <w:right w:val="single" w:sz="4" w:space="0" w:color="auto"/>
                  </w:tcBorders>
                </w:tcPr>
                <w:p w14:paraId="09D53A23" w14:textId="7A32C5B3" w:rsidR="00643B34" w:rsidRDefault="00747D5F" w:rsidP="00B230B3">
                  <w:pPr>
                    <w:spacing w:after="0" w:line="240" w:lineRule="auto"/>
                    <w:rPr>
                      <w:rFonts w:ascii="Times New Roman" w:eastAsia="Arial" w:hAnsi="Times New Roman" w:cs="Times New Roman"/>
                    </w:rPr>
                  </w:pPr>
                  <w:r>
                    <w:rPr>
                      <w:rFonts w:ascii="Times New Roman" w:eastAsia="Arial" w:hAnsi="Times New Roman" w:cs="Times New Roman"/>
                    </w:rPr>
                    <w:t>4</w:t>
                  </w:r>
                </w:p>
              </w:tc>
              <w:tc>
                <w:tcPr>
                  <w:tcW w:w="885" w:type="pct"/>
                  <w:tcBorders>
                    <w:top w:val="single" w:sz="4" w:space="0" w:color="auto"/>
                    <w:left w:val="single" w:sz="4" w:space="0" w:color="auto"/>
                    <w:bottom w:val="single" w:sz="4" w:space="0" w:color="auto"/>
                    <w:right w:val="single" w:sz="4" w:space="0" w:color="auto"/>
                  </w:tcBorders>
                </w:tcPr>
                <w:p w14:paraId="542405EA"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Yürütücü, Araştırmacı, Danışman</w:t>
                  </w:r>
                </w:p>
              </w:tc>
            </w:tr>
            <w:tr w:rsidR="00643B34" w14:paraId="0148B517" w14:textId="77777777" w:rsidTr="00B230B3">
              <w:tc>
                <w:tcPr>
                  <w:tcW w:w="2422" w:type="pct"/>
                  <w:tcBorders>
                    <w:top w:val="single" w:sz="4" w:space="0" w:color="auto"/>
                    <w:left w:val="single" w:sz="4" w:space="0" w:color="auto"/>
                    <w:bottom w:val="single" w:sz="4" w:space="0" w:color="auto"/>
                    <w:right w:val="single" w:sz="4" w:space="0" w:color="auto"/>
                  </w:tcBorders>
                </w:tcPr>
                <w:p w14:paraId="7B1687D4"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Prof. Dr. H. Levent DALYANCI</w:t>
                  </w:r>
                </w:p>
              </w:tc>
              <w:tc>
                <w:tcPr>
                  <w:tcW w:w="1693" w:type="pct"/>
                  <w:tcBorders>
                    <w:top w:val="single" w:sz="4" w:space="0" w:color="auto"/>
                    <w:left w:val="single" w:sz="4" w:space="0" w:color="auto"/>
                    <w:bottom w:val="single" w:sz="4" w:space="0" w:color="auto"/>
                    <w:right w:val="single" w:sz="4" w:space="0" w:color="auto"/>
                  </w:tcBorders>
                </w:tcPr>
                <w:p w14:paraId="2A65CD39"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885" w:type="pct"/>
                  <w:tcBorders>
                    <w:top w:val="single" w:sz="4" w:space="0" w:color="auto"/>
                    <w:left w:val="single" w:sz="4" w:space="0" w:color="auto"/>
                    <w:bottom w:val="single" w:sz="4" w:space="0" w:color="auto"/>
                    <w:right w:val="single" w:sz="4" w:space="0" w:color="auto"/>
                  </w:tcBorders>
                </w:tcPr>
                <w:p w14:paraId="1E7ECB44" w14:textId="77777777" w:rsidR="00643B34" w:rsidRDefault="00643B34" w:rsidP="00B230B3">
                  <w:pPr>
                    <w:spacing w:after="0" w:line="240" w:lineRule="auto"/>
                    <w:rPr>
                      <w:rFonts w:ascii="Times New Roman" w:eastAsia="Arial" w:hAnsi="Times New Roman" w:cs="Times New Roman"/>
                    </w:rPr>
                  </w:pPr>
                </w:p>
              </w:tc>
            </w:tr>
            <w:tr w:rsidR="00643B34" w14:paraId="64E9E6A7" w14:textId="77777777" w:rsidTr="00B230B3">
              <w:tc>
                <w:tcPr>
                  <w:tcW w:w="2422" w:type="pct"/>
                  <w:tcBorders>
                    <w:top w:val="single" w:sz="4" w:space="0" w:color="auto"/>
                    <w:left w:val="single" w:sz="4" w:space="0" w:color="auto"/>
                    <w:bottom w:val="single" w:sz="4" w:space="0" w:color="auto"/>
                    <w:right w:val="single" w:sz="4" w:space="0" w:color="auto"/>
                  </w:tcBorders>
                </w:tcPr>
                <w:p w14:paraId="5D57EE79" w14:textId="77777777" w:rsidR="00643B34" w:rsidRDefault="00643B34" w:rsidP="00B230B3">
                  <w:pPr>
                    <w:spacing w:after="0" w:line="240" w:lineRule="auto"/>
                    <w:rPr>
                      <w:rFonts w:ascii="Times New Roman" w:eastAsia="Arial" w:hAnsi="Times New Roman" w:cs="Times New Roman"/>
                      <w:highlight w:val="cyan"/>
                    </w:rPr>
                  </w:pPr>
                  <w:r>
                    <w:rPr>
                      <w:rFonts w:ascii="Times New Roman" w:eastAsia="Arial" w:hAnsi="Times New Roman" w:cs="Times New Roman"/>
                    </w:rPr>
                    <w:t>Prof. Dr. Kadir ARSLANBOĞA</w:t>
                  </w:r>
                </w:p>
              </w:tc>
              <w:tc>
                <w:tcPr>
                  <w:tcW w:w="1693" w:type="pct"/>
                  <w:tcBorders>
                    <w:top w:val="single" w:sz="4" w:space="0" w:color="auto"/>
                    <w:left w:val="single" w:sz="4" w:space="0" w:color="auto"/>
                    <w:bottom w:val="single" w:sz="4" w:space="0" w:color="auto"/>
                    <w:right w:val="single" w:sz="4" w:space="0" w:color="auto"/>
                  </w:tcBorders>
                </w:tcPr>
                <w:p w14:paraId="11647DDD"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885" w:type="pct"/>
                  <w:tcBorders>
                    <w:top w:val="single" w:sz="4" w:space="0" w:color="auto"/>
                    <w:left w:val="single" w:sz="4" w:space="0" w:color="auto"/>
                    <w:bottom w:val="single" w:sz="4" w:space="0" w:color="auto"/>
                    <w:right w:val="single" w:sz="4" w:space="0" w:color="auto"/>
                  </w:tcBorders>
                </w:tcPr>
                <w:p w14:paraId="573D476C" w14:textId="77777777" w:rsidR="00643B34" w:rsidRDefault="00643B34" w:rsidP="00B230B3">
                  <w:pPr>
                    <w:spacing w:after="0" w:line="240" w:lineRule="auto"/>
                    <w:rPr>
                      <w:rFonts w:ascii="Times New Roman" w:eastAsia="Arial" w:hAnsi="Times New Roman" w:cs="Times New Roman"/>
                    </w:rPr>
                  </w:pPr>
                </w:p>
              </w:tc>
            </w:tr>
            <w:tr w:rsidR="00643B34" w14:paraId="57419A97" w14:textId="77777777" w:rsidTr="00B230B3">
              <w:tc>
                <w:tcPr>
                  <w:tcW w:w="2422" w:type="pct"/>
                  <w:tcBorders>
                    <w:top w:val="single" w:sz="4" w:space="0" w:color="auto"/>
                    <w:left w:val="single" w:sz="4" w:space="0" w:color="auto"/>
                    <w:bottom w:val="single" w:sz="4" w:space="0" w:color="auto"/>
                    <w:right w:val="single" w:sz="4" w:space="0" w:color="auto"/>
                  </w:tcBorders>
                </w:tcPr>
                <w:p w14:paraId="7C428E7F"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Can BEKAROĞLU</w:t>
                  </w:r>
                </w:p>
              </w:tc>
              <w:tc>
                <w:tcPr>
                  <w:tcW w:w="1693" w:type="pct"/>
                  <w:tcBorders>
                    <w:top w:val="single" w:sz="4" w:space="0" w:color="auto"/>
                    <w:left w:val="single" w:sz="4" w:space="0" w:color="auto"/>
                    <w:bottom w:val="single" w:sz="4" w:space="0" w:color="auto"/>
                    <w:right w:val="single" w:sz="4" w:space="0" w:color="auto"/>
                  </w:tcBorders>
                </w:tcPr>
                <w:p w14:paraId="2061ABAE"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885" w:type="pct"/>
                  <w:tcBorders>
                    <w:top w:val="single" w:sz="4" w:space="0" w:color="auto"/>
                    <w:left w:val="single" w:sz="4" w:space="0" w:color="auto"/>
                    <w:bottom w:val="single" w:sz="4" w:space="0" w:color="auto"/>
                    <w:right w:val="single" w:sz="4" w:space="0" w:color="auto"/>
                  </w:tcBorders>
                </w:tcPr>
                <w:p w14:paraId="5E03EA55" w14:textId="77777777" w:rsidR="00643B34" w:rsidRDefault="00643B34" w:rsidP="00B230B3">
                  <w:pPr>
                    <w:spacing w:after="0" w:line="240" w:lineRule="auto"/>
                    <w:rPr>
                      <w:rFonts w:ascii="Times New Roman" w:eastAsia="Arial" w:hAnsi="Times New Roman" w:cs="Times New Roman"/>
                    </w:rPr>
                  </w:pPr>
                </w:p>
              </w:tc>
            </w:tr>
            <w:tr w:rsidR="001654D2" w14:paraId="05B33960" w14:textId="77777777" w:rsidTr="00B230B3">
              <w:tc>
                <w:tcPr>
                  <w:tcW w:w="2422" w:type="pct"/>
                  <w:tcBorders>
                    <w:top w:val="single" w:sz="4" w:space="0" w:color="auto"/>
                    <w:left w:val="single" w:sz="4" w:space="0" w:color="auto"/>
                    <w:bottom w:val="single" w:sz="4" w:space="0" w:color="auto"/>
                    <w:right w:val="single" w:sz="4" w:space="0" w:color="auto"/>
                  </w:tcBorders>
                </w:tcPr>
                <w:p w14:paraId="6CCEDFEB" w14:textId="47ACCE0C"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lastRenderedPageBreak/>
                    <w:t>Dr. Öğr. Üyesi Zekiye Nazlı KANSU</w:t>
                  </w:r>
                </w:p>
              </w:tc>
              <w:tc>
                <w:tcPr>
                  <w:tcW w:w="1693" w:type="pct"/>
                  <w:tcBorders>
                    <w:top w:val="single" w:sz="4" w:space="0" w:color="auto"/>
                    <w:left w:val="single" w:sz="4" w:space="0" w:color="auto"/>
                    <w:bottom w:val="single" w:sz="4" w:space="0" w:color="auto"/>
                    <w:right w:val="single" w:sz="4" w:space="0" w:color="auto"/>
                  </w:tcBorders>
                </w:tcPr>
                <w:p w14:paraId="5771273E" w14:textId="52A4E8BF"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885" w:type="pct"/>
                  <w:tcBorders>
                    <w:top w:val="single" w:sz="4" w:space="0" w:color="auto"/>
                    <w:left w:val="single" w:sz="4" w:space="0" w:color="auto"/>
                    <w:bottom w:val="single" w:sz="4" w:space="0" w:color="auto"/>
                    <w:right w:val="single" w:sz="4" w:space="0" w:color="auto"/>
                  </w:tcBorders>
                </w:tcPr>
                <w:p w14:paraId="2AFB4C84" w14:textId="77777777" w:rsidR="001654D2" w:rsidRDefault="001654D2" w:rsidP="00B230B3">
                  <w:pPr>
                    <w:spacing w:after="0" w:line="240" w:lineRule="auto"/>
                    <w:rPr>
                      <w:rFonts w:ascii="Times New Roman" w:eastAsia="Arial" w:hAnsi="Times New Roman" w:cs="Times New Roman"/>
                    </w:rPr>
                  </w:pPr>
                </w:p>
              </w:tc>
            </w:tr>
            <w:tr w:rsidR="00643B34" w14:paraId="1A090D25" w14:textId="77777777" w:rsidTr="00B230B3">
              <w:tc>
                <w:tcPr>
                  <w:tcW w:w="2422" w:type="pct"/>
                  <w:tcBorders>
                    <w:top w:val="single" w:sz="4" w:space="0" w:color="auto"/>
                    <w:left w:val="single" w:sz="4" w:space="0" w:color="auto"/>
                    <w:bottom w:val="single" w:sz="4" w:space="0" w:color="auto"/>
                    <w:right w:val="single" w:sz="4" w:space="0" w:color="auto"/>
                  </w:tcBorders>
                </w:tcPr>
                <w:p w14:paraId="0AD47949"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Yavuz YILDIRIM</w:t>
                  </w:r>
                </w:p>
              </w:tc>
              <w:tc>
                <w:tcPr>
                  <w:tcW w:w="1693" w:type="pct"/>
                  <w:tcBorders>
                    <w:top w:val="single" w:sz="4" w:space="0" w:color="auto"/>
                    <w:left w:val="single" w:sz="4" w:space="0" w:color="auto"/>
                    <w:bottom w:val="single" w:sz="4" w:space="0" w:color="auto"/>
                    <w:right w:val="single" w:sz="4" w:space="0" w:color="auto"/>
                  </w:tcBorders>
                </w:tcPr>
                <w:p w14:paraId="143DA49D"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885" w:type="pct"/>
                  <w:tcBorders>
                    <w:top w:val="single" w:sz="4" w:space="0" w:color="auto"/>
                    <w:left w:val="single" w:sz="4" w:space="0" w:color="auto"/>
                    <w:bottom w:val="single" w:sz="4" w:space="0" w:color="auto"/>
                    <w:right w:val="single" w:sz="4" w:space="0" w:color="auto"/>
                  </w:tcBorders>
                </w:tcPr>
                <w:p w14:paraId="1BE0CC44" w14:textId="77777777" w:rsidR="00643B34" w:rsidRDefault="00643B34" w:rsidP="00B230B3">
                  <w:pPr>
                    <w:spacing w:after="0" w:line="240" w:lineRule="auto"/>
                    <w:rPr>
                      <w:rFonts w:ascii="Times New Roman" w:eastAsia="Arial" w:hAnsi="Times New Roman" w:cs="Times New Roman"/>
                    </w:rPr>
                  </w:pPr>
                </w:p>
              </w:tc>
            </w:tr>
            <w:tr w:rsidR="00643B34" w14:paraId="68318129" w14:textId="77777777" w:rsidTr="00B230B3">
              <w:tc>
                <w:tcPr>
                  <w:tcW w:w="2422" w:type="pct"/>
                  <w:tcBorders>
                    <w:top w:val="single" w:sz="4" w:space="0" w:color="auto"/>
                    <w:left w:val="single" w:sz="4" w:space="0" w:color="auto"/>
                    <w:bottom w:val="single" w:sz="4" w:space="0" w:color="auto"/>
                    <w:right w:val="single" w:sz="4" w:space="0" w:color="auto"/>
                  </w:tcBorders>
                </w:tcPr>
                <w:p w14:paraId="684A0002"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Filiz MUTLU YILDIRIM</w:t>
                  </w:r>
                </w:p>
              </w:tc>
              <w:tc>
                <w:tcPr>
                  <w:tcW w:w="1693" w:type="pct"/>
                  <w:tcBorders>
                    <w:top w:val="single" w:sz="4" w:space="0" w:color="auto"/>
                    <w:left w:val="single" w:sz="4" w:space="0" w:color="auto"/>
                    <w:bottom w:val="single" w:sz="4" w:space="0" w:color="auto"/>
                    <w:right w:val="single" w:sz="4" w:space="0" w:color="auto"/>
                  </w:tcBorders>
                </w:tcPr>
                <w:p w14:paraId="79EF3613"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w:t>
                  </w:r>
                </w:p>
              </w:tc>
              <w:tc>
                <w:tcPr>
                  <w:tcW w:w="885" w:type="pct"/>
                  <w:tcBorders>
                    <w:top w:val="single" w:sz="4" w:space="0" w:color="auto"/>
                    <w:left w:val="single" w:sz="4" w:space="0" w:color="auto"/>
                    <w:bottom w:val="single" w:sz="4" w:space="0" w:color="auto"/>
                    <w:right w:val="single" w:sz="4" w:space="0" w:color="auto"/>
                  </w:tcBorders>
                </w:tcPr>
                <w:p w14:paraId="68FA5F93"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Araştırmacı</w:t>
                  </w:r>
                </w:p>
              </w:tc>
            </w:tr>
            <w:tr w:rsidR="00643B34" w14:paraId="0540D3C0" w14:textId="77777777" w:rsidTr="00B230B3">
              <w:tc>
                <w:tcPr>
                  <w:tcW w:w="2422" w:type="pct"/>
                  <w:tcBorders>
                    <w:top w:val="single" w:sz="4" w:space="0" w:color="auto"/>
                    <w:left w:val="single" w:sz="4" w:space="0" w:color="auto"/>
                    <w:bottom w:val="single" w:sz="4" w:space="0" w:color="auto"/>
                    <w:right w:val="single" w:sz="4" w:space="0" w:color="auto"/>
                  </w:tcBorders>
                </w:tcPr>
                <w:p w14:paraId="4E34FE46"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Arş. Gör. M. Selman SAĞLAM</w:t>
                  </w:r>
                </w:p>
              </w:tc>
              <w:tc>
                <w:tcPr>
                  <w:tcW w:w="1693" w:type="pct"/>
                  <w:tcBorders>
                    <w:top w:val="single" w:sz="4" w:space="0" w:color="auto"/>
                    <w:left w:val="single" w:sz="4" w:space="0" w:color="auto"/>
                    <w:bottom w:val="single" w:sz="4" w:space="0" w:color="auto"/>
                    <w:right w:val="single" w:sz="4" w:space="0" w:color="auto"/>
                  </w:tcBorders>
                </w:tcPr>
                <w:p w14:paraId="620BB159"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1</w:t>
                  </w:r>
                </w:p>
              </w:tc>
              <w:tc>
                <w:tcPr>
                  <w:tcW w:w="885" w:type="pct"/>
                  <w:tcBorders>
                    <w:top w:val="single" w:sz="4" w:space="0" w:color="auto"/>
                    <w:left w:val="single" w:sz="4" w:space="0" w:color="auto"/>
                    <w:bottom w:val="single" w:sz="4" w:space="0" w:color="auto"/>
                    <w:right w:val="single" w:sz="4" w:space="0" w:color="auto"/>
                  </w:tcBorders>
                </w:tcPr>
                <w:p w14:paraId="759F8F13"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Bursiyer</w:t>
                  </w:r>
                </w:p>
              </w:tc>
            </w:tr>
            <w:tr w:rsidR="00643B34" w14:paraId="3C9BED95" w14:textId="77777777" w:rsidTr="00B230B3">
              <w:tc>
                <w:tcPr>
                  <w:tcW w:w="2422" w:type="pct"/>
                  <w:tcBorders>
                    <w:top w:val="single" w:sz="4" w:space="0" w:color="auto"/>
                    <w:left w:val="single" w:sz="4" w:space="0" w:color="auto"/>
                    <w:bottom w:val="single" w:sz="4" w:space="0" w:color="auto"/>
                    <w:right w:val="single" w:sz="4" w:space="0" w:color="auto"/>
                  </w:tcBorders>
                </w:tcPr>
                <w:p w14:paraId="23082C5E"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Arş. Gör. Ali Haydar IŞIK</w:t>
                  </w:r>
                </w:p>
              </w:tc>
              <w:tc>
                <w:tcPr>
                  <w:tcW w:w="1693" w:type="pct"/>
                  <w:tcBorders>
                    <w:top w:val="single" w:sz="4" w:space="0" w:color="auto"/>
                    <w:left w:val="single" w:sz="4" w:space="0" w:color="auto"/>
                    <w:bottom w:val="single" w:sz="4" w:space="0" w:color="auto"/>
                    <w:right w:val="single" w:sz="4" w:space="0" w:color="auto"/>
                  </w:tcBorders>
                </w:tcPr>
                <w:p w14:paraId="0B9ACDCB"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c>
                <w:tcPr>
                  <w:tcW w:w="885" w:type="pct"/>
                  <w:tcBorders>
                    <w:top w:val="single" w:sz="4" w:space="0" w:color="auto"/>
                    <w:left w:val="single" w:sz="4" w:space="0" w:color="auto"/>
                    <w:bottom w:val="single" w:sz="4" w:space="0" w:color="auto"/>
                    <w:right w:val="single" w:sz="4" w:space="0" w:color="auto"/>
                  </w:tcBorders>
                </w:tcPr>
                <w:p w14:paraId="4CD5AEB3" w14:textId="77777777" w:rsidR="00643B34" w:rsidRDefault="00643B34" w:rsidP="00B230B3">
                  <w:pPr>
                    <w:spacing w:after="0" w:line="240" w:lineRule="auto"/>
                    <w:rPr>
                      <w:rFonts w:ascii="Times New Roman" w:eastAsia="Arial" w:hAnsi="Times New Roman" w:cs="Times New Roman"/>
                    </w:rPr>
                  </w:pPr>
                </w:p>
              </w:tc>
            </w:tr>
            <w:tr w:rsidR="001654D2" w14:paraId="6954F208" w14:textId="77777777" w:rsidTr="00B230B3">
              <w:tc>
                <w:tcPr>
                  <w:tcW w:w="2422" w:type="pct"/>
                  <w:tcBorders>
                    <w:top w:val="single" w:sz="4" w:space="0" w:color="auto"/>
                    <w:left w:val="single" w:sz="4" w:space="0" w:color="auto"/>
                    <w:bottom w:val="single" w:sz="4" w:space="0" w:color="auto"/>
                    <w:right w:val="single" w:sz="4" w:space="0" w:color="auto"/>
                  </w:tcBorders>
                </w:tcPr>
                <w:p w14:paraId="72F11CF8" w14:textId="086C3727"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Arş. Gör. Merve MERT SARITAŞ</w:t>
                  </w:r>
                </w:p>
              </w:tc>
              <w:tc>
                <w:tcPr>
                  <w:tcW w:w="1693" w:type="pct"/>
                  <w:tcBorders>
                    <w:top w:val="single" w:sz="4" w:space="0" w:color="auto"/>
                    <w:left w:val="single" w:sz="4" w:space="0" w:color="auto"/>
                    <w:bottom w:val="single" w:sz="4" w:space="0" w:color="auto"/>
                    <w:right w:val="single" w:sz="4" w:space="0" w:color="auto"/>
                  </w:tcBorders>
                </w:tcPr>
                <w:p w14:paraId="26F1461D" w14:textId="145667B8"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1</w:t>
                  </w:r>
                </w:p>
              </w:tc>
              <w:tc>
                <w:tcPr>
                  <w:tcW w:w="885" w:type="pct"/>
                  <w:tcBorders>
                    <w:top w:val="single" w:sz="4" w:space="0" w:color="auto"/>
                    <w:left w:val="single" w:sz="4" w:space="0" w:color="auto"/>
                    <w:bottom w:val="single" w:sz="4" w:space="0" w:color="auto"/>
                    <w:right w:val="single" w:sz="4" w:space="0" w:color="auto"/>
                  </w:tcBorders>
                </w:tcPr>
                <w:p w14:paraId="111B8F4B" w14:textId="61C7F32E"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Bursiyer</w:t>
                  </w:r>
                </w:p>
              </w:tc>
            </w:tr>
            <w:bookmarkEnd w:id="8"/>
          </w:tbl>
          <w:p w14:paraId="44F63DD4" w14:textId="77777777" w:rsidR="00643B34" w:rsidRDefault="00643B34" w:rsidP="00643B34">
            <w:pPr>
              <w:spacing w:after="160" w:line="259" w:lineRule="auto"/>
              <w:jc w:val="both"/>
              <w:rPr>
                <w:rFonts w:ascii="Times New Roman" w:hAnsi="Times New Roman" w:cs="Times New Roman"/>
                <w:color w:val="000000" w:themeColor="text1"/>
                <w:sz w:val="24"/>
                <w:szCs w:val="24"/>
              </w:rPr>
            </w:pPr>
          </w:p>
          <w:p w14:paraId="35AEB98B" w14:textId="77777777" w:rsidR="00643B34" w:rsidRDefault="00643B34" w:rsidP="00643B34">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 5. Öğretim Üyelerinin Marka, Tasarım, Patent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8"/>
              <w:gridCol w:w="2368"/>
            </w:tblGrid>
            <w:tr w:rsidR="00643B34" w14:paraId="454DE603" w14:textId="77777777" w:rsidTr="00B230B3">
              <w:tc>
                <w:tcPr>
                  <w:tcW w:w="3660" w:type="pct"/>
                  <w:tcBorders>
                    <w:top w:val="single" w:sz="4" w:space="0" w:color="auto"/>
                    <w:left w:val="single" w:sz="4" w:space="0" w:color="auto"/>
                    <w:bottom w:val="single" w:sz="4" w:space="0" w:color="auto"/>
                    <w:right w:val="single" w:sz="4" w:space="0" w:color="auto"/>
                  </w:tcBorders>
                </w:tcPr>
                <w:p w14:paraId="0B10E6EF" w14:textId="77777777" w:rsidR="00643B34" w:rsidRDefault="00643B34" w:rsidP="00B230B3">
                  <w:pPr>
                    <w:spacing w:after="0" w:line="240" w:lineRule="auto"/>
                    <w:rPr>
                      <w:rFonts w:ascii="Times New Roman" w:eastAsia="Arial" w:hAnsi="Times New Roman" w:cs="Times New Roman"/>
                      <w:b/>
                      <w:bCs/>
                    </w:rPr>
                  </w:pPr>
                  <w:bookmarkStart w:id="9" w:name="_Hlk131078714"/>
                </w:p>
                <w:p w14:paraId="227825B5"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Akademik Unvan – Ad Soyad</w:t>
                  </w:r>
                </w:p>
              </w:tc>
              <w:tc>
                <w:tcPr>
                  <w:tcW w:w="1340" w:type="pct"/>
                  <w:tcBorders>
                    <w:top w:val="single" w:sz="4" w:space="0" w:color="auto"/>
                    <w:left w:val="single" w:sz="4" w:space="0" w:color="auto"/>
                    <w:bottom w:val="single" w:sz="4" w:space="0" w:color="auto"/>
                    <w:right w:val="single" w:sz="4" w:space="0" w:color="auto"/>
                  </w:tcBorders>
                  <w:hideMark/>
                </w:tcPr>
                <w:p w14:paraId="764B6425" w14:textId="77777777" w:rsidR="00643B34" w:rsidRDefault="00643B34" w:rsidP="00B230B3">
                  <w:pPr>
                    <w:spacing w:after="0" w:line="240" w:lineRule="auto"/>
                    <w:rPr>
                      <w:rFonts w:ascii="Times New Roman" w:eastAsia="Arial" w:hAnsi="Times New Roman" w:cs="Times New Roman"/>
                      <w:b/>
                      <w:bCs/>
                    </w:rPr>
                  </w:pPr>
                  <w:r>
                    <w:rPr>
                      <w:rFonts w:ascii="Times New Roman" w:eastAsia="Arial" w:hAnsi="Times New Roman" w:cs="Times New Roman"/>
                      <w:b/>
                      <w:bCs/>
                    </w:rPr>
                    <w:t>Marka, Tasarım, Patent Sayıları</w:t>
                  </w:r>
                </w:p>
              </w:tc>
            </w:tr>
            <w:tr w:rsidR="00643B34" w14:paraId="30C1230F" w14:textId="77777777" w:rsidTr="00B230B3">
              <w:tc>
                <w:tcPr>
                  <w:tcW w:w="3660" w:type="pct"/>
                  <w:tcBorders>
                    <w:top w:val="single" w:sz="4" w:space="0" w:color="auto"/>
                    <w:left w:val="single" w:sz="4" w:space="0" w:color="auto"/>
                    <w:bottom w:val="single" w:sz="4" w:space="0" w:color="auto"/>
                    <w:right w:val="single" w:sz="4" w:space="0" w:color="auto"/>
                  </w:tcBorders>
                </w:tcPr>
                <w:p w14:paraId="587DE39F"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Prof. Dr. Veli YILANCI</w:t>
                  </w:r>
                </w:p>
              </w:tc>
              <w:tc>
                <w:tcPr>
                  <w:tcW w:w="1340" w:type="pct"/>
                  <w:tcBorders>
                    <w:top w:val="single" w:sz="4" w:space="0" w:color="auto"/>
                    <w:left w:val="single" w:sz="4" w:space="0" w:color="auto"/>
                    <w:bottom w:val="single" w:sz="4" w:space="0" w:color="auto"/>
                    <w:right w:val="single" w:sz="4" w:space="0" w:color="auto"/>
                  </w:tcBorders>
                  <w:hideMark/>
                </w:tcPr>
                <w:p w14:paraId="70921F21"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2F072661" w14:textId="77777777" w:rsidTr="00B230B3">
              <w:tc>
                <w:tcPr>
                  <w:tcW w:w="3660" w:type="pct"/>
                  <w:tcBorders>
                    <w:top w:val="single" w:sz="4" w:space="0" w:color="auto"/>
                    <w:left w:val="single" w:sz="4" w:space="0" w:color="auto"/>
                    <w:bottom w:val="single" w:sz="4" w:space="0" w:color="auto"/>
                    <w:right w:val="single" w:sz="4" w:space="0" w:color="auto"/>
                  </w:tcBorders>
                </w:tcPr>
                <w:p w14:paraId="7C6AC9D7"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Prof. Dr. H. Levent DALYANCI</w:t>
                  </w:r>
                </w:p>
              </w:tc>
              <w:tc>
                <w:tcPr>
                  <w:tcW w:w="1340" w:type="pct"/>
                  <w:tcBorders>
                    <w:top w:val="single" w:sz="4" w:space="0" w:color="auto"/>
                    <w:left w:val="single" w:sz="4" w:space="0" w:color="auto"/>
                    <w:bottom w:val="single" w:sz="4" w:space="0" w:color="auto"/>
                    <w:right w:val="single" w:sz="4" w:space="0" w:color="auto"/>
                  </w:tcBorders>
                  <w:hideMark/>
                </w:tcPr>
                <w:p w14:paraId="27CE43AE"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0726A790" w14:textId="77777777" w:rsidTr="00B230B3">
              <w:tc>
                <w:tcPr>
                  <w:tcW w:w="3660" w:type="pct"/>
                  <w:tcBorders>
                    <w:top w:val="single" w:sz="4" w:space="0" w:color="auto"/>
                    <w:left w:val="single" w:sz="4" w:space="0" w:color="auto"/>
                    <w:bottom w:val="single" w:sz="4" w:space="0" w:color="auto"/>
                    <w:right w:val="single" w:sz="4" w:space="0" w:color="auto"/>
                  </w:tcBorders>
                </w:tcPr>
                <w:p w14:paraId="40582B9C" w14:textId="77777777" w:rsidR="00643B34" w:rsidRDefault="00643B34" w:rsidP="00B230B3">
                  <w:pPr>
                    <w:spacing w:after="0" w:line="240" w:lineRule="auto"/>
                    <w:rPr>
                      <w:rFonts w:ascii="Times New Roman" w:eastAsia="Arial" w:hAnsi="Times New Roman" w:cs="Times New Roman"/>
                      <w:highlight w:val="cyan"/>
                    </w:rPr>
                  </w:pPr>
                  <w:r>
                    <w:rPr>
                      <w:rFonts w:ascii="Times New Roman" w:eastAsia="Arial" w:hAnsi="Times New Roman" w:cs="Times New Roman"/>
                    </w:rPr>
                    <w:t>Prof. Dr. Kadir ARSLANBOĞA</w:t>
                  </w:r>
                </w:p>
              </w:tc>
              <w:tc>
                <w:tcPr>
                  <w:tcW w:w="1340" w:type="pct"/>
                  <w:tcBorders>
                    <w:top w:val="single" w:sz="4" w:space="0" w:color="auto"/>
                    <w:left w:val="single" w:sz="4" w:space="0" w:color="auto"/>
                    <w:bottom w:val="single" w:sz="4" w:space="0" w:color="auto"/>
                    <w:right w:val="single" w:sz="4" w:space="0" w:color="auto"/>
                  </w:tcBorders>
                  <w:hideMark/>
                </w:tcPr>
                <w:p w14:paraId="118DC762"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7D7B007F" w14:textId="77777777" w:rsidTr="00B230B3">
              <w:tc>
                <w:tcPr>
                  <w:tcW w:w="3660" w:type="pct"/>
                  <w:tcBorders>
                    <w:top w:val="single" w:sz="4" w:space="0" w:color="auto"/>
                    <w:left w:val="single" w:sz="4" w:space="0" w:color="auto"/>
                    <w:bottom w:val="single" w:sz="4" w:space="0" w:color="auto"/>
                    <w:right w:val="single" w:sz="4" w:space="0" w:color="auto"/>
                  </w:tcBorders>
                </w:tcPr>
                <w:p w14:paraId="70F6F230"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Can BEKAROĞLU</w:t>
                  </w:r>
                </w:p>
              </w:tc>
              <w:tc>
                <w:tcPr>
                  <w:tcW w:w="1340" w:type="pct"/>
                  <w:tcBorders>
                    <w:top w:val="single" w:sz="4" w:space="0" w:color="auto"/>
                    <w:left w:val="single" w:sz="4" w:space="0" w:color="auto"/>
                    <w:bottom w:val="single" w:sz="4" w:space="0" w:color="auto"/>
                    <w:right w:val="single" w:sz="4" w:space="0" w:color="auto"/>
                  </w:tcBorders>
                  <w:hideMark/>
                </w:tcPr>
                <w:p w14:paraId="4CB60217"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1654D2" w14:paraId="5D37B7F5" w14:textId="77777777" w:rsidTr="00B230B3">
              <w:tc>
                <w:tcPr>
                  <w:tcW w:w="3660" w:type="pct"/>
                  <w:tcBorders>
                    <w:top w:val="single" w:sz="4" w:space="0" w:color="auto"/>
                    <w:left w:val="single" w:sz="4" w:space="0" w:color="auto"/>
                    <w:bottom w:val="single" w:sz="4" w:space="0" w:color="auto"/>
                    <w:right w:val="single" w:sz="4" w:space="0" w:color="auto"/>
                  </w:tcBorders>
                </w:tcPr>
                <w:p w14:paraId="0554CBA9" w14:textId="3D990998"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Dr. Öğr. Üyesi Zekiye Nazlı KANSU</w:t>
                  </w:r>
                </w:p>
              </w:tc>
              <w:tc>
                <w:tcPr>
                  <w:tcW w:w="1340" w:type="pct"/>
                  <w:tcBorders>
                    <w:top w:val="single" w:sz="4" w:space="0" w:color="auto"/>
                    <w:left w:val="single" w:sz="4" w:space="0" w:color="auto"/>
                    <w:bottom w:val="single" w:sz="4" w:space="0" w:color="auto"/>
                    <w:right w:val="single" w:sz="4" w:space="0" w:color="auto"/>
                  </w:tcBorders>
                </w:tcPr>
                <w:p w14:paraId="2115D276" w14:textId="3311F305"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5EFF5AFB" w14:textId="77777777" w:rsidTr="00B230B3">
              <w:tc>
                <w:tcPr>
                  <w:tcW w:w="3660" w:type="pct"/>
                  <w:tcBorders>
                    <w:top w:val="single" w:sz="4" w:space="0" w:color="auto"/>
                    <w:left w:val="single" w:sz="4" w:space="0" w:color="auto"/>
                    <w:bottom w:val="single" w:sz="4" w:space="0" w:color="auto"/>
                    <w:right w:val="single" w:sz="4" w:space="0" w:color="auto"/>
                  </w:tcBorders>
                </w:tcPr>
                <w:p w14:paraId="72CF07A9"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Yavuz YILDIRIM</w:t>
                  </w:r>
                </w:p>
              </w:tc>
              <w:tc>
                <w:tcPr>
                  <w:tcW w:w="1340" w:type="pct"/>
                  <w:tcBorders>
                    <w:top w:val="single" w:sz="4" w:space="0" w:color="auto"/>
                    <w:left w:val="single" w:sz="4" w:space="0" w:color="auto"/>
                    <w:bottom w:val="single" w:sz="4" w:space="0" w:color="auto"/>
                    <w:right w:val="single" w:sz="4" w:space="0" w:color="auto"/>
                  </w:tcBorders>
                </w:tcPr>
                <w:p w14:paraId="0B65E498"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783E3654" w14:textId="77777777" w:rsidTr="00B230B3">
              <w:tc>
                <w:tcPr>
                  <w:tcW w:w="3660" w:type="pct"/>
                  <w:tcBorders>
                    <w:top w:val="single" w:sz="4" w:space="0" w:color="auto"/>
                    <w:left w:val="single" w:sz="4" w:space="0" w:color="auto"/>
                    <w:bottom w:val="single" w:sz="4" w:space="0" w:color="auto"/>
                    <w:right w:val="single" w:sz="4" w:space="0" w:color="auto"/>
                  </w:tcBorders>
                </w:tcPr>
                <w:p w14:paraId="05523F21"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Dr. Öğr. Üyesi Filiz MUTLU YILDIRIM</w:t>
                  </w:r>
                </w:p>
              </w:tc>
              <w:tc>
                <w:tcPr>
                  <w:tcW w:w="1340" w:type="pct"/>
                  <w:tcBorders>
                    <w:top w:val="single" w:sz="4" w:space="0" w:color="auto"/>
                    <w:left w:val="single" w:sz="4" w:space="0" w:color="auto"/>
                    <w:bottom w:val="single" w:sz="4" w:space="0" w:color="auto"/>
                    <w:right w:val="single" w:sz="4" w:space="0" w:color="auto"/>
                  </w:tcBorders>
                </w:tcPr>
                <w:p w14:paraId="3F4C96B3"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767A50D4" w14:textId="77777777" w:rsidTr="00B230B3">
              <w:tc>
                <w:tcPr>
                  <w:tcW w:w="3660" w:type="pct"/>
                  <w:tcBorders>
                    <w:top w:val="single" w:sz="4" w:space="0" w:color="auto"/>
                    <w:left w:val="single" w:sz="4" w:space="0" w:color="auto"/>
                    <w:bottom w:val="single" w:sz="4" w:space="0" w:color="auto"/>
                    <w:right w:val="single" w:sz="4" w:space="0" w:color="auto"/>
                  </w:tcBorders>
                </w:tcPr>
                <w:p w14:paraId="05B7248A"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Arş. Gör. M. Selman SAĞLAM</w:t>
                  </w:r>
                </w:p>
              </w:tc>
              <w:tc>
                <w:tcPr>
                  <w:tcW w:w="1340" w:type="pct"/>
                  <w:tcBorders>
                    <w:top w:val="single" w:sz="4" w:space="0" w:color="auto"/>
                    <w:left w:val="single" w:sz="4" w:space="0" w:color="auto"/>
                    <w:bottom w:val="single" w:sz="4" w:space="0" w:color="auto"/>
                    <w:right w:val="single" w:sz="4" w:space="0" w:color="auto"/>
                  </w:tcBorders>
                </w:tcPr>
                <w:p w14:paraId="5E016486"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643B34" w14:paraId="301A26CC" w14:textId="77777777" w:rsidTr="00B230B3">
              <w:tc>
                <w:tcPr>
                  <w:tcW w:w="3660" w:type="pct"/>
                  <w:tcBorders>
                    <w:top w:val="single" w:sz="4" w:space="0" w:color="auto"/>
                    <w:left w:val="single" w:sz="4" w:space="0" w:color="auto"/>
                    <w:bottom w:val="single" w:sz="4" w:space="0" w:color="auto"/>
                    <w:right w:val="single" w:sz="4" w:space="0" w:color="auto"/>
                  </w:tcBorders>
                </w:tcPr>
                <w:p w14:paraId="4D7BC149"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Arş. Gör. Ali Haydar IŞIK</w:t>
                  </w:r>
                </w:p>
              </w:tc>
              <w:tc>
                <w:tcPr>
                  <w:tcW w:w="1340" w:type="pct"/>
                  <w:tcBorders>
                    <w:top w:val="single" w:sz="4" w:space="0" w:color="auto"/>
                    <w:left w:val="single" w:sz="4" w:space="0" w:color="auto"/>
                    <w:bottom w:val="single" w:sz="4" w:space="0" w:color="auto"/>
                    <w:right w:val="single" w:sz="4" w:space="0" w:color="auto"/>
                  </w:tcBorders>
                </w:tcPr>
                <w:p w14:paraId="1FB2F97E" w14:textId="77777777" w:rsidR="00643B34" w:rsidRDefault="00643B34"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tr w:rsidR="001654D2" w14:paraId="47FEF32A" w14:textId="77777777" w:rsidTr="00B230B3">
              <w:tc>
                <w:tcPr>
                  <w:tcW w:w="3660" w:type="pct"/>
                  <w:tcBorders>
                    <w:top w:val="single" w:sz="4" w:space="0" w:color="auto"/>
                    <w:left w:val="single" w:sz="4" w:space="0" w:color="auto"/>
                    <w:bottom w:val="single" w:sz="4" w:space="0" w:color="auto"/>
                    <w:right w:val="single" w:sz="4" w:space="0" w:color="auto"/>
                  </w:tcBorders>
                </w:tcPr>
                <w:p w14:paraId="693E477F" w14:textId="0A745859"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Arş. Gör. Merve MERT SARITAŞ</w:t>
                  </w:r>
                </w:p>
              </w:tc>
              <w:tc>
                <w:tcPr>
                  <w:tcW w:w="1340" w:type="pct"/>
                  <w:tcBorders>
                    <w:top w:val="single" w:sz="4" w:space="0" w:color="auto"/>
                    <w:left w:val="single" w:sz="4" w:space="0" w:color="auto"/>
                    <w:bottom w:val="single" w:sz="4" w:space="0" w:color="auto"/>
                    <w:right w:val="single" w:sz="4" w:space="0" w:color="auto"/>
                  </w:tcBorders>
                </w:tcPr>
                <w:p w14:paraId="1549B705" w14:textId="2C6E08DA" w:rsidR="001654D2" w:rsidRDefault="001654D2" w:rsidP="00B230B3">
                  <w:pPr>
                    <w:spacing w:after="0" w:line="240" w:lineRule="auto"/>
                    <w:rPr>
                      <w:rFonts w:ascii="Times New Roman" w:eastAsia="Arial" w:hAnsi="Times New Roman" w:cs="Times New Roman"/>
                    </w:rPr>
                  </w:pPr>
                  <w:r>
                    <w:rPr>
                      <w:rFonts w:ascii="Times New Roman" w:eastAsia="Arial" w:hAnsi="Times New Roman" w:cs="Times New Roman"/>
                    </w:rPr>
                    <w:t>-</w:t>
                  </w:r>
                </w:p>
              </w:tc>
            </w:tr>
            <w:bookmarkEnd w:id="9"/>
          </w:tbl>
          <w:p w14:paraId="764F39A5" w14:textId="77777777" w:rsidR="00643B34" w:rsidRPr="00890EE9" w:rsidRDefault="00643B34" w:rsidP="00643B34">
            <w:pPr>
              <w:spacing w:after="160" w:line="259" w:lineRule="auto"/>
              <w:jc w:val="both"/>
              <w:rPr>
                <w:rFonts w:ascii="Times New Roman" w:hAnsi="Times New Roman" w:cs="Times New Roman"/>
                <w:color w:val="000000" w:themeColor="text1"/>
                <w:sz w:val="24"/>
                <w:szCs w:val="24"/>
              </w:rPr>
            </w:pPr>
          </w:p>
        </w:tc>
      </w:tr>
      <w:tr w:rsidR="00697B89" w:rsidRPr="00890EE9" w14:paraId="593CD98A" w14:textId="77777777" w:rsidTr="00C53E17">
        <w:tc>
          <w:tcPr>
            <w:tcW w:w="9062" w:type="dxa"/>
            <w:gridSpan w:val="2"/>
          </w:tcPr>
          <w:p w14:paraId="7A04CC4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51CB447" w14:textId="77777777" w:rsidR="00697B89" w:rsidRPr="00890EE9" w:rsidRDefault="00643B34" w:rsidP="00C53E17">
            <w:pPr>
              <w:jc w:val="both"/>
              <w:rPr>
                <w:rFonts w:ascii="Times New Roman" w:hAnsi="Times New Roman" w:cs="Times New Roman"/>
                <w:color w:val="000000" w:themeColor="text1"/>
                <w:sz w:val="24"/>
                <w:szCs w:val="24"/>
              </w:rPr>
            </w:pPr>
            <w:r w:rsidRPr="00B730C1">
              <w:rPr>
                <w:rStyle w:val="Kpr"/>
                <w:rFonts w:ascii="Times New Roman" w:hAnsi="Times New Roman" w:cs="Times New Roman"/>
                <w:sz w:val="24"/>
                <w:szCs w:val="24"/>
              </w:rPr>
              <w:t>http://iktisat.sbf.comu.edu.tr/personel/akademik-kadro-r1.html</w:t>
            </w:r>
          </w:p>
        </w:tc>
      </w:tr>
      <w:tr w:rsidR="00C53E17" w:rsidRPr="00890EE9" w14:paraId="23639616" w14:textId="77777777" w:rsidTr="00C53E17">
        <w:tc>
          <w:tcPr>
            <w:tcW w:w="1413" w:type="dxa"/>
          </w:tcPr>
          <w:p w14:paraId="0E72637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55FA2E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0F85DDD"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82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335D61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7779250"/>
                <w14:checkbox>
                  <w14:checked w14:val="1"/>
                  <w14:checkedState w14:val="2612" w14:font="MS Gothic"/>
                  <w14:uncheckedState w14:val="2610" w14:font="MS Gothic"/>
                </w14:checkbox>
              </w:sdtPr>
              <w:sdtContent>
                <w:r w:rsidR="00643B3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E81A063" w14:textId="77777777" w:rsidR="00697B89" w:rsidRPr="00890EE9" w:rsidRDefault="00697B89" w:rsidP="00C53E17">
      <w:pPr>
        <w:jc w:val="both"/>
        <w:rPr>
          <w:rFonts w:ascii="Times New Roman" w:hAnsi="Times New Roman" w:cs="Times New Roman"/>
          <w:color w:val="000000" w:themeColor="text1"/>
          <w:sz w:val="24"/>
          <w:szCs w:val="24"/>
        </w:rPr>
      </w:pPr>
    </w:p>
    <w:p w14:paraId="0DF2BA0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65CBF712" w14:textId="77777777" w:rsidTr="00C53E17">
        <w:tc>
          <w:tcPr>
            <w:tcW w:w="9062" w:type="dxa"/>
            <w:gridSpan w:val="2"/>
          </w:tcPr>
          <w:p w14:paraId="33D66925"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Çanakkale Onsekiz Mart Üniversitesi’nde öğretim üyesi atama ve yükseltme “Öğretim Üyeliği Kadrolarına Atama ve Uygulama Esasları”na göre yapılır. Söz konusu esaslar, Üniversite’nin https://personel.comu.edu.tr/akademik-kadro-atama-kriterleri-r7.html internet sayfasında “Çanakkale Onsekiz Mart Üniversitesi Öğretim Elemanı Kadrolarına Başvuru, Görev Süresi Uzatımı ve Performans Değerlendirme Kriterleri” başlığı altında yayımlanmış olup 2020 itibarıyla yeni kriterler yürürlüğe girmiştir.</w:t>
            </w:r>
          </w:p>
          <w:p w14:paraId="438C6D6F" w14:textId="77777777" w:rsidR="007E0489" w:rsidRDefault="007E0489" w:rsidP="007E0489">
            <w:pPr>
              <w:jc w:val="both"/>
              <w:rPr>
                <w:rFonts w:ascii="Times New Roman" w:hAnsi="Times New Roman" w:cs="Times New Roman"/>
                <w:color w:val="000000" w:themeColor="text1"/>
                <w:sz w:val="24"/>
                <w:szCs w:val="24"/>
              </w:rPr>
            </w:pPr>
          </w:p>
          <w:p w14:paraId="7D4F0F9D"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Profesör kadrolarına başvurmak için;</w:t>
            </w:r>
          </w:p>
          <w:p w14:paraId="5D170780"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Profesörlüğe yükseltilme ve atama işlemleri, 2547 sayılı Kanun’un 26. maddesinde tanımlanan koşullara göre yapılır. Bunlara ek olarak Üniversitenin belirlediği ilgili temel alan koşulları aranır.</w:t>
            </w:r>
          </w:p>
          <w:p w14:paraId="578790F1"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Doçent kadrolarına başvurmak için;</w:t>
            </w:r>
          </w:p>
          <w:p w14:paraId="06D0466B"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Doçentliğe yükseltilme ve atama işlemleri, 2547 sayılı Kanun’un 24. maddesinde tanımlanan koşullara göre yapılır. Bunlara ek olarak Üniversitenin belirlediği ilgili temel alan koşulları aranır.</w:t>
            </w:r>
          </w:p>
          <w:p w14:paraId="7F2A3AAD"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Doktor Öğretim Üyesi kadrolarına başvurmak için;</w:t>
            </w:r>
          </w:p>
          <w:p w14:paraId="121A0DD0"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Doktor Öğretim Üyeliğine yükseltilme ve atama işlemleri 2547 sayılı Kanun’un 23. maddesinde ayrıntılı biçimde tanımlanmıştır. Bunlara ek olarak ilgili temel alan koşulları aranır.</w:t>
            </w:r>
          </w:p>
          <w:p w14:paraId="0C90ADEC"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DOKTOR ÖĞRETİM ÜYESİ KADROSUNA İLK DEFA ATANMA İÇİN:</w:t>
            </w:r>
          </w:p>
          <w:p w14:paraId="256CE38B" w14:textId="77777777" w:rsidR="007E0489" w:rsidRDefault="007E0489" w:rsidP="007E0489">
            <w:pPr>
              <w:jc w:val="both"/>
              <w:rPr>
                <w:rFonts w:ascii="Times New Roman" w:hAnsi="Times New Roman" w:cs="Times New Roman"/>
                <w:color w:val="000000" w:themeColor="text1"/>
                <w:sz w:val="24"/>
                <w:szCs w:val="24"/>
              </w:rPr>
            </w:pPr>
          </w:p>
          <w:p w14:paraId="5D6216CC"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Doktora ya da sanatta yeterlik tezi kapsamında uluslararası indeksler tarafından taranan hakemli bir dergide en az 1 adet makale yapmış olmak, ayrıca doktora veya sanatta yeterlik sonrası lisansüstü tezlerden üretilmemiş olmak kaydıyla hakemli dergilerde bilimsel makale niteliğine sahip en az 1 adet yayın yapmış olmak,</w:t>
            </w:r>
          </w:p>
          <w:p w14:paraId="17117F02" w14:textId="77777777" w:rsidR="007E0489" w:rsidRDefault="007E0489" w:rsidP="007E0489">
            <w:pPr>
              <w:jc w:val="both"/>
              <w:rPr>
                <w:rFonts w:ascii="Times New Roman" w:hAnsi="Times New Roman" w:cs="Times New Roman"/>
                <w:color w:val="000000" w:themeColor="text1"/>
                <w:sz w:val="24"/>
                <w:szCs w:val="24"/>
              </w:rPr>
            </w:pPr>
          </w:p>
          <w:p w14:paraId="15421C9D"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Akademik etkinlik değerlendirmesinden en az 400 puan almış olmak ve bu puanın en az %50’sini akademik etkinlik değerlendirmesinin 1-12. arası maddelerinden almak,</w:t>
            </w:r>
          </w:p>
          <w:p w14:paraId="24505EF2" w14:textId="77777777" w:rsidR="007E0489" w:rsidRDefault="007E0489" w:rsidP="007E0489">
            <w:pPr>
              <w:jc w:val="both"/>
              <w:rPr>
                <w:rFonts w:ascii="Times New Roman" w:hAnsi="Times New Roman" w:cs="Times New Roman"/>
                <w:color w:val="000000" w:themeColor="text1"/>
                <w:sz w:val="24"/>
                <w:szCs w:val="24"/>
              </w:rPr>
            </w:pPr>
          </w:p>
          <w:p w14:paraId="3A572E53"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Yeniden atanma için: Tamamlanan atanma dönemi içerisinde gerçekleştirilmiş olan etkinlikler dikkate alınarak;</w:t>
            </w:r>
          </w:p>
          <w:p w14:paraId="3D98F9C6" w14:textId="77777777" w:rsidR="007E0489" w:rsidRDefault="007E0489" w:rsidP="007E0489">
            <w:pPr>
              <w:jc w:val="both"/>
              <w:rPr>
                <w:rFonts w:ascii="Times New Roman" w:hAnsi="Times New Roman" w:cs="Times New Roman"/>
                <w:color w:val="000000" w:themeColor="text1"/>
                <w:sz w:val="24"/>
                <w:szCs w:val="24"/>
              </w:rPr>
            </w:pPr>
          </w:p>
          <w:p w14:paraId="30B2EFAE"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Akademik etkinlik değerlendirmesinden 2 yıllık görev süresi uzatımı için toplam en az 150 puan, 3 yıllık görev süresi uzatımı için toplam en az 225 puan veya 4 yıl için 300 puan almak, bu puanın en az %65’ini akademik etkinlik değerlendirmesinin 1-12. arası maddelerinden, en az %15’ini de 20-23. arası maddelerinden almış olmak.</w:t>
            </w:r>
          </w:p>
          <w:p w14:paraId="5BA1BC61" w14:textId="77777777" w:rsidR="007E0489" w:rsidRDefault="007E0489" w:rsidP="007E0489">
            <w:pPr>
              <w:jc w:val="both"/>
              <w:rPr>
                <w:rFonts w:ascii="Times New Roman" w:hAnsi="Times New Roman" w:cs="Times New Roman"/>
                <w:color w:val="000000" w:themeColor="text1"/>
                <w:sz w:val="24"/>
                <w:szCs w:val="24"/>
              </w:rPr>
            </w:pPr>
          </w:p>
          <w:p w14:paraId="66C4AABB"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Uluslararası indeksler tarafından taranan hakemli bir dergide en az 1 adet makale yapmış olmak</w:t>
            </w:r>
          </w:p>
          <w:p w14:paraId="21D6AB71" w14:textId="77777777" w:rsidR="007E0489" w:rsidRDefault="007E0489" w:rsidP="007E0489">
            <w:pPr>
              <w:jc w:val="both"/>
              <w:rPr>
                <w:rFonts w:ascii="Times New Roman" w:hAnsi="Times New Roman" w:cs="Times New Roman"/>
                <w:color w:val="000000" w:themeColor="text1"/>
                <w:sz w:val="24"/>
                <w:szCs w:val="24"/>
              </w:rPr>
            </w:pPr>
          </w:p>
          <w:p w14:paraId="437BC9EB"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DOÇENT KADROSUNA ATANMA İÇİN:</w:t>
            </w:r>
          </w:p>
          <w:p w14:paraId="7EFE1B3A" w14:textId="77777777" w:rsidR="007E0489" w:rsidRDefault="007E0489" w:rsidP="007E0489">
            <w:pPr>
              <w:jc w:val="both"/>
              <w:rPr>
                <w:rFonts w:ascii="Times New Roman" w:hAnsi="Times New Roman" w:cs="Times New Roman"/>
                <w:color w:val="000000" w:themeColor="text1"/>
                <w:sz w:val="24"/>
                <w:szCs w:val="24"/>
              </w:rPr>
            </w:pPr>
          </w:p>
          <w:p w14:paraId="75677E9F"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Yükseköğretim Kurulu tarafından belirlenen merkezî bir yabancı dil sınavından en az elli beş (55) puan veya uluslararası geçerliliği Yükseköğretim Kurulu tarafından kabul edilen bir yabancı dil sınavından buna denk bir puan almış olmak, doçentlik bilim alanının belli bir yabancı dille ilgili olması halinde ise (örneğin: İngiliz Dili Eğitimi, İngiliz Dili Edebiyatı, Fransız Dili Edebiyatı gibi) bu sınavı başka bir yabancı dilde vermek ve en az elli beş (55) puan veya uluslararası geçerliliği Yükseköğretim Kurulu tarafından kabul edilen bir yabancı dil sınavından buna denk bir puan almış olmak (YÖK tarafından kabul edilen güncel yabancı dil sınavı eşdeğerlik tablosu geçerli kabul edilecektir).</w:t>
            </w:r>
          </w:p>
          <w:p w14:paraId="1E719206" w14:textId="77777777" w:rsidR="007E0489" w:rsidRDefault="007E0489" w:rsidP="007E0489">
            <w:pPr>
              <w:jc w:val="both"/>
              <w:rPr>
                <w:rFonts w:ascii="Times New Roman" w:hAnsi="Times New Roman" w:cs="Times New Roman"/>
                <w:color w:val="000000" w:themeColor="text1"/>
                <w:sz w:val="24"/>
                <w:szCs w:val="24"/>
              </w:rPr>
            </w:pPr>
          </w:p>
          <w:p w14:paraId="05FBB831"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Doktora sonrasında akademik etkinlik değerlendirmesinin 1-12. maddelerinden 500 puan almış olmak ve bu puanın en az %50’sini akademik etkinlik değerlendirmesinin 1-5. maddelerinden almak (Güzel Sanatlar temel alanı için 1-7. maddeler arası),</w:t>
            </w:r>
          </w:p>
          <w:p w14:paraId="24D5D245" w14:textId="77777777" w:rsidR="007E0489" w:rsidRDefault="007E0489" w:rsidP="007E0489">
            <w:pPr>
              <w:jc w:val="both"/>
              <w:rPr>
                <w:rFonts w:ascii="Times New Roman" w:hAnsi="Times New Roman" w:cs="Times New Roman"/>
                <w:color w:val="000000" w:themeColor="text1"/>
                <w:sz w:val="24"/>
                <w:szCs w:val="24"/>
              </w:rPr>
            </w:pPr>
          </w:p>
          <w:p w14:paraId="39F069D3"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Bir bilimsel projede görev almış ya da görev alıyor olmak,</w:t>
            </w:r>
          </w:p>
          <w:p w14:paraId="57188570" w14:textId="77777777" w:rsidR="007E0489" w:rsidRDefault="007E0489" w:rsidP="007E0489">
            <w:pPr>
              <w:jc w:val="both"/>
              <w:rPr>
                <w:rFonts w:ascii="Times New Roman" w:hAnsi="Times New Roman" w:cs="Times New Roman"/>
                <w:color w:val="000000" w:themeColor="text1"/>
                <w:sz w:val="24"/>
                <w:szCs w:val="24"/>
              </w:rPr>
            </w:pPr>
          </w:p>
          <w:p w14:paraId="62C405F5"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Toplam en az 1000 puan almış olmak,</w:t>
            </w:r>
          </w:p>
          <w:p w14:paraId="152573E7" w14:textId="77777777" w:rsidR="007E0489" w:rsidRDefault="007E0489" w:rsidP="007E0489">
            <w:pPr>
              <w:jc w:val="both"/>
              <w:rPr>
                <w:rFonts w:ascii="Times New Roman" w:hAnsi="Times New Roman" w:cs="Times New Roman"/>
                <w:color w:val="000000" w:themeColor="text1"/>
                <w:sz w:val="24"/>
                <w:szCs w:val="24"/>
              </w:rPr>
            </w:pPr>
          </w:p>
          <w:p w14:paraId="58DC2DF9"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PROFESÖR KADROSUNA ATANMA İÇİN:</w:t>
            </w:r>
          </w:p>
          <w:p w14:paraId="11DC871F" w14:textId="77777777" w:rsidR="007E0489" w:rsidRDefault="007E0489" w:rsidP="007E0489">
            <w:pPr>
              <w:jc w:val="both"/>
              <w:rPr>
                <w:rFonts w:ascii="Times New Roman" w:hAnsi="Times New Roman" w:cs="Times New Roman"/>
                <w:color w:val="000000" w:themeColor="text1"/>
                <w:sz w:val="24"/>
                <w:szCs w:val="24"/>
              </w:rPr>
            </w:pPr>
          </w:p>
          <w:p w14:paraId="543865AF"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Profesörlük başlıca eseri olarak doçent unvanını aldıktan sonra ilgili bilim alanında uygulamaya yönelik çalışmalar veya uluslararası düzeyde araştırmaya dayalı özgün bir eser yayınlamak, başlıca eserin makale olması halinde eserin SCI, SCI-Expanded, SSCI, ESCI veya AHCI kapsamında yer alan dergilerde yayımlanması,</w:t>
            </w:r>
          </w:p>
          <w:p w14:paraId="12A1D7F9" w14:textId="77777777" w:rsidR="007E0489" w:rsidRDefault="007E0489" w:rsidP="007E0489">
            <w:pPr>
              <w:jc w:val="both"/>
              <w:rPr>
                <w:rFonts w:ascii="Times New Roman" w:hAnsi="Times New Roman" w:cs="Times New Roman"/>
                <w:color w:val="000000" w:themeColor="text1"/>
                <w:sz w:val="24"/>
                <w:szCs w:val="24"/>
              </w:rPr>
            </w:pPr>
          </w:p>
          <w:p w14:paraId="65E7266C"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Doçentlik sonrası için akademik etkinlik değerlendirmesinin 1-12. arası maddelerinden en az 700 puan almış olmak ve bu puanın en az %50’sini akademik etkinlik değerlendirmesinin 1-5. maddelerinden almış olmak (Güzel Sanatlar temel alanı için 1-7. maddeler arası),</w:t>
            </w:r>
          </w:p>
          <w:p w14:paraId="6FB9FB90" w14:textId="77777777" w:rsidR="007E0489" w:rsidRDefault="007E0489" w:rsidP="007E0489">
            <w:pPr>
              <w:jc w:val="both"/>
              <w:rPr>
                <w:rFonts w:ascii="Times New Roman" w:hAnsi="Times New Roman" w:cs="Times New Roman"/>
                <w:color w:val="000000" w:themeColor="text1"/>
                <w:sz w:val="24"/>
                <w:szCs w:val="24"/>
              </w:rPr>
            </w:pPr>
          </w:p>
          <w:p w14:paraId="4CF4A698"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Bir bilimsel projede görev almış ya da görev alıyor olmak,</w:t>
            </w:r>
          </w:p>
          <w:p w14:paraId="60A7E29E" w14:textId="77777777" w:rsidR="007E0489" w:rsidRDefault="007E0489" w:rsidP="007E0489">
            <w:pPr>
              <w:jc w:val="both"/>
              <w:rPr>
                <w:rFonts w:ascii="Times New Roman" w:hAnsi="Times New Roman" w:cs="Times New Roman"/>
                <w:color w:val="000000" w:themeColor="text1"/>
                <w:sz w:val="24"/>
                <w:szCs w:val="24"/>
              </w:rPr>
            </w:pPr>
          </w:p>
          <w:p w14:paraId="23ADB997"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Doçentlik sonrası kendi bilim alanında en az 2 bilimsel toplantıya/gösteriye katılmak ve sunum yapmış olmak.</w:t>
            </w:r>
          </w:p>
          <w:p w14:paraId="5AB5A8CD" w14:textId="77777777" w:rsidR="007E0489" w:rsidRDefault="007E0489" w:rsidP="007E0489">
            <w:pPr>
              <w:jc w:val="both"/>
              <w:rPr>
                <w:rFonts w:ascii="Times New Roman" w:hAnsi="Times New Roman" w:cs="Times New Roman"/>
                <w:color w:val="000000" w:themeColor="text1"/>
                <w:sz w:val="24"/>
                <w:szCs w:val="24"/>
              </w:rPr>
            </w:pPr>
          </w:p>
          <w:p w14:paraId="06199D3D" w14:textId="77777777" w:rsidR="007E048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Toplam en az 1500 puan almış olmak, veya yukarıdaki kriterler yerine</w:t>
            </w:r>
          </w:p>
          <w:p w14:paraId="1FB1DBB1" w14:textId="77777777" w:rsidR="00697B89" w:rsidRPr="00890EE9" w:rsidRDefault="007E0489" w:rsidP="007E04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Doçent unvanını aldığı tarihten itibaren profesör kadrosuna başvurduğu tarihe kadar geçen sürede; yürürlükte olan Üniversitelerarası Kurulun geliştirdiği doçentlik kriterlerini bir kez daha sağlamış olmak.</w:t>
            </w:r>
          </w:p>
          <w:p w14:paraId="0545E76D" w14:textId="77777777" w:rsidR="00697B89" w:rsidRPr="00890EE9" w:rsidRDefault="00697B89" w:rsidP="007E0489">
            <w:pPr>
              <w:jc w:val="both"/>
              <w:rPr>
                <w:rFonts w:ascii="Times New Roman" w:hAnsi="Times New Roman" w:cs="Times New Roman"/>
                <w:color w:val="000000" w:themeColor="text1"/>
                <w:sz w:val="24"/>
                <w:szCs w:val="24"/>
              </w:rPr>
            </w:pPr>
          </w:p>
        </w:tc>
      </w:tr>
      <w:tr w:rsidR="00697B89" w:rsidRPr="00890EE9" w14:paraId="3D6D6015" w14:textId="77777777" w:rsidTr="00C53E17">
        <w:tc>
          <w:tcPr>
            <w:tcW w:w="9062" w:type="dxa"/>
            <w:gridSpan w:val="2"/>
          </w:tcPr>
          <w:p w14:paraId="5CD2496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A56C26C" w14:textId="77777777" w:rsidR="00697B89" w:rsidRPr="007E0489" w:rsidRDefault="007E0489" w:rsidP="00C53E17">
            <w:pPr>
              <w:jc w:val="both"/>
              <w:rPr>
                <w:rFonts w:ascii="Times New Roman" w:hAnsi="Times New Roman" w:cs="Times New Roman"/>
                <w:color w:val="000000" w:themeColor="text1"/>
                <w:sz w:val="24"/>
                <w:szCs w:val="24"/>
              </w:rPr>
            </w:pPr>
            <w:hyperlink r:id="rId85" w:history="1">
              <w:r w:rsidRPr="007E0489">
                <w:rPr>
                  <w:rStyle w:val="Kpr"/>
                  <w:rFonts w:ascii="Times New Roman" w:hAnsi="Times New Roman" w:cs="Times New Roman"/>
                  <w:sz w:val="24"/>
                  <w:szCs w:val="24"/>
                </w:rPr>
                <w:t>https://personel.comu.edu.tr/akademik-kadro-atama-kriterleri-r7.html</w:t>
              </w:r>
            </w:hyperlink>
          </w:p>
        </w:tc>
      </w:tr>
      <w:tr w:rsidR="00C53E17" w:rsidRPr="00890EE9" w14:paraId="7F5E3449" w14:textId="77777777" w:rsidTr="00C53E17">
        <w:tc>
          <w:tcPr>
            <w:tcW w:w="1413" w:type="dxa"/>
          </w:tcPr>
          <w:p w14:paraId="280BDDF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A4F52D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02A544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2F014E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7930228"/>
                <w14:checkbox>
                  <w14:checked w14:val="1"/>
                  <w14:checkedState w14:val="2612" w14:font="MS Gothic"/>
                  <w14:uncheckedState w14:val="2610" w14:font="MS Gothic"/>
                </w14:checkbox>
              </w:sdtPr>
              <w:sdtContent>
                <w:r w:rsidR="007E048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C08CB6E" w14:textId="77777777" w:rsidR="00697B89" w:rsidRPr="00890EE9" w:rsidRDefault="00697B89" w:rsidP="00C53E17">
      <w:pPr>
        <w:jc w:val="both"/>
        <w:rPr>
          <w:rFonts w:ascii="Times New Roman" w:hAnsi="Times New Roman" w:cs="Times New Roman"/>
          <w:color w:val="000000" w:themeColor="text1"/>
          <w:sz w:val="24"/>
          <w:szCs w:val="24"/>
        </w:rPr>
      </w:pPr>
    </w:p>
    <w:p w14:paraId="58711EFD" w14:textId="77777777" w:rsidR="00697B89" w:rsidRPr="00AB162E" w:rsidRDefault="00697B89" w:rsidP="00890EE9">
      <w:pPr>
        <w:pStyle w:val="Balk1"/>
        <w:rPr>
          <w:rFonts w:ascii="Times New Roman" w:hAnsi="Times New Roman" w:cs="Times New Roman"/>
          <w:b/>
          <w:color w:val="000000" w:themeColor="text1"/>
          <w:sz w:val="24"/>
          <w:szCs w:val="24"/>
        </w:rPr>
      </w:pPr>
      <w:bookmarkStart w:id="10" w:name="_Toc155173921"/>
      <w:r w:rsidRPr="00AB162E">
        <w:rPr>
          <w:rFonts w:ascii="Times New Roman" w:hAnsi="Times New Roman" w:cs="Times New Roman"/>
          <w:b/>
          <w:color w:val="000000" w:themeColor="text1"/>
          <w:sz w:val="24"/>
          <w:szCs w:val="24"/>
        </w:rPr>
        <w:t>7-ALTYAPI</w:t>
      </w:r>
      <w:bookmarkEnd w:id="10"/>
    </w:p>
    <w:p w14:paraId="06BEBC8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11972F3F" w14:textId="77777777" w:rsidTr="00C53E17">
        <w:tc>
          <w:tcPr>
            <w:tcW w:w="9062" w:type="dxa"/>
            <w:gridSpan w:val="2"/>
          </w:tcPr>
          <w:p w14:paraId="5E547BF6" w14:textId="77777777" w:rsidR="00697B89" w:rsidRPr="00890EE9" w:rsidRDefault="00E1059C" w:rsidP="00C53E17">
            <w:pPr>
              <w:jc w:val="both"/>
              <w:rPr>
                <w:rFonts w:ascii="Times New Roman" w:hAnsi="Times New Roman" w:cs="Times New Roman"/>
                <w:color w:val="000000" w:themeColor="text1"/>
                <w:sz w:val="24"/>
                <w:szCs w:val="24"/>
              </w:rPr>
            </w:pPr>
            <w:r w:rsidRPr="007A7A1F">
              <w:rPr>
                <w:rFonts w:ascii="Times New Roman" w:hAnsi="Times New Roman" w:cs="Times New Roman"/>
                <w:color w:val="000000" w:themeColor="text1"/>
                <w:sz w:val="24"/>
                <w:szCs w:val="24"/>
              </w:rPr>
              <w:t>Çanakkale Onsekiz Mart Üniversitesi Siyasal Bilgiler Fakültesi bünyesinde; İ</w:t>
            </w:r>
            <w:r>
              <w:rPr>
                <w:rFonts w:ascii="Times New Roman" w:hAnsi="Times New Roman" w:cs="Times New Roman"/>
                <w:color w:val="000000" w:themeColor="text1"/>
                <w:sz w:val="24"/>
                <w:szCs w:val="24"/>
              </w:rPr>
              <w:t xml:space="preserve">ktisat, Siyaset Bilimi ve </w:t>
            </w:r>
            <w:r w:rsidRPr="007A7A1F">
              <w:rPr>
                <w:rFonts w:ascii="Times New Roman" w:hAnsi="Times New Roman" w:cs="Times New Roman"/>
                <w:color w:val="000000" w:themeColor="text1"/>
                <w:sz w:val="24"/>
                <w:szCs w:val="24"/>
              </w:rPr>
              <w:t>Kamu Yönetimi, İşletme ve Uluslararası İlişkiler bölümleri için ayrıla</w:t>
            </w:r>
            <w:r>
              <w:rPr>
                <w:rFonts w:ascii="Times New Roman" w:hAnsi="Times New Roman" w:cs="Times New Roman"/>
                <w:color w:val="000000" w:themeColor="text1"/>
                <w:sz w:val="24"/>
                <w:szCs w:val="24"/>
              </w:rPr>
              <w:t xml:space="preserve">n toplam mevcut alan 5400 </w:t>
            </w:r>
            <w:r w:rsidRPr="007A7A1F">
              <w:rPr>
                <w:rFonts w:ascii="Times New Roman" w:hAnsi="Times New Roman" w:cs="Times New Roman"/>
                <w:color w:val="000000" w:themeColor="text1"/>
                <w:sz w:val="24"/>
                <w:szCs w:val="24"/>
              </w:rPr>
              <w:t>m2’dir. Yeni yapılmış ve dört kattan oluşan bu alanda 79 ofis, 30 kişi kapasiteli 1 fakülte toplantı</w:t>
            </w:r>
            <w:r>
              <w:rPr>
                <w:rFonts w:ascii="Times New Roman" w:hAnsi="Times New Roman" w:cs="Times New Roman"/>
                <w:color w:val="000000" w:themeColor="text1"/>
                <w:sz w:val="24"/>
                <w:szCs w:val="24"/>
              </w:rPr>
              <w:t xml:space="preserve"> </w:t>
            </w:r>
            <w:r w:rsidRPr="007A7A1F">
              <w:rPr>
                <w:rFonts w:ascii="Times New Roman" w:hAnsi="Times New Roman" w:cs="Times New Roman"/>
                <w:color w:val="000000" w:themeColor="text1"/>
                <w:sz w:val="24"/>
                <w:szCs w:val="24"/>
              </w:rPr>
              <w:t>salonu, 15 öğrenci kapasiteli 1 Lisansüstü öğrenci dersliği, 1 misafir öğretim elemanı odası</w:t>
            </w:r>
            <w:r>
              <w:rPr>
                <w:rFonts w:ascii="Times New Roman" w:hAnsi="Times New Roman" w:cs="Times New Roman"/>
                <w:color w:val="000000" w:themeColor="text1"/>
                <w:sz w:val="24"/>
                <w:szCs w:val="24"/>
              </w:rPr>
              <w:t xml:space="preserve">, 96 </w:t>
            </w:r>
            <w:r w:rsidRPr="007A7A1F">
              <w:rPr>
                <w:rFonts w:ascii="Times New Roman" w:hAnsi="Times New Roman" w:cs="Times New Roman"/>
                <w:color w:val="000000" w:themeColor="text1"/>
                <w:sz w:val="24"/>
                <w:szCs w:val="24"/>
              </w:rPr>
              <w:t>öğrenci kapasitelik 8, 75 öğrenci kapasiteli 14 derslik, 80 kişi ka</w:t>
            </w:r>
            <w:r>
              <w:rPr>
                <w:rFonts w:ascii="Times New Roman" w:hAnsi="Times New Roman" w:cs="Times New Roman"/>
                <w:color w:val="000000" w:themeColor="text1"/>
                <w:sz w:val="24"/>
                <w:szCs w:val="24"/>
              </w:rPr>
              <w:t xml:space="preserve">pasiteli 1 konferans salonu, 54 </w:t>
            </w:r>
            <w:r w:rsidRPr="007A7A1F">
              <w:rPr>
                <w:rFonts w:ascii="Times New Roman" w:hAnsi="Times New Roman" w:cs="Times New Roman"/>
                <w:color w:val="000000" w:themeColor="text1"/>
                <w:sz w:val="24"/>
                <w:szCs w:val="24"/>
              </w:rPr>
              <w:t>bilgisayarlı 1 bilgisayar laboratuvar, 1 kalorifer kazan dairesinden/depo oluşmaktadır. Tü</w:t>
            </w:r>
            <w:r>
              <w:rPr>
                <w:rFonts w:ascii="Times New Roman" w:hAnsi="Times New Roman" w:cs="Times New Roman"/>
                <w:color w:val="000000" w:themeColor="text1"/>
                <w:sz w:val="24"/>
                <w:szCs w:val="24"/>
              </w:rPr>
              <w:t xml:space="preserve">m temel </w:t>
            </w:r>
            <w:r w:rsidRPr="007A7A1F">
              <w:rPr>
                <w:rFonts w:ascii="Times New Roman" w:hAnsi="Times New Roman" w:cs="Times New Roman"/>
                <w:color w:val="000000" w:themeColor="text1"/>
                <w:sz w:val="24"/>
                <w:szCs w:val="24"/>
              </w:rPr>
              <w:t>derslik ile seminer salonunda bilgisayar sistemi ve projeksiyon cihazı kullanıma hazır şeki</w:t>
            </w:r>
            <w:r>
              <w:rPr>
                <w:rFonts w:ascii="Times New Roman" w:hAnsi="Times New Roman" w:cs="Times New Roman"/>
                <w:color w:val="000000" w:themeColor="text1"/>
                <w:sz w:val="24"/>
                <w:szCs w:val="24"/>
              </w:rPr>
              <w:t xml:space="preserve">lde </w:t>
            </w:r>
            <w:r w:rsidRPr="007A7A1F">
              <w:rPr>
                <w:rFonts w:ascii="Times New Roman" w:hAnsi="Times New Roman" w:cs="Times New Roman"/>
                <w:color w:val="000000" w:themeColor="text1"/>
                <w:sz w:val="24"/>
                <w:szCs w:val="24"/>
              </w:rPr>
              <w:t>bulunmaktadır. Aynı zamanda, fakülte binasında bir tane konferans salonu bulunmaktadır. Sınıfları</w:t>
            </w:r>
            <w:r>
              <w:rPr>
                <w:rFonts w:ascii="Times New Roman" w:hAnsi="Times New Roman" w:cs="Times New Roman"/>
                <w:color w:val="000000" w:themeColor="text1"/>
                <w:sz w:val="24"/>
                <w:szCs w:val="24"/>
              </w:rPr>
              <w:t xml:space="preserve">n </w:t>
            </w:r>
            <w:r w:rsidRPr="007A7A1F">
              <w:rPr>
                <w:rFonts w:ascii="Times New Roman" w:hAnsi="Times New Roman" w:cs="Times New Roman"/>
                <w:color w:val="000000" w:themeColor="text1"/>
                <w:sz w:val="24"/>
                <w:szCs w:val="24"/>
              </w:rPr>
              <w:t>tümünde beyaz tahta bulunmaktadır. Sınıflardaki sıralar öğrencilerin derslerde rahat etmeleri iç</w:t>
            </w:r>
            <w:r>
              <w:rPr>
                <w:rFonts w:ascii="Times New Roman" w:hAnsi="Times New Roman" w:cs="Times New Roman"/>
                <w:color w:val="000000" w:themeColor="text1"/>
                <w:sz w:val="24"/>
                <w:szCs w:val="24"/>
              </w:rPr>
              <w:t xml:space="preserve">in </w:t>
            </w:r>
            <w:r w:rsidRPr="007A7A1F">
              <w:rPr>
                <w:rFonts w:ascii="Times New Roman" w:hAnsi="Times New Roman" w:cs="Times New Roman"/>
                <w:color w:val="000000" w:themeColor="text1"/>
                <w:sz w:val="24"/>
                <w:szCs w:val="24"/>
              </w:rPr>
              <w:t>düzenlenmiştir. Tüm sınıflarda projeksiyon cihazı, ses ve internet altyapısı bulunmaktadır. Askılık,</w:t>
            </w:r>
            <w:r>
              <w:rPr>
                <w:rFonts w:ascii="Times New Roman" w:hAnsi="Times New Roman" w:cs="Times New Roman"/>
                <w:color w:val="000000" w:themeColor="text1"/>
                <w:sz w:val="24"/>
                <w:szCs w:val="24"/>
              </w:rPr>
              <w:t xml:space="preserve"> </w:t>
            </w:r>
            <w:r w:rsidRPr="007A7A1F">
              <w:rPr>
                <w:rFonts w:ascii="Times New Roman" w:hAnsi="Times New Roman" w:cs="Times New Roman"/>
                <w:color w:val="000000" w:themeColor="text1"/>
                <w:sz w:val="24"/>
                <w:szCs w:val="24"/>
              </w:rPr>
              <w:t>öğretim üyesi kürsüsü ve koltuğu, pencereler için perde, çöp kovaları her sınıfta mevcuttur. Sını</w:t>
            </w:r>
            <w:r>
              <w:rPr>
                <w:rFonts w:ascii="Times New Roman" w:hAnsi="Times New Roman" w:cs="Times New Roman"/>
                <w:color w:val="000000" w:themeColor="text1"/>
                <w:sz w:val="24"/>
                <w:szCs w:val="24"/>
              </w:rPr>
              <w:t xml:space="preserve">flar </w:t>
            </w:r>
            <w:r w:rsidRPr="007A7A1F">
              <w:rPr>
                <w:rFonts w:ascii="Times New Roman" w:hAnsi="Times New Roman" w:cs="Times New Roman"/>
                <w:color w:val="000000" w:themeColor="text1"/>
                <w:sz w:val="24"/>
                <w:szCs w:val="24"/>
              </w:rPr>
              <w:t>doğal gaz ile ısıtılmaktadır. Sınıfların temizliği her gün yapılmaktadır. Sınıfların aydınlatması</w:t>
            </w:r>
            <w:r>
              <w:rPr>
                <w:rFonts w:ascii="Times New Roman" w:hAnsi="Times New Roman" w:cs="Times New Roman"/>
                <w:color w:val="000000" w:themeColor="text1"/>
                <w:sz w:val="24"/>
                <w:szCs w:val="24"/>
              </w:rPr>
              <w:t xml:space="preserve"> ve </w:t>
            </w:r>
            <w:r w:rsidRPr="007A7A1F">
              <w:rPr>
                <w:rFonts w:ascii="Times New Roman" w:hAnsi="Times New Roman" w:cs="Times New Roman"/>
                <w:color w:val="000000" w:themeColor="text1"/>
                <w:sz w:val="24"/>
                <w:szCs w:val="24"/>
              </w:rPr>
              <w:t>binanın aydınlatması yeterlidir. İkinci öğretim derslerinin rahatlıkla sürdürülebileceği aydı</w:t>
            </w:r>
            <w:r>
              <w:rPr>
                <w:rFonts w:ascii="Times New Roman" w:hAnsi="Times New Roman" w:cs="Times New Roman"/>
                <w:color w:val="000000" w:themeColor="text1"/>
                <w:sz w:val="24"/>
                <w:szCs w:val="24"/>
              </w:rPr>
              <w:t xml:space="preserve">nlatma </w:t>
            </w:r>
            <w:r w:rsidRPr="007A7A1F">
              <w:rPr>
                <w:rFonts w:ascii="Times New Roman" w:hAnsi="Times New Roman" w:cs="Times New Roman"/>
                <w:color w:val="000000" w:themeColor="text1"/>
                <w:sz w:val="24"/>
                <w:szCs w:val="24"/>
              </w:rPr>
              <w:t>donanımı hazırlanmıştır. Devam eden öğretim döneminde araştırmacıları</w:t>
            </w:r>
            <w:r>
              <w:rPr>
                <w:rFonts w:ascii="Times New Roman" w:hAnsi="Times New Roman" w:cs="Times New Roman"/>
                <w:color w:val="000000" w:themeColor="text1"/>
                <w:sz w:val="24"/>
                <w:szCs w:val="24"/>
              </w:rPr>
              <w:t xml:space="preserve">n zaman zaman binadaki </w:t>
            </w:r>
            <w:r w:rsidRPr="007A7A1F">
              <w:rPr>
                <w:rFonts w:ascii="Times New Roman" w:hAnsi="Times New Roman" w:cs="Times New Roman"/>
                <w:color w:val="000000" w:themeColor="text1"/>
                <w:sz w:val="24"/>
                <w:szCs w:val="24"/>
              </w:rPr>
              <w:t>odalarında akşamları ve hafta sonları rahatlıkla çalışmalarını sürdürdükleri görülmektedir.</w:t>
            </w:r>
          </w:p>
          <w:p w14:paraId="6A24672E" w14:textId="77777777" w:rsidR="00697B89" w:rsidRPr="00890EE9" w:rsidRDefault="00697B89" w:rsidP="00E1059C">
            <w:pPr>
              <w:jc w:val="both"/>
              <w:rPr>
                <w:rFonts w:ascii="Times New Roman" w:hAnsi="Times New Roman" w:cs="Times New Roman"/>
                <w:color w:val="000000" w:themeColor="text1"/>
                <w:sz w:val="24"/>
                <w:szCs w:val="24"/>
              </w:rPr>
            </w:pPr>
          </w:p>
        </w:tc>
      </w:tr>
      <w:tr w:rsidR="00697B89" w:rsidRPr="00890EE9" w14:paraId="1C7602D7" w14:textId="77777777" w:rsidTr="00C53E17">
        <w:tc>
          <w:tcPr>
            <w:tcW w:w="9062" w:type="dxa"/>
            <w:gridSpan w:val="2"/>
          </w:tcPr>
          <w:p w14:paraId="6FFC4E1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D4BB546" w14:textId="77777777" w:rsidR="00697B89" w:rsidRPr="00890EE9" w:rsidRDefault="00E1059C" w:rsidP="00C53E17">
            <w:pPr>
              <w:jc w:val="both"/>
              <w:rPr>
                <w:rFonts w:ascii="Times New Roman" w:hAnsi="Times New Roman" w:cs="Times New Roman"/>
                <w:color w:val="000000" w:themeColor="text1"/>
                <w:sz w:val="24"/>
                <w:szCs w:val="24"/>
              </w:rPr>
            </w:pPr>
            <w:r w:rsidRPr="00E1059C">
              <w:rPr>
                <w:rStyle w:val="Kpr"/>
                <w:rFonts w:ascii="Times New Roman" w:hAnsi="Times New Roman" w:cs="Times New Roman"/>
                <w:sz w:val="24"/>
                <w:szCs w:val="24"/>
              </w:rPr>
              <w:t>https://sbf.comu.edu.tr/fiziki-imkanlar-r39.html</w:t>
            </w:r>
          </w:p>
        </w:tc>
      </w:tr>
      <w:tr w:rsidR="00C53E17" w:rsidRPr="00890EE9" w14:paraId="0070C389" w14:textId="77777777" w:rsidTr="00C53E17">
        <w:tc>
          <w:tcPr>
            <w:tcW w:w="1413" w:type="dxa"/>
          </w:tcPr>
          <w:p w14:paraId="7657C5B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0493F5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50F030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59270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BF4265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6914479"/>
                <w14:checkbox>
                  <w14:checked w14:val="1"/>
                  <w14:checkedState w14:val="2612" w14:font="MS Gothic"/>
                  <w14:uncheckedState w14:val="2610" w14:font="MS Gothic"/>
                </w14:checkbox>
              </w:sdtPr>
              <w:sdtContent>
                <w:r w:rsidR="00E1059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10A1B04" w14:textId="77777777" w:rsidR="00697B89" w:rsidRPr="00890EE9" w:rsidRDefault="00697B89" w:rsidP="00C53E17">
      <w:pPr>
        <w:jc w:val="both"/>
        <w:rPr>
          <w:rFonts w:ascii="Times New Roman" w:hAnsi="Times New Roman" w:cs="Times New Roman"/>
          <w:color w:val="000000" w:themeColor="text1"/>
          <w:sz w:val="24"/>
          <w:szCs w:val="24"/>
        </w:rPr>
      </w:pPr>
    </w:p>
    <w:p w14:paraId="7BBB1D6D"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14:paraId="3B279BD0" w14:textId="77777777" w:rsidTr="00C53E17">
        <w:tc>
          <w:tcPr>
            <w:tcW w:w="9062" w:type="dxa"/>
            <w:gridSpan w:val="2"/>
          </w:tcPr>
          <w:p w14:paraId="5464D40B" w14:textId="77777777" w:rsidR="00697B89" w:rsidRPr="00890EE9" w:rsidRDefault="00E1059C" w:rsidP="00E1059C">
            <w:pPr>
              <w:spacing w:after="160" w:line="259" w:lineRule="auto"/>
              <w:jc w:val="both"/>
              <w:rPr>
                <w:rFonts w:ascii="Times New Roman" w:hAnsi="Times New Roman" w:cs="Times New Roman"/>
                <w:color w:val="000000" w:themeColor="text1"/>
                <w:sz w:val="24"/>
                <w:szCs w:val="24"/>
              </w:rPr>
            </w:pPr>
            <w:r w:rsidRPr="0078620A">
              <w:rPr>
                <w:rFonts w:ascii="Times New Roman" w:hAnsi="Times New Roman" w:cs="Times New Roman"/>
                <w:color w:val="000000" w:themeColor="text1"/>
                <w:sz w:val="24"/>
                <w:szCs w:val="24"/>
              </w:rPr>
              <w:t>Öğrencilerimize sağlık, kültür ve spor ile ilgili hizmetler Sağlık, Kültür ve Spor (SKS) Daire Başkanlığı</w:t>
            </w:r>
            <w:r>
              <w:rPr>
                <w:rFonts w:ascii="Times New Roman" w:hAnsi="Times New Roman" w:cs="Times New Roman"/>
                <w:color w:val="000000" w:themeColor="text1"/>
                <w:sz w:val="24"/>
                <w:szCs w:val="24"/>
              </w:rPr>
              <w:t xml:space="preserve"> </w:t>
            </w:r>
            <w:r w:rsidRPr="0078620A">
              <w:rPr>
                <w:rFonts w:ascii="Times New Roman" w:hAnsi="Times New Roman" w:cs="Times New Roman"/>
                <w:color w:val="000000" w:themeColor="text1"/>
                <w:sz w:val="24"/>
                <w:szCs w:val="24"/>
              </w:rPr>
              <w:t>tarafından verilmektedir. Öğrenciler, ders dışı faaliyetlerde bulunabilmeleri iç</w:t>
            </w:r>
            <w:r>
              <w:rPr>
                <w:rFonts w:ascii="Times New Roman" w:hAnsi="Times New Roman" w:cs="Times New Roman"/>
                <w:color w:val="000000" w:themeColor="text1"/>
                <w:sz w:val="24"/>
                <w:szCs w:val="24"/>
              </w:rPr>
              <w:t xml:space="preserve">in Spor Bilimleri </w:t>
            </w:r>
            <w:r w:rsidRPr="0078620A">
              <w:rPr>
                <w:rFonts w:ascii="Times New Roman" w:hAnsi="Times New Roman" w:cs="Times New Roman"/>
                <w:color w:val="000000" w:themeColor="text1"/>
                <w:sz w:val="24"/>
                <w:szCs w:val="24"/>
              </w:rPr>
              <w:t>Fakültesinde bulunan kapalı spor salonumuzdan yararlanabilmekte; yetkili çalıştırıcılar gö</w:t>
            </w:r>
            <w:r>
              <w:rPr>
                <w:rFonts w:ascii="Times New Roman" w:hAnsi="Times New Roman" w:cs="Times New Roman"/>
                <w:color w:val="000000" w:themeColor="text1"/>
                <w:sz w:val="24"/>
                <w:szCs w:val="24"/>
              </w:rPr>
              <w:t xml:space="preserve">zetiminde </w:t>
            </w:r>
            <w:r w:rsidRPr="0078620A">
              <w:rPr>
                <w:rFonts w:ascii="Times New Roman" w:hAnsi="Times New Roman" w:cs="Times New Roman"/>
                <w:color w:val="000000" w:themeColor="text1"/>
                <w:sz w:val="24"/>
                <w:szCs w:val="24"/>
              </w:rPr>
              <w:t>bireysel olarak sportif faaliyetlerde bulunabilmektedir. Bunun yanı sıra Dardanos Yerleş</w:t>
            </w:r>
            <w:r>
              <w:rPr>
                <w:rFonts w:ascii="Times New Roman" w:hAnsi="Times New Roman" w:cs="Times New Roman"/>
                <w:color w:val="000000" w:themeColor="text1"/>
                <w:sz w:val="24"/>
                <w:szCs w:val="24"/>
              </w:rPr>
              <w:t xml:space="preserve">kemizdeki </w:t>
            </w:r>
            <w:r w:rsidRPr="0078620A">
              <w:rPr>
                <w:rFonts w:ascii="Times New Roman" w:hAnsi="Times New Roman" w:cs="Times New Roman"/>
                <w:color w:val="000000" w:themeColor="text1"/>
                <w:sz w:val="24"/>
                <w:szCs w:val="24"/>
              </w:rPr>
              <w:t>sosyal tesis imkânları da öğrencilerimize sunulmaktadır. Öğrencilerimiz yerleşkede her türlü</w:t>
            </w:r>
            <w:r>
              <w:rPr>
                <w:rFonts w:ascii="Times New Roman" w:hAnsi="Times New Roman" w:cs="Times New Roman"/>
                <w:color w:val="000000" w:themeColor="text1"/>
                <w:sz w:val="24"/>
                <w:szCs w:val="24"/>
              </w:rPr>
              <w:t xml:space="preserve"> sportif </w:t>
            </w:r>
            <w:r w:rsidRPr="0078620A">
              <w:rPr>
                <w:rFonts w:ascii="Times New Roman" w:hAnsi="Times New Roman" w:cs="Times New Roman"/>
                <w:color w:val="000000" w:themeColor="text1"/>
                <w:sz w:val="24"/>
                <w:szCs w:val="24"/>
              </w:rPr>
              <w:t>etkinlik ve faaliyetlerini gerçekleştirebilmektedirler. Öğrencilerimiz, sağlıkla ilgili sorunları</w:t>
            </w:r>
            <w:r>
              <w:rPr>
                <w:rFonts w:ascii="Times New Roman" w:hAnsi="Times New Roman" w:cs="Times New Roman"/>
                <w:color w:val="000000" w:themeColor="text1"/>
                <w:sz w:val="24"/>
                <w:szCs w:val="24"/>
              </w:rPr>
              <w:t xml:space="preserve">nda </w:t>
            </w:r>
            <w:r w:rsidRPr="0078620A">
              <w:rPr>
                <w:rFonts w:ascii="Times New Roman" w:hAnsi="Times New Roman" w:cs="Times New Roman"/>
                <w:color w:val="000000" w:themeColor="text1"/>
                <w:sz w:val="24"/>
                <w:szCs w:val="24"/>
              </w:rPr>
              <w:t>Çanakkale Onsekiz Mart Üniversitesi Eğitim ve Araştırma Hastanesi’ne başvurabilmektedir. Ayrıc</w:t>
            </w:r>
            <w:r>
              <w:rPr>
                <w:rFonts w:ascii="Times New Roman" w:hAnsi="Times New Roman" w:cs="Times New Roman"/>
                <w:color w:val="000000" w:themeColor="text1"/>
                <w:sz w:val="24"/>
                <w:szCs w:val="24"/>
              </w:rPr>
              <w:t xml:space="preserve">a, </w:t>
            </w:r>
            <w:r w:rsidRPr="0078620A">
              <w:rPr>
                <w:rFonts w:ascii="Times New Roman" w:hAnsi="Times New Roman" w:cs="Times New Roman"/>
                <w:color w:val="000000" w:themeColor="text1"/>
                <w:sz w:val="24"/>
                <w:szCs w:val="24"/>
              </w:rPr>
              <w:t>öğrencilerimiz için üniversite hayatına adaptasyon ve her türlü sorunla mü</w:t>
            </w:r>
            <w:r>
              <w:rPr>
                <w:rFonts w:ascii="Times New Roman" w:hAnsi="Times New Roman" w:cs="Times New Roman"/>
                <w:color w:val="000000" w:themeColor="text1"/>
                <w:sz w:val="24"/>
                <w:szCs w:val="24"/>
              </w:rPr>
              <w:t xml:space="preserve">cadelede Psikolojik </w:t>
            </w:r>
            <w:r w:rsidRPr="0078620A">
              <w:rPr>
                <w:rFonts w:ascii="Times New Roman" w:hAnsi="Times New Roman" w:cs="Times New Roman"/>
                <w:color w:val="000000" w:themeColor="text1"/>
                <w:sz w:val="24"/>
                <w:szCs w:val="24"/>
              </w:rPr>
              <w:t xml:space="preserve">Danışmanlık ve Rehberlik Birimi hizmet vermektedir. </w:t>
            </w:r>
          </w:p>
        </w:tc>
      </w:tr>
      <w:tr w:rsidR="00697B89" w:rsidRPr="00890EE9" w14:paraId="05503614" w14:textId="77777777" w:rsidTr="00C53E17">
        <w:tc>
          <w:tcPr>
            <w:tcW w:w="9062" w:type="dxa"/>
            <w:gridSpan w:val="2"/>
          </w:tcPr>
          <w:p w14:paraId="7991510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6DE6AE9" w14:textId="77777777" w:rsidR="00E1059C" w:rsidRPr="00E1059C" w:rsidRDefault="00E1059C" w:rsidP="00E1059C">
            <w:pPr>
              <w:jc w:val="both"/>
              <w:rPr>
                <w:rStyle w:val="Kpr"/>
                <w:rFonts w:ascii="Times New Roman" w:hAnsi="Times New Roman" w:cs="Times New Roman"/>
                <w:sz w:val="24"/>
                <w:szCs w:val="24"/>
              </w:rPr>
            </w:pPr>
            <w:r w:rsidRPr="00E1059C">
              <w:rPr>
                <w:rStyle w:val="Kpr"/>
                <w:rFonts w:ascii="Times New Roman" w:hAnsi="Times New Roman" w:cs="Times New Roman"/>
                <w:sz w:val="24"/>
                <w:szCs w:val="24"/>
              </w:rPr>
              <w:t>https://sks.comu.edu.tr/spor-sube-tanitim-r16.html</w:t>
            </w:r>
          </w:p>
          <w:p w14:paraId="2DB83FBE" w14:textId="77777777" w:rsidR="00E1059C" w:rsidRPr="00E1059C" w:rsidRDefault="00E1059C" w:rsidP="00E1059C">
            <w:pPr>
              <w:jc w:val="both"/>
              <w:rPr>
                <w:rStyle w:val="Kpr"/>
                <w:rFonts w:ascii="Times New Roman" w:hAnsi="Times New Roman" w:cs="Times New Roman"/>
                <w:sz w:val="24"/>
                <w:szCs w:val="24"/>
              </w:rPr>
            </w:pPr>
            <w:r w:rsidRPr="00E1059C">
              <w:rPr>
                <w:rStyle w:val="Kpr"/>
                <w:rFonts w:ascii="Times New Roman" w:hAnsi="Times New Roman" w:cs="Times New Roman"/>
                <w:sz w:val="24"/>
                <w:szCs w:val="24"/>
              </w:rPr>
              <w:t>https://sks.comu.edu.tr/kultur-sube/ogrenci-topluluklari-r13.html</w:t>
            </w:r>
          </w:p>
          <w:p w14:paraId="1072205C" w14:textId="77777777" w:rsidR="00697B89" w:rsidRPr="00E1059C" w:rsidRDefault="00E1059C" w:rsidP="00E1059C">
            <w:pPr>
              <w:jc w:val="both"/>
              <w:rPr>
                <w:rFonts w:ascii="Times New Roman" w:hAnsi="Times New Roman" w:cs="Times New Roman"/>
                <w:color w:val="0563C1" w:themeColor="hyperlink"/>
                <w:sz w:val="24"/>
                <w:szCs w:val="24"/>
                <w:u w:val="single"/>
              </w:rPr>
            </w:pPr>
            <w:hyperlink r:id="rId86" w:history="1">
              <w:r w:rsidRPr="00E1059C">
                <w:rPr>
                  <w:rStyle w:val="Kpr"/>
                  <w:rFonts w:ascii="Times New Roman" w:hAnsi="Times New Roman" w:cs="Times New Roman"/>
                  <w:sz w:val="24"/>
                  <w:szCs w:val="24"/>
                </w:rPr>
                <w:t>https://sks.comu.edu.tr/psikolojik-danismanlik-ve-rehberlik-birimi-r33.html</w:t>
              </w:r>
            </w:hyperlink>
          </w:p>
        </w:tc>
      </w:tr>
      <w:tr w:rsidR="00C53E17" w:rsidRPr="00890EE9" w14:paraId="1C94B856" w14:textId="77777777" w:rsidTr="00C53E17">
        <w:tc>
          <w:tcPr>
            <w:tcW w:w="1413" w:type="dxa"/>
          </w:tcPr>
          <w:p w14:paraId="713749C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11606B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382811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50CC04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531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539FC6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9750"/>
                <w14:checkbox>
                  <w14:checked w14:val="1"/>
                  <w14:checkedState w14:val="2612" w14:font="MS Gothic"/>
                  <w14:uncheckedState w14:val="2610" w14:font="MS Gothic"/>
                </w14:checkbox>
              </w:sdtPr>
              <w:sdtContent>
                <w:r w:rsidR="00E1059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0708892" w14:textId="77777777" w:rsidR="00697B89" w:rsidRPr="00890EE9" w:rsidRDefault="00697B89" w:rsidP="00C53E17">
      <w:pPr>
        <w:jc w:val="both"/>
        <w:rPr>
          <w:rFonts w:ascii="Times New Roman" w:hAnsi="Times New Roman" w:cs="Times New Roman"/>
          <w:color w:val="000000" w:themeColor="text1"/>
          <w:sz w:val="24"/>
          <w:szCs w:val="24"/>
        </w:rPr>
      </w:pPr>
    </w:p>
    <w:p w14:paraId="48340DE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31A1C012" w14:textId="77777777" w:rsidTr="00C53E17">
        <w:tc>
          <w:tcPr>
            <w:tcW w:w="9062" w:type="dxa"/>
            <w:gridSpan w:val="2"/>
          </w:tcPr>
          <w:p w14:paraId="100607A0" w14:textId="77777777" w:rsidR="00E1059C" w:rsidRPr="003451DD" w:rsidRDefault="00E1059C" w:rsidP="00E1059C">
            <w:pPr>
              <w:spacing w:after="160" w:line="259" w:lineRule="auto"/>
              <w:jc w:val="both"/>
              <w:rPr>
                <w:rFonts w:ascii="Times New Roman" w:hAnsi="Times New Roman" w:cs="Times New Roman"/>
                <w:color w:val="000000" w:themeColor="text1"/>
                <w:sz w:val="24"/>
                <w:szCs w:val="24"/>
              </w:rPr>
            </w:pPr>
            <w:r w:rsidRPr="003451DD">
              <w:rPr>
                <w:rFonts w:ascii="Times New Roman" w:hAnsi="Times New Roman" w:cs="Times New Roman"/>
                <w:color w:val="000000" w:themeColor="text1"/>
                <w:sz w:val="24"/>
                <w:szCs w:val="24"/>
              </w:rPr>
              <w:t>Öğrencilerimiz, bilgisayar kullanımı gerektiren çalışmalarında bölümümüz ve fakü</w:t>
            </w:r>
            <w:r>
              <w:rPr>
                <w:rFonts w:ascii="Times New Roman" w:hAnsi="Times New Roman" w:cs="Times New Roman"/>
                <w:color w:val="000000" w:themeColor="text1"/>
                <w:sz w:val="24"/>
                <w:szCs w:val="24"/>
              </w:rPr>
              <w:t xml:space="preserve">ltenin ortak </w:t>
            </w:r>
            <w:r w:rsidRPr="003451DD">
              <w:rPr>
                <w:rFonts w:ascii="Times New Roman" w:hAnsi="Times New Roman" w:cs="Times New Roman"/>
                <w:color w:val="000000" w:themeColor="text1"/>
                <w:sz w:val="24"/>
                <w:szCs w:val="24"/>
              </w:rPr>
              <w:t>kullanımında olan 54 kişilik bilgisayar laboratuvarlarındaki bilgisayarları</w:t>
            </w:r>
            <w:r>
              <w:rPr>
                <w:rFonts w:ascii="Times New Roman" w:hAnsi="Times New Roman" w:cs="Times New Roman"/>
                <w:color w:val="000000" w:themeColor="text1"/>
                <w:sz w:val="24"/>
                <w:szCs w:val="24"/>
              </w:rPr>
              <w:t xml:space="preserve"> kullanabilmektedir. Bu </w:t>
            </w:r>
            <w:r w:rsidRPr="003451DD">
              <w:rPr>
                <w:rFonts w:ascii="Times New Roman" w:hAnsi="Times New Roman" w:cs="Times New Roman"/>
                <w:color w:val="000000" w:themeColor="text1"/>
                <w:sz w:val="24"/>
                <w:szCs w:val="24"/>
              </w:rPr>
              <w:t>laboratuvarların tamamında internet erişimi bulunmaktadır. Ayrıca, öğrencilerimiz üniversite yerleş</w:t>
            </w:r>
            <w:r>
              <w:rPr>
                <w:rFonts w:ascii="Times New Roman" w:hAnsi="Times New Roman" w:cs="Times New Roman"/>
                <w:color w:val="000000" w:themeColor="text1"/>
                <w:sz w:val="24"/>
                <w:szCs w:val="24"/>
              </w:rPr>
              <w:t xml:space="preserve">ke </w:t>
            </w:r>
            <w:r w:rsidRPr="003451DD">
              <w:rPr>
                <w:rFonts w:ascii="Times New Roman" w:hAnsi="Times New Roman" w:cs="Times New Roman"/>
                <w:color w:val="000000" w:themeColor="text1"/>
                <w:sz w:val="24"/>
                <w:szCs w:val="24"/>
              </w:rPr>
              <w:t>alanında internete kablosuz erişebilmektedir.</w:t>
            </w:r>
          </w:p>
          <w:p w14:paraId="525F3B26" w14:textId="77777777" w:rsidR="00E1059C" w:rsidRPr="003451DD" w:rsidRDefault="00E1059C" w:rsidP="00E1059C">
            <w:pPr>
              <w:spacing w:after="160" w:line="259" w:lineRule="auto"/>
              <w:jc w:val="both"/>
              <w:rPr>
                <w:rFonts w:ascii="Times New Roman" w:hAnsi="Times New Roman" w:cs="Times New Roman"/>
                <w:color w:val="000000" w:themeColor="text1"/>
                <w:sz w:val="24"/>
                <w:szCs w:val="24"/>
              </w:rPr>
            </w:pPr>
            <w:r w:rsidRPr="003451DD">
              <w:rPr>
                <w:rFonts w:ascii="Times New Roman" w:hAnsi="Times New Roman" w:cs="Times New Roman"/>
                <w:color w:val="000000" w:themeColor="text1"/>
                <w:sz w:val="24"/>
                <w:szCs w:val="24"/>
              </w:rPr>
              <w:t>Öğretim üye ve yardımcılarımız da çalışma odalarından internet hizmetinden yararlanarak rahatlı</w:t>
            </w:r>
            <w:r>
              <w:rPr>
                <w:rFonts w:ascii="Times New Roman" w:hAnsi="Times New Roman" w:cs="Times New Roman"/>
                <w:color w:val="000000" w:themeColor="text1"/>
                <w:sz w:val="24"/>
                <w:szCs w:val="24"/>
              </w:rPr>
              <w:t xml:space="preserve">kla </w:t>
            </w:r>
            <w:r w:rsidRPr="003451DD">
              <w:rPr>
                <w:rFonts w:ascii="Times New Roman" w:hAnsi="Times New Roman" w:cs="Times New Roman"/>
                <w:color w:val="000000" w:themeColor="text1"/>
                <w:sz w:val="24"/>
                <w:szCs w:val="24"/>
              </w:rPr>
              <w:t>araştırma yapılabilmektedir. Çok sayıda elektronik veri tabanı erişimi vasıtasıyla süreli yayı</w:t>
            </w:r>
            <w:r>
              <w:rPr>
                <w:rFonts w:ascii="Times New Roman" w:hAnsi="Times New Roman" w:cs="Times New Roman"/>
                <w:color w:val="000000" w:themeColor="text1"/>
                <w:sz w:val="24"/>
                <w:szCs w:val="24"/>
              </w:rPr>
              <w:t xml:space="preserve">n, e-dergi, </w:t>
            </w:r>
            <w:r w:rsidRPr="003451DD">
              <w:rPr>
                <w:rFonts w:ascii="Times New Roman" w:hAnsi="Times New Roman" w:cs="Times New Roman"/>
                <w:color w:val="000000" w:themeColor="text1"/>
                <w:sz w:val="24"/>
                <w:szCs w:val="24"/>
              </w:rPr>
              <w:t>e- tez, e-gazete ve e-kitaplara ulaşılabilmektedir. Ayrıca, Turnitin</w:t>
            </w:r>
            <w:r>
              <w:rPr>
                <w:rFonts w:ascii="Times New Roman" w:hAnsi="Times New Roman" w:cs="Times New Roman"/>
                <w:color w:val="000000" w:themeColor="text1"/>
                <w:sz w:val="24"/>
                <w:szCs w:val="24"/>
              </w:rPr>
              <w:t xml:space="preserve">, iThenticate, Flow ve Mendeley </w:t>
            </w:r>
            <w:r w:rsidRPr="003451DD">
              <w:rPr>
                <w:rFonts w:ascii="Times New Roman" w:hAnsi="Times New Roman" w:cs="Times New Roman"/>
                <w:color w:val="000000" w:themeColor="text1"/>
                <w:sz w:val="24"/>
                <w:szCs w:val="24"/>
              </w:rPr>
              <w:t>gibi programlar kullanıcıların hizmetine sunulmaktadır. Elektronik veri tabanları ve çeşitli yazılım programlarına yönelik üniversite bünyesinde yüz yüze ve online eğitimler düzenlenmektedir.</w:t>
            </w:r>
          </w:p>
          <w:p w14:paraId="2A6CF939" w14:textId="77777777" w:rsidR="00697B89" w:rsidRPr="00890EE9" w:rsidRDefault="00E1059C" w:rsidP="00E1059C">
            <w:pPr>
              <w:jc w:val="both"/>
              <w:rPr>
                <w:rFonts w:ascii="Times New Roman" w:hAnsi="Times New Roman" w:cs="Times New Roman"/>
                <w:color w:val="000000" w:themeColor="text1"/>
                <w:sz w:val="24"/>
                <w:szCs w:val="24"/>
              </w:rPr>
            </w:pPr>
            <w:r w:rsidRPr="003451DD">
              <w:rPr>
                <w:rFonts w:ascii="Times New Roman" w:hAnsi="Times New Roman" w:cs="Times New Roman"/>
                <w:color w:val="000000" w:themeColor="text1"/>
                <w:sz w:val="24"/>
                <w:szCs w:val="24"/>
              </w:rPr>
              <w:t>Gerekli fiziksel altyapı, programın amaçlarını destekleyecek doğ</w:t>
            </w:r>
            <w:r>
              <w:rPr>
                <w:rFonts w:ascii="Times New Roman" w:hAnsi="Times New Roman" w:cs="Times New Roman"/>
                <w:color w:val="000000" w:themeColor="text1"/>
                <w:sz w:val="24"/>
                <w:szCs w:val="24"/>
              </w:rPr>
              <w:t xml:space="preserve">rultuda olmakla beraber </w:t>
            </w:r>
            <w:r w:rsidRPr="003451DD">
              <w:rPr>
                <w:rFonts w:ascii="Times New Roman" w:hAnsi="Times New Roman" w:cs="Times New Roman"/>
                <w:color w:val="000000" w:themeColor="text1"/>
                <w:sz w:val="24"/>
                <w:szCs w:val="24"/>
              </w:rPr>
              <w:t>erişilebilirlik ve donanımsal açıdan yeterliliklerinin iyileştirilmesi, gereken enformatik altyapıyı</w:t>
            </w:r>
            <w:r>
              <w:rPr>
                <w:rFonts w:ascii="Times New Roman" w:hAnsi="Times New Roman" w:cs="Times New Roman"/>
                <w:color w:val="000000" w:themeColor="text1"/>
                <w:sz w:val="24"/>
                <w:szCs w:val="24"/>
              </w:rPr>
              <w:t xml:space="preserve"> </w:t>
            </w:r>
            <w:r w:rsidRPr="003451DD">
              <w:rPr>
                <w:rFonts w:ascii="Times New Roman" w:hAnsi="Times New Roman" w:cs="Times New Roman"/>
                <w:color w:val="000000" w:themeColor="text1"/>
                <w:sz w:val="24"/>
                <w:szCs w:val="24"/>
              </w:rPr>
              <w:t>vermek açısından önem arz etmektedir.</w:t>
            </w:r>
          </w:p>
        </w:tc>
      </w:tr>
      <w:tr w:rsidR="00697B89" w:rsidRPr="00890EE9" w14:paraId="3D555665" w14:textId="77777777" w:rsidTr="00C53E17">
        <w:tc>
          <w:tcPr>
            <w:tcW w:w="9062" w:type="dxa"/>
            <w:gridSpan w:val="2"/>
          </w:tcPr>
          <w:p w14:paraId="25524D8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17414F8" w14:textId="77777777" w:rsidR="00697B89" w:rsidRPr="00890EE9" w:rsidRDefault="00E1059C" w:rsidP="00C53E17">
            <w:pPr>
              <w:jc w:val="both"/>
              <w:rPr>
                <w:rFonts w:ascii="Times New Roman" w:hAnsi="Times New Roman" w:cs="Times New Roman"/>
                <w:color w:val="000000" w:themeColor="text1"/>
                <w:sz w:val="24"/>
                <w:szCs w:val="24"/>
              </w:rPr>
            </w:pPr>
            <w:r w:rsidRPr="00E1059C">
              <w:rPr>
                <w:rStyle w:val="Kpr"/>
                <w:rFonts w:ascii="Times New Roman" w:hAnsi="Times New Roman" w:cs="Times New Roman"/>
                <w:sz w:val="24"/>
                <w:szCs w:val="24"/>
              </w:rPr>
              <w:t>https://sbf.comu.edu.tr/fiziki-imkanlar-r39.html</w:t>
            </w:r>
          </w:p>
        </w:tc>
      </w:tr>
      <w:tr w:rsidR="00C53E17" w:rsidRPr="00890EE9" w14:paraId="6EB06214" w14:textId="77777777" w:rsidTr="00C53E17">
        <w:tc>
          <w:tcPr>
            <w:tcW w:w="1413" w:type="dxa"/>
          </w:tcPr>
          <w:p w14:paraId="0DE0348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D4C4F6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38FD26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F87901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200974"/>
                <w14:checkbox>
                  <w14:checked w14:val="1"/>
                  <w14:checkedState w14:val="2612" w14:font="MS Gothic"/>
                  <w14:uncheckedState w14:val="2610" w14:font="MS Gothic"/>
                </w14:checkbox>
              </w:sdtPr>
              <w:sdtContent>
                <w:r w:rsidR="00E1059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FAF8648" w14:textId="77777777" w:rsidR="00697B89" w:rsidRPr="00890EE9" w:rsidRDefault="00697B89" w:rsidP="00C53E17">
      <w:pPr>
        <w:jc w:val="both"/>
        <w:rPr>
          <w:rFonts w:ascii="Times New Roman" w:hAnsi="Times New Roman" w:cs="Times New Roman"/>
          <w:color w:val="000000" w:themeColor="text1"/>
          <w:sz w:val="24"/>
          <w:szCs w:val="24"/>
        </w:rPr>
      </w:pPr>
    </w:p>
    <w:p w14:paraId="0BBF837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2B81EE9D" w14:textId="77777777" w:rsidTr="00C53E17">
        <w:tc>
          <w:tcPr>
            <w:tcW w:w="9062" w:type="dxa"/>
            <w:gridSpan w:val="2"/>
          </w:tcPr>
          <w:p w14:paraId="4D22A007" w14:textId="77777777" w:rsidR="00FE20C7" w:rsidRPr="008E2485" w:rsidRDefault="00FE20C7" w:rsidP="00FE20C7">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Çanakkale Onsekiz Mart Üniversitesi Kütüphane ve Dokümantasyon Daire Başkanlığı</w:t>
            </w:r>
            <w:r>
              <w:rPr>
                <w:rFonts w:ascii="Times New Roman" w:hAnsi="Times New Roman" w:cs="Times New Roman"/>
                <w:color w:val="000000" w:themeColor="text1"/>
                <w:sz w:val="24"/>
                <w:szCs w:val="24"/>
              </w:rPr>
              <w:t xml:space="preserve"> 20.10.1993 </w:t>
            </w:r>
            <w:r w:rsidRPr="008E2485">
              <w:rPr>
                <w:rFonts w:ascii="Times New Roman" w:hAnsi="Times New Roman" w:cs="Times New Roman"/>
                <w:color w:val="000000" w:themeColor="text1"/>
                <w:sz w:val="24"/>
                <w:szCs w:val="24"/>
              </w:rPr>
              <w:t>tarihinde Anafartalar Kampusu içerisinde faaliyete başlamış ve 2005–2006 eğitim öğretim yılı</w:t>
            </w:r>
            <w:r>
              <w:rPr>
                <w:rFonts w:ascii="Times New Roman" w:hAnsi="Times New Roman" w:cs="Times New Roman"/>
                <w:color w:val="000000" w:themeColor="text1"/>
                <w:sz w:val="24"/>
                <w:szCs w:val="24"/>
              </w:rPr>
              <w:t xml:space="preserve">ndan </w:t>
            </w:r>
            <w:r w:rsidRPr="008E2485">
              <w:rPr>
                <w:rFonts w:ascii="Times New Roman" w:hAnsi="Times New Roman" w:cs="Times New Roman"/>
                <w:color w:val="000000" w:themeColor="text1"/>
                <w:sz w:val="24"/>
                <w:szCs w:val="24"/>
              </w:rPr>
              <w:t>itibaren Terzioğlu Yerleşkesindeki 5.000 m² kapalı alana sahip mevcut binasına taşınmıştı</w:t>
            </w:r>
            <w:r>
              <w:rPr>
                <w:rFonts w:ascii="Times New Roman" w:hAnsi="Times New Roman" w:cs="Times New Roman"/>
                <w:color w:val="000000" w:themeColor="text1"/>
                <w:sz w:val="24"/>
                <w:szCs w:val="24"/>
              </w:rPr>
              <w:t xml:space="preserve">r. 2014 </w:t>
            </w:r>
            <w:r w:rsidRPr="008E2485">
              <w:rPr>
                <w:rFonts w:ascii="Times New Roman" w:hAnsi="Times New Roman" w:cs="Times New Roman"/>
                <w:color w:val="000000" w:themeColor="text1"/>
                <w:sz w:val="24"/>
                <w:szCs w:val="24"/>
              </w:rPr>
              <w:t>yılında kullanıma açılan ek binası ile birlikte şu an 8000 m2 kapalı alanda 1000 kişilik oturma alanı</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17 km raf uzunluğuna sahip zengin basılı ve elektronik koleksiyonu ile kullanıcıları</w:t>
            </w:r>
            <w:r>
              <w:rPr>
                <w:rFonts w:ascii="Times New Roman" w:hAnsi="Times New Roman" w:cs="Times New Roman"/>
                <w:color w:val="000000" w:themeColor="text1"/>
                <w:sz w:val="24"/>
                <w:szCs w:val="24"/>
              </w:rPr>
              <w:t xml:space="preserve">na hizmet </w:t>
            </w:r>
            <w:r w:rsidRPr="008E2485">
              <w:rPr>
                <w:rFonts w:ascii="Times New Roman" w:hAnsi="Times New Roman" w:cs="Times New Roman"/>
                <w:color w:val="000000" w:themeColor="text1"/>
                <w:sz w:val="24"/>
                <w:szCs w:val="24"/>
              </w:rPr>
              <w:t>vermeye devam etmektedir.</w:t>
            </w:r>
          </w:p>
          <w:p w14:paraId="446210CC" w14:textId="77777777" w:rsidR="00FE20C7" w:rsidRPr="008E2485" w:rsidRDefault="00FE20C7" w:rsidP="00FE20C7">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ÇOMÜ Kütüphanesi gerek zengin basılı ve elektronik koleksiyonu gerekse fiziksel donanı</w:t>
            </w:r>
            <w:r>
              <w:rPr>
                <w:rFonts w:ascii="Times New Roman" w:hAnsi="Times New Roman" w:cs="Times New Roman"/>
                <w:color w:val="000000" w:themeColor="text1"/>
                <w:sz w:val="24"/>
                <w:szCs w:val="24"/>
              </w:rPr>
              <w:t xml:space="preserve">m ve </w:t>
            </w:r>
            <w:r w:rsidRPr="008E2485">
              <w:rPr>
                <w:rFonts w:ascii="Times New Roman" w:hAnsi="Times New Roman" w:cs="Times New Roman"/>
                <w:color w:val="000000" w:themeColor="text1"/>
                <w:sz w:val="24"/>
                <w:szCs w:val="24"/>
              </w:rPr>
              <w:t>imkanları ile Türkiye’nin sayılı araştırma kütüphaneleri arasında yer almaktadır. ÇOMÜ kütüphaneleri 1</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merkez kütüphane, 3 Fakülte kütüphanesi ve 9 kitaplıktan oluşmaktadı</w:t>
            </w:r>
            <w:r>
              <w:rPr>
                <w:rFonts w:ascii="Times New Roman" w:hAnsi="Times New Roman" w:cs="Times New Roman"/>
                <w:color w:val="000000" w:themeColor="text1"/>
                <w:sz w:val="24"/>
                <w:szCs w:val="24"/>
              </w:rPr>
              <w:t xml:space="preserve">r. </w:t>
            </w:r>
            <w:r w:rsidRPr="008E2485">
              <w:rPr>
                <w:rFonts w:ascii="Times New Roman" w:hAnsi="Times New Roman" w:cs="Times New Roman"/>
                <w:color w:val="000000" w:themeColor="text1"/>
                <w:sz w:val="24"/>
                <w:szCs w:val="24"/>
              </w:rPr>
              <w:t>Ayrıca Çanakkale-Tübingen Troia Vakfı M. Osman Kütüphanesi ile Üniversitemiz</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Kütüphanesi</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arasında yapılan işbirliği anlaşmasıyla 10.000 cildin üzerindeki özel koleksiyon ü</w:t>
            </w:r>
            <w:r>
              <w:rPr>
                <w:rFonts w:ascii="Times New Roman" w:hAnsi="Times New Roman" w:cs="Times New Roman"/>
                <w:color w:val="000000" w:themeColor="text1"/>
                <w:sz w:val="24"/>
                <w:szCs w:val="24"/>
              </w:rPr>
              <w:t xml:space="preserve">niversitemiz </w:t>
            </w:r>
            <w:r w:rsidRPr="008E2485">
              <w:rPr>
                <w:rFonts w:ascii="Times New Roman" w:hAnsi="Times New Roman" w:cs="Times New Roman"/>
                <w:color w:val="000000" w:themeColor="text1"/>
                <w:sz w:val="24"/>
                <w:szCs w:val="24"/>
              </w:rPr>
              <w:t>kullancılarının hizmetine sunulmuştur. ÇOMÜ Kütüphanesi, gösterdiği dikkat çekici performansı</w:t>
            </w:r>
            <w:r>
              <w:rPr>
                <w:rFonts w:ascii="Times New Roman" w:hAnsi="Times New Roman" w:cs="Times New Roman"/>
                <w:color w:val="000000" w:themeColor="text1"/>
                <w:sz w:val="24"/>
                <w:szCs w:val="24"/>
              </w:rPr>
              <w:t xml:space="preserve">yla </w:t>
            </w:r>
            <w:r w:rsidRPr="008E2485">
              <w:rPr>
                <w:rFonts w:ascii="Times New Roman" w:hAnsi="Times New Roman" w:cs="Times New Roman"/>
                <w:color w:val="000000" w:themeColor="text1"/>
                <w:sz w:val="24"/>
                <w:szCs w:val="24"/>
              </w:rPr>
              <w:t>Türkiye’nin en hızlı büyüyen Üniversite Kütüphanesi olmuştur. ÇOMÜ Kütüphanesi açı</w:t>
            </w:r>
            <w:r>
              <w:rPr>
                <w:rFonts w:ascii="Times New Roman" w:hAnsi="Times New Roman" w:cs="Times New Roman"/>
                <w:color w:val="000000" w:themeColor="text1"/>
                <w:sz w:val="24"/>
                <w:szCs w:val="24"/>
              </w:rPr>
              <w:t xml:space="preserve">k raf sistemi </w:t>
            </w:r>
            <w:r w:rsidRPr="008E2485">
              <w:rPr>
                <w:rFonts w:ascii="Times New Roman" w:hAnsi="Times New Roman" w:cs="Times New Roman"/>
                <w:color w:val="000000" w:themeColor="text1"/>
                <w:sz w:val="24"/>
                <w:szCs w:val="24"/>
              </w:rPr>
              <w:t>ve Dewey Decimal Classification konusal sınıflama sistemi ile kullanıcıları</w:t>
            </w:r>
            <w:r>
              <w:rPr>
                <w:rFonts w:ascii="Times New Roman" w:hAnsi="Times New Roman" w:cs="Times New Roman"/>
                <w:color w:val="000000" w:themeColor="text1"/>
                <w:sz w:val="24"/>
                <w:szCs w:val="24"/>
              </w:rPr>
              <w:t xml:space="preserve">na hizmet vererek </w:t>
            </w:r>
            <w:r w:rsidRPr="008E2485">
              <w:rPr>
                <w:rFonts w:ascii="Times New Roman" w:hAnsi="Times New Roman" w:cs="Times New Roman"/>
                <w:color w:val="000000" w:themeColor="text1"/>
                <w:sz w:val="24"/>
                <w:szCs w:val="24"/>
              </w:rPr>
              <w:t>araştırmacılarının kolaylıkla aradıkları yayınlara ulaşabilmesini amaçlamaktadır. Kütü</w:t>
            </w:r>
            <w:r>
              <w:rPr>
                <w:rFonts w:ascii="Times New Roman" w:hAnsi="Times New Roman" w:cs="Times New Roman"/>
                <w:color w:val="000000" w:themeColor="text1"/>
                <w:sz w:val="24"/>
                <w:szCs w:val="24"/>
              </w:rPr>
              <w:t xml:space="preserve">phanede </w:t>
            </w:r>
            <w:r w:rsidRPr="008E2485">
              <w:rPr>
                <w:rFonts w:ascii="Times New Roman" w:hAnsi="Times New Roman" w:cs="Times New Roman"/>
                <w:color w:val="000000" w:themeColor="text1"/>
                <w:sz w:val="24"/>
                <w:szCs w:val="24"/>
              </w:rPr>
              <w:t>bulunan yayınlara ait künye bilgilerine, kütüphane web sitesinde</w:t>
            </w:r>
            <w:r>
              <w:rPr>
                <w:rFonts w:ascii="Times New Roman" w:hAnsi="Times New Roman" w:cs="Times New Roman"/>
                <w:color w:val="000000" w:themeColor="text1"/>
                <w:sz w:val="24"/>
                <w:szCs w:val="24"/>
              </w:rPr>
              <w:t xml:space="preserve"> yer alan online katalog tarama </w:t>
            </w:r>
            <w:r w:rsidRPr="008E2485">
              <w:rPr>
                <w:rFonts w:ascii="Times New Roman" w:hAnsi="Times New Roman" w:cs="Times New Roman"/>
                <w:color w:val="000000" w:themeColor="text1"/>
                <w:sz w:val="24"/>
                <w:szCs w:val="24"/>
              </w:rPr>
              <w:t>sorgulamasından erişilebilir.</w:t>
            </w:r>
          </w:p>
          <w:p w14:paraId="012B3D4D" w14:textId="77777777" w:rsidR="00FE20C7" w:rsidRPr="008E2485" w:rsidRDefault="00FE20C7" w:rsidP="00FE20C7">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Çanakkale Onsekiz Mart Üniversitesi Terzioğlu Yerleşkesi’nde yer alan kütü</w:t>
            </w:r>
            <w:r>
              <w:rPr>
                <w:rFonts w:ascii="Times New Roman" w:hAnsi="Times New Roman" w:cs="Times New Roman"/>
                <w:color w:val="000000" w:themeColor="text1"/>
                <w:sz w:val="24"/>
                <w:szCs w:val="24"/>
              </w:rPr>
              <w:t xml:space="preserve">phanemiz, resmi tatil </w:t>
            </w:r>
            <w:r w:rsidRPr="008E2485">
              <w:rPr>
                <w:rFonts w:ascii="Times New Roman" w:hAnsi="Times New Roman" w:cs="Times New Roman"/>
                <w:color w:val="000000" w:themeColor="text1"/>
                <w:sz w:val="24"/>
                <w:szCs w:val="24"/>
              </w:rPr>
              <w:t>günleri hariç 7/24 kütüphane hizmet vermektedir. Öğrenci ve öğretim üyelerimiz kütü</w:t>
            </w:r>
            <w:r>
              <w:rPr>
                <w:rFonts w:ascii="Times New Roman" w:hAnsi="Times New Roman" w:cs="Times New Roman"/>
                <w:color w:val="000000" w:themeColor="text1"/>
                <w:sz w:val="24"/>
                <w:szCs w:val="24"/>
              </w:rPr>
              <w:t xml:space="preserve">phane </w:t>
            </w:r>
            <w:r w:rsidRPr="008E2485">
              <w:rPr>
                <w:rFonts w:ascii="Times New Roman" w:hAnsi="Times New Roman" w:cs="Times New Roman"/>
                <w:color w:val="000000" w:themeColor="text1"/>
                <w:sz w:val="24"/>
                <w:szCs w:val="24"/>
              </w:rPr>
              <w:t>hizmetlerinden, çalışma salonu ve odalarından, online hizmetlerinden faydalanabilmektedir.</w:t>
            </w:r>
          </w:p>
          <w:p w14:paraId="72DB689E" w14:textId="77777777" w:rsidR="00697B89" w:rsidRPr="00890EE9" w:rsidRDefault="00FE20C7" w:rsidP="00FE20C7">
            <w:pPr>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Çanakkale Onsekiz Mart Üniversitesi kütüphaneleri koleksiyonunda bulunmayan yayınları</w:t>
            </w:r>
            <w:r>
              <w:rPr>
                <w:rFonts w:ascii="Times New Roman" w:hAnsi="Times New Roman" w:cs="Times New Roman"/>
                <w:color w:val="000000" w:themeColor="text1"/>
                <w:sz w:val="24"/>
                <w:szCs w:val="24"/>
              </w:rPr>
              <w:t xml:space="preserve">n, </w:t>
            </w:r>
            <w:r w:rsidRPr="008E2485">
              <w:rPr>
                <w:rFonts w:ascii="Times New Roman" w:hAnsi="Times New Roman" w:cs="Times New Roman"/>
                <w:color w:val="000000" w:themeColor="text1"/>
                <w:sz w:val="24"/>
                <w:szCs w:val="24"/>
              </w:rPr>
              <w:t>kullanıcıların akademik bilgi ihtiyaçlarının karşılanması amacıyla ülkemizdeki yurtiç</w:t>
            </w:r>
            <w:r>
              <w:rPr>
                <w:rFonts w:ascii="Times New Roman" w:hAnsi="Times New Roman" w:cs="Times New Roman"/>
                <w:color w:val="000000" w:themeColor="text1"/>
                <w:sz w:val="24"/>
                <w:szCs w:val="24"/>
              </w:rPr>
              <w:t xml:space="preserve">i bilgi </w:t>
            </w:r>
            <w:r w:rsidRPr="008E2485">
              <w:rPr>
                <w:rFonts w:ascii="Times New Roman" w:hAnsi="Times New Roman" w:cs="Times New Roman"/>
                <w:color w:val="000000" w:themeColor="text1"/>
                <w:sz w:val="24"/>
                <w:szCs w:val="24"/>
              </w:rPr>
              <w:t>merkezleri ve kütüphanelerinden getirtilmesi de “Kütüphaneler arası Ödünç” hizmeti ile mümkü</w:t>
            </w:r>
            <w:r>
              <w:rPr>
                <w:rFonts w:ascii="Times New Roman" w:hAnsi="Times New Roman" w:cs="Times New Roman"/>
                <w:color w:val="000000" w:themeColor="text1"/>
                <w:sz w:val="24"/>
                <w:szCs w:val="24"/>
              </w:rPr>
              <w:t xml:space="preserve">n </w:t>
            </w:r>
            <w:r w:rsidRPr="008E2485">
              <w:rPr>
                <w:rFonts w:ascii="Times New Roman" w:hAnsi="Times New Roman" w:cs="Times New Roman"/>
                <w:color w:val="000000" w:themeColor="text1"/>
                <w:sz w:val="24"/>
                <w:szCs w:val="24"/>
              </w:rPr>
              <w:t>olabilmektedir. İktisat öğrencilerinin yararlanabilecekleri referans kit</w:t>
            </w:r>
            <w:r>
              <w:rPr>
                <w:rFonts w:ascii="Times New Roman" w:hAnsi="Times New Roman" w:cs="Times New Roman"/>
                <w:color w:val="000000" w:themeColor="text1"/>
                <w:sz w:val="24"/>
                <w:szCs w:val="24"/>
              </w:rPr>
              <w:t xml:space="preserve">aplara ve elektronik kaynaklara </w:t>
            </w:r>
            <w:r w:rsidRPr="008E2485">
              <w:rPr>
                <w:rFonts w:ascii="Times New Roman" w:hAnsi="Times New Roman" w:cs="Times New Roman"/>
                <w:color w:val="000000" w:themeColor="text1"/>
                <w:sz w:val="24"/>
                <w:szCs w:val="24"/>
              </w:rPr>
              <w:t>erişim mevcuttur.</w:t>
            </w:r>
          </w:p>
          <w:p w14:paraId="664977B3" w14:textId="77777777" w:rsidR="005C29A0" w:rsidRPr="00890EE9" w:rsidRDefault="005C29A0" w:rsidP="00FE20C7">
            <w:pPr>
              <w:jc w:val="both"/>
              <w:rPr>
                <w:rFonts w:ascii="Times New Roman" w:hAnsi="Times New Roman" w:cs="Times New Roman"/>
                <w:color w:val="000000" w:themeColor="text1"/>
                <w:sz w:val="24"/>
                <w:szCs w:val="24"/>
              </w:rPr>
            </w:pPr>
          </w:p>
        </w:tc>
      </w:tr>
      <w:tr w:rsidR="00697B89" w:rsidRPr="00890EE9" w14:paraId="59AA652F" w14:textId="77777777" w:rsidTr="00C53E17">
        <w:tc>
          <w:tcPr>
            <w:tcW w:w="9062" w:type="dxa"/>
            <w:gridSpan w:val="2"/>
          </w:tcPr>
          <w:p w14:paraId="32ABB5A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065BA58" w14:textId="77777777" w:rsidR="00697B89" w:rsidRPr="00890EE9" w:rsidRDefault="00FE20C7" w:rsidP="00C53E17">
            <w:pPr>
              <w:jc w:val="both"/>
              <w:rPr>
                <w:rFonts w:ascii="Times New Roman" w:hAnsi="Times New Roman" w:cs="Times New Roman"/>
                <w:color w:val="000000" w:themeColor="text1"/>
                <w:sz w:val="24"/>
                <w:szCs w:val="24"/>
              </w:rPr>
            </w:pPr>
            <w:r w:rsidRPr="00FE20C7">
              <w:rPr>
                <w:rStyle w:val="Kpr"/>
                <w:rFonts w:ascii="Times New Roman" w:hAnsi="Times New Roman" w:cs="Times New Roman"/>
                <w:sz w:val="24"/>
                <w:szCs w:val="24"/>
              </w:rPr>
              <w:t>https://lib.comu.edu.tr/</w:t>
            </w:r>
          </w:p>
        </w:tc>
      </w:tr>
      <w:tr w:rsidR="00C53E17" w:rsidRPr="00890EE9" w14:paraId="6E76B7A5" w14:textId="77777777" w:rsidTr="00C53E17">
        <w:tc>
          <w:tcPr>
            <w:tcW w:w="1413" w:type="dxa"/>
          </w:tcPr>
          <w:p w14:paraId="78F8A42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5BE397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DB0820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777EAC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244934"/>
                <w14:checkbox>
                  <w14:checked w14:val="1"/>
                  <w14:checkedState w14:val="2612" w14:font="MS Gothic"/>
                  <w14:uncheckedState w14:val="2610" w14:font="MS Gothic"/>
                </w14:checkbox>
              </w:sdtPr>
              <w:sdtContent>
                <w:r w:rsidR="00FE20C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B702F99" w14:textId="77777777" w:rsidR="00697B89" w:rsidRPr="00890EE9" w:rsidRDefault="00697B89" w:rsidP="00C53E17">
      <w:pPr>
        <w:jc w:val="both"/>
        <w:rPr>
          <w:rFonts w:ascii="Times New Roman" w:hAnsi="Times New Roman" w:cs="Times New Roman"/>
          <w:color w:val="000000" w:themeColor="text1"/>
          <w:sz w:val="24"/>
          <w:szCs w:val="24"/>
        </w:rPr>
      </w:pPr>
    </w:p>
    <w:p w14:paraId="79DEE7C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343FA3E1" w14:textId="77777777" w:rsidTr="00C53E17">
        <w:tc>
          <w:tcPr>
            <w:tcW w:w="9062" w:type="dxa"/>
            <w:gridSpan w:val="2"/>
          </w:tcPr>
          <w:p w14:paraId="776DDBE2" w14:textId="77777777" w:rsidR="00FE20C7" w:rsidRPr="0071510B" w:rsidRDefault="00FE20C7" w:rsidP="00FE20C7">
            <w:pPr>
              <w:spacing w:after="160" w:line="259" w:lineRule="auto"/>
              <w:jc w:val="both"/>
              <w:rPr>
                <w:rFonts w:ascii="Times New Roman" w:hAnsi="Times New Roman" w:cs="Times New Roman"/>
                <w:color w:val="000000" w:themeColor="text1"/>
                <w:sz w:val="24"/>
                <w:szCs w:val="24"/>
              </w:rPr>
            </w:pPr>
            <w:r w:rsidRPr="0071510B">
              <w:rPr>
                <w:rFonts w:ascii="Times New Roman" w:hAnsi="Times New Roman" w:cs="Times New Roman"/>
                <w:color w:val="000000" w:themeColor="text1"/>
                <w:sz w:val="24"/>
                <w:szCs w:val="24"/>
              </w:rPr>
              <w:t>Bölümümüzün bulunduğu bina ve çevresinde 24 saat boyunca güvenlik personeli gö</w:t>
            </w:r>
            <w:r>
              <w:rPr>
                <w:rFonts w:ascii="Times New Roman" w:hAnsi="Times New Roman" w:cs="Times New Roman"/>
                <w:color w:val="000000" w:themeColor="text1"/>
                <w:sz w:val="24"/>
                <w:szCs w:val="24"/>
              </w:rPr>
              <w:t xml:space="preserve">rev </w:t>
            </w:r>
            <w:r w:rsidRPr="0071510B">
              <w:rPr>
                <w:rFonts w:ascii="Times New Roman" w:hAnsi="Times New Roman" w:cs="Times New Roman"/>
                <w:color w:val="000000" w:themeColor="text1"/>
                <w:sz w:val="24"/>
                <w:szCs w:val="24"/>
              </w:rPr>
              <w:t>yapmaktadır. Mevcut güvenlik kameraları ile binalarımız 24 saat gözetim altında tutulmaktadı</w:t>
            </w:r>
            <w:r>
              <w:rPr>
                <w:rFonts w:ascii="Times New Roman" w:hAnsi="Times New Roman" w:cs="Times New Roman"/>
                <w:color w:val="000000" w:themeColor="text1"/>
                <w:sz w:val="24"/>
                <w:szCs w:val="24"/>
              </w:rPr>
              <w:t xml:space="preserve">r. </w:t>
            </w:r>
            <w:r w:rsidRPr="0071510B">
              <w:rPr>
                <w:rFonts w:ascii="Times New Roman" w:hAnsi="Times New Roman" w:cs="Times New Roman"/>
                <w:color w:val="000000" w:themeColor="text1"/>
                <w:sz w:val="24"/>
                <w:szCs w:val="24"/>
              </w:rPr>
              <w:t>Ayrıca, derslikler binası koridorlarında güvenlik kameraları yer almaktadır.</w:t>
            </w:r>
          </w:p>
          <w:p w14:paraId="4C996835" w14:textId="77777777" w:rsidR="00697B89" w:rsidRPr="00890EE9" w:rsidRDefault="00FE20C7" w:rsidP="00FE20C7">
            <w:pPr>
              <w:jc w:val="both"/>
              <w:rPr>
                <w:rFonts w:ascii="Times New Roman" w:hAnsi="Times New Roman" w:cs="Times New Roman"/>
                <w:color w:val="000000" w:themeColor="text1"/>
                <w:sz w:val="24"/>
                <w:szCs w:val="24"/>
              </w:rPr>
            </w:pPr>
            <w:r w:rsidRPr="0071510B">
              <w:rPr>
                <w:rFonts w:ascii="Times New Roman" w:hAnsi="Times New Roman" w:cs="Times New Roman"/>
                <w:color w:val="000000" w:themeColor="text1"/>
                <w:sz w:val="24"/>
                <w:szCs w:val="24"/>
              </w:rPr>
              <w:lastRenderedPageBreak/>
              <w:t>Bölümümüzün bulunduğu binalarda, engelli öğrencilerin, bölümümüze ait sınıfların ve öğ</w:t>
            </w:r>
            <w:r>
              <w:rPr>
                <w:rFonts w:ascii="Times New Roman" w:hAnsi="Times New Roman" w:cs="Times New Roman"/>
                <w:color w:val="000000" w:themeColor="text1"/>
                <w:sz w:val="24"/>
                <w:szCs w:val="24"/>
              </w:rPr>
              <w:t xml:space="preserve">retim </w:t>
            </w:r>
            <w:r w:rsidRPr="0071510B">
              <w:rPr>
                <w:rFonts w:ascii="Times New Roman" w:hAnsi="Times New Roman" w:cs="Times New Roman"/>
                <w:color w:val="000000" w:themeColor="text1"/>
                <w:sz w:val="24"/>
                <w:szCs w:val="24"/>
              </w:rPr>
              <w:t>elemanı ofislerinin bulunduğu katlara ulaşmasını sağlayabilecek, bunun yanı sıra binaları</w:t>
            </w:r>
            <w:r>
              <w:rPr>
                <w:rFonts w:ascii="Times New Roman" w:hAnsi="Times New Roman" w:cs="Times New Roman"/>
                <w:color w:val="000000" w:themeColor="text1"/>
                <w:sz w:val="24"/>
                <w:szCs w:val="24"/>
              </w:rPr>
              <w:t xml:space="preserve">n </w:t>
            </w:r>
            <w:r w:rsidRPr="0071510B">
              <w:rPr>
                <w:rFonts w:ascii="Times New Roman" w:hAnsi="Times New Roman" w:cs="Times New Roman"/>
                <w:color w:val="000000" w:themeColor="text1"/>
                <w:sz w:val="24"/>
                <w:szCs w:val="24"/>
              </w:rPr>
              <w:t>çevresindeki kaldırımlarda ve bina girişinde tekerlekli sandalye/araba geçişine olanak sağ</w:t>
            </w:r>
            <w:r>
              <w:rPr>
                <w:rFonts w:ascii="Times New Roman" w:hAnsi="Times New Roman" w:cs="Times New Roman"/>
                <w:color w:val="000000" w:themeColor="text1"/>
                <w:sz w:val="24"/>
                <w:szCs w:val="24"/>
              </w:rPr>
              <w:t xml:space="preserve">layan </w:t>
            </w:r>
            <w:r w:rsidRPr="0071510B">
              <w:rPr>
                <w:rFonts w:ascii="Times New Roman" w:hAnsi="Times New Roman" w:cs="Times New Roman"/>
                <w:color w:val="000000" w:themeColor="text1"/>
                <w:sz w:val="24"/>
                <w:szCs w:val="24"/>
              </w:rPr>
              <w:t>rampalar bulunmaktadır. Ayrıca fakültemizin zemin katında asansörümü</w:t>
            </w:r>
            <w:r>
              <w:rPr>
                <w:rFonts w:ascii="Times New Roman" w:hAnsi="Times New Roman" w:cs="Times New Roman"/>
                <w:color w:val="000000" w:themeColor="text1"/>
                <w:sz w:val="24"/>
                <w:szCs w:val="24"/>
              </w:rPr>
              <w:t xml:space="preserve">z mevcuttur ve engelli </w:t>
            </w:r>
            <w:r w:rsidRPr="0071510B">
              <w:rPr>
                <w:rFonts w:ascii="Times New Roman" w:hAnsi="Times New Roman" w:cs="Times New Roman"/>
                <w:color w:val="000000" w:themeColor="text1"/>
                <w:sz w:val="24"/>
                <w:szCs w:val="24"/>
              </w:rPr>
              <w:t>öğrencilerimiz dersliklerin bulunduğu kata rahatlıkla ulaşabilmektedir.</w:t>
            </w:r>
          </w:p>
        </w:tc>
      </w:tr>
      <w:tr w:rsidR="00697B89" w:rsidRPr="00890EE9" w14:paraId="58267FF2" w14:textId="77777777" w:rsidTr="00C53E17">
        <w:tc>
          <w:tcPr>
            <w:tcW w:w="9062" w:type="dxa"/>
            <w:gridSpan w:val="2"/>
          </w:tcPr>
          <w:p w14:paraId="087EB46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FDC6A39" w14:textId="77777777" w:rsidR="00FE20C7" w:rsidRPr="00FE20C7" w:rsidRDefault="00FE20C7" w:rsidP="00FE20C7">
            <w:pPr>
              <w:jc w:val="both"/>
              <w:rPr>
                <w:rStyle w:val="Kpr"/>
                <w:rFonts w:ascii="Times New Roman" w:hAnsi="Times New Roman" w:cs="Times New Roman"/>
                <w:sz w:val="24"/>
                <w:szCs w:val="24"/>
              </w:rPr>
            </w:pPr>
            <w:r w:rsidRPr="00FE20C7">
              <w:rPr>
                <w:rStyle w:val="Kpr"/>
                <w:rFonts w:ascii="Times New Roman" w:hAnsi="Times New Roman" w:cs="Times New Roman"/>
                <w:sz w:val="24"/>
                <w:szCs w:val="24"/>
              </w:rPr>
              <w:t>https://sbf.comu.edu.tr/fiziki-imkanlar-r39.html</w:t>
            </w:r>
          </w:p>
          <w:p w14:paraId="45E4087D" w14:textId="77777777" w:rsidR="00697B89" w:rsidRPr="00890EE9" w:rsidRDefault="00FE20C7" w:rsidP="00FE20C7">
            <w:pPr>
              <w:jc w:val="both"/>
              <w:rPr>
                <w:rFonts w:ascii="Times New Roman" w:hAnsi="Times New Roman" w:cs="Times New Roman"/>
                <w:color w:val="000000" w:themeColor="text1"/>
                <w:sz w:val="24"/>
                <w:szCs w:val="24"/>
              </w:rPr>
            </w:pPr>
            <w:r w:rsidRPr="00FE20C7">
              <w:rPr>
                <w:rStyle w:val="Kpr"/>
                <w:rFonts w:ascii="Times New Roman" w:hAnsi="Times New Roman" w:cs="Times New Roman"/>
                <w:sz w:val="24"/>
                <w:szCs w:val="24"/>
              </w:rPr>
              <w:t>http://iktisat.sbf.comu.edu.tr/arastirma/arastirma-laboratuvarlar-r82.html</w:t>
            </w:r>
          </w:p>
        </w:tc>
      </w:tr>
      <w:tr w:rsidR="00C53E17" w:rsidRPr="00890EE9" w14:paraId="4CDA51E3" w14:textId="77777777" w:rsidTr="00C53E17">
        <w:tc>
          <w:tcPr>
            <w:tcW w:w="1413" w:type="dxa"/>
          </w:tcPr>
          <w:p w14:paraId="58074D4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B2C083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342F52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AC3993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9384709"/>
                <w14:checkbox>
                  <w14:checked w14:val="1"/>
                  <w14:checkedState w14:val="2612" w14:font="MS Gothic"/>
                  <w14:uncheckedState w14:val="2610" w14:font="MS Gothic"/>
                </w14:checkbox>
              </w:sdtPr>
              <w:sdtContent>
                <w:r w:rsidR="00FE20C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E84490E" w14:textId="77777777" w:rsidR="00697B89" w:rsidRPr="00890EE9" w:rsidRDefault="00697B89" w:rsidP="00C53E17">
      <w:pPr>
        <w:jc w:val="both"/>
        <w:rPr>
          <w:rFonts w:ascii="Times New Roman" w:hAnsi="Times New Roman" w:cs="Times New Roman"/>
          <w:color w:val="000000" w:themeColor="text1"/>
          <w:sz w:val="24"/>
          <w:szCs w:val="24"/>
        </w:rPr>
      </w:pPr>
    </w:p>
    <w:p w14:paraId="63F384E3" w14:textId="77777777" w:rsidR="00697B89" w:rsidRPr="00AB162E" w:rsidRDefault="00697B89" w:rsidP="00890EE9">
      <w:pPr>
        <w:pStyle w:val="Balk1"/>
        <w:rPr>
          <w:rFonts w:ascii="Times New Roman" w:hAnsi="Times New Roman" w:cs="Times New Roman"/>
          <w:b/>
          <w:color w:val="000000" w:themeColor="text1"/>
          <w:sz w:val="24"/>
          <w:szCs w:val="24"/>
        </w:rPr>
      </w:pPr>
      <w:bookmarkStart w:id="11" w:name="_Toc155173922"/>
      <w:r w:rsidRPr="00AB162E">
        <w:rPr>
          <w:rFonts w:ascii="Times New Roman" w:hAnsi="Times New Roman" w:cs="Times New Roman"/>
          <w:b/>
          <w:color w:val="000000" w:themeColor="text1"/>
          <w:sz w:val="24"/>
          <w:szCs w:val="24"/>
        </w:rPr>
        <w:t>8-KURUM DESTEĞİ VE PARASAL KAYNAKLAR</w:t>
      </w:r>
      <w:bookmarkEnd w:id="11"/>
    </w:p>
    <w:p w14:paraId="103DDA6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2E88EE4F" w14:textId="77777777" w:rsidTr="00C53E17">
        <w:tc>
          <w:tcPr>
            <w:tcW w:w="9062" w:type="dxa"/>
            <w:gridSpan w:val="2"/>
          </w:tcPr>
          <w:p w14:paraId="2FF03E0B" w14:textId="77777777" w:rsidR="00697B89" w:rsidRPr="00890EE9" w:rsidRDefault="002F6508" w:rsidP="002F6508">
            <w:pPr>
              <w:jc w:val="both"/>
              <w:rPr>
                <w:rFonts w:ascii="Times New Roman" w:hAnsi="Times New Roman" w:cs="Times New Roman"/>
                <w:color w:val="000000" w:themeColor="text1"/>
                <w:sz w:val="24"/>
                <w:szCs w:val="24"/>
              </w:rPr>
            </w:pPr>
            <w:r w:rsidRPr="00046089">
              <w:rPr>
                <w:rFonts w:ascii="Times New Roman" w:hAnsi="Times New Roman" w:cs="Times New Roman"/>
                <w:color w:val="000000" w:themeColor="text1"/>
                <w:sz w:val="24"/>
                <w:szCs w:val="24"/>
              </w:rPr>
              <w:t>Bölümümüzde yapılan harcamaların temel kaynağını katma bütçe ve ikinci öğ</w:t>
            </w:r>
            <w:r>
              <w:rPr>
                <w:rFonts w:ascii="Times New Roman" w:hAnsi="Times New Roman" w:cs="Times New Roman"/>
                <w:color w:val="000000" w:themeColor="text1"/>
                <w:sz w:val="24"/>
                <w:szCs w:val="24"/>
              </w:rPr>
              <w:t xml:space="preserve">retim gelirleri </w:t>
            </w:r>
            <w:r w:rsidRPr="00046089">
              <w:rPr>
                <w:rFonts w:ascii="Times New Roman" w:hAnsi="Times New Roman" w:cs="Times New Roman"/>
                <w:color w:val="000000" w:themeColor="text1"/>
                <w:sz w:val="24"/>
                <w:szCs w:val="24"/>
              </w:rPr>
              <w:t>oluşturmaktadır. Katma Bütçe Maliye Bakanlığı tarafından her yıl üniversitelerden gelen ö</w:t>
            </w:r>
            <w:r>
              <w:rPr>
                <w:rFonts w:ascii="Times New Roman" w:hAnsi="Times New Roman" w:cs="Times New Roman"/>
                <w:color w:val="000000" w:themeColor="text1"/>
                <w:sz w:val="24"/>
                <w:szCs w:val="24"/>
              </w:rPr>
              <w:t xml:space="preserve">neriler </w:t>
            </w:r>
            <w:r w:rsidRPr="00046089">
              <w:rPr>
                <w:rFonts w:ascii="Times New Roman" w:hAnsi="Times New Roman" w:cs="Times New Roman"/>
                <w:color w:val="000000" w:themeColor="text1"/>
                <w:sz w:val="24"/>
                <w:szCs w:val="24"/>
              </w:rPr>
              <w:t>dikkate alınarak yılbaşında üniversitelere aktarılmaktadır. Dolayısıyla bir devlet Ü</w:t>
            </w:r>
            <w:r>
              <w:rPr>
                <w:rFonts w:ascii="Times New Roman" w:hAnsi="Times New Roman" w:cs="Times New Roman"/>
                <w:color w:val="000000" w:themeColor="text1"/>
                <w:sz w:val="24"/>
                <w:szCs w:val="24"/>
              </w:rPr>
              <w:t xml:space="preserve">niversitesi olan </w:t>
            </w:r>
            <w:r w:rsidRPr="00046089">
              <w:rPr>
                <w:rFonts w:ascii="Times New Roman" w:hAnsi="Times New Roman" w:cs="Times New Roman"/>
                <w:color w:val="000000" w:themeColor="text1"/>
                <w:sz w:val="24"/>
                <w:szCs w:val="24"/>
              </w:rPr>
              <w:t>Çanakkale Onsekiz Mart Üniversitesi'nin bütçesi, ilgili yasal düzenlemelere uygun olarak her yıl</w:t>
            </w:r>
            <w:r>
              <w:rPr>
                <w:rFonts w:ascii="Times New Roman" w:hAnsi="Times New Roman" w:cs="Times New Roman"/>
                <w:color w:val="000000" w:themeColor="text1"/>
                <w:sz w:val="24"/>
                <w:szCs w:val="24"/>
              </w:rPr>
              <w:t xml:space="preserve"> </w:t>
            </w:r>
            <w:r w:rsidRPr="00046089">
              <w:rPr>
                <w:rFonts w:ascii="Times New Roman" w:hAnsi="Times New Roman" w:cs="Times New Roman"/>
                <w:color w:val="000000" w:themeColor="text1"/>
                <w:sz w:val="24"/>
                <w:szCs w:val="24"/>
              </w:rPr>
              <w:t>TBMM Plan ve Bütçe Komisyonu'nda üniversiteler için yapılan bütçe görüşmelerinin ardı</w:t>
            </w:r>
            <w:r>
              <w:rPr>
                <w:rFonts w:ascii="Times New Roman" w:hAnsi="Times New Roman" w:cs="Times New Roman"/>
                <w:color w:val="000000" w:themeColor="text1"/>
                <w:sz w:val="24"/>
                <w:szCs w:val="24"/>
              </w:rPr>
              <w:t xml:space="preserve">ndan </w:t>
            </w:r>
            <w:r w:rsidRPr="00046089">
              <w:rPr>
                <w:rFonts w:ascii="Times New Roman" w:hAnsi="Times New Roman" w:cs="Times New Roman"/>
                <w:color w:val="000000" w:themeColor="text1"/>
                <w:sz w:val="24"/>
                <w:szCs w:val="24"/>
              </w:rPr>
              <w:t>belirlenmektedir. Ardından bu bütçe üniversitemizin Strateji Geliştirme Daire Başkanlığı</w:t>
            </w:r>
            <w:r>
              <w:rPr>
                <w:rFonts w:ascii="Times New Roman" w:hAnsi="Times New Roman" w:cs="Times New Roman"/>
                <w:color w:val="000000" w:themeColor="text1"/>
                <w:sz w:val="24"/>
                <w:szCs w:val="24"/>
              </w:rPr>
              <w:t xml:space="preserve">'nca </w:t>
            </w:r>
            <w:r w:rsidRPr="00046089">
              <w:rPr>
                <w:rFonts w:ascii="Times New Roman" w:hAnsi="Times New Roman" w:cs="Times New Roman"/>
                <w:color w:val="000000" w:themeColor="text1"/>
                <w:sz w:val="24"/>
                <w:szCs w:val="24"/>
              </w:rPr>
              <w:t>üniversitemiz birimleri arasında gerekli ihtiyaç ve talepler gözetilerek dağıtılmaktadı</w:t>
            </w:r>
            <w:r>
              <w:rPr>
                <w:rFonts w:ascii="Times New Roman" w:hAnsi="Times New Roman" w:cs="Times New Roman"/>
                <w:color w:val="000000" w:themeColor="text1"/>
                <w:sz w:val="24"/>
                <w:szCs w:val="24"/>
              </w:rPr>
              <w:t xml:space="preserve">r. </w:t>
            </w:r>
            <w:r w:rsidRPr="00046089">
              <w:rPr>
                <w:rFonts w:ascii="Times New Roman" w:hAnsi="Times New Roman" w:cs="Times New Roman"/>
                <w:color w:val="000000" w:themeColor="text1"/>
                <w:sz w:val="24"/>
                <w:szCs w:val="24"/>
              </w:rPr>
              <w:t>Siyasal Bilgiler Fakültesi bünyesinde yer alan İktisat bölümü program hedeflerine ulaşmak için ihtiyaç</w:t>
            </w:r>
            <w:r>
              <w:rPr>
                <w:rFonts w:ascii="Times New Roman" w:hAnsi="Times New Roman" w:cs="Times New Roman"/>
                <w:color w:val="000000" w:themeColor="text1"/>
                <w:sz w:val="24"/>
                <w:szCs w:val="24"/>
              </w:rPr>
              <w:t xml:space="preserve"> </w:t>
            </w:r>
            <w:r w:rsidRPr="00046089">
              <w:rPr>
                <w:rFonts w:ascii="Times New Roman" w:hAnsi="Times New Roman" w:cs="Times New Roman"/>
                <w:color w:val="000000" w:themeColor="text1"/>
                <w:sz w:val="24"/>
                <w:szCs w:val="24"/>
              </w:rPr>
              <w:t>duyduğu takdirde Fakülte Dekanlığınca olanaklar ölçüsünde kendisine parasal kaynak sağlanmaktadır.</w:t>
            </w:r>
          </w:p>
        </w:tc>
      </w:tr>
      <w:tr w:rsidR="00697B89" w:rsidRPr="00890EE9" w14:paraId="5403028B" w14:textId="77777777" w:rsidTr="00C53E17">
        <w:tc>
          <w:tcPr>
            <w:tcW w:w="9062" w:type="dxa"/>
            <w:gridSpan w:val="2"/>
          </w:tcPr>
          <w:p w14:paraId="562B1D0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F053E3A" w14:textId="77777777" w:rsidR="002F6508" w:rsidRPr="002F6508" w:rsidRDefault="002F6508" w:rsidP="002F6508">
            <w:pPr>
              <w:jc w:val="both"/>
              <w:rPr>
                <w:rStyle w:val="Kpr"/>
                <w:rFonts w:ascii="Times New Roman" w:hAnsi="Times New Roman" w:cs="Times New Roman"/>
                <w:sz w:val="24"/>
                <w:szCs w:val="24"/>
              </w:rPr>
            </w:pPr>
            <w:hyperlink r:id="rId87" w:history="1">
              <w:r w:rsidRPr="002F6508">
                <w:rPr>
                  <w:rStyle w:val="Kpr"/>
                  <w:rFonts w:ascii="Times New Roman" w:hAnsi="Times New Roman" w:cs="Times New Roman"/>
                  <w:sz w:val="24"/>
                  <w:szCs w:val="24"/>
                </w:rPr>
                <w:t>https://sbf.comu.edu.tr/kalite-guvence-ve-ic-kontrol/ic-kontrol-r75.html</w:t>
              </w:r>
            </w:hyperlink>
          </w:p>
          <w:p w14:paraId="1731291D" w14:textId="77777777" w:rsidR="00697B89" w:rsidRPr="00890EE9" w:rsidRDefault="002F6508" w:rsidP="002F6508">
            <w:pPr>
              <w:jc w:val="both"/>
              <w:rPr>
                <w:rFonts w:ascii="Times New Roman" w:hAnsi="Times New Roman" w:cs="Times New Roman"/>
                <w:color w:val="000000" w:themeColor="text1"/>
                <w:sz w:val="24"/>
                <w:szCs w:val="24"/>
              </w:rPr>
            </w:pPr>
            <w:r w:rsidRPr="002F6508">
              <w:rPr>
                <w:rStyle w:val="Kpr"/>
                <w:rFonts w:ascii="Times New Roman" w:hAnsi="Times New Roman" w:cs="Times New Roman"/>
                <w:sz w:val="24"/>
                <w:szCs w:val="24"/>
              </w:rPr>
              <w:t>https://strateji.comu.edu.tr/</w:t>
            </w:r>
          </w:p>
        </w:tc>
      </w:tr>
      <w:tr w:rsidR="00C53E17" w:rsidRPr="00890EE9" w14:paraId="0D9670E4" w14:textId="77777777" w:rsidTr="00C53E17">
        <w:tc>
          <w:tcPr>
            <w:tcW w:w="1413" w:type="dxa"/>
          </w:tcPr>
          <w:p w14:paraId="1285738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4ACC9A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3C0981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E98237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0390227"/>
                <w14:checkbox>
                  <w14:checked w14:val="1"/>
                  <w14:checkedState w14:val="2612" w14:font="MS Gothic"/>
                  <w14:uncheckedState w14:val="2610" w14:font="MS Gothic"/>
                </w14:checkbox>
              </w:sdtPr>
              <w:sdtContent>
                <w:r w:rsidR="00BE1F2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F75A5AE" w14:textId="77777777" w:rsidR="00697B89" w:rsidRPr="00890EE9" w:rsidRDefault="00697B89" w:rsidP="00C53E17">
      <w:pPr>
        <w:jc w:val="both"/>
        <w:rPr>
          <w:rFonts w:ascii="Times New Roman" w:hAnsi="Times New Roman" w:cs="Times New Roman"/>
          <w:color w:val="000000" w:themeColor="text1"/>
          <w:sz w:val="24"/>
          <w:szCs w:val="24"/>
        </w:rPr>
      </w:pPr>
    </w:p>
    <w:p w14:paraId="3F61EFA9"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14:paraId="01F1B264" w14:textId="77777777" w:rsidTr="00C53E17">
        <w:tc>
          <w:tcPr>
            <w:tcW w:w="9062" w:type="dxa"/>
            <w:gridSpan w:val="2"/>
          </w:tcPr>
          <w:p w14:paraId="2B33EC01" w14:textId="77777777" w:rsidR="00697B89" w:rsidRPr="00890EE9" w:rsidRDefault="002F6508" w:rsidP="002F6508">
            <w:pPr>
              <w:jc w:val="both"/>
              <w:rPr>
                <w:rFonts w:ascii="Times New Roman" w:hAnsi="Times New Roman" w:cs="Times New Roman"/>
                <w:color w:val="000000" w:themeColor="text1"/>
                <w:sz w:val="24"/>
                <w:szCs w:val="24"/>
              </w:rPr>
            </w:pPr>
            <w:r w:rsidRPr="00BF23B6">
              <w:rPr>
                <w:rFonts w:ascii="Times New Roman" w:hAnsi="Times New Roman" w:cs="Times New Roman"/>
                <w:color w:val="000000" w:themeColor="text1"/>
                <w:sz w:val="24"/>
                <w:szCs w:val="24"/>
              </w:rPr>
              <w:t>Devlet Üniversitesi’ne bağlı bir bölüm olmamız nedeniyle bütçemiz kısıtlıdır. Ancak 14 Kası</w:t>
            </w:r>
            <w:r>
              <w:rPr>
                <w:rFonts w:ascii="Times New Roman" w:hAnsi="Times New Roman" w:cs="Times New Roman"/>
                <w:color w:val="000000" w:themeColor="text1"/>
                <w:sz w:val="24"/>
                <w:szCs w:val="24"/>
              </w:rPr>
              <w:t xml:space="preserve">m </w:t>
            </w:r>
            <w:r w:rsidRPr="00BF23B6">
              <w:rPr>
                <w:rFonts w:ascii="Times New Roman" w:hAnsi="Times New Roman" w:cs="Times New Roman"/>
                <w:color w:val="000000" w:themeColor="text1"/>
                <w:sz w:val="24"/>
                <w:szCs w:val="24"/>
              </w:rPr>
              <w:t xml:space="preserve">2014’te yürürlüğe giren Yükseköğretim Personel Kanunu’nda Değişiklik Yapılmasına </w:t>
            </w:r>
            <w:r>
              <w:rPr>
                <w:rFonts w:ascii="Times New Roman" w:hAnsi="Times New Roman" w:cs="Times New Roman"/>
                <w:color w:val="000000" w:themeColor="text1"/>
                <w:sz w:val="24"/>
                <w:szCs w:val="24"/>
              </w:rPr>
              <w:t xml:space="preserve">Dair Kanunla </w:t>
            </w:r>
            <w:r w:rsidRPr="00BF23B6">
              <w:rPr>
                <w:rFonts w:ascii="Times New Roman" w:hAnsi="Times New Roman" w:cs="Times New Roman"/>
                <w:color w:val="000000" w:themeColor="text1"/>
                <w:sz w:val="24"/>
                <w:szCs w:val="24"/>
              </w:rPr>
              <w:t>birlikte Öğretim Üye ve Yardımcılarının maaşlarında bir iyileştirmeye gidilmiş olması ü</w:t>
            </w:r>
            <w:r>
              <w:rPr>
                <w:rFonts w:ascii="Times New Roman" w:hAnsi="Times New Roman" w:cs="Times New Roman"/>
                <w:color w:val="000000" w:themeColor="text1"/>
                <w:sz w:val="24"/>
                <w:szCs w:val="24"/>
              </w:rPr>
              <w:t xml:space="preserve">lkemizde </w:t>
            </w:r>
            <w:r w:rsidRPr="00BF23B6">
              <w:rPr>
                <w:rFonts w:ascii="Times New Roman" w:hAnsi="Times New Roman" w:cs="Times New Roman"/>
                <w:color w:val="000000" w:themeColor="text1"/>
                <w:sz w:val="24"/>
                <w:szCs w:val="24"/>
              </w:rPr>
              <w:t>nitelikli öğretim kadrosunu taşıma ve devamlılığını sağlama noktasında önemli bir teşvik sağlamıştı</w:t>
            </w:r>
            <w:r>
              <w:rPr>
                <w:rFonts w:ascii="Times New Roman" w:hAnsi="Times New Roman" w:cs="Times New Roman"/>
                <w:color w:val="000000" w:themeColor="text1"/>
                <w:sz w:val="24"/>
                <w:szCs w:val="24"/>
              </w:rPr>
              <w:t xml:space="preserve">r. </w:t>
            </w:r>
            <w:r w:rsidRPr="00BF23B6">
              <w:rPr>
                <w:rFonts w:ascii="Times New Roman" w:hAnsi="Times New Roman" w:cs="Times New Roman"/>
                <w:color w:val="000000" w:themeColor="text1"/>
                <w:sz w:val="24"/>
                <w:szCs w:val="24"/>
              </w:rPr>
              <w:t>Öğretim elemanlarımız yaptıkları TÜBİTAK ve BAP projeleri kanalıyla da ek gelir ve teç</w:t>
            </w:r>
            <w:r>
              <w:rPr>
                <w:rFonts w:ascii="Times New Roman" w:hAnsi="Times New Roman" w:cs="Times New Roman"/>
                <w:color w:val="000000" w:themeColor="text1"/>
                <w:sz w:val="24"/>
                <w:szCs w:val="24"/>
              </w:rPr>
              <w:t xml:space="preserve">hizat edinme </w:t>
            </w:r>
            <w:r w:rsidRPr="00BF23B6">
              <w:rPr>
                <w:rFonts w:ascii="Times New Roman" w:hAnsi="Times New Roman" w:cs="Times New Roman"/>
                <w:color w:val="000000" w:themeColor="text1"/>
                <w:sz w:val="24"/>
                <w:szCs w:val="24"/>
              </w:rPr>
              <w:t>imkânına sahiptir. Ayrıca 14 Aralık 2015 tarihinde Bakanlar Kurulu kararı ile yürürlüğ</w:t>
            </w:r>
            <w:r>
              <w:rPr>
                <w:rFonts w:ascii="Times New Roman" w:hAnsi="Times New Roman" w:cs="Times New Roman"/>
                <w:color w:val="000000" w:themeColor="text1"/>
                <w:sz w:val="24"/>
                <w:szCs w:val="24"/>
              </w:rPr>
              <w:t xml:space="preserve">e giren </w:t>
            </w:r>
            <w:r w:rsidRPr="00BF23B6">
              <w:rPr>
                <w:rFonts w:ascii="Times New Roman" w:hAnsi="Times New Roman" w:cs="Times New Roman"/>
                <w:color w:val="000000" w:themeColor="text1"/>
                <w:sz w:val="24"/>
                <w:szCs w:val="24"/>
              </w:rPr>
              <w:t>Akademik Teşvik Ödeneği Yönetmeliği’ne dayanarak öğretim üyelerimiz proje, araştırma, yayın,</w:t>
            </w:r>
            <w:r>
              <w:rPr>
                <w:rFonts w:ascii="Times New Roman" w:hAnsi="Times New Roman" w:cs="Times New Roman"/>
                <w:color w:val="000000" w:themeColor="text1"/>
                <w:sz w:val="24"/>
                <w:szCs w:val="24"/>
              </w:rPr>
              <w:t xml:space="preserve"> </w:t>
            </w:r>
            <w:r w:rsidRPr="00BF23B6">
              <w:rPr>
                <w:rFonts w:ascii="Times New Roman" w:hAnsi="Times New Roman" w:cs="Times New Roman"/>
                <w:color w:val="000000" w:themeColor="text1"/>
                <w:sz w:val="24"/>
                <w:szCs w:val="24"/>
              </w:rPr>
              <w:t>tasarım, sergi, patent, atıflar, tebliğ ve almış olduğu akademik ödüller gibi akademik faaliyetleri iç</w:t>
            </w:r>
            <w:r>
              <w:rPr>
                <w:rFonts w:ascii="Times New Roman" w:hAnsi="Times New Roman" w:cs="Times New Roman"/>
                <w:color w:val="000000" w:themeColor="text1"/>
                <w:sz w:val="24"/>
                <w:szCs w:val="24"/>
              </w:rPr>
              <w:t xml:space="preserve">in </w:t>
            </w:r>
            <w:r w:rsidRPr="00BF23B6">
              <w:rPr>
                <w:rFonts w:ascii="Times New Roman" w:hAnsi="Times New Roman" w:cs="Times New Roman"/>
                <w:color w:val="000000" w:themeColor="text1"/>
                <w:sz w:val="24"/>
                <w:szCs w:val="24"/>
              </w:rPr>
              <w:t>akademik teşvik ödeneği almaktadı</w:t>
            </w:r>
            <w:r>
              <w:rPr>
                <w:rFonts w:ascii="Times New Roman" w:hAnsi="Times New Roman" w:cs="Times New Roman"/>
                <w:color w:val="000000" w:themeColor="text1"/>
                <w:sz w:val="24"/>
                <w:szCs w:val="24"/>
              </w:rPr>
              <w:t xml:space="preserve">rlar. </w:t>
            </w:r>
            <w:r w:rsidRPr="00BF23B6">
              <w:rPr>
                <w:rFonts w:ascii="Times New Roman" w:hAnsi="Times New Roman" w:cs="Times New Roman"/>
                <w:color w:val="000000" w:themeColor="text1"/>
                <w:sz w:val="24"/>
                <w:szCs w:val="24"/>
              </w:rPr>
              <w:t>Düzenli olarak, Öğretim Üye ve Yardımcılarının istekleri doğrultusunda kütüphaneye kitap alımları</w:t>
            </w:r>
            <w:r>
              <w:rPr>
                <w:rFonts w:ascii="Times New Roman" w:hAnsi="Times New Roman" w:cs="Times New Roman"/>
                <w:color w:val="000000" w:themeColor="text1"/>
                <w:sz w:val="24"/>
                <w:szCs w:val="24"/>
              </w:rPr>
              <w:t xml:space="preserve"> </w:t>
            </w:r>
            <w:r w:rsidRPr="00BF23B6">
              <w:rPr>
                <w:rFonts w:ascii="Times New Roman" w:hAnsi="Times New Roman" w:cs="Times New Roman"/>
                <w:color w:val="000000" w:themeColor="text1"/>
                <w:sz w:val="24"/>
                <w:szCs w:val="24"/>
              </w:rPr>
              <w:t>gerçekleştirilmekte, üye olunan bilimsel veri tabanı sayısı arttırılarak bilimsel yayınlara ulaşı</w:t>
            </w:r>
            <w:r>
              <w:rPr>
                <w:rFonts w:ascii="Times New Roman" w:hAnsi="Times New Roman" w:cs="Times New Roman"/>
                <w:color w:val="000000" w:themeColor="text1"/>
                <w:sz w:val="24"/>
                <w:szCs w:val="24"/>
              </w:rPr>
              <w:t xml:space="preserve">m </w:t>
            </w:r>
            <w:r w:rsidRPr="00BF23B6">
              <w:rPr>
                <w:rFonts w:ascii="Times New Roman" w:hAnsi="Times New Roman" w:cs="Times New Roman"/>
                <w:color w:val="000000" w:themeColor="text1"/>
                <w:sz w:val="24"/>
                <w:szCs w:val="24"/>
              </w:rPr>
              <w:t xml:space="preserve">imkânları </w:t>
            </w:r>
            <w:r w:rsidRPr="00BF23B6">
              <w:rPr>
                <w:rFonts w:ascii="Times New Roman" w:hAnsi="Times New Roman" w:cs="Times New Roman"/>
                <w:color w:val="000000" w:themeColor="text1"/>
                <w:sz w:val="24"/>
                <w:szCs w:val="24"/>
              </w:rPr>
              <w:lastRenderedPageBreak/>
              <w:t>genişletilmektedir.</w:t>
            </w:r>
          </w:p>
        </w:tc>
      </w:tr>
      <w:tr w:rsidR="00697B89" w:rsidRPr="00890EE9" w14:paraId="19BD950F" w14:textId="77777777" w:rsidTr="00C53E17">
        <w:tc>
          <w:tcPr>
            <w:tcW w:w="9062" w:type="dxa"/>
            <w:gridSpan w:val="2"/>
          </w:tcPr>
          <w:p w14:paraId="3055598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5578607" w14:textId="77777777" w:rsidR="00697B89" w:rsidRPr="00890EE9" w:rsidRDefault="002F6508" w:rsidP="00C53E17">
            <w:pPr>
              <w:jc w:val="both"/>
              <w:rPr>
                <w:rFonts w:ascii="Times New Roman" w:hAnsi="Times New Roman" w:cs="Times New Roman"/>
                <w:color w:val="000000" w:themeColor="text1"/>
                <w:sz w:val="24"/>
                <w:szCs w:val="24"/>
              </w:rPr>
            </w:pPr>
            <w:r w:rsidRPr="002F6508">
              <w:rPr>
                <w:rStyle w:val="Kpr"/>
                <w:rFonts w:ascii="Times New Roman" w:hAnsi="Times New Roman" w:cs="Times New Roman"/>
                <w:sz w:val="24"/>
                <w:szCs w:val="24"/>
              </w:rPr>
              <w:t>https://personel.comu.edu.tr/</w:t>
            </w:r>
          </w:p>
        </w:tc>
      </w:tr>
      <w:tr w:rsidR="00C53E17" w:rsidRPr="00890EE9" w14:paraId="330ABCF8" w14:textId="77777777" w:rsidTr="00C53E17">
        <w:tc>
          <w:tcPr>
            <w:tcW w:w="1413" w:type="dxa"/>
          </w:tcPr>
          <w:p w14:paraId="190C241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1D220D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542835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3B5730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3694879"/>
                <w14:checkbox>
                  <w14:checked w14:val="1"/>
                  <w14:checkedState w14:val="2612" w14:font="MS Gothic"/>
                  <w14:uncheckedState w14:val="2610" w14:font="MS Gothic"/>
                </w14:checkbox>
              </w:sdtPr>
              <w:sdtContent>
                <w:r w:rsidR="002F6508">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E003F60" w14:textId="77777777" w:rsidR="00697B89" w:rsidRPr="00890EE9" w:rsidRDefault="00697B89" w:rsidP="00C53E17">
      <w:pPr>
        <w:jc w:val="both"/>
        <w:rPr>
          <w:rFonts w:ascii="Times New Roman" w:hAnsi="Times New Roman" w:cs="Times New Roman"/>
          <w:color w:val="000000" w:themeColor="text1"/>
          <w:sz w:val="24"/>
          <w:szCs w:val="24"/>
        </w:rPr>
      </w:pPr>
    </w:p>
    <w:p w14:paraId="2A8C121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0344CD46" w14:textId="77777777" w:rsidTr="00C53E17">
        <w:tc>
          <w:tcPr>
            <w:tcW w:w="9062" w:type="dxa"/>
            <w:gridSpan w:val="2"/>
          </w:tcPr>
          <w:p w14:paraId="5A9E58B0" w14:textId="77777777" w:rsidR="00C02A30" w:rsidRPr="00C02A30" w:rsidRDefault="00C02A30" w:rsidP="00C02A30">
            <w:pPr>
              <w:jc w:val="both"/>
              <w:rPr>
                <w:rFonts w:ascii="Times New Roman" w:hAnsi="Times New Roman" w:cs="Times New Roman"/>
                <w:color w:val="000000" w:themeColor="text1"/>
                <w:sz w:val="24"/>
                <w:szCs w:val="24"/>
              </w:rPr>
            </w:pPr>
            <w:r w:rsidRPr="00C02A30">
              <w:rPr>
                <w:rFonts w:ascii="Times New Roman" w:hAnsi="Times New Roman" w:cs="Times New Roman"/>
                <w:color w:val="000000" w:themeColor="text1"/>
                <w:sz w:val="24"/>
                <w:szCs w:val="24"/>
              </w:rPr>
              <w:t>Enstitümüz Terzioğlu Yerleşkesi’nde yer alan Sağlık Hizmetleri Meslek Yüksekokulu ve Enstitü</w:t>
            </w:r>
            <w:r>
              <w:rPr>
                <w:rFonts w:ascii="Times New Roman" w:hAnsi="Times New Roman" w:cs="Times New Roman"/>
                <w:color w:val="000000" w:themeColor="text1"/>
                <w:sz w:val="24"/>
                <w:szCs w:val="24"/>
              </w:rPr>
              <w:t xml:space="preserve">ler </w:t>
            </w:r>
            <w:r w:rsidRPr="00C02A30">
              <w:rPr>
                <w:rFonts w:ascii="Times New Roman" w:hAnsi="Times New Roman" w:cs="Times New Roman"/>
                <w:color w:val="000000" w:themeColor="text1"/>
                <w:sz w:val="24"/>
                <w:szCs w:val="24"/>
              </w:rPr>
              <w:t>binasının B Blok 2. katında hizmet vermektedir. Oda dağılımı şöyledir: 1 müdür odası, 2 müdü</w:t>
            </w:r>
            <w:r>
              <w:rPr>
                <w:rFonts w:ascii="Times New Roman" w:hAnsi="Times New Roman" w:cs="Times New Roman"/>
                <w:color w:val="000000" w:themeColor="text1"/>
                <w:sz w:val="24"/>
                <w:szCs w:val="24"/>
              </w:rPr>
              <w:t xml:space="preserve">r </w:t>
            </w:r>
            <w:r w:rsidRPr="00C02A30">
              <w:rPr>
                <w:rFonts w:ascii="Times New Roman" w:hAnsi="Times New Roman" w:cs="Times New Roman"/>
                <w:color w:val="000000" w:themeColor="text1"/>
                <w:sz w:val="24"/>
                <w:szCs w:val="24"/>
              </w:rPr>
              <w:t>yardımcıları odası, 1 enstitü sekreteri odası, 6 adet büro, 2 adet sekreter odası, 1 hizmetli odası</w:t>
            </w:r>
            <w:r>
              <w:rPr>
                <w:rFonts w:ascii="Times New Roman" w:hAnsi="Times New Roman" w:cs="Times New Roman"/>
                <w:color w:val="000000" w:themeColor="text1"/>
                <w:sz w:val="24"/>
                <w:szCs w:val="24"/>
              </w:rPr>
              <w:t xml:space="preserve">, 1 </w:t>
            </w:r>
            <w:r w:rsidRPr="00C02A30">
              <w:rPr>
                <w:rFonts w:ascii="Times New Roman" w:hAnsi="Times New Roman" w:cs="Times New Roman"/>
                <w:color w:val="000000" w:themeColor="text1"/>
                <w:sz w:val="24"/>
                <w:szCs w:val="24"/>
              </w:rPr>
              <w:t>fotokopi-faks odası, 1 ç</w:t>
            </w:r>
            <w:r>
              <w:rPr>
                <w:rFonts w:ascii="Times New Roman" w:hAnsi="Times New Roman" w:cs="Times New Roman"/>
                <w:color w:val="000000" w:themeColor="text1"/>
                <w:sz w:val="24"/>
                <w:szCs w:val="24"/>
              </w:rPr>
              <w:t xml:space="preserve">ay </w:t>
            </w:r>
            <w:r w:rsidRPr="00C02A30">
              <w:rPr>
                <w:rFonts w:ascii="Times New Roman" w:hAnsi="Times New Roman" w:cs="Times New Roman"/>
                <w:color w:val="000000" w:themeColor="text1"/>
                <w:sz w:val="24"/>
                <w:szCs w:val="24"/>
              </w:rPr>
              <w:t>ocağı, 1 depo. Ayrıca Enstitü Sınıfları katında Fen Bilimleri Enstitüsü</w:t>
            </w:r>
            <w:r>
              <w:rPr>
                <w:rFonts w:ascii="Times New Roman" w:hAnsi="Times New Roman" w:cs="Times New Roman"/>
                <w:color w:val="000000" w:themeColor="text1"/>
                <w:sz w:val="24"/>
                <w:szCs w:val="24"/>
              </w:rPr>
              <w:t xml:space="preserve"> ile </w:t>
            </w:r>
            <w:r w:rsidRPr="00C02A30">
              <w:rPr>
                <w:rFonts w:ascii="Times New Roman" w:hAnsi="Times New Roman" w:cs="Times New Roman"/>
                <w:color w:val="000000" w:themeColor="text1"/>
                <w:sz w:val="24"/>
                <w:szCs w:val="24"/>
              </w:rPr>
              <w:t>ortak kullanımda; projeksiyon cihazı, projeksiyon perdesi olan, ikisi akıllı tahtalı olmak ü</w:t>
            </w:r>
            <w:r>
              <w:rPr>
                <w:rFonts w:ascii="Times New Roman" w:hAnsi="Times New Roman" w:cs="Times New Roman"/>
                <w:color w:val="000000" w:themeColor="text1"/>
                <w:sz w:val="24"/>
                <w:szCs w:val="24"/>
              </w:rPr>
              <w:t xml:space="preserve">zere 5 adet </w:t>
            </w:r>
            <w:r w:rsidRPr="00C02A30">
              <w:rPr>
                <w:rFonts w:ascii="Times New Roman" w:hAnsi="Times New Roman" w:cs="Times New Roman"/>
                <w:color w:val="000000" w:themeColor="text1"/>
                <w:sz w:val="24"/>
                <w:szCs w:val="24"/>
              </w:rPr>
              <w:t>Lisansüstü dersliği ve enstitümüze tahsis edilmiş olan 1 adet tez arşivi ve 1 adet evrak arş</w:t>
            </w:r>
            <w:r>
              <w:rPr>
                <w:rFonts w:ascii="Times New Roman" w:hAnsi="Times New Roman" w:cs="Times New Roman"/>
                <w:color w:val="000000" w:themeColor="text1"/>
                <w:sz w:val="24"/>
                <w:szCs w:val="24"/>
              </w:rPr>
              <w:t xml:space="preserve">ivi </w:t>
            </w:r>
            <w:r w:rsidRPr="00C02A30">
              <w:rPr>
                <w:rFonts w:ascii="Times New Roman" w:hAnsi="Times New Roman" w:cs="Times New Roman"/>
                <w:color w:val="000000" w:themeColor="text1"/>
                <w:sz w:val="24"/>
                <w:szCs w:val="24"/>
              </w:rPr>
              <w:t>bulunmaktadır. Bunların dışında; Konferans salonu ile Enstitü Kurulu gibi büyük toplantıları</w:t>
            </w:r>
            <w:r>
              <w:rPr>
                <w:rFonts w:ascii="Times New Roman" w:hAnsi="Times New Roman" w:cs="Times New Roman"/>
                <w:color w:val="000000" w:themeColor="text1"/>
                <w:sz w:val="24"/>
                <w:szCs w:val="24"/>
              </w:rPr>
              <w:t xml:space="preserve">n </w:t>
            </w:r>
            <w:r w:rsidRPr="00C02A30">
              <w:rPr>
                <w:rFonts w:ascii="Times New Roman" w:hAnsi="Times New Roman" w:cs="Times New Roman"/>
                <w:color w:val="000000" w:themeColor="text1"/>
                <w:sz w:val="24"/>
                <w:szCs w:val="24"/>
              </w:rPr>
              <w:t>yapılabileceği bir toplantı odası üç biriminde ortak kullanımına sunulmuş bulunmaktadır.</w:t>
            </w:r>
          </w:p>
          <w:p w14:paraId="07BD4676" w14:textId="77777777" w:rsidR="00697B89" w:rsidRPr="00890EE9" w:rsidRDefault="00C02A30" w:rsidP="00C02A30">
            <w:pPr>
              <w:jc w:val="both"/>
              <w:rPr>
                <w:rFonts w:ascii="Times New Roman" w:hAnsi="Times New Roman" w:cs="Times New Roman"/>
                <w:color w:val="000000" w:themeColor="text1"/>
                <w:sz w:val="24"/>
                <w:szCs w:val="24"/>
              </w:rPr>
            </w:pPr>
            <w:r w:rsidRPr="00C02A30">
              <w:rPr>
                <w:rFonts w:ascii="Times New Roman" w:hAnsi="Times New Roman" w:cs="Times New Roman"/>
                <w:color w:val="000000" w:themeColor="text1"/>
                <w:sz w:val="24"/>
                <w:szCs w:val="24"/>
              </w:rPr>
              <w:t>Enstitünün yoğun olması sebebiyle SBF’deki derslikler kullanılmaktadır. Fakü</w:t>
            </w:r>
            <w:r>
              <w:rPr>
                <w:rFonts w:ascii="Times New Roman" w:hAnsi="Times New Roman" w:cs="Times New Roman"/>
                <w:color w:val="000000" w:themeColor="text1"/>
                <w:sz w:val="24"/>
                <w:szCs w:val="24"/>
              </w:rPr>
              <w:t xml:space="preserve">ltemizde toplam 22 </w:t>
            </w:r>
            <w:r w:rsidRPr="00C02A30">
              <w:rPr>
                <w:rFonts w:ascii="Times New Roman" w:hAnsi="Times New Roman" w:cs="Times New Roman"/>
                <w:color w:val="000000" w:themeColor="text1"/>
                <w:sz w:val="24"/>
                <w:szCs w:val="24"/>
              </w:rPr>
              <w:t>derslik ve 1 konferans salonu bulunmaktadır. İktisat bölümü dersleri tıpkı Fakülte bü</w:t>
            </w:r>
            <w:r>
              <w:rPr>
                <w:rFonts w:ascii="Times New Roman" w:hAnsi="Times New Roman" w:cs="Times New Roman"/>
                <w:color w:val="000000" w:themeColor="text1"/>
                <w:sz w:val="24"/>
                <w:szCs w:val="24"/>
              </w:rPr>
              <w:t xml:space="preserve">nyesinde bulunan </w:t>
            </w:r>
            <w:r w:rsidRPr="00C02A30">
              <w:rPr>
                <w:rFonts w:ascii="Times New Roman" w:hAnsi="Times New Roman" w:cs="Times New Roman"/>
                <w:color w:val="000000" w:themeColor="text1"/>
                <w:sz w:val="24"/>
                <w:szCs w:val="24"/>
              </w:rPr>
              <w:t>diğer bölümler gibi bu derslik ve amfilerde gerçekleşmektedir. Derslik ve amfilerin yanı sı</w:t>
            </w:r>
            <w:r>
              <w:rPr>
                <w:rFonts w:ascii="Times New Roman" w:hAnsi="Times New Roman" w:cs="Times New Roman"/>
                <w:color w:val="000000" w:themeColor="text1"/>
                <w:sz w:val="24"/>
                <w:szCs w:val="24"/>
              </w:rPr>
              <w:t xml:space="preserve">ra, </w:t>
            </w:r>
            <w:r w:rsidRPr="00C02A30">
              <w:rPr>
                <w:rFonts w:ascii="Times New Roman" w:hAnsi="Times New Roman" w:cs="Times New Roman"/>
                <w:color w:val="000000" w:themeColor="text1"/>
                <w:sz w:val="24"/>
                <w:szCs w:val="24"/>
              </w:rPr>
              <w:t>fakültemiz tarafından tahsis edilmiş ve diğer bölümlerin de yüks</w:t>
            </w:r>
            <w:r>
              <w:rPr>
                <w:rFonts w:ascii="Times New Roman" w:hAnsi="Times New Roman" w:cs="Times New Roman"/>
                <w:color w:val="000000" w:themeColor="text1"/>
                <w:sz w:val="24"/>
                <w:szCs w:val="24"/>
              </w:rPr>
              <w:t xml:space="preserve">ek lisans / doktora derslerinde </w:t>
            </w:r>
            <w:r w:rsidRPr="00C02A30">
              <w:rPr>
                <w:rFonts w:ascii="Times New Roman" w:hAnsi="Times New Roman" w:cs="Times New Roman"/>
                <w:color w:val="000000" w:themeColor="text1"/>
                <w:sz w:val="24"/>
                <w:szCs w:val="24"/>
              </w:rPr>
              <w:t xml:space="preserve">kullandığı 1 adet seminer odası bulunmaktadır. Tüm temel derslik </w:t>
            </w:r>
            <w:r>
              <w:rPr>
                <w:rFonts w:ascii="Times New Roman" w:hAnsi="Times New Roman" w:cs="Times New Roman"/>
                <w:color w:val="000000" w:themeColor="text1"/>
                <w:sz w:val="24"/>
                <w:szCs w:val="24"/>
              </w:rPr>
              <w:t xml:space="preserve">ve seminer salonunda bilgisayar </w:t>
            </w:r>
            <w:r w:rsidRPr="00C02A30">
              <w:rPr>
                <w:rFonts w:ascii="Times New Roman" w:hAnsi="Times New Roman" w:cs="Times New Roman"/>
                <w:color w:val="000000" w:themeColor="text1"/>
                <w:sz w:val="24"/>
                <w:szCs w:val="24"/>
              </w:rPr>
              <w:t>sistemi ve projeksiyon cihazı kullanıma hazır şekilde bulunmaktadır. Ayrıca öğrencilerimizin ihtiyaç</w:t>
            </w:r>
            <w:r>
              <w:rPr>
                <w:rFonts w:ascii="Times New Roman" w:hAnsi="Times New Roman" w:cs="Times New Roman"/>
                <w:color w:val="000000" w:themeColor="text1"/>
                <w:sz w:val="24"/>
                <w:szCs w:val="24"/>
              </w:rPr>
              <w:t xml:space="preserve"> </w:t>
            </w:r>
            <w:r w:rsidRPr="00C02A30">
              <w:rPr>
                <w:rFonts w:ascii="Times New Roman" w:hAnsi="Times New Roman" w:cs="Times New Roman"/>
                <w:color w:val="000000" w:themeColor="text1"/>
                <w:sz w:val="24"/>
                <w:szCs w:val="24"/>
              </w:rPr>
              <w:t>duydukları takdirde kullanabilmeleri amacıyla hizmete sunulmuş bir bilgisayar laboratuvarı ve sınırsı</w:t>
            </w:r>
            <w:r>
              <w:rPr>
                <w:rFonts w:ascii="Times New Roman" w:hAnsi="Times New Roman" w:cs="Times New Roman"/>
                <w:color w:val="000000" w:themeColor="text1"/>
                <w:sz w:val="24"/>
                <w:szCs w:val="24"/>
              </w:rPr>
              <w:t xml:space="preserve">z </w:t>
            </w:r>
            <w:r w:rsidRPr="00C02A30">
              <w:rPr>
                <w:rFonts w:ascii="Times New Roman" w:hAnsi="Times New Roman" w:cs="Times New Roman"/>
                <w:color w:val="000000" w:themeColor="text1"/>
                <w:sz w:val="24"/>
                <w:szCs w:val="24"/>
              </w:rPr>
              <w:t>wifi hizmeti bulunmaktadır.</w:t>
            </w:r>
          </w:p>
        </w:tc>
      </w:tr>
      <w:tr w:rsidR="00697B89" w:rsidRPr="00890EE9" w14:paraId="66058F33" w14:textId="77777777" w:rsidTr="00C53E17">
        <w:tc>
          <w:tcPr>
            <w:tcW w:w="9062" w:type="dxa"/>
            <w:gridSpan w:val="2"/>
          </w:tcPr>
          <w:p w14:paraId="0183B6F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50E2474" w14:textId="77777777" w:rsidR="00C02A30" w:rsidRPr="00C02A30" w:rsidRDefault="00C02A30" w:rsidP="00C02A30">
            <w:pPr>
              <w:jc w:val="both"/>
              <w:rPr>
                <w:rStyle w:val="Kpr"/>
                <w:rFonts w:ascii="Times New Roman" w:hAnsi="Times New Roman" w:cs="Times New Roman"/>
                <w:sz w:val="24"/>
                <w:szCs w:val="24"/>
              </w:rPr>
            </w:pPr>
            <w:r w:rsidRPr="00C02A30">
              <w:rPr>
                <w:rStyle w:val="Kpr"/>
                <w:rFonts w:ascii="Times New Roman" w:hAnsi="Times New Roman" w:cs="Times New Roman"/>
                <w:sz w:val="24"/>
                <w:szCs w:val="24"/>
              </w:rPr>
              <w:t>http://yapiisleri.comu.edu.tr/</w:t>
            </w:r>
          </w:p>
          <w:p w14:paraId="7A994C00" w14:textId="77777777" w:rsidR="00697B89" w:rsidRPr="00890EE9" w:rsidRDefault="00C02A30" w:rsidP="00C02A30">
            <w:pPr>
              <w:jc w:val="both"/>
              <w:rPr>
                <w:rFonts w:ascii="Times New Roman" w:hAnsi="Times New Roman" w:cs="Times New Roman"/>
                <w:color w:val="000000" w:themeColor="text1"/>
                <w:sz w:val="24"/>
                <w:szCs w:val="24"/>
              </w:rPr>
            </w:pPr>
            <w:r w:rsidRPr="00C02A30">
              <w:rPr>
                <w:rStyle w:val="Kpr"/>
                <w:rFonts w:ascii="Times New Roman" w:hAnsi="Times New Roman" w:cs="Times New Roman"/>
                <w:sz w:val="24"/>
                <w:szCs w:val="24"/>
              </w:rPr>
              <w:t>http://imid.comu.edu.tr/</w:t>
            </w:r>
          </w:p>
        </w:tc>
      </w:tr>
      <w:tr w:rsidR="00C53E17" w:rsidRPr="00890EE9" w14:paraId="1D2AA859" w14:textId="77777777" w:rsidTr="00C53E17">
        <w:tc>
          <w:tcPr>
            <w:tcW w:w="1413" w:type="dxa"/>
          </w:tcPr>
          <w:p w14:paraId="7E538F0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A3419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018C28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86235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0EBB27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924742"/>
                <w14:checkbox>
                  <w14:checked w14:val="1"/>
                  <w14:checkedState w14:val="2612" w14:font="MS Gothic"/>
                  <w14:uncheckedState w14:val="2610" w14:font="MS Gothic"/>
                </w14:checkbox>
              </w:sdtPr>
              <w:sdtContent>
                <w:r w:rsidR="00C02A30">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8891076" w14:textId="77777777" w:rsidR="005C29A0" w:rsidRPr="00890EE9" w:rsidRDefault="005C29A0" w:rsidP="00C53E17">
      <w:pPr>
        <w:jc w:val="both"/>
        <w:rPr>
          <w:rFonts w:ascii="Times New Roman" w:hAnsi="Times New Roman" w:cs="Times New Roman"/>
          <w:color w:val="000000" w:themeColor="text1"/>
          <w:sz w:val="24"/>
          <w:szCs w:val="24"/>
        </w:rPr>
      </w:pPr>
    </w:p>
    <w:p w14:paraId="0D49463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7FD6C152" w14:textId="77777777" w:rsidTr="00C53E17">
        <w:tc>
          <w:tcPr>
            <w:tcW w:w="9062" w:type="dxa"/>
            <w:gridSpan w:val="2"/>
          </w:tcPr>
          <w:p w14:paraId="4F16E95E" w14:textId="77777777" w:rsidR="00B65604" w:rsidRPr="00B65604" w:rsidRDefault="00B65604" w:rsidP="00B65604">
            <w:pPr>
              <w:jc w:val="both"/>
              <w:rPr>
                <w:rFonts w:ascii="Times New Roman" w:hAnsi="Times New Roman" w:cs="Times New Roman"/>
                <w:color w:val="000000" w:themeColor="text1"/>
                <w:sz w:val="24"/>
                <w:szCs w:val="24"/>
              </w:rPr>
            </w:pPr>
            <w:r w:rsidRPr="00B65604">
              <w:rPr>
                <w:rFonts w:ascii="Times New Roman" w:hAnsi="Times New Roman" w:cs="Times New Roman"/>
                <w:color w:val="000000" w:themeColor="text1"/>
                <w:sz w:val="24"/>
                <w:szCs w:val="24"/>
              </w:rPr>
              <w:t>Enstitümüzde; Enstitü Sekreteri, Şef, 2 Memur,4 Bilgisayar İşletmeni, 1 Vizeli İşçi, 2 4/D İşç</w:t>
            </w:r>
            <w:r>
              <w:rPr>
                <w:rFonts w:ascii="Times New Roman" w:hAnsi="Times New Roman" w:cs="Times New Roman"/>
                <w:color w:val="000000" w:themeColor="text1"/>
                <w:sz w:val="24"/>
                <w:szCs w:val="24"/>
              </w:rPr>
              <w:t xml:space="preserve">i </w:t>
            </w:r>
            <w:r w:rsidRPr="00B65604">
              <w:rPr>
                <w:rFonts w:ascii="Times New Roman" w:hAnsi="Times New Roman" w:cs="Times New Roman"/>
                <w:color w:val="000000" w:themeColor="text1"/>
                <w:sz w:val="24"/>
                <w:szCs w:val="24"/>
              </w:rPr>
              <w:t>personeli bulunmaktadır.</w:t>
            </w:r>
          </w:p>
          <w:p w14:paraId="3D03A8FE" w14:textId="77777777" w:rsidR="00697B89" w:rsidRPr="00890EE9" w:rsidRDefault="00B65604" w:rsidP="00B65604">
            <w:pPr>
              <w:jc w:val="both"/>
              <w:rPr>
                <w:rFonts w:ascii="Times New Roman" w:hAnsi="Times New Roman" w:cs="Times New Roman"/>
                <w:color w:val="000000" w:themeColor="text1"/>
                <w:sz w:val="24"/>
                <w:szCs w:val="24"/>
              </w:rPr>
            </w:pPr>
            <w:r w:rsidRPr="00B65604">
              <w:rPr>
                <w:rFonts w:ascii="Times New Roman" w:hAnsi="Times New Roman" w:cs="Times New Roman"/>
                <w:color w:val="000000" w:themeColor="text1"/>
                <w:sz w:val="24"/>
                <w:szCs w:val="24"/>
              </w:rPr>
              <w:t>Bununla birlikte SBF bünyesinde görevli olan iktisat bölüm sekreteri İktisat Politikası programını</w:t>
            </w:r>
            <w:r>
              <w:rPr>
                <w:rFonts w:ascii="Times New Roman" w:hAnsi="Times New Roman" w:cs="Times New Roman"/>
                <w:color w:val="000000" w:themeColor="text1"/>
                <w:sz w:val="24"/>
                <w:szCs w:val="24"/>
              </w:rPr>
              <w:t xml:space="preserve">n </w:t>
            </w:r>
            <w:r w:rsidRPr="00B65604">
              <w:rPr>
                <w:rFonts w:ascii="Times New Roman" w:hAnsi="Times New Roman" w:cs="Times New Roman"/>
                <w:color w:val="000000" w:themeColor="text1"/>
                <w:sz w:val="24"/>
                <w:szCs w:val="24"/>
              </w:rPr>
              <w:t>evrak işleri ile de ilgilenmektedir.</w:t>
            </w:r>
          </w:p>
          <w:p w14:paraId="5076FD0D" w14:textId="77777777" w:rsidR="00697B89" w:rsidRPr="00890EE9" w:rsidRDefault="00697B89" w:rsidP="00B65604">
            <w:pPr>
              <w:jc w:val="both"/>
              <w:rPr>
                <w:rFonts w:ascii="Times New Roman" w:hAnsi="Times New Roman" w:cs="Times New Roman"/>
                <w:color w:val="000000" w:themeColor="text1"/>
                <w:sz w:val="24"/>
                <w:szCs w:val="24"/>
              </w:rPr>
            </w:pPr>
          </w:p>
        </w:tc>
      </w:tr>
      <w:tr w:rsidR="00697B89" w:rsidRPr="00890EE9" w14:paraId="34A18DDF" w14:textId="77777777" w:rsidTr="00C53E17">
        <w:tc>
          <w:tcPr>
            <w:tcW w:w="9062" w:type="dxa"/>
            <w:gridSpan w:val="2"/>
          </w:tcPr>
          <w:p w14:paraId="6CC372A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1135BD9" w14:textId="77777777" w:rsidR="00697B89" w:rsidRDefault="00B65604" w:rsidP="00C53E17">
            <w:pPr>
              <w:jc w:val="both"/>
              <w:rPr>
                <w:rFonts w:ascii="Times New Roman" w:hAnsi="Times New Roman" w:cs="Times New Roman"/>
                <w:color w:val="000000" w:themeColor="text1"/>
                <w:sz w:val="24"/>
                <w:szCs w:val="24"/>
              </w:rPr>
            </w:pPr>
            <w:hyperlink r:id="rId88" w:history="1">
              <w:r w:rsidRPr="00504AC4">
                <w:rPr>
                  <w:rStyle w:val="Kpr"/>
                  <w:rFonts w:ascii="Times New Roman" w:hAnsi="Times New Roman" w:cs="Times New Roman"/>
                  <w:sz w:val="24"/>
                  <w:szCs w:val="24"/>
                </w:rPr>
                <w:t>https://lee.comu.edu.tr/kurumsal/idari-personel-gorev-dagilimi-r25.html</w:t>
              </w:r>
            </w:hyperlink>
          </w:p>
          <w:p w14:paraId="7EB75730" w14:textId="77777777" w:rsidR="00B65604" w:rsidRDefault="00B65604" w:rsidP="00C53E17">
            <w:pPr>
              <w:jc w:val="both"/>
              <w:rPr>
                <w:rFonts w:ascii="Times New Roman" w:hAnsi="Times New Roman" w:cs="Times New Roman"/>
                <w:color w:val="000000" w:themeColor="text1"/>
                <w:sz w:val="24"/>
                <w:szCs w:val="24"/>
              </w:rPr>
            </w:pPr>
            <w:hyperlink r:id="rId89" w:history="1">
              <w:r w:rsidRPr="00504AC4">
                <w:rPr>
                  <w:rStyle w:val="Kpr"/>
                  <w:rFonts w:ascii="Times New Roman" w:hAnsi="Times New Roman" w:cs="Times New Roman"/>
                  <w:sz w:val="24"/>
                  <w:szCs w:val="24"/>
                </w:rPr>
                <w:t>https://sbf.comu.edu.tr/fakultemiz/idari-kadromuz-r12.html</w:t>
              </w:r>
            </w:hyperlink>
          </w:p>
          <w:p w14:paraId="5A98D7F4" w14:textId="77777777" w:rsidR="00B65604" w:rsidRPr="00890EE9" w:rsidRDefault="00B65604" w:rsidP="00C53E17">
            <w:pPr>
              <w:jc w:val="both"/>
              <w:rPr>
                <w:rFonts w:ascii="Times New Roman" w:hAnsi="Times New Roman" w:cs="Times New Roman"/>
                <w:color w:val="000000" w:themeColor="text1"/>
                <w:sz w:val="24"/>
                <w:szCs w:val="24"/>
              </w:rPr>
            </w:pPr>
          </w:p>
        </w:tc>
      </w:tr>
      <w:tr w:rsidR="00C53E17" w:rsidRPr="00890EE9" w14:paraId="56422165" w14:textId="77777777" w:rsidTr="00C53E17">
        <w:tc>
          <w:tcPr>
            <w:tcW w:w="1413" w:type="dxa"/>
          </w:tcPr>
          <w:p w14:paraId="34CC82D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24C57D3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76105B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024FE7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8540877"/>
                <w14:checkbox>
                  <w14:checked w14:val="1"/>
                  <w14:checkedState w14:val="2612" w14:font="MS Gothic"/>
                  <w14:uncheckedState w14:val="2610" w14:font="MS Gothic"/>
                </w14:checkbox>
              </w:sdtPr>
              <w:sdtContent>
                <w:r w:rsidR="00B6560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20812B5" w14:textId="77777777" w:rsidR="00697B89" w:rsidRPr="00890EE9" w:rsidRDefault="00697B89" w:rsidP="00C53E17">
      <w:pPr>
        <w:jc w:val="both"/>
        <w:rPr>
          <w:rFonts w:ascii="Times New Roman" w:hAnsi="Times New Roman" w:cs="Times New Roman"/>
          <w:color w:val="000000" w:themeColor="text1"/>
          <w:sz w:val="24"/>
          <w:szCs w:val="24"/>
        </w:rPr>
      </w:pPr>
    </w:p>
    <w:p w14:paraId="4AC27CA0" w14:textId="77777777" w:rsidR="00697B89" w:rsidRPr="00AB162E" w:rsidRDefault="00697B89" w:rsidP="00890EE9">
      <w:pPr>
        <w:pStyle w:val="Balk1"/>
        <w:rPr>
          <w:rFonts w:ascii="Times New Roman" w:hAnsi="Times New Roman" w:cs="Times New Roman"/>
          <w:b/>
          <w:color w:val="000000" w:themeColor="text1"/>
          <w:sz w:val="24"/>
          <w:szCs w:val="24"/>
        </w:rPr>
      </w:pPr>
      <w:bookmarkStart w:id="12" w:name="_Toc155173923"/>
      <w:r w:rsidRPr="00AB162E">
        <w:rPr>
          <w:rFonts w:ascii="Times New Roman" w:hAnsi="Times New Roman" w:cs="Times New Roman"/>
          <w:b/>
          <w:color w:val="000000" w:themeColor="text1"/>
          <w:sz w:val="24"/>
          <w:szCs w:val="24"/>
        </w:rPr>
        <w:t>9-ORGANİZASYON VE KARAR ALMA SÜREÇLERİ</w:t>
      </w:r>
      <w:bookmarkEnd w:id="12"/>
    </w:p>
    <w:p w14:paraId="2233DBEC"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02A5A87B" w14:textId="77777777" w:rsidTr="00C53E17">
        <w:tc>
          <w:tcPr>
            <w:tcW w:w="9062" w:type="dxa"/>
            <w:gridSpan w:val="2"/>
          </w:tcPr>
          <w:p w14:paraId="3A889F63" w14:textId="77777777" w:rsidR="00697B89" w:rsidRPr="00890EE9" w:rsidRDefault="000D5141" w:rsidP="00C53E17">
            <w:pPr>
              <w:jc w:val="both"/>
              <w:rPr>
                <w:rFonts w:ascii="Times New Roman" w:hAnsi="Times New Roman" w:cs="Times New Roman"/>
                <w:color w:val="000000" w:themeColor="text1"/>
                <w:sz w:val="24"/>
                <w:szCs w:val="24"/>
              </w:rPr>
            </w:pPr>
            <w:r w:rsidRPr="00F47BB3">
              <w:rPr>
                <w:rFonts w:ascii="Times New Roman" w:hAnsi="Times New Roman" w:cs="Times New Roman"/>
                <w:color w:val="000000" w:themeColor="text1"/>
                <w:sz w:val="24"/>
                <w:szCs w:val="24"/>
              </w:rPr>
              <w:t>Üniversitemiz yönetim ve organizasyonunda 2547 sayılı Yüksek Öğretim Kanunu hükü</w:t>
            </w:r>
            <w:r>
              <w:rPr>
                <w:rFonts w:ascii="Times New Roman" w:hAnsi="Times New Roman" w:cs="Times New Roman"/>
                <w:color w:val="000000" w:themeColor="text1"/>
                <w:sz w:val="24"/>
                <w:szCs w:val="24"/>
              </w:rPr>
              <w:t xml:space="preserve">mlerini </w:t>
            </w:r>
            <w:r w:rsidRPr="00F47BB3">
              <w:rPr>
                <w:rFonts w:ascii="Times New Roman" w:hAnsi="Times New Roman" w:cs="Times New Roman"/>
                <w:color w:val="000000" w:themeColor="text1"/>
                <w:sz w:val="24"/>
                <w:szCs w:val="24"/>
              </w:rPr>
              <w:t>uygulamaktadır. Üniversitenin yönetim organları Rektör, Üniversite Senatosu ve Üniversite Yönetim</w:t>
            </w:r>
            <w:r>
              <w:rPr>
                <w:rFonts w:ascii="Times New Roman" w:hAnsi="Times New Roman" w:cs="Times New Roman"/>
                <w:color w:val="000000" w:themeColor="text1"/>
                <w:sz w:val="24"/>
                <w:szCs w:val="24"/>
              </w:rPr>
              <w:t xml:space="preserve"> </w:t>
            </w:r>
            <w:r w:rsidRPr="00F47BB3">
              <w:rPr>
                <w:rFonts w:ascii="Times New Roman" w:hAnsi="Times New Roman" w:cs="Times New Roman"/>
                <w:color w:val="000000" w:themeColor="text1"/>
                <w:sz w:val="24"/>
                <w:szCs w:val="24"/>
              </w:rPr>
              <w:t>Kuruludur. Fakültemiz yönetim organları kanıtlarda olduğu şekliyle</w:t>
            </w:r>
            <w:r>
              <w:rPr>
                <w:rFonts w:ascii="Times New Roman" w:hAnsi="Times New Roman" w:cs="Times New Roman"/>
                <w:color w:val="000000" w:themeColor="text1"/>
                <w:sz w:val="24"/>
                <w:szCs w:val="24"/>
              </w:rPr>
              <w:t xml:space="preserve"> </w:t>
            </w:r>
            <w:r w:rsidRPr="00F47BB3">
              <w:rPr>
                <w:rFonts w:ascii="Times New Roman" w:hAnsi="Times New Roman" w:cs="Times New Roman"/>
                <w:color w:val="000000" w:themeColor="text1"/>
                <w:sz w:val="24"/>
                <w:szCs w:val="24"/>
              </w:rPr>
              <w:t>düzenlenmiştir.</w:t>
            </w:r>
          </w:p>
          <w:p w14:paraId="26576AB7" w14:textId="77777777" w:rsidR="00697B89" w:rsidRPr="00890EE9" w:rsidRDefault="00697B89" w:rsidP="000D5141">
            <w:pPr>
              <w:jc w:val="both"/>
              <w:rPr>
                <w:rFonts w:ascii="Times New Roman" w:hAnsi="Times New Roman" w:cs="Times New Roman"/>
                <w:color w:val="000000" w:themeColor="text1"/>
                <w:sz w:val="24"/>
                <w:szCs w:val="24"/>
              </w:rPr>
            </w:pPr>
          </w:p>
        </w:tc>
      </w:tr>
      <w:tr w:rsidR="00697B89" w:rsidRPr="00890EE9" w14:paraId="2A7164DC" w14:textId="77777777" w:rsidTr="00C53E17">
        <w:tc>
          <w:tcPr>
            <w:tcW w:w="9062" w:type="dxa"/>
            <w:gridSpan w:val="2"/>
          </w:tcPr>
          <w:p w14:paraId="283D1A6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B2B93BA" w14:textId="77777777" w:rsidR="000D5141" w:rsidRPr="000D5141" w:rsidRDefault="000D5141" w:rsidP="000D5141">
            <w:pPr>
              <w:jc w:val="both"/>
              <w:rPr>
                <w:rStyle w:val="Kpr"/>
                <w:rFonts w:ascii="Times New Roman" w:hAnsi="Times New Roman" w:cs="Times New Roman"/>
                <w:sz w:val="24"/>
                <w:szCs w:val="24"/>
              </w:rPr>
            </w:pPr>
            <w:hyperlink r:id="rId90" w:history="1">
              <w:r w:rsidRPr="000D5141">
                <w:rPr>
                  <w:rStyle w:val="Kpr"/>
                  <w:rFonts w:ascii="Times New Roman" w:hAnsi="Times New Roman" w:cs="Times New Roman"/>
                  <w:sz w:val="24"/>
                  <w:szCs w:val="24"/>
                </w:rPr>
                <w:t>https://mevzuat.comu.edu.tr/</w:t>
              </w:r>
            </w:hyperlink>
          </w:p>
          <w:p w14:paraId="61CF2607" w14:textId="77777777" w:rsidR="000D5141" w:rsidRPr="000D5141" w:rsidRDefault="000D5141" w:rsidP="000D5141">
            <w:pPr>
              <w:jc w:val="both"/>
              <w:rPr>
                <w:rStyle w:val="Kpr"/>
                <w:rFonts w:ascii="Times New Roman" w:hAnsi="Times New Roman" w:cs="Times New Roman"/>
                <w:sz w:val="24"/>
                <w:szCs w:val="24"/>
              </w:rPr>
            </w:pPr>
            <w:r w:rsidRPr="000D5141">
              <w:rPr>
                <w:rStyle w:val="Kpr"/>
                <w:rFonts w:ascii="Times New Roman" w:hAnsi="Times New Roman" w:cs="Times New Roman"/>
                <w:sz w:val="24"/>
                <w:szCs w:val="24"/>
              </w:rPr>
              <w:t>https://www.comu.edu.tr/yonetim-kurulu</w:t>
            </w:r>
          </w:p>
          <w:p w14:paraId="62F2C41D" w14:textId="77777777" w:rsidR="000D5141" w:rsidRPr="000D5141" w:rsidRDefault="000D5141" w:rsidP="000D5141">
            <w:pPr>
              <w:jc w:val="both"/>
              <w:rPr>
                <w:rStyle w:val="Kpr"/>
                <w:rFonts w:ascii="Times New Roman" w:hAnsi="Times New Roman" w:cs="Times New Roman"/>
                <w:sz w:val="24"/>
                <w:szCs w:val="24"/>
              </w:rPr>
            </w:pPr>
            <w:hyperlink r:id="rId91" w:history="1">
              <w:r w:rsidRPr="000D5141">
                <w:rPr>
                  <w:rStyle w:val="Kpr"/>
                  <w:rFonts w:ascii="Times New Roman" w:hAnsi="Times New Roman" w:cs="Times New Roman"/>
                  <w:sz w:val="24"/>
                  <w:szCs w:val="24"/>
                </w:rPr>
                <w:t>https://kalite.comu.edu.tr/kurumsal-bilgiler/yonetmelik-r2.html</w:t>
              </w:r>
            </w:hyperlink>
          </w:p>
          <w:p w14:paraId="165A8A1E" w14:textId="77777777" w:rsidR="00697B89" w:rsidRPr="00890EE9" w:rsidRDefault="000D5141" w:rsidP="000D5141">
            <w:pPr>
              <w:jc w:val="both"/>
              <w:rPr>
                <w:rFonts w:ascii="Times New Roman" w:hAnsi="Times New Roman" w:cs="Times New Roman"/>
                <w:color w:val="000000" w:themeColor="text1"/>
                <w:sz w:val="24"/>
                <w:szCs w:val="24"/>
              </w:rPr>
            </w:pPr>
            <w:r w:rsidRPr="000D5141">
              <w:rPr>
                <w:rStyle w:val="Kpr"/>
                <w:rFonts w:ascii="Times New Roman" w:hAnsi="Times New Roman" w:cs="Times New Roman"/>
                <w:sz w:val="24"/>
                <w:szCs w:val="24"/>
              </w:rPr>
              <w:t>https://kalite.comu.edu.tr/kurumsal-bilgiler/organizasyon-semasi-r97.html</w:t>
            </w:r>
          </w:p>
        </w:tc>
      </w:tr>
      <w:tr w:rsidR="00C53E17" w:rsidRPr="00890EE9" w14:paraId="535F114C" w14:textId="77777777" w:rsidTr="00C53E17">
        <w:tc>
          <w:tcPr>
            <w:tcW w:w="1413" w:type="dxa"/>
          </w:tcPr>
          <w:p w14:paraId="5B371C18"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C3DAC3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503CE1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E05E64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1427720"/>
                <w14:checkbox>
                  <w14:checked w14:val="1"/>
                  <w14:checkedState w14:val="2612" w14:font="MS Gothic"/>
                  <w14:uncheckedState w14:val="2610" w14:font="MS Gothic"/>
                </w14:checkbox>
              </w:sdtPr>
              <w:sdtContent>
                <w:r w:rsidR="000D5141">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127679B" w14:textId="77777777" w:rsidR="00697B89" w:rsidRPr="00890EE9" w:rsidRDefault="00697B89" w:rsidP="00C53E17">
      <w:pPr>
        <w:jc w:val="both"/>
        <w:rPr>
          <w:rFonts w:ascii="Times New Roman" w:hAnsi="Times New Roman" w:cs="Times New Roman"/>
          <w:color w:val="000000" w:themeColor="text1"/>
          <w:sz w:val="24"/>
          <w:szCs w:val="24"/>
        </w:rPr>
      </w:pPr>
    </w:p>
    <w:p w14:paraId="5FBE545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10-PROGRAMA ÖZGÜ ÖLÇÜTLER</w:t>
      </w:r>
    </w:p>
    <w:p w14:paraId="23B75053"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10.1-Programa Özgü Ölçütler sağlanmalıdır.</w:t>
      </w:r>
    </w:p>
    <w:tbl>
      <w:tblPr>
        <w:tblStyle w:val="TabloKlavuzu"/>
        <w:tblW w:w="0" w:type="auto"/>
        <w:tblLook w:val="04A0" w:firstRow="1" w:lastRow="0" w:firstColumn="1" w:lastColumn="0" w:noHBand="0" w:noVBand="1"/>
      </w:tblPr>
      <w:tblGrid>
        <w:gridCol w:w="1413"/>
        <w:gridCol w:w="7649"/>
      </w:tblGrid>
      <w:tr w:rsidR="00C53E17" w:rsidRPr="00890EE9" w14:paraId="1717504D" w14:textId="77777777" w:rsidTr="00C53E17">
        <w:tc>
          <w:tcPr>
            <w:tcW w:w="9062" w:type="dxa"/>
            <w:gridSpan w:val="2"/>
          </w:tcPr>
          <w:p w14:paraId="4A914B9B" w14:textId="77777777" w:rsidR="00697B89" w:rsidRPr="00890EE9" w:rsidRDefault="00D41A71" w:rsidP="00D41A71">
            <w:pPr>
              <w:jc w:val="both"/>
              <w:rPr>
                <w:rFonts w:ascii="Times New Roman" w:hAnsi="Times New Roman" w:cs="Times New Roman"/>
                <w:color w:val="000000" w:themeColor="text1"/>
                <w:sz w:val="24"/>
                <w:szCs w:val="24"/>
              </w:rPr>
            </w:pPr>
            <w:r w:rsidRPr="00D41A71">
              <w:rPr>
                <w:rFonts w:ascii="Times New Roman" w:hAnsi="Times New Roman" w:cs="Times New Roman"/>
                <w:color w:val="000000" w:themeColor="text1"/>
                <w:sz w:val="24"/>
                <w:szCs w:val="24"/>
              </w:rPr>
              <w:t>İktisat Politikası Yüksek Lisans Programı mezun olan öğrencilerimiz program çıktıları</w:t>
            </w:r>
            <w:r>
              <w:rPr>
                <w:rFonts w:ascii="Times New Roman" w:hAnsi="Times New Roman" w:cs="Times New Roman"/>
                <w:color w:val="000000" w:themeColor="text1"/>
                <w:sz w:val="24"/>
                <w:szCs w:val="24"/>
              </w:rPr>
              <w:t xml:space="preserve">nda yer alan </w:t>
            </w:r>
            <w:r w:rsidRPr="00D41A71">
              <w:rPr>
                <w:rFonts w:ascii="Times New Roman" w:hAnsi="Times New Roman" w:cs="Times New Roman"/>
                <w:color w:val="000000" w:themeColor="text1"/>
                <w:sz w:val="24"/>
                <w:szCs w:val="24"/>
              </w:rPr>
              <w:t>yetkinlikleri kazanmış olarak mezun olmaktadırlar.</w:t>
            </w:r>
          </w:p>
          <w:p w14:paraId="430E4FC7" w14:textId="77777777" w:rsidR="00697B89" w:rsidRPr="00890EE9" w:rsidRDefault="00697B89" w:rsidP="00D41A71">
            <w:pPr>
              <w:jc w:val="both"/>
              <w:rPr>
                <w:rFonts w:ascii="Times New Roman" w:hAnsi="Times New Roman" w:cs="Times New Roman"/>
                <w:color w:val="000000" w:themeColor="text1"/>
                <w:sz w:val="24"/>
                <w:szCs w:val="24"/>
              </w:rPr>
            </w:pPr>
          </w:p>
        </w:tc>
      </w:tr>
      <w:tr w:rsidR="00697B89" w:rsidRPr="00890EE9" w14:paraId="668BF443" w14:textId="77777777" w:rsidTr="00C53E17">
        <w:tc>
          <w:tcPr>
            <w:tcW w:w="9062" w:type="dxa"/>
            <w:gridSpan w:val="2"/>
          </w:tcPr>
          <w:p w14:paraId="747046A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2527239" w14:textId="77777777" w:rsidR="00F12ADA" w:rsidRDefault="00F12ADA" w:rsidP="00F12ADA">
            <w:pPr>
              <w:jc w:val="both"/>
              <w:rPr>
                <w:rFonts w:ascii="Times New Roman" w:hAnsi="Times New Roman" w:cs="Times New Roman"/>
                <w:color w:val="000000" w:themeColor="text1"/>
                <w:sz w:val="24"/>
                <w:szCs w:val="24"/>
              </w:rPr>
            </w:pPr>
            <w:hyperlink r:id="rId92" w:history="1">
              <w:r w:rsidRPr="00504AC4">
                <w:rPr>
                  <w:rStyle w:val="Kpr"/>
                  <w:rFonts w:ascii="Times New Roman" w:hAnsi="Times New Roman" w:cs="Times New Roman"/>
                  <w:sz w:val="24"/>
                  <w:szCs w:val="24"/>
                </w:rPr>
                <w:t>https://ubys.comu.edu.tr/AIS/OutcomeBasedLearning/Home/Index?id=6870&amp;culture=tr-TR</w:t>
              </w:r>
            </w:hyperlink>
          </w:p>
          <w:p w14:paraId="7FF49F30" w14:textId="77777777" w:rsidR="00697B89" w:rsidRPr="00890EE9" w:rsidRDefault="00F12ADA" w:rsidP="00F12ADA">
            <w:pPr>
              <w:jc w:val="both"/>
              <w:rPr>
                <w:rFonts w:ascii="Times New Roman" w:hAnsi="Times New Roman" w:cs="Times New Roman"/>
                <w:color w:val="000000" w:themeColor="text1"/>
                <w:sz w:val="24"/>
                <w:szCs w:val="24"/>
              </w:rPr>
            </w:pPr>
            <w:hyperlink r:id="rId93" w:history="1">
              <w:r w:rsidRPr="00504AC4">
                <w:rPr>
                  <w:rStyle w:val="Kpr"/>
                  <w:rFonts w:ascii="Times New Roman" w:hAnsi="Times New Roman" w:cs="Times New Roman"/>
                  <w:sz w:val="24"/>
                  <w:szCs w:val="24"/>
                </w:rPr>
                <w:t>http://iktisat.sbf.comu.edu.tr/dersler/iktisat-politikasi-tezli-yuksek-lisans-programi-r6.html</w:t>
              </w:r>
            </w:hyperlink>
          </w:p>
        </w:tc>
      </w:tr>
      <w:tr w:rsidR="00C53E17" w:rsidRPr="00890EE9" w14:paraId="2350410A" w14:textId="77777777" w:rsidTr="00C53E17">
        <w:tc>
          <w:tcPr>
            <w:tcW w:w="1413" w:type="dxa"/>
          </w:tcPr>
          <w:p w14:paraId="2226AA0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05663E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D44659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548041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3F9702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438256"/>
                <w14:checkbox>
                  <w14:checked w14:val="1"/>
                  <w14:checkedState w14:val="2612" w14:font="MS Gothic"/>
                  <w14:uncheckedState w14:val="2610" w14:font="MS Gothic"/>
                </w14:checkbox>
              </w:sdtPr>
              <w:sdtContent>
                <w:r w:rsidR="00D41A71">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8DBF14D" w14:textId="77777777" w:rsidR="00697B89" w:rsidRPr="00890EE9" w:rsidRDefault="00697B89" w:rsidP="00C53E17">
      <w:pPr>
        <w:jc w:val="both"/>
        <w:rPr>
          <w:rFonts w:ascii="Times New Roman" w:hAnsi="Times New Roman" w:cs="Times New Roman"/>
          <w:color w:val="000000" w:themeColor="text1"/>
          <w:sz w:val="24"/>
          <w:szCs w:val="24"/>
        </w:rPr>
      </w:pPr>
    </w:p>
    <w:p w14:paraId="08C4FA8E" w14:textId="77777777" w:rsidR="00697B89" w:rsidRPr="00AB162E" w:rsidRDefault="00697B89" w:rsidP="00890EE9">
      <w:pPr>
        <w:pStyle w:val="Balk1"/>
        <w:rPr>
          <w:rFonts w:ascii="Times New Roman" w:hAnsi="Times New Roman" w:cs="Times New Roman"/>
          <w:b/>
          <w:color w:val="000000" w:themeColor="text1"/>
          <w:sz w:val="24"/>
          <w:szCs w:val="24"/>
        </w:rPr>
      </w:pPr>
      <w:bookmarkStart w:id="13" w:name="_Toc155173924"/>
      <w:r w:rsidRPr="00AB162E">
        <w:rPr>
          <w:rFonts w:ascii="Times New Roman" w:hAnsi="Times New Roman" w:cs="Times New Roman"/>
          <w:b/>
          <w:color w:val="000000" w:themeColor="text1"/>
          <w:sz w:val="24"/>
          <w:szCs w:val="24"/>
        </w:rPr>
        <w:t>SONUÇ</w:t>
      </w:r>
      <w:bookmarkEnd w:id="13"/>
    </w:p>
    <w:tbl>
      <w:tblPr>
        <w:tblStyle w:val="TabloKlavuzu"/>
        <w:tblW w:w="0" w:type="auto"/>
        <w:tblLook w:val="04A0" w:firstRow="1" w:lastRow="0" w:firstColumn="1" w:lastColumn="0" w:noHBand="0" w:noVBand="1"/>
      </w:tblPr>
      <w:tblGrid>
        <w:gridCol w:w="1413"/>
        <w:gridCol w:w="7649"/>
      </w:tblGrid>
      <w:tr w:rsidR="00C53E17" w:rsidRPr="00890EE9" w14:paraId="5DD59F67" w14:textId="77777777" w:rsidTr="00C53E17">
        <w:tc>
          <w:tcPr>
            <w:tcW w:w="9062" w:type="dxa"/>
            <w:gridSpan w:val="2"/>
          </w:tcPr>
          <w:p w14:paraId="07CCDC6D" w14:textId="77777777" w:rsidR="00C478A7" w:rsidRDefault="00C478A7" w:rsidP="00C478A7">
            <w:pPr>
              <w:jc w:val="both"/>
              <w:rPr>
                <w:rFonts w:ascii="Times New Roman" w:hAnsi="Times New Roman" w:cs="Times New Roman"/>
                <w:color w:val="000000" w:themeColor="text1"/>
                <w:sz w:val="24"/>
                <w:szCs w:val="24"/>
              </w:rPr>
            </w:pPr>
            <w:r w:rsidRPr="00C478A7">
              <w:rPr>
                <w:rFonts w:ascii="Times New Roman" w:hAnsi="Times New Roman" w:cs="Times New Roman"/>
                <w:color w:val="000000" w:themeColor="text1"/>
                <w:sz w:val="24"/>
                <w:szCs w:val="24"/>
              </w:rPr>
              <w:t>Üniversitemizin Kalite Güvencesi çalışmaları kapsamında ana bilim dalımız gerekli görü</w:t>
            </w:r>
            <w:r>
              <w:rPr>
                <w:rFonts w:ascii="Times New Roman" w:hAnsi="Times New Roman" w:cs="Times New Roman"/>
                <w:color w:val="000000" w:themeColor="text1"/>
                <w:sz w:val="24"/>
                <w:szCs w:val="24"/>
              </w:rPr>
              <w:t xml:space="preserve">len </w:t>
            </w:r>
            <w:r w:rsidRPr="00C478A7">
              <w:rPr>
                <w:rFonts w:ascii="Times New Roman" w:hAnsi="Times New Roman" w:cs="Times New Roman"/>
                <w:color w:val="000000" w:themeColor="text1"/>
                <w:sz w:val="24"/>
                <w:szCs w:val="24"/>
              </w:rPr>
              <w:t>çalışmaları yerine getirmeye çalışmaktadır. Bu amaçla gerekli plan ve anketler hazı</w:t>
            </w:r>
            <w:r>
              <w:rPr>
                <w:rFonts w:ascii="Times New Roman" w:hAnsi="Times New Roman" w:cs="Times New Roman"/>
                <w:color w:val="000000" w:themeColor="text1"/>
                <w:sz w:val="24"/>
                <w:szCs w:val="24"/>
              </w:rPr>
              <w:t xml:space="preserve">rlanma </w:t>
            </w:r>
            <w:r w:rsidRPr="00C478A7">
              <w:rPr>
                <w:rFonts w:ascii="Times New Roman" w:hAnsi="Times New Roman" w:cs="Times New Roman"/>
                <w:color w:val="000000" w:themeColor="text1"/>
                <w:sz w:val="24"/>
                <w:szCs w:val="24"/>
              </w:rPr>
              <w:t>sürecindedir. SBF İktisat Bölüm</w:t>
            </w:r>
            <w:r>
              <w:rPr>
                <w:rFonts w:ascii="Times New Roman" w:hAnsi="Times New Roman" w:cs="Times New Roman"/>
                <w:color w:val="000000" w:themeColor="text1"/>
                <w:sz w:val="24"/>
                <w:szCs w:val="24"/>
              </w:rPr>
              <w:t>ü’</w:t>
            </w:r>
            <w:r w:rsidRPr="00C478A7">
              <w:rPr>
                <w:rFonts w:ascii="Times New Roman" w:hAnsi="Times New Roman" w:cs="Times New Roman"/>
                <w:color w:val="000000" w:themeColor="text1"/>
                <w:sz w:val="24"/>
                <w:szCs w:val="24"/>
              </w:rPr>
              <w:t>ne ait web sitesinde İktisat Politikası Programına dair bir menü</w:t>
            </w:r>
            <w:r>
              <w:rPr>
                <w:rFonts w:ascii="Times New Roman" w:hAnsi="Times New Roman" w:cs="Times New Roman"/>
                <w:color w:val="000000" w:themeColor="text1"/>
                <w:sz w:val="24"/>
                <w:szCs w:val="24"/>
              </w:rPr>
              <w:t xml:space="preserve"> </w:t>
            </w:r>
            <w:r w:rsidRPr="00C478A7">
              <w:rPr>
                <w:rFonts w:ascii="Times New Roman" w:hAnsi="Times New Roman" w:cs="Times New Roman"/>
                <w:color w:val="000000" w:themeColor="text1"/>
                <w:sz w:val="24"/>
                <w:szCs w:val="24"/>
              </w:rPr>
              <w:t>kurulmuştur.</w:t>
            </w:r>
          </w:p>
          <w:p w14:paraId="5930F5F9" w14:textId="77777777" w:rsidR="00676B05" w:rsidRPr="00C478A7" w:rsidRDefault="00676B05" w:rsidP="00676B0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Öz Değerlendirme Raporu, belirlenen hedeflerin etkili bir şekilde uygulanmasını sağlamayı amaçlayan dinamik bir sistem olarak tasarlanmıştır. Bu çerçevede, dönemsel olarak gerçekleşen sonuçların objektif ölçütlerle izlenmesi ve değerlendirilmesi, sürekli kalite iyileştirmelerine olanak tanıyacak şekilde planlanmıştır. Bu stratejilerin başarıya </w:t>
            </w:r>
            <w:r>
              <w:rPr>
                <w:rFonts w:ascii="Times New Roman" w:hAnsi="Times New Roman" w:cs="Times New Roman"/>
                <w:color w:val="000000" w:themeColor="text1"/>
                <w:sz w:val="24"/>
                <w:szCs w:val="24"/>
              </w:rPr>
              <w:lastRenderedPageBreak/>
              <w:t>ulaşabilmesi, tüm paydaşların aktif katılımına ve desteklerine bağlıdır.</w:t>
            </w:r>
          </w:p>
          <w:p w14:paraId="46592A06" w14:textId="77777777" w:rsidR="00697B89" w:rsidRDefault="00C478A7" w:rsidP="00C478A7">
            <w:pPr>
              <w:jc w:val="both"/>
              <w:rPr>
                <w:rFonts w:ascii="Times New Roman" w:hAnsi="Times New Roman" w:cs="Times New Roman"/>
                <w:color w:val="000000" w:themeColor="text1"/>
                <w:sz w:val="24"/>
                <w:szCs w:val="24"/>
              </w:rPr>
            </w:pPr>
            <w:r w:rsidRPr="00C478A7">
              <w:rPr>
                <w:rFonts w:ascii="Times New Roman" w:hAnsi="Times New Roman" w:cs="Times New Roman"/>
                <w:color w:val="000000" w:themeColor="text1"/>
                <w:sz w:val="24"/>
                <w:szCs w:val="24"/>
              </w:rPr>
              <w:t>Bölümüzde program çıktılarının sağlanma düzeyini belirlemek amacıyla öğrenci ve mezunlar iç</w:t>
            </w:r>
            <w:r>
              <w:rPr>
                <w:rFonts w:ascii="Times New Roman" w:hAnsi="Times New Roman" w:cs="Times New Roman"/>
                <w:color w:val="000000" w:themeColor="text1"/>
                <w:sz w:val="24"/>
                <w:szCs w:val="24"/>
              </w:rPr>
              <w:t xml:space="preserve">in </w:t>
            </w:r>
            <w:r w:rsidRPr="00C478A7">
              <w:rPr>
                <w:rFonts w:ascii="Times New Roman" w:hAnsi="Times New Roman" w:cs="Times New Roman"/>
                <w:color w:val="000000" w:themeColor="text1"/>
                <w:sz w:val="24"/>
                <w:szCs w:val="24"/>
              </w:rPr>
              <w:t>anket çalışmaları yapılmış ancak henüz uygulama aşamasına geçmemiştir. Ayrıca dış paydaşları</w:t>
            </w:r>
            <w:r>
              <w:rPr>
                <w:rFonts w:ascii="Times New Roman" w:hAnsi="Times New Roman" w:cs="Times New Roman"/>
                <w:color w:val="000000" w:themeColor="text1"/>
                <w:sz w:val="24"/>
                <w:szCs w:val="24"/>
              </w:rPr>
              <w:t xml:space="preserve">n </w:t>
            </w:r>
            <w:r w:rsidRPr="00C478A7">
              <w:rPr>
                <w:rFonts w:ascii="Times New Roman" w:hAnsi="Times New Roman" w:cs="Times New Roman"/>
                <w:color w:val="000000" w:themeColor="text1"/>
                <w:sz w:val="24"/>
                <w:szCs w:val="24"/>
              </w:rPr>
              <w:t>sürece katılımı konusunda da daha yoğun çalışmaların yapılmaya devam edilmesi hedeflenmektedir.</w:t>
            </w:r>
          </w:p>
          <w:p w14:paraId="65ADF67A" w14:textId="77777777" w:rsidR="00697B89" w:rsidRPr="00890EE9" w:rsidRDefault="00676B05" w:rsidP="00676B0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Stratejik planın başarılı bir şekilde yürütülmesi, aktif paydaş katılımı ve üst düzey yöneticilerin tam destekleriyle mümkün olacak, böylece anabilim dalımız kısa sürede yükseköğretim sistemimiz içinde öne çıkan bir konuma ulaşacaktır.</w:t>
            </w:r>
          </w:p>
        </w:tc>
      </w:tr>
      <w:tr w:rsidR="00697B89" w:rsidRPr="00890EE9" w14:paraId="5FD1400A" w14:textId="77777777" w:rsidTr="00C53E17">
        <w:tc>
          <w:tcPr>
            <w:tcW w:w="9062" w:type="dxa"/>
            <w:gridSpan w:val="2"/>
          </w:tcPr>
          <w:p w14:paraId="675120A3"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E5DEE79" w14:textId="77777777" w:rsidR="00676B05" w:rsidRDefault="00676B05" w:rsidP="00676B05">
            <w:pPr>
              <w:jc w:val="both"/>
              <w:rPr>
                <w:rFonts w:ascii="Times New Roman" w:hAnsi="Times New Roman" w:cs="Times New Roman"/>
                <w:color w:val="000000" w:themeColor="text1"/>
                <w:sz w:val="24"/>
                <w:szCs w:val="24"/>
              </w:rPr>
            </w:pPr>
            <w:hyperlink r:id="rId94" w:history="1">
              <w:r w:rsidRPr="00504AC4">
                <w:rPr>
                  <w:rStyle w:val="Kpr"/>
                  <w:rFonts w:ascii="Times New Roman" w:hAnsi="Times New Roman" w:cs="Times New Roman"/>
                  <w:sz w:val="24"/>
                  <w:szCs w:val="24"/>
                </w:rPr>
                <w:t>https://ubys.comu.edu.tr/AIS/OutcomeBasedLearning/Home/Index?id=6870&amp;culture=tr-TR</w:t>
              </w:r>
            </w:hyperlink>
          </w:p>
          <w:p w14:paraId="649268F4" w14:textId="77777777" w:rsidR="00697B89" w:rsidRPr="00890EE9" w:rsidRDefault="00676B05" w:rsidP="00676B05">
            <w:pPr>
              <w:jc w:val="both"/>
              <w:rPr>
                <w:rFonts w:ascii="Times New Roman" w:hAnsi="Times New Roman" w:cs="Times New Roman"/>
                <w:color w:val="000000" w:themeColor="text1"/>
                <w:sz w:val="24"/>
                <w:szCs w:val="24"/>
              </w:rPr>
            </w:pPr>
            <w:hyperlink r:id="rId95" w:history="1">
              <w:r w:rsidRPr="00504AC4">
                <w:rPr>
                  <w:rStyle w:val="Kpr"/>
                  <w:rFonts w:ascii="Times New Roman" w:hAnsi="Times New Roman" w:cs="Times New Roman"/>
                  <w:sz w:val="24"/>
                  <w:szCs w:val="24"/>
                </w:rPr>
                <w:t>http://iktisat.sbf.comu.edu.tr/dersler/iktisat-politikasi-tezli-yuksek-lisans-programi-r6.html</w:t>
              </w:r>
            </w:hyperlink>
          </w:p>
        </w:tc>
      </w:tr>
      <w:tr w:rsidR="00C53E17" w:rsidRPr="00890EE9" w14:paraId="4A8E26B9" w14:textId="77777777" w:rsidTr="00C53E17">
        <w:tc>
          <w:tcPr>
            <w:tcW w:w="1413" w:type="dxa"/>
          </w:tcPr>
          <w:p w14:paraId="7992B2F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BE7DCA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2265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90904D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083235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A0C07A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267580"/>
                <w14:checkbox>
                  <w14:checked w14:val="1"/>
                  <w14:checkedState w14:val="2612" w14:font="MS Gothic"/>
                  <w14:uncheckedState w14:val="2610" w14:font="MS Gothic"/>
                </w14:checkbox>
              </w:sdtPr>
              <w:sdtContent>
                <w:r w:rsidR="00676B05">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A70629F" w14:textId="77777777" w:rsidR="00697B89" w:rsidRPr="00890EE9" w:rsidRDefault="00697B89" w:rsidP="00C53E17">
      <w:pPr>
        <w:jc w:val="both"/>
        <w:rPr>
          <w:rFonts w:ascii="Times New Roman" w:hAnsi="Times New Roman" w:cs="Times New Roman"/>
          <w:color w:val="000000" w:themeColor="text1"/>
          <w:sz w:val="24"/>
          <w:szCs w:val="24"/>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99"/>
    <w:rsid w:val="0003665D"/>
    <w:rsid w:val="00096EF0"/>
    <w:rsid w:val="000A2EA0"/>
    <w:rsid w:val="000D5141"/>
    <w:rsid w:val="000E2796"/>
    <w:rsid w:val="00146E30"/>
    <w:rsid w:val="001654D2"/>
    <w:rsid w:val="001A5FF1"/>
    <w:rsid w:val="001B286D"/>
    <w:rsid w:val="001B55E2"/>
    <w:rsid w:val="0023794E"/>
    <w:rsid w:val="002F288A"/>
    <w:rsid w:val="002F6508"/>
    <w:rsid w:val="00305681"/>
    <w:rsid w:val="00373EC5"/>
    <w:rsid w:val="00387342"/>
    <w:rsid w:val="00392F60"/>
    <w:rsid w:val="003A1273"/>
    <w:rsid w:val="00406873"/>
    <w:rsid w:val="00422DE4"/>
    <w:rsid w:val="00435EB2"/>
    <w:rsid w:val="00472B11"/>
    <w:rsid w:val="004828AE"/>
    <w:rsid w:val="00514F5E"/>
    <w:rsid w:val="005C29A0"/>
    <w:rsid w:val="00643B34"/>
    <w:rsid w:val="00675E73"/>
    <w:rsid w:val="00676B05"/>
    <w:rsid w:val="00697B89"/>
    <w:rsid w:val="006A285F"/>
    <w:rsid w:val="006B65A3"/>
    <w:rsid w:val="00742EC0"/>
    <w:rsid w:val="00747D5F"/>
    <w:rsid w:val="00764DFA"/>
    <w:rsid w:val="0077559E"/>
    <w:rsid w:val="00777F6F"/>
    <w:rsid w:val="00790292"/>
    <w:rsid w:val="00797CD1"/>
    <w:rsid w:val="007C1412"/>
    <w:rsid w:val="007D0E0F"/>
    <w:rsid w:val="007E0489"/>
    <w:rsid w:val="007F5E63"/>
    <w:rsid w:val="00890EE9"/>
    <w:rsid w:val="008C1A2B"/>
    <w:rsid w:val="008E23B4"/>
    <w:rsid w:val="009140D2"/>
    <w:rsid w:val="0092701A"/>
    <w:rsid w:val="00972954"/>
    <w:rsid w:val="00A74D9D"/>
    <w:rsid w:val="00AB162E"/>
    <w:rsid w:val="00AD2D52"/>
    <w:rsid w:val="00AF719F"/>
    <w:rsid w:val="00B57349"/>
    <w:rsid w:val="00B65604"/>
    <w:rsid w:val="00B730C1"/>
    <w:rsid w:val="00B75DA4"/>
    <w:rsid w:val="00BA4F92"/>
    <w:rsid w:val="00BE1F29"/>
    <w:rsid w:val="00BF5199"/>
    <w:rsid w:val="00C02A30"/>
    <w:rsid w:val="00C236C5"/>
    <w:rsid w:val="00C4465F"/>
    <w:rsid w:val="00C478A7"/>
    <w:rsid w:val="00C53E17"/>
    <w:rsid w:val="00C73DC2"/>
    <w:rsid w:val="00C95170"/>
    <w:rsid w:val="00D32515"/>
    <w:rsid w:val="00D41A71"/>
    <w:rsid w:val="00D60B65"/>
    <w:rsid w:val="00D87FB3"/>
    <w:rsid w:val="00D92F68"/>
    <w:rsid w:val="00DB4FFE"/>
    <w:rsid w:val="00E1059C"/>
    <w:rsid w:val="00E33927"/>
    <w:rsid w:val="00E5632C"/>
    <w:rsid w:val="00E61203"/>
    <w:rsid w:val="00EA677C"/>
    <w:rsid w:val="00EB3C56"/>
    <w:rsid w:val="00EF5BCE"/>
    <w:rsid w:val="00F00903"/>
    <w:rsid w:val="00F12ADA"/>
    <w:rsid w:val="00F35A99"/>
    <w:rsid w:val="00F8320F"/>
    <w:rsid w:val="00F9399F"/>
    <w:rsid w:val="00FA70E8"/>
    <w:rsid w:val="00FC18A2"/>
    <w:rsid w:val="00FE20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DFAD"/>
  <w15:docId w15:val="{CF1597D0-6990-4630-A612-C08D3ECA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paragraph" w:styleId="BalonMetni">
    <w:name w:val="Balloon Text"/>
    <w:basedOn w:val="Normal"/>
    <w:link w:val="BalonMetniChar"/>
    <w:uiPriority w:val="99"/>
    <w:semiHidden/>
    <w:unhideWhenUsed/>
    <w:rsid w:val="000E27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2796"/>
    <w:rPr>
      <w:rFonts w:ascii="Tahoma" w:hAnsi="Tahoma" w:cs="Tahoma"/>
      <w:sz w:val="16"/>
      <w:szCs w:val="16"/>
    </w:rPr>
  </w:style>
  <w:style w:type="character" w:styleId="zmlenmeyenBahsetme">
    <w:name w:val="Unresolved Mention"/>
    <w:basedOn w:val="VarsaylanParagrafYazTipi"/>
    <w:uiPriority w:val="99"/>
    <w:semiHidden/>
    <w:unhideWhenUsed/>
    <w:rsid w:val="0042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1884">
      <w:bodyDiv w:val="1"/>
      <w:marLeft w:val="0"/>
      <w:marRight w:val="0"/>
      <w:marTop w:val="0"/>
      <w:marBottom w:val="0"/>
      <w:divBdr>
        <w:top w:val="none" w:sz="0" w:space="0" w:color="auto"/>
        <w:left w:val="none" w:sz="0" w:space="0" w:color="auto"/>
        <w:bottom w:val="none" w:sz="0" w:space="0" w:color="auto"/>
        <w:right w:val="none" w:sz="0" w:space="0" w:color="auto"/>
      </w:divBdr>
    </w:div>
    <w:div w:id="420562238">
      <w:bodyDiv w:val="1"/>
      <w:marLeft w:val="0"/>
      <w:marRight w:val="0"/>
      <w:marTop w:val="0"/>
      <w:marBottom w:val="0"/>
      <w:divBdr>
        <w:top w:val="none" w:sz="0" w:space="0" w:color="auto"/>
        <w:left w:val="none" w:sz="0" w:space="0" w:color="auto"/>
        <w:bottom w:val="none" w:sz="0" w:space="0" w:color="auto"/>
        <w:right w:val="none" w:sz="0" w:space="0" w:color="auto"/>
      </w:divBdr>
    </w:div>
    <w:div w:id="453794432">
      <w:bodyDiv w:val="1"/>
      <w:marLeft w:val="0"/>
      <w:marRight w:val="0"/>
      <w:marTop w:val="0"/>
      <w:marBottom w:val="0"/>
      <w:divBdr>
        <w:top w:val="none" w:sz="0" w:space="0" w:color="auto"/>
        <w:left w:val="none" w:sz="0" w:space="0" w:color="auto"/>
        <w:bottom w:val="none" w:sz="0" w:space="0" w:color="auto"/>
        <w:right w:val="none" w:sz="0" w:space="0" w:color="auto"/>
      </w:divBdr>
    </w:div>
    <w:div w:id="491141051">
      <w:bodyDiv w:val="1"/>
      <w:marLeft w:val="0"/>
      <w:marRight w:val="0"/>
      <w:marTop w:val="0"/>
      <w:marBottom w:val="0"/>
      <w:divBdr>
        <w:top w:val="none" w:sz="0" w:space="0" w:color="auto"/>
        <w:left w:val="none" w:sz="0" w:space="0" w:color="auto"/>
        <w:bottom w:val="none" w:sz="0" w:space="0" w:color="auto"/>
        <w:right w:val="none" w:sz="0" w:space="0" w:color="auto"/>
      </w:divBdr>
    </w:div>
    <w:div w:id="517812179">
      <w:bodyDiv w:val="1"/>
      <w:marLeft w:val="0"/>
      <w:marRight w:val="0"/>
      <w:marTop w:val="0"/>
      <w:marBottom w:val="0"/>
      <w:divBdr>
        <w:top w:val="none" w:sz="0" w:space="0" w:color="auto"/>
        <w:left w:val="none" w:sz="0" w:space="0" w:color="auto"/>
        <w:bottom w:val="none" w:sz="0" w:space="0" w:color="auto"/>
        <w:right w:val="none" w:sz="0" w:space="0" w:color="auto"/>
      </w:divBdr>
    </w:div>
    <w:div w:id="720205899">
      <w:bodyDiv w:val="1"/>
      <w:marLeft w:val="0"/>
      <w:marRight w:val="0"/>
      <w:marTop w:val="0"/>
      <w:marBottom w:val="0"/>
      <w:divBdr>
        <w:top w:val="none" w:sz="0" w:space="0" w:color="auto"/>
        <w:left w:val="none" w:sz="0" w:space="0" w:color="auto"/>
        <w:bottom w:val="none" w:sz="0" w:space="0" w:color="auto"/>
        <w:right w:val="none" w:sz="0" w:space="0" w:color="auto"/>
      </w:divBdr>
    </w:div>
    <w:div w:id="1132865683">
      <w:bodyDiv w:val="1"/>
      <w:marLeft w:val="0"/>
      <w:marRight w:val="0"/>
      <w:marTop w:val="0"/>
      <w:marBottom w:val="0"/>
      <w:divBdr>
        <w:top w:val="none" w:sz="0" w:space="0" w:color="auto"/>
        <w:left w:val="none" w:sz="0" w:space="0" w:color="auto"/>
        <w:bottom w:val="none" w:sz="0" w:space="0" w:color="auto"/>
        <w:right w:val="none" w:sz="0" w:space="0" w:color="auto"/>
      </w:divBdr>
    </w:div>
    <w:div w:id="14996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ktisat.sbf.comu.edu.tr/iktisat-politikasi-yl/amaclar-ve-hedefler-yl-r36.html" TargetMode="External"/><Relationship Id="rId21" Type="http://schemas.openxmlformats.org/officeDocument/2006/relationships/hyperlink" Target="http://erasmus.comu.edu.tr/anlasma-listesi-aktif-r150.html" TargetMode="External"/><Relationship Id="rId34" Type="http://schemas.openxmlformats.org/officeDocument/2006/relationships/hyperlink" Target="https://sbf.comu.edu.tr/arsiv/haberler/mezunumuz-usak-valiliginde-goreve-baslamistir-r1796.html" TargetMode="External"/><Relationship Id="rId42" Type="http://schemas.openxmlformats.org/officeDocument/2006/relationships/hyperlink" Target="https://ubys.comu.edu.tr/AIS/OutcomeBasedLearning/Home/Index?id=6870&amp;culture=tr-TR" TargetMode="External"/><Relationship Id="rId47" Type="http://schemas.openxmlformats.org/officeDocument/2006/relationships/hyperlink" Target="https://sbf.comu.edu.tr/arsiv/haberler/kosova-heyetinden-sbfye-ziyaret-r1775.html" TargetMode="External"/><Relationship Id="rId50" Type="http://schemas.openxmlformats.org/officeDocument/2006/relationships/hyperlink" Target="https://sbf.comu.edu.tr/arsiv/haberler/vali-doc-dr-omer-toramandan-sbfye-nezaket-ziyareti-r1769.html" TargetMode="External"/><Relationship Id="rId55" Type="http://schemas.openxmlformats.org/officeDocument/2006/relationships/hyperlink" Target="https://sbf.comu.edu.tr/kalite-guvence-ve-ic-kontrol/paydas-iliskileri-r72.html" TargetMode="External"/><Relationship Id="rId63" Type="http://schemas.openxmlformats.org/officeDocument/2006/relationships/hyperlink" Target="http://iktisat.sbf.comu.edu.tr/kalite-guvencesi-ve-ic-kontrol/swot-analizi-r38.html" TargetMode="External"/><Relationship Id="rId68" Type="http://schemas.openxmlformats.org/officeDocument/2006/relationships/hyperlink" Target="https://sbf.comu.edu.tr/arsiv/haberler/kosova-heyetinden-sbfye-ziyaret-r1775.html" TargetMode="External"/><Relationship Id="rId76" Type="http://schemas.openxmlformats.org/officeDocument/2006/relationships/hyperlink" Target="https://ubys.comu.edu.tr/AIS/OutcomeBasedLearning/Home/Index?id=6870&amp;culture=tr-TR" TargetMode="External"/><Relationship Id="rId84" Type="http://schemas.openxmlformats.org/officeDocument/2006/relationships/hyperlink" Target="http://iktisat.sbf.comu.edu.tr/dersler/iktisat-politikasi-tezli-yuksek-lisans-programi-r6.html" TargetMode="External"/><Relationship Id="rId89" Type="http://schemas.openxmlformats.org/officeDocument/2006/relationships/hyperlink" Target="https://sbf.comu.edu.tr/fakultemiz/idari-kadromuz-r12.html" TargetMode="External"/><Relationship Id="rId97" Type="http://schemas.openxmlformats.org/officeDocument/2006/relationships/theme" Target="theme/theme1.xml"/><Relationship Id="rId7" Type="http://schemas.openxmlformats.org/officeDocument/2006/relationships/hyperlink" Target="http://iktisat.sbf.comu.edu.tr/iktisat-politikasi-yl/amaclar-ve-hedefler-yl-r36.html" TargetMode="External"/><Relationship Id="rId71" Type="http://schemas.openxmlformats.org/officeDocument/2006/relationships/hyperlink" Target="https://sbf.comu.edu.tr/arsiv/haberler/vali-doc-dr-omer-toramandan-sbfye-nezaket-ziyareti-r1769.html" TargetMode="External"/><Relationship Id="rId92" Type="http://schemas.openxmlformats.org/officeDocument/2006/relationships/hyperlink" Target="https://ubys.comu.edu.tr/AIS/OutcomeBasedLearning/Home/Index?id=6870&amp;culture=tr-TR" TargetMode="External"/><Relationship Id="rId2" Type="http://schemas.openxmlformats.org/officeDocument/2006/relationships/styles" Target="styles.xml"/><Relationship Id="rId16" Type="http://schemas.openxmlformats.org/officeDocument/2006/relationships/hyperlink" Target="https://intranet.mruni.eu/en/prospective_students/erasmus/" TargetMode="External"/><Relationship Id="rId29" Type="http://schemas.openxmlformats.org/officeDocument/2006/relationships/hyperlink" Target="https://www.comu.edu.tr/misyon-vizyon" TargetMode="External"/><Relationship Id="rId11" Type="http://schemas.openxmlformats.org/officeDocument/2006/relationships/hyperlink" Target="http://www.euba.sk/erasmus" TargetMode="External"/><Relationship Id="rId24" Type="http://schemas.openxmlformats.org/officeDocument/2006/relationships/hyperlink" Target="https://www.mevzuat.gov.tr/mevzuat?MevzuatNo=36045&amp;MevzuatTur=8&amp;MevzuatTertip=5" TargetMode="External"/><Relationship Id="rId32" Type="http://schemas.openxmlformats.org/officeDocument/2006/relationships/hyperlink" Target="http://iktisat.sbf.comu.edu.tr/iktisat-politikasi-yl/amaclar-ve-hedefler-yl-r36.html" TargetMode="External"/><Relationship Id="rId37" Type="http://schemas.openxmlformats.org/officeDocument/2006/relationships/hyperlink" Target="https://sbf.comu.edu.tr/arsiv/haberler/mezunumuz-kaymakam-mustafa-colaktan-fakultemize-zi-r1767.html" TargetMode="External"/><Relationship Id="rId40" Type="http://schemas.openxmlformats.org/officeDocument/2006/relationships/hyperlink" Target="http://iktisat.sbf.comu.edu.tr/iktisat-politikasi-yl/misyon-ve-vizyon-yl-r35.html" TargetMode="External"/><Relationship Id="rId45" Type="http://schemas.openxmlformats.org/officeDocument/2006/relationships/hyperlink" Target="https://ubys.comu.edu.tr/AIS/OutcomeBasedLearning/Home/Index?id=6870&amp;culture=tr-TR" TargetMode="External"/><Relationship Id="rId53" Type="http://schemas.openxmlformats.org/officeDocument/2006/relationships/hyperlink" Target="https://ubys.comu.edu.tr/AIS/OutcomeBasedLearning/Home/Index?id=6870&amp;culture=tr-TR" TargetMode="External"/><Relationship Id="rId58" Type="http://schemas.openxmlformats.org/officeDocument/2006/relationships/hyperlink" Target="https://sbf.comu.edu.tr/arsiv/haberler/mezunumuz-kaymakam-mustafa-colaktan-fakultemize-zi-r1767.html" TargetMode="External"/><Relationship Id="rId66" Type="http://schemas.openxmlformats.org/officeDocument/2006/relationships/hyperlink" Target="http://iktisat.sbf.comu.edu.tr/kalite-guvencesi-ve-ic-kontrol/stratejik-eylem-plani-r26.html" TargetMode="External"/><Relationship Id="rId74" Type="http://schemas.openxmlformats.org/officeDocument/2006/relationships/hyperlink" Target="https://ubys.comu.edu.tr/AIS/OutcomeBasedLearning/Home/Index?id=6870&amp;culture=tr-TR" TargetMode="External"/><Relationship Id="rId79" Type="http://schemas.openxmlformats.org/officeDocument/2006/relationships/hyperlink" Target="https://ubys.comu.edu.tr/AIS/OutcomeBasedLearning/Home/Index?id=6870&amp;culture=tr-TR" TargetMode="External"/><Relationship Id="rId87" Type="http://schemas.openxmlformats.org/officeDocument/2006/relationships/hyperlink" Target="https://sbf.comu.edu.tr/kalite-guvence-ve-ic-kontrol/ic-kontrol-r75.html" TargetMode="External"/><Relationship Id="rId5" Type="http://schemas.openxmlformats.org/officeDocument/2006/relationships/image" Target="media/image1.png"/><Relationship Id="rId61" Type="http://schemas.openxmlformats.org/officeDocument/2006/relationships/hyperlink" Target="https://www.mevzuat.gov.tr/mevzuat?MevzuatNo=36045&amp;MevzuatTur=8&amp;MevzuatTertip=5" TargetMode="External"/><Relationship Id="rId82" Type="http://schemas.openxmlformats.org/officeDocument/2006/relationships/hyperlink" Target="http://iktisat.sbf.comu.edu.tr/dersler/iktisat-politikasi-tezli-yuksek-lisans-programi-r6.html" TargetMode="External"/><Relationship Id="rId90" Type="http://schemas.openxmlformats.org/officeDocument/2006/relationships/hyperlink" Target="https://mevzuat.comu.edu.tr/" TargetMode="External"/><Relationship Id="rId95" Type="http://schemas.openxmlformats.org/officeDocument/2006/relationships/hyperlink" Target="http://iktisat.sbf.comu.edu.tr/dersler/iktisat-politikasi-tezli-yuksek-lisans-programi-r6.html" TargetMode="External"/><Relationship Id="rId19" Type="http://schemas.openxmlformats.org/officeDocument/2006/relationships/hyperlink" Target="https://www.uni-svishtov.bg/en/international-affairs/erasmus-plus-programme/student-mobility-for-studies" TargetMode="External"/><Relationship Id="rId14" Type="http://schemas.openxmlformats.org/officeDocument/2006/relationships/hyperlink" Target="https://erasmus.vtu.bg/en/index_en.php?menu=incoming" TargetMode="External"/><Relationship Id="rId22" Type="http://schemas.openxmlformats.org/officeDocument/2006/relationships/hyperlink" Target="https://mevlana.comu.edu.tr/karsilikli-anlasmalar-r19.html" TargetMode="External"/><Relationship Id="rId27" Type="http://schemas.openxmlformats.org/officeDocument/2006/relationships/hyperlink" Target="http://iktisat.sbf.comu.edu.tr/iktisat-politikasi-yl/misyon-ve-vizyon-yl-r35.html" TargetMode="External"/><Relationship Id="rId30" Type="http://schemas.openxmlformats.org/officeDocument/2006/relationships/hyperlink" Target="https://lee.comu.edu.tr/kurumsal/misyon-vizyon-r5.html" TargetMode="External"/><Relationship Id="rId35" Type="http://schemas.openxmlformats.org/officeDocument/2006/relationships/hyperlink" Target="https://sbf.comu.edu.tr/arsiv/haberler/ozbekistan-heyetinden-sbf-dekanligina-ziyaret-r1787.html" TargetMode="External"/><Relationship Id="rId43" Type="http://schemas.openxmlformats.org/officeDocument/2006/relationships/hyperlink" Target="http://iktisat.sbf.comu.edu.tr/iktisat-politikasi-yl/misyon-ve-vizyon-yl-r35.html" TargetMode="External"/><Relationship Id="rId48" Type="http://schemas.openxmlformats.org/officeDocument/2006/relationships/hyperlink" Target="https://sbf.comu.edu.tr/arsiv/haberler/mezunumuz-kaymakam-mustafa-colaktan-fakultemize-zi-r1767.html" TargetMode="External"/><Relationship Id="rId56" Type="http://schemas.openxmlformats.org/officeDocument/2006/relationships/hyperlink" Target="https://sbf.comu.edu.tr/arsiv/haberler/ozbekistan-heyetinden-sbf-dekanligina-ziyaret-r1787.html" TargetMode="External"/><Relationship Id="rId64" Type="http://schemas.openxmlformats.org/officeDocument/2006/relationships/hyperlink" Target="http://iktisat.sbf.comu.edu.tr/kalite-guvencesi-ve-ic-kontrol/stratejik-eylem-plani-r26.html" TargetMode="External"/><Relationship Id="rId69" Type="http://schemas.openxmlformats.org/officeDocument/2006/relationships/hyperlink" Target="https://sbf.comu.edu.tr/arsiv/haberler/mezunumuz-kaymakam-mustafa-colaktan-fakultemize-zi-r1767.html" TargetMode="External"/><Relationship Id="rId77" Type="http://schemas.openxmlformats.org/officeDocument/2006/relationships/hyperlink" Target="https://ubys.comu.edu.tr/AIS/OutcomeBasedLearning/Home/Index?id=6870&amp;culture=tr-TR" TargetMode="External"/><Relationship Id="rId8" Type="http://schemas.openxmlformats.org/officeDocument/2006/relationships/hyperlink" Target="http://iktisat.sbf.comu.edu.tr/iktisat-politikasi-yl/misyon-ve-vizyon-yl-r35.html" TargetMode="External"/><Relationship Id="rId51" Type="http://schemas.openxmlformats.org/officeDocument/2006/relationships/hyperlink" Target="http://iktisat.sbf.comu.edu.tr/kalite-guvencesi-ve-ic-kontrol/stratejik-eylem-plani-r26.html" TargetMode="External"/><Relationship Id="rId72" Type="http://schemas.openxmlformats.org/officeDocument/2006/relationships/hyperlink" Target="https://ubys.comu.edu.tr/AIS/OutcomeBasedLearning/Home/Index?id=6870&amp;culture=tr-TR" TargetMode="External"/><Relationship Id="rId80" Type="http://schemas.openxmlformats.org/officeDocument/2006/relationships/hyperlink" Target="http://iktisat.sbf.comu.edu.tr/dersler/iktisat-politikasi-tezli-yuksek-lisans-programi-r6.html" TargetMode="External"/><Relationship Id="rId85" Type="http://schemas.openxmlformats.org/officeDocument/2006/relationships/hyperlink" Target="https://personel.comu.edu.tr/akademik-kadro-atama-kriterleri-r7.html" TargetMode="External"/><Relationship Id="rId93" Type="http://schemas.openxmlformats.org/officeDocument/2006/relationships/hyperlink" Target="http://iktisat.sbf.comu.edu.tr/dersler/iktisat-politikasi-tezli-yuksek-lisans-programi-r6.html" TargetMode="External"/><Relationship Id="rId3" Type="http://schemas.openxmlformats.org/officeDocument/2006/relationships/settings" Target="settings.xml"/><Relationship Id="rId12" Type="http://schemas.openxmlformats.org/officeDocument/2006/relationships/hyperlink" Target="https://www.ubi.pt/en/" TargetMode="External"/><Relationship Id="rId17" Type="http://schemas.openxmlformats.org/officeDocument/2006/relationships/hyperlink" Target="https://psw.kwidzyn.edu.pl/how-to-apply.html" TargetMode="External"/><Relationship Id="rId25" Type="http://schemas.openxmlformats.org/officeDocument/2006/relationships/hyperlink" Target="https://www.mevzuat.gov.tr/mevzuat?MevzuatNo=36045&amp;MevzuatTur=8&amp;MevzuatTertip=5" TargetMode="External"/><Relationship Id="rId33" Type="http://schemas.openxmlformats.org/officeDocument/2006/relationships/hyperlink" Target="http://iktisat.sbf.comu.edu.tr/iktisat-bolumu/amaclar-ve-hedefler-r19.html" TargetMode="External"/><Relationship Id="rId38" Type="http://schemas.openxmlformats.org/officeDocument/2006/relationships/hyperlink" Target="https://sbf.comu.edu.tr/arsiv/haberler/gedik-yatirimdan-fakultemize-nezaket-ziyareti-r1768.html" TargetMode="External"/><Relationship Id="rId46" Type="http://schemas.openxmlformats.org/officeDocument/2006/relationships/hyperlink" Target="https://sbf.comu.edu.tr/arsiv/haberler/ozbekistan-heyetinden-sbf-dekanligina-ziyaret-r1787.html" TargetMode="External"/><Relationship Id="rId59" Type="http://schemas.openxmlformats.org/officeDocument/2006/relationships/hyperlink" Target="https://sbf.comu.edu.tr/arsiv/haberler/gedik-yatirimdan-fakultemize-nezaket-ziyareti-r1768.html" TargetMode="External"/><Relationship Id="rId67" Type="http://schemas.openxmlformats.org/officeDocument/2006/relationships/hyperlink" Target="https://sbf.comu.edu.tr/arsiv/haberler/ozbekistan-heyetinden-sbf-dekanligina-ziyaret-r1787.html" TargetMode="External"/><Relationship Id="rId20" Type="http://schemas.openxmlformats.org/officeDocument/2006/relationships/hyperlink" Target="https://en.uab.ro/" TargetMode="External"/><Relationship Id="rId41" Type="http://schemas.openxmlformats.org/officeDocument/2006/relationships/hyperlink" Target="http://iktisat.sbf.comu.edu.tr/iktisat-politikasi-yl/amaclar-ve-hedefler-yl-r36.html" TargetMode="External"/><Relationship Id="rId54" Type="http://schemas.openxmlformats.org/officeDocument/2006/relationships/hyperlink" Target="http://iktisat.sbf.comu.edu.tr/programlar-ve-amaclari/amaclar-ve-hedefler-yl-r36.html" TargetMode="External"/><Relationship Id="rId62" Type="http://schemas.openxmlformats.org/officeDocument/2006/relationships/hyperlink" Target="https://www.mevzuat.gov.tr/mevzuat?MevzuatNo=21510&amp;MevzuatTur=7&amp;MevzuatTertip=5" TargetMode="External"/><Relationship Id="rId70" Type="http://schemas.openxmlformats.org/officeDocument/2006/relationships/hyperlink" Target="https://sbf.comu.edu.tr/arsiv/haberler/gedik-yatirimdan-fakultemize-nezaket-ziyareti-r1768.html" TargetMode="External"/><Relationship Id="rId75" Type="http://schemas.openxmlformats.org/officeDocument/2006/relationships/hyperlink" Target="http://iktisat.sbf.comu.edu.tr/dersler/iktisat-politikasi-tezli-yuksek-lisans-programi-r6.html" TargetMode="External"/><Relationship Id="rId83" Type="http://schemas.openxmlformats.org/officeDocument/2006/relationships/hyperlink" Target="https://ubys.comu.edu.tr/AIS/OutcomeBasedLearning/Home/Index?id=6870&amp;culture=tr-TR" TargetMode="External"/><Relationship Id="rId88" Type="http://schemas.openxmlformats.org/officeDocument/2006/relationships/hyperlink" Target="https://lee.comu.edu.tr/kurumsal/idari-personel-gorev-dagilimi-r25.html" TargetMode="External"/><Relationship Id="rId91" Type="http://schemas.openxmlformats.org/officeDocument/2006/relationships/hyperlink" Target="https://kalite.comu.edu.tr/kurumsal-bilgiler/yonetmelik-r2.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ktisat.sbf.comu.edu.tr/iktisat-politikasi-yl/tarihce-yl-r34.html" TargetMode="External"/><Relationship Id="rId15" Type="http://schemas.openxmlformats.org/officeDocument/2006/relationships/hyperlink" Target="https://www.slu.cz/opf/en/approcexchangestud" TargetMode="External"/><Relationship Id="rId23" Type="http://schemas.openxmlformats.org/officeDocument/2006/relationships/hyperlink" Target="https://www.mevzuat.gov.tr/mevzuat?MevzuatNo=36045&amp;MevzuatTur=8&amp;MevzuatTertip=5" TargetMode="External"/><Relationship Id="rId28" Type="http://schemas.openxmlformats.org/officeDocument/2006/relationships/hyperlink" Target="http://iktisat.sbf.comu.edu.tr/iktisat-politikasi-yl/amaclar-ve-hedefler-yl-r36.html" TargetMode="External"/><Relationship Id="rId36" Type="http://schemas.openxmlformats.org/officeDocument/2006/relationships/hyperlink" Target="https://sbf.comu.edu.tr/arsiv/haberler/kosova-heyetinden-sbfye-ziyaret-r1775.html" TargetMode="External"/><Relationship Id="rId49" Type="http://schemas.openxmlformats.org/officeDocument/2006/relationships/hyperlink" Target="https://sbf.comu.edu.tr/arsiv/haberler/gedik-yatirimdan-fakultemize-nezaket-ziyareti-r1768.html" TargetMode="External"/><Relationship Id="rId57" Type="http://schemas.openxmlformats.org/officeDocument/2006/relationships/hyperlink" Target="https://sbf.comu.edu.tr/arsiv/haberler/kosova-heyetinden-sbfye-ziyaret-r1775.html" TargetMode="External"/><Relationship Id="rId10" Type="http://schemas.openxmlformats.org/officeDocument/2006/relationships/hyperlink" Target="https://www.mevzuat.gov.tr/mevzuat?MevzuatNo=21510&amp;MevzuatTur=7&amp;MevzuatTertip=5" TargetMode="External"/><Relationship Id="rId31" Type="http://schemas.openxmlformats.org/officeDocument/2006/relationships/hyperlink" Target="http://iktisat.sbf.comu.edu.tr/iktisat-politikasi-yl/misyon-ve-vizyon-yl-r35.html" TargetMode="External"/><Relationship Id="rId44" Type="http://schemas.openxmlformats.org/officeDocument/2006/relationships/hyperlink" Target="http://iktisat.sbf.comu.edu.tr/iktisat-politikasi-yl/amaclar-ve-hedefler-yl-r36.html" TargetMode="External"/><Relationship Id="rId52" Type="http://schemas.openxmlformats.org/officeDocument/2006/relationships/hyperlink" Target="http://iktisat.sbf.comu.edu.tr/kalite-guvencesi-ve-ic-kontrol/mezunlarimiz-r42.html" TargetMode="External"/><Relationship Id="rId60" Type="http://schemas.openxmlformats.org/officeDocument/2006/relationships/hyperlink" Target="https://sbf.comu.edu.tr/arsiv/haberler/vali-doc-dr-omer-toramandan-sbfye-nezaket-ziyareti-r1769.html" TargetMode="External"/><Relationship Id="rId65" Type="http://schemas.openxmlformats.org/officeDocument/2006/relationships/hyperlink" Target="https://ubys.comu.edu.tr/AIS/OutcomeBasedLearning/Home/Index?id=6870&amp;culture=tr-TR" TargetMode="External"/><Relationship Id="rId73" Type="http://schemas.openxmlformats.org/officeDocument/2006/relationships/hyperlink" Target="http://iktisat.sbf.comu.edu.tr/dersler/iktisat-politikasi-tezli-yuksek-lisans-programi-r6.html" TargetMode="External"/><Relationship Id="rId78" Type="http://schemas.openxmlformats.org/officeDocument/2006/relationships/hyperlink" Target="http://iktisat.sbf.comu.edu.tr/dersler/iktisat-politikasi-tezli-yuksek-lisans-programi-r6.html" TargetMode="External"/><Relationship Id="rId81" Type="http://schemas.openxmlformats.org/officeDocument/2006/relationships/hyperlink" Target="https://ubys.comu.edu.tr/AIS/OutcomeBasedLearning/Home/Index?id=6870&amp;culture=tr-TR" TargetMode="External"/><Relationship Id="rId86" Type="http://schemas.openxmlformats.org/officeDocument/2006/relationships/hyperlink" Target="https://sks.comu.edu.tr/psikolojik-danismanlik-ve-rehberlik-birimi-r33.html" TargetMode="External"/><Relationship Id="rId94" Type="http://schemas.openxmlformats.org/officeDocument/2006/relationships/hyperlink" Target="https://ubys.comu.edu.tr/AIS/OutcomeBasedLearning/Home/Index?id=6870&amp;culture=tr-TR" TargetMode="External"/><Relationship Id="rId4" Type="http://schemas.openxmlformats.org/officeDocument/2006/relationships/webSettings" Target="webSettings.xml"/><Relationship Id="rId9" Type="http://schemas.openxmlformats.org/officeDocument/2006/relationships/hyperlink" Target="https://www.mevzuat.gov.tr/mevzuat?MevzuatNo=36045&amp;MevzuatTur=8&amp;MevzuatTertip=" TargetMode="External"/><Relationship Id="rId13" Type="http://schemas.openxmlformats.org/officeDocument/2006/relationships/hyperlink" Target="https://erasmusplus.eap.gr/incoming-student-information" TargetMode="External"/><Relationship Id="rId18" Type="http://schemas.openxmlformats.org/officeDocument/2006/relationships/hyperlink" Target="https://www.ucv.ro/international/programe/programe_europene/studenti_incoming.php" TargetMode="External"/><Relationship Id="rId39" Type="http://schemas.openxmlformats.org/officeDocument/2006/relationships/hyperlink" Target="https://sbf.comu.edu.tr/arsiv/haberler/vali-doc-dr-omer-toramandan-sbfye-nezaket-ziyareti-r1769.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8CC7-1EC2-41A9-AECB-22DC374A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36</Pages>
  <Words>15062</Words>
  <Characters>85856</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Muhlis Selman Sağlam</cp:lastModifiedBy>
  <cp:revision>164</cp:revision>
  <dcterms:created xsi:type="dcterms:W3CDTF">2024-01-03T08:12:00Z</dcterms:created>
  <dcterms:modified xsi:type="dcterms:W3CDTF">2025-02-13T12:43:00Z</dcterms:modified>
</cp:coreProperties>
</file>