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C7EC" w14:textId="4184D1CA" w:rsidR="002E76A8" w:rsidRPr="00CF6E93" w:rsidRDefault="007F6696" w:rsidP="002E76A8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ULUSLARARASI İLİŞKİLER </w:t>
      </w:r>
      <w:r w:rsidR="002E76A8" w:rsidRPr="00CF6E93">
        <w:rPr>
          <w:rFonts w:ascii="Times New Roman" w:hAnsi="Times New Roman" w:cs="Times New Roman"/>
          <w:b/>
          <w:bCs/>
          <w:sz w:val="24"/>
          <w:szCs w:val="24"/>
          <w:lang w:val="tr-TR"/>
        </w:rPr>
        <w:t>PROGRAM SWOT ANALIZI</w:t>
      </w:r>
    </w:p>
    <w:p w14:paraId="0AA51832" w14:textId="6D398D91" w:rsidR="002E76A8" w:rsidRPr="00CF6E93" w:rsidRDefault="002E76A8" w:rsidP="002E76A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>Bölümümüzün eğitim, öğretim ve yönetim faaliyetleri değişik açılardan incelenerek üniversitenin kuvvetli yönleri, zayıf yönleri, fırsatları ve tehditleri değerlendirilmiştir.</w:t>
      </w:r>
    </w:p>
    <w:p w14:paraId="16B03B36" w14:textId="045E2ABD" w:rsidR="00F77329" w:rsidRPr="00CF6E93" w:rsidRDefault="002E76A8" w:rsidP="002E76A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>Değerlendirme; Eğitim-öğretim, ders planı,</w:t>
      </w:r>
      <w:r w:rsidR="00830B3A"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 d</w:t>
      </w:r>
      <w:r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ers içerikleri ve </w:t>
      </w:r>
      <w:proofErr w:type="spellStart"/>
      <w:r w:rsidRPr="00CF6E93">
        <w:rPr>
          <w:rFonts w:ascii="Times New Roman" w:hAnsi="Times New Roman" w:cs="Times New Roman"/>
          <w:sz w:val="24"/>
          <w:szCs w:val="24"/>
          <w:lang w:val="tr-TR"/>
        </w:rPr>
        <w:t>AKTS’lerin</w:t>
      </w:r>
      <w:proofErr w:type="spellEnd"/>
      <w:r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 güncellenmesi,</w:t>
      </w:r>
      <w:r w:rsidR="00830B3A"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 d</w:t>
      </w:r>
      <w:r w:rsidRPr="00CF6E93">
        <w:rPr>
          <w:rFonts w:ascii="Times New Roman" w:hAnsi="Times New Roman" w:cs="Times New Roman"/>
          <w:sz w:val="24"/>
          <w:szCs w:val="24"/>
          <w:lang w:val="tr-TR"/>
        </w:rPr>
        <w:t>ers yükleri,</w:t>
      </w:r>
      <w:r w:rsidR="00830B3A"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 e</w:t>
      </w:r>
      <w:r w:rsidRPr="00CF6E93">
        <w:rPr>
          <w:rFonts w:ascii="Times New Roman" w:hAnsi="Times New Roman" w:cs="Times New Roman"/>
          <w:sz w:val="24"/>
          <w:szCs w:val="24"/>
          <w:lang w:val="tr-TR"/>
        </w:rPr>
        <w:t>tkin bir kariyer planlamasının yapılandırılması,</w:t>
      </w:r>
      <w:r w:rsidR="00830B3A"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 ö</w:t>
      </w:r>
      <w:r w:rsidRPr="00CF6E93">
        <w:rPr>
          <w:rFonts w:ascii="Times New Roman" w:hAnsi="Times New Roman" w:cs="Times New Roman"/>
          <w:sz w:val="24"/>
          <w:szCs w:val="24"/>
          <w:lang w:val="tr-TR"/>
        </w:rPr>
        <w:t>ğrencilerin DGS ile lisansa geçiş olanakları,</w:t>
      </w:r>
      <w:r w:rsidR="00830B3A"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 a</w:t>
      </w:r>
      <w:r w:rsidRPr="00CF6E93">
        <w:rPr>
          <w:rFonts w:ascii="Times New Roman" w:hAnsi="Times New Roman" w:cs="Times New Roman"/>
          <w:sz w:val="24"/>
          <w:szCs w:val="24"/>
          <w:lang w:val="tr-TR"/>
        </w:rPr>
        <w:t>kademisyenlerin değerlendirilmesi,</w:t>
      </w:r>
      <w:r w:rsidR="00830B3A"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 ö</w:t>
      </w:r>
      <w:r w:rsidRPr="00CF6E93">
        <w:rPr>
          <w:rFonts w:ascii="Times New Roman" w:hAnsi="Times New Roman" w:cs="Times New Roman"/>
          <w:sz w:val="24"/>
          <w:szCs w:val="24"/>
          <w:lang w:val="tr-TR"/>
        </w:rPr>
        <w:t>ğrenci/akademisyen iletişimi</w:t>
      </w:r>
      <w:r w:rsidR="00830B3A"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 ve d</w:t>
      </w:r>
      <w:r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estek birimleri kapsamında yapılmıştır. </w:t>
      </w:r>
      <w:r w:rsidRPr="00CF6E93">
        <w:rPr>
          <w:rFonts w:ascii="Times New Roman" w:hAnsi="Times New Roman" w:cs="Times New Roman"/>
          <w:sz w:val="24"/>
          <w:szCs w:val="24"/>
          <w:lang w:val="tr-TR"/>
        </w:rPr>
        <w:cr/>
      </w:r>
    </w:p>
    <w:p w14:paraId="00A738E8" w14:textId="5C833608" w:rsidR="002E76A8" w:rsidRPr="00CF6E93" w:rsidRDefault="002E76A8" w:rsidP="002E76A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b/>
          <w:bCs/>
          <w:sz w:val="24"/>
          <w:szCs w:val="24"/>
          <w:lang w:val="tr-TR"/>
        </w:rPr>
        <w:t>BÖLÜMÜN GÜÇLÜ YÖNLERİ</w:t>
      </w:r>
    </w:p>
    <w:p w14:paraId="5239DB30" w14:textId="7E4C6C33" w:rsidR="002E76A8" w:rsidRPr="00CF6E93" w:rsidRDefault="00B2078D" w:rsidP="00830B3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Eğitim dilinin %100 </w:t>
      </w:r>
      <w:r w:rsidR="00830B3A"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İngilizce </w:t>
      </w:r>
      <w:r w:rsidRPr="00CF6E93">
        <w:rPr>
          <w:rFonts w:ascii="Times New Roman" w:hAnsi="Times New Roman" w:cs="Times New Roman"/>
          <w:sz w:val="24"/>
          <w:szCs w:val="24"/>
          <w:lang w:val="tr-TR"/>
        </w:rPr>
        <w:t>olması</w:t>
      </w:r>
      <w:r w:rsidR="00DE1E48" w:rsidRPr="00CF6E93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2B9D9908" w14:textId="4193C492" w:rsidR="00B2078D" w:rsidRPr="00CF6E93" w:rsidRDefault="00B2078D" w:rsidP="00830B3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İkinci dil yabancı dil </w:t>
      </w:r>
      <w:r w:rsidR="00CF6E93" w:rsidRPr="00CF6E93">
        <w:rPr>
          <w:rFonts w:ascii="Times New Roman" w:hAnsi="Times New Roman" w:cs="Times New Roman"/>
          <w:sz w:val="24"/>
          <w:szCs w:val="24"/>
          <w:lang w:val="tr-TR"/>
        </w:rPr>
        <w:t>imkânı</w:t>
      </w:r>
      <w:r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3605E" w:rsidRPr="00CF6E93">
        <w:rPr>
          <w:rFonts w:ascii="Times New Roman" w:hAnsi="Times New Roman" w:cs="Times New Roman"/>
          <w:sz w:val="24"/>
          <w:szCs w:val="24"/>
          <w:lang w:val="tr-TR"/>
        </w:rPr>
        <w:t>sunulması</w:t>
      </w:r>
      <w:r w:rsidRPr="00CF6E93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23E77D6F" w14:textId="7661CF11" w:rsidR="00830B3A" w:rsidRPr="00CF6E93" w:rsidRDefault="00830B3A" w:rsidP="00830B3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Yurt dışı deneyimli </w:t>
      </w:r>
      <w:r w:rsidR="00DE1E48" w:rsidRPr="00CF6E93">
        <w:rPr>
          <w:rFonts w:ascii="Times New Roman" w:hAnsi="Times New Roman" w:cs="Times New Roman"/>
          <w:sz w:val="24"/>
          <w:szCs w:val="24"/>
          <w:lang w:val="tr-TR"/>
        </w:rPr>
        <w:t>akademik kadro,</w:t>
      </w:r>
    </w:p>
    <w:p w14:paraId="561F7578" w14:textId="07D5BB45" w:rsidR="00FB0378" w:rsidRPr="00CF6E93" w:rsidRDefault="00FB0378" w:rsidP="00CF6E9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>Erasmus ve ikili iş</w:t>
      </w:r>
      <w:r w:rsidR="0053605E"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CF6E93">
        <w:rPr>
          <w:rFonts w:ascii="Times New Roman" w:hAnsi="Times New Roman" w:cs="Times New Roman"/>
          <w:sz w:val="24"/>
          <w:szCs w:val="24"/>
          <w:lang w:val="tr-TR"/>
        </w:rPr>
        <w:t>birliği anlaşmaları sayesinde öğrenci ve öğretim üyelerinin yurtdışındaki</w:t>
      </w:r>
      <w:r w:rsidR="00CF6E9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CF6E93">
        <w:rPr>
          <w:rFonts w:ascii="Times New Roman" w:hAnsi="Times New Roman" w:cs="Times New Roman"/>
          <w:sz w:val="24"/>
          <w:szCs w:val="24"/>
          <w:lang w:val="tr-TR"/>
        </w:rPr>
        <w:t>üniversiteler ile etkileşim halinde olmaları,</w:t>
      </w:r>
    </w:p>
    <w:p w14:paraId="12D62F9A" w14:textId="3D0E38B1" w:rsidR="00830B3A" w:rsidRPr="00CF6E93" w:rsidRDefault="00DE1E48" w:rsidP="00830B3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>Akademisyenlerin alanında nitelikli eserler üretmesi,</w:t>
      </w:r>
    </w:p>
    <w:p w14:paraId="696ED127" w14:textId="77777777" w:rsidR="00DE1E48" w:rsidRPr="00CF6E93" w:rsidRDefault="00DE1E48" w:rsidP="00DE1E4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Akademik personelin öğrencilere bilgi aktarımında yeterli formasyona sahip olması, </w:t>
      </w:r>
    </w:p>
    <w:p w14:paraId="5B5AB629" w14:textId="7CF41F2A" w:rsidR="00DE1E48" w:rsidRPr="00CF6E93" w:rsidRDefault="00DE1E48" w:rsidP="00DE1E4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Akademik personel öğrenci iletişiminin istenilen düzeyde olması, </w:t>
      </w:r>
    </w:p>
    <w:p w14:paraId="39B24294" w14:textId="420833BB" w:rsidR="00920D7A" w:rsidRPr="00CF6E93" w:rsidRDefault="00920D7A" w:rsidP="00920D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>Bölümün fiziki konumunun merkez kütüphaneye yakın olması,</w:t>
      </w:r>
    </w:p>
    <w:p w14:paraId="7FB2AEE3" w14:textId="255959EC" w:rsidR="00135C14" w:rsidRPr="00CF6E93" w:rsidRDefault="00135C14" w:rsidP="00920D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Bölümün öğrenci kulüp ve topluluk faaliyetlerini desteklemesi. </w:t>
      </w:r>
    </w:p>
    <w:p w14:paraId="3521D159" w14:textId="77777777" w:rsidR="007A5CCC" w:rsidRPr="00CF6E93" w:rsidRDefault="007A5CCC" w:rsidP="007A5CCC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64E5BF19" w14:textId="1D0071FE" w:rsidR="007A5CCC" w:rsidRPr="00CF6E93" w:rsidRDefault="007A5CCC" w:rsidP="007A5CCC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b/>
          <w:bCs/>
          <w:sz w:val="24"/>
          <w:szCs w:val="24"/>
          <w:lang w:val="tr-TR"/>
        </w:rPr>
        <w:t>BÖLÜMÜN ZAYIF YÖNLERİ</w:t>
      </w:r>
    </w:p>
    <w:p w14:paraId="1DE29E1C" w14:textId="77777777" w:rsidR="0050115B" w:rsidRPr="00CF6E93" w:rsidRDefault="00DA5271" w:rsidP="005940B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>Öğretim üyesi sayısının yetersiz olması</w:t>
      </w:r>
      <w:r w:rsidR="00135C14" w:rsidRPr="00CF6E93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6484F0F5" w14:textId="7273006A" w:rsidR="005940B8" w:rsidRPr="00CF6E93" w:rsidRDefault="0050115B" w:rsidP="005940B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>Öğretim üyelerinin</w:t>
      </w:r>
      <w:r w:rsidR="00DA5271"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 ders ve idari iş yükünün fazla olması,</w:t>
      </w:r>
    </w:p>
    <w:p w14:paraId="66736372" w14:textId="2D4B98BE" w:rsidR="005940B8" w:rsidRPr="00CF6E93" w:rsidRDefault="005940B8" w:rsidP="005940B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>Araştırma görevlisi sayısının yetersiz olması,</w:t>
      </w:r>
    </w:p>
    <w:p w14:paraId="1FCF97D0" w14:textId="01C50E8F" w:rsidR="00EA7937" w:rsidRPr="00CF6E93" w:rsidRDefault="005940B8" w:rsidP="0050115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>Ders verebilen öğretim elemanı sayısının eksikliği nedeniyle yeterince seçmeli ders açılamaması</w:t>
      </w:r>
      <w:r w:rsidR="0050115B" w:rsidRPr="00CF6E93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1881EB19" w14:textId="1D21C48F" w:rsidR="0050115B" w:rsidRPr="00CF6E93" w:rsidRDefault="0050115B" w:rsidP="002F590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>Bölüm</w:t>
      </w:r>
      <w:r w:rsidR="00DC44AD" w:rsidRPr="00CF6E93">
        <w:rPr>
          <w:rFonts w:ascii="Times New Roman" w:hAnsi="Times New Roman" w:cs="Times New Roman"/>
          <w:sz w:val="24"/>
          <w:szCs w:val="24"/>
          <w:lang w:val="tr-TR"/>
        </w:rPr>
        <w:t>ün fiziki imkanlarının yetersiz olması (dersliklerdeki teknolojik altyapı yetersizliği ve öğrencilerin sosyal alanlarının kısıtlı olması vb.</w:t>
      </w:r>
      <w:r w:rsidR="00FB0378" w:rsidRPr="00CF6E93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14:paraId="4268669A" w14:textId="77777777" w:rsidR="00EA7937" w:rsidRPr="00CF6E93" w:rsidRDefault="00EA7937" w:rsidP="00EA7937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A92C7F4" w14:textId="105E8DE9" w:rsidR="00EA7937" w:rsidRPr="00CF6E93" w:rsidRDefault="00EA7937" w:rsidP="00EA7937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b/>
          <w:bCs/>
          <w:sz w:val="24"/>
          <w:szCs w:val="24"/>
          <w:lang w:val="tr-TR"/>
        </w:rPr>
        <w:t>FIRSATLAR</w:t>
      </w:r>
    </w:p>
    <w:p w14:paraId="76CDA6F9" w14:textId="7C0FCC00" w:rsidR="008F768B" w:rsidRPr="00CF6E93" w:rsidRDefault="000746A1" w:rsidP="008F768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>Bölümün</w:t>
      </w:r>
      <w:r w:rsidR="008F768B"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merkez </w:t>
      </w:r>
      <w:r w:rsidR="008F768B" w:rsidRPr="00CF6E93">
        <w:rPr>
          <w:rFonts w:ascii="Times New Roman" w:hAnsi="Times New Roman" w:cs="Times New Roman"/>
          <w:sz w:val="24"/>
          <w:szCs w:val="24"/>
          <w:lang w:val="tr-TR"/>
        </w:rPr>
        <w:t>yerleşkesi içerisinde yer alması</w:t>
      </w:r>
      <w:r w:rsidRPr="00CF6E93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0A80DFF4" w14:textId="31CD9FE4" w:rsidR="008F768B" w:rsidRPr="00CF6E93" w:rsidRDefault="008F768B" w:rsidP="008F768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Bölümümüz öğretim elemanlarının güncel mevzuata hâkim olması ve üniversite-sanayi, üniversite- kamu ilişkilerinin geliştirebilme potansiyelinin var olması, </w:t>
      </w:r>
    </w:p>
    <w:p w14:paraId="7D1D6C1B" w14:textId="00584974" w:rsidR="006611D9" w:rsidRPr="00CF6E93" w:rsidRDefault="006611D9" w:rsidP="008F768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CF6E93">
        <w:rPr>
          <w:rFonts w:ascii="Times New Roman" w:hAnsi="Times New Roman" w:cs="Times New Roman"/>
          <w:sz w:val="24"/>
          <w:szCs w:val="24"/>
        </w:rPr>
        <w:t>Bölüm</w:t>
      </w:r>
      <w:proofErr w:type="spellEnd"/>
      <w:r w:rsidRPr="00CF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E9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F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E93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CF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E93"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 w:rsidRPr="00CF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E93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CF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E93">
        <w:rPr>
          <w:rFonts w:ascii="Times New Roman" w:hAnsi="Times New Roman" w:cs="Times New Roman"/>
          <w:sz w:val="24"/>
          <w:szCs w:val="24"/>
        </w:rPr>
        <w:t>üyeleri</w:t>
      </w:r>
      <w:proofErr w:type="spellEnd"/>
      <w:r w:rsidRPr="00CF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E93">
        <w:rPr>
          <w:rFonts w:ascii="Times New Roman" w:hAnsi="Times New Roman" w:cs="Times New Roman"/>
          <w:sz w:val="24"/>
          <w:szCs w:val="24"/>
        </w:rPr>
        <w:t>arasındaki</w:t>
      </w:r>
      <w:proofErr w:type="spellEnd"/>
      <w:r w:rsidRPr="00CF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E93">
        <w:rPr>
          <w:rFonts w:ascii="Times New Roman" w:hAnsi="Times New Roman" w:cs="Times New Roman"/>
          <w:sz w:val="24"/>
          <w:szCs w:val="24"/>
        </w:rPr>
        <w:t>ilişkinin</w:t>
      </w:r>
      <w:proofErr w:type="spellEnd"/>
      <w:r w:rsidRPr="00CF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E93">
        <w:rPr>
          <w:rFonts w:ascii="Times New Roman" w:hAnsi="Times New Roman" w:cs="Times New Roman"/>
          <w:sz w:val="24"/>
          <w:szCs w:val="24"/>
        </w:rPr>
        <w:t>kuvvetli</w:t>
      </w:r>
      <w:proofErr w:type="spellEnd"/>
      <w:r w:rsidRPr="00CF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E93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CF6E93">
        <w:rPr>
          <w:rFonts w:ascii="Times New Roman" w:hAnsi="Times New Roman" w:cs="Times New Roman"/>
          <w:sz w:val="24"/>
          <w:szCs w:val="24"/>
        </w:rPr>
        <w:t>,</w:t>
      </w:r>
    </w:p>
    <w:p w14:paraId="140E96F9" w14:textId="776E7F2C" w:rsidR="008F768B" w:rsidRPr="00CF6E93" w:rsidRDefault="008F768B" w:rsidP="008F768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Bölümümüz öğretim kadrosunun alanlarında yeterli bilgi ve donanıma sahip olması nedeniyle ulusal ve uluslararası akademik çevrede tanınmaları, </w:t>
      </w:r>
    </w:p>
    <w:p w14:paraId="4FFF0EE3" w14:textId="073FC9C0" w:rsidR="006611D9" w:rsidRPr="00CF6E93" w:rsidRDefault="008F768B" w:rsidP="006611D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Ulusal ve uluslararası projelerde çalışabilecek nitelikte yeterli akademik personele sahip olunması, </w:t>
      </w:r>
    </w:p>
    <w:p w14:paraId="0CC0A483" w14:textId="2E6CD6C8" w:rsidR="00EA7937" w:rsidRPr="00CF6E93" w:rsidRDefault="008F768B" w:rsidP="008F768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>Bölümümüz öğretim kadrosunun tecrübe, yetenek ve gelişme arzusunun olması.</w:t>
      </w:r>
    </w:p>
    <w:p w14:paraId="6D4E6911" w14:textId="77777777" w:rsidR="008F768B" w:rsidRPr="00CF6E93" w:rsidRDefault="008F768B" w:rsidP="008F768B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44E0CAE4" w14:textId="2897FF75" w:rsidR="008F768B" w:rsidRPr="00CF6E93" w:rsidRDefault="008F768B" w:rsidP="008F768B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TEHDİTLER</w:t>
      </w:r>
    </w:p>
    <w:p w14:paraId="67C53666" w14:textId="4240E95C" w:rsidR="00EA7937" w:rsidRPr="00CF6E93" w:rsidRDefault="007F6696" w:rsidP="007F669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>Akademik personel sayısının optimal seviyeden düşük olması,</w:t>
      </w:r>
    </w:p>
    <w:p w14:paraId="7A372159" w14:textId="7DC13341" w:rsidR="007F6696" w:rsidRPr="00CF6E93" w:rsidRDefault="007F6696" w:rsidP="007F669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>Öğrencilerin bilimsel bilgiden ziyade gelecek kaygısı taşımaları,</w:t>
      </w:r>
    </w:p>
    <w:p w14:paraId="7877E824" w14:textId="3ED9AECB" w:rsidR="007F6696" w:rsidRPr="00CF6E93" w:rsidRDefault="007F6696" w:rsidP="007F669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>Öğrencilerin gerçekleştirilen oryantasyon programlarını dikkate almamaları,</w:t>
      </w:r>
    </w:p>
    <w:p w14:paraId="4A4613AA" w14:textId="3515D023" w:rsidR="001D44C3" w:rsidRPr="00CF6E93" w:rsidRDefault="001D44C3" w:rsidP="007F6696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>Akademik personelin maddi</w:t>
      </w:r>
      <w:r w:rsidR="00FC10EA"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 ve manevi</w:t>
      </w:r>
      <w:r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 kaygılarının bilimsel çalışma trendine olumsuz etki yapması</w:t>
      </w:r>
      <w:r w:rsidR="00FC10EA" w:rsidRPr="00CF6E93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129406D7" w14:textId="77777777" w:rsidR="0050115B" w:rsidRPr="00CF6E93" w:rsidRDefault="0050115B" w:rsidP="0050115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 xml:space="preserve">Uluslararası çalışmalarda akademik personele yeterince ekonomik destek verilmemesi, </w:t>
      </w:r>
    </w:p>
    <w:p w14:paraId="53D731B6" w14:textId="54654078" w:rsidR="0050115B" w:rsidRPr="00CF6E93" w:rsidRDefault="0050115B" w:rsidP="0050115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6E93">
        <w:rPr>
          <w:rFonts w:ascii="Times New Roman" w:hAnsi="Times New Roman" w:cs="Times New Roman"/>
          <w:sz w:val="24"/>
          <w:szCs w:val="24"/>
          <w:lang w:val="tr-TR"/>
        </w:rPr>
        <w:t>Öğrencilere ve akademisyenlere yönelik teknik gezi, kongre, sempozyum, fuar katılımlarının azlığı</w:t>
      </w:r>
      <w:r w:rsidR="00CF6E93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02F1D564" w14:textId="77777777" w:rsidR="0050115B" w:rsidRPr="00CF6E93" w:rsidRDefault="0050115B" w:rsidP="00E46E44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25006E47" w14:textId="77777777" w:rsidR="00E46E44" w:rsidRPr="00CF6E93" w:rsidRDefault="00E46E44" w:rsidP="00E46E44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E46E44" w:rsidRPr="00CF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2FC"/>
    <w:multiLevelType w:val="hybridMultilevel"/>
    <w:tmpl w:val="CC16F0D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49A7"/>
    <w:multiLevelType w:val="hybridMultilevel"/>
    <w:tmpl w:val="A2A4E83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68EB"/>
    <w:multiLevelType w:val="hybridMultilevel"/>
    <w:tmpl w:val="91B41EC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E656D"/>
    <w:multiLevelType w:val="hybridMultilevel"/>
    <w:tmpl w:val="9E58125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70332">
    <w:abstractNumId w:val="3"/>
  </w:num>
  <w:num w:numId="2" w16cid:durableId="241136674">
    <w:abstractNumId w:val="0"/>
  </w:num>
  <w:num w:numId="3" w16cid:durableId="2017616011">
    <w:abstractNumId w:val="1"/>
  </w:num>
  <w:num w:numId="4" w16cid:durableId="1040327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QwNTQ3NDUzszQ1MTNX0lEKTi0uzszPAykwqQUAEHSWyywAAAA="/>
  </w:docVars>
  <w:rsids>
    <w:rsidRoot w:val="00DC7764"/>
    <w:rsid w:val="000746A1"/>
    <w:rsid w:val="00135C14"/>
    <w:rsid w:val="001D44C3"/>
    <w:rsid w:val="00264330"/>
    <w:rsid w:val="002E76A8"/>
    <w:rsid w:val="002F590F"/>
    <w:rsid w:val="0050115B"/>
    <w:rsid w:val="0053605E"/>
    <w:rsid w:val="005940B8"/>
    <w:rsid w:val="00635407"/>
    <w:rsid w:val="006611D9"/>
    <w:rsid w:val="007129EE"/>
    <w:rsid w:val="007A5CCC"/>
    <w:rsid w:val="007F6696"/>
    <w:rsid w:val="00830B3A"/>
    <w:rsid w:val="008F768B"/>
    <w:rsid w:val="00920D7A"/>
    <w:rsid w:val="00A44223"/>
    <w:rsid w:val="00B2078D"/>
    <w:rsid w:val="00BE2F21"/>
    <w:rsid w:val="00CB5667"/>
    <w:rsid w:val="00CF6E93"/>
    <w:rsid w:val="00DA5271"/>
    <w:rsid w:val="00DB070B"/>
    <w:rsid w:val="00DC44AD"/>
    <w:rsid w:val="00DC7764"/>
    <w:rsid w:val="00DE1E48"/>
    <w:rsid w:val="00E46E44"/>
    <w:rsid w:val="00EA7937"/>
    <w:rsid w:val="00F77329"/>
    <w:rsid w:val="00FB0378"/>
    <w:rsid w:val="00F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A4AD"/>
  <w15:chartTrackingRefBased/>
  <w15:docId w15:val="{34C69B9D-68E4-470D-AC83-58DE5410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yağmurlu</dc:creator>
  <cp:keywords/>
  <dc:description/>
  <cp:lastModifiedBy>emrah yağmurlu</cp:lastModifiedBy>
  <cp:revision>12</cp:revision>
  <dcterms:created xsi:type="dcterms:W3CDTF">2023-09-22T10:21:00Z</dcterms:created>
  <dcterms:modified xsi:type="dcterms:W3CDTF">2023-10-05T11:04:00Z</dcterms:modified>
</cp:coreProperties>
</file>