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568F9" w14:textId="35FAC454" w:rsidR="00F004D4" w:rsidRPr="007E32E3" w:rsidRDefault="00D41D48" w:rsidP="007E32E3">
      <w:pPr>
        <w:jc w:val="center"/>
        <w:rPr>
          <w:rFonts w:ascii="Times New Roman" w:hAnsi="Times New Roman" w:cs="Times New Roman"/>
          <w:b/>
          <w:bCs/>
          <w:color w:val="2524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423"/>
          <w:sz w:val="24"/>
          <w:szCs w:val="24"/>
        </w:rPr>
        <w:t>Prof. Dr</w:t>
      </w:r>
      <w:r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52423"/>
          <w:sz w:val="24"/>
          <w:szCs w:val="24"/>
        </w:rPr>
        <w:t xml:space="preserve"> Hüseyin ERKUL</w:t>
      </w:r>
      <w:r w:rsidR="00F004D4"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 xml:space="preserve">’UN </w:t>
      </w:r>
      <w:r w:rsidR="000D37B8"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 xml:space="preserve">2020 -2021 Bahar Dönemi </w:t>
      </w:r>
      <w:r w:rsidR="00F004D4"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 xml:space="preserve">Microsoft </w:t>
      </w:r>
      <w:proofErr w:type="spellStart"/>
      <w:r w:rsidR="00F004D4"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>Teams</w:t>
      </w:r>
      <w:proofErr w:type="spellEnd"/>
      <w:r w:rsidR="00F004D4"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 xml:space="preserve"> üzerinden vereceği </w:t>
      </w:r>
      <w:r w:rsidR="00A45BD7"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 xml:space="preserve">online </w:t>
      </w:r>
      <w:r w:rsidR="00F004D4" w:rsidRPr="007E32E3">
        <w:rPr>
          <w:rFonts w:ascii="Times New Roman" w:hAnsi="Times New Roman" w:cs="Times New Roman"/>
          <w:b/>
          <w:bCs/>
          <w:color w:val="252423"/>
          <w:sz w:val="24"/>
          <w:szCs w:val="24"/>
        </w:rPr>
        <w:t>derslere katılım kodları</w:t>
      </w:r>
    </w:p>
    <w:p w14:paraId="445CE096" w14:textId="0035CB12" w:rsidR="00F37024" w:rsidRPr="007E32E3" w:rsidRDefault="00F004D4" w:rsidP="00F004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2E3">
        <w:rPr>
          <w:rFonts w:ascii="Times New Roman" w:hAnsi="Times New Roman" w:cs="Times New Roman"/>
          <w:sz w:val="24"/>
          <w:szCs w:val="24"/>
        </w:rPr>
        <w:br/>
      </w:r>
      <w:r w:rsidRPr="007E32E3">
        <w:rPr>
          <w:rFonts w:ascii="Times New Roman" w:hAnsi="Times New Roman" w:cs="Times New Roman"/>
          <w:b/>
          <w:bCs/>
          <w:sz w:val="24"/>
          <w:szCs w:val="24"/>
          <w:u w:val="single"/>
        </w:rPr>
        <w:t>Lisans normal öğretim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4D4" w:rsidRPr="00D64DE6" w14:paraId="7B854BEB" w14:textId="77777777" w:rsidTr="00B71B32">
        <w:tc>
          <w:tcPr>
            <w:tcW w:w="9062" w:type="dxa"/>
          </w:tcPr>
          <w:p w14:paraId="5F8004D7" w14:textId="77777777" w:rsidR="00D41D48" w:rsidRPr="00D64DE6" w:rsidRDefault="00D41D48" w:rsidP="00D41D48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</w:p>
          <w:p w14:paraId="338F3EAA" w14:textId="4C03BCC3" w:rsidR="0075398D" w:rsidRPr="0075398D" w:rsidRDefault="00D41D48" w:rsidP="0075398D">
            <w:pPr>
              <w:rPr>
                <w:rFonts w:ascii="Times New Roman" w:hAnsi="Times New Roman" w:cs="Times New Roman"/>
                <w:color w:val="252423"/>
                <w:sz w:val="24"/>
                <w:szCs w:val="24"/>
                <w:shd w:val="clear" w:color="auto" w:fill="FFFFFF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21G-SBK-2004.1. İdari </w:t>
            </w:r>
            <w:r w:rsidR="00D64DE6"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Yargı</w:t>
            </w:r>
            <w:r w:rsidR="0075398D"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/</w:t>
            </w:r>
            <w:r w:rsidR="0075398D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 </w:t>
            </w:r>
            <w:r w:rsidR="0075398D"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21G-14SBK204.1. İdare Hukuku II: </w:t>
            </w:r>
            <w:r w:rsidR="0075398D"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eebch</w:t>
            </w:r>
            <w:r w:rsidR="0075398D"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  <w:shd w:val="clear" w:color="auto" w:fill="FFFFFF"/>
              </w:rPr>
              <w:t>5n</w:t>
            </w:r>
          </w:p>
          <w:p w14:paraId="3D6CD4B9" w14:textId="77777777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  <w:shd w:val="clear" w:color="auto" w:fill="FFFFFF"/>
              </w:rPr>
            </w:pPr>
          </w:p>
          <w:p w14:paraId="33BDB9F0" w14:textId="5E00117B" w:rsidR="00D64DE6" w:rsidRPr="00D64DE6" w:rsidRDefault="00D41D48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21G-SBK-3008.1. Araştırma Yöntem ve </w:t>
            </w:r>
            <w:r w:rsidR="00D64DE6"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Teknikleri: </w:t>
            </w:r>
            <w:proofErr w:type="spellStart"/>
            <w:r w:rsidR="00D64DE6"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bmtzkfr</w:t>
            </w:r>
            <w:proofErr w:type="spellEnd"/>
          </w:p>
          <w:p w14:paraId="713EA487" w14:textId="77777777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</w:p>
          <w:p w14:paraId="6A40F8AA" w14:textId="2FEC9ACA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21G-SBK-4008.1. Mesleki Yabancı Dil VI: </w:t>
            </w:r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b9p3ejz</w:t>
            </w:r>
          </w:p>
          <w:p w14:paraId="75EA74F3" w14:textId="472F724E" w:rsidR="00D64DE6" w:rsidRPr="00D64DE6" w:rsidRDefault="00D64DE6" w:rsidP="000D37B8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</w:p>
          <w:p w14:paraId="62D3EDF8" w14:textId="58C90785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21G-SBK-4004.8.B1 Bitirme Projesi:</w:t>
            </w:r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 xml:space="preserve"> </w:t>
            </w:r>
            <w:proofErr w:type="spellStart"/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qxfavrd</w:t>
            </w:r>
            <w:proofErr w:type="spellEnd"/>
          </w:p>
          <w:p w14:paraId="02410351" w14:textId="77777777" w:rsidR="00D64DE6" w:rsidRPr="00D64DE6" w:rsidRDefault="00D64DE6" w:rsidP="000D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7BE7" w14:textId="77777777" w:rsidR="00F004D4" w:rsidRPr="00D64DE6" w:rsidRDefault="00F004D4" w:rsidP="00F0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E7214" w14:textId="77777777" w:rsidR="00F004D4" w:rsidRPr="00D64DE6" w:rsidRDefault="00F004D4" w:rsidP="000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A7B1F" w14:textId="77777777" w:rsidR="00F37024" w:rsidRPr="00D64DE6" w:rsidRDefault="00F37024" w:rsidP="000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93BBA" w14:textId="08974C1F" w:rsidR="00F004D4" w:rsidRPr="00D64DE6" w:rsidRDefault="00F004D4" w:rsidP="000D37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4DE6">
        <w:rPr>
          <w:rFonts w:ascii="Times New Roman" w:hAnsi="Times New Roman" w:cs="Times New Roman"/>
          <w:b/>
          <w:bCs/>
          <w:sz w:val="24"/>
          <w:szCs w:val="24"/>
          <w:u w:val="single"/>
        </w:rPr>
        <w:t>Lisans ikinci öğretim</w:t>
      </w:r>
    </w:p>
    <w:p w14:paraId="2F500825" w14:textId="77777777" w:rsidR="00A45BD7" w:rsidRPr="00D64DE6" w:rsidRDefault="00A45BD7" w:rsidP="000D37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4D4" w:rsidRPr="00D64DE6" w14:paraId="2433B568" w14:textId="77777777" w:rsidTr="00B71B32">
        <w:tc>
          <w:tcPr>
            <w:tcW w:w="9062" w:type="dxa"/>
          </w:tcPr>
          <w:p w14:paraId="2DC351BB" w14:textId="77777777" w:rsidR="000D37B8" w:rsidRPr="00D64DE6" w:rsidRDefault="000D37B8" w:rsidP="00D2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E4ED2" w14:textId="3A72E1B5" w:rsidR="00D64DE6" w:rsidRPr="00D64DE6" w:rsidRDefault="00D41D48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21G-SBK-2004.2. İdari </w:t>
            </w:r>
            <w:r w:rsidR="00D64DE6"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Yargı</w:t>
            </w:r>
            <w:r w:rsidR="0075398D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/</w:t>
            </w:r>
            <w:r w:rsidR="0075398D"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21G-15SBK204.2. İdare Hukuku II</w:t>
            </w:r>
            <w:r w:rsidR="00D64DE6"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: </w:t>
            </w:r>
            <w:r w:rsidR="00D64DE6"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x</w:t>
            </w:r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7k4c3l</w:t>
            </w:r>
          </w:p>
          <w:p w14:paraId="37B55A9B" w14:textId="77777777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</w:p>
          <w:p w14:paraId="3682C914" w14:textId="0B3AAFEE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21G-SBK-3008.2. Araştırma Yöntem ve Teknikleri:</w:t>
            </w:r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 xml:space="preserve"> 4nujyhu</w:t>
            </w:r>
          </w:p>
          <w:p w14:paraId="679C095F" w14:textId="77777777" w:rsid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</w:p>
          <w:p w14:paraId="526A05A7" w14:textId="68206D8E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21G-SBK-4008.2. Mesleki Yabancı Dil VI: </w:t>
            </w:r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4s4uo3h</w:t>
            </w:r>
          </w:p>
          <w:p w14:paraId="4ACB75A1" w14:textId="77777777" w:rsid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</w:p>
          <w:p w14:paraId="0FA78083" w14:textId="11AA3BF9" w:rsidR="00D64DE6" w:rsidRPr="00D64DE6" w:rsidRDefault="00D64DE6" w:rsidP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 xml:space="preserve">21G-SBK-4004.14.C1.2 Bitirme Projesi: </w:t>
            </w:r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>0f5jv9d</w:t>
            </w:r>
          </w:p>
          <w:p w14:paraId="55AF6D1D" w14:textId="77777777" w:rsidR="00D25F0B" w:rsidRPr="00D64DE6" w:rsidRDefault="00D25F0B" w:rsidP="00D2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121D" w14:textId="4759A8D9" w:rsidR="00D25F0B" w:rsidRPr="00D64DE6" w:rsidRDefault="00D25F0B" w:rsidP="00D2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6AC8C" w14:textId="16976719" w:rsidR="006601C1" w:rsidRDefault="006601C1">
      <w:pPr>
        <w:rPr>
          <w:rFonts w:ascii="Times New Roman" w:hAnsi="Times New Roman" w:cs="Times New Roman"/>
          <w:sz w:val="24"/>
          <w:szCs w:val="24"/>
        </w:rPr>
      </w:pPr>
    </w:p>
    <w:p w14:paraId="2CE1A5FE" w14:textId="73394624" w:rsidR="00D64DE6" w:rsidRPr="00D64DE6" w:rsidRDefault="00D64DE6" w:rsidP="00D64D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4DE6">
        <w:rPr>
          <w:rFonts w:ascii="Times New Roman" w:hAnsi="Times New Roman" w:cs="Times New Roman"/>
          <w:b/>
          <w:bCs/>
          <w:sz w:val="24"/>
          <w:szCs w:val="24"/>
          <w:u w:val="single"/>
        </w:rPr>
        <w:t>Lisans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üstü </w:t>
      </w:r>
      <w:r w:rsidRPr="00D64DE6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öğretim</w:t>
      </w:r>
    </w:p>
    <w:p w14:paraId="4F397EFD" w14:textId="77777777" w:rsidR="00D64DE6" w:rsidRDefault="00D64D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4DE6" w14:paraId="58A28754" w14:textId="77777777" w:rsidTr="00D64DE6">
        <w:tc>
          <w:tcPr>
            <w:tcW w:w="9062" w:type="dxa"/>
          </w:tcPr>
          <w:p w14:paraId="0B24C25E" w14:textId="77777777" w:rsidR="00D64DE6" w:rsidRDefault="00D6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90B2" w14:textId="2FB2A38E" w:rsidR="00D64DE6" w:rsidRPr="00D64DE6" w:rsidRDefault="00D64DE6">
            <w:pPr>
              <w:rPr>
                <w:rFonts w:ascii="Times New Roman" w:hAnsi="Times New Roman" w:cs="Times New Roman"/>
                <w:color w:val="252423"/>
                <w:sz w:val="24"/>
                <w:szCs w:val="24"/>
              </w:rPr>
            </w:pPr>
            <w:r w:rsidRPr="00D64DE6"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21G-SBKY5008.1.A Liderlik ve Yönetim Becerileri</w:t>
            </w:r>
            <w:r>
              <w:rPr>
                <w:rFonts w:ascii="Times New Roman" w:hAnsi="Times New Roman" w:cs="Times New Roman"/>
                <w:color w:val="252423"/>
                <w:sz w:val="24"/>
                <w:szCs w:val="24"/>
              </w:rPr>
              <w:t>:</w:t>
            </w:r>
            <w:r w:rsidRPr="0075398D">
              <w:rPr>
                <w:rFonts w:ascii="Times New Roman" w:hAnsi="Times New Roman" w:cs="Times New Roman"/>
                <w:b/>
                <w:bCs/>
                <w:color w:val="252423"/>
                <w:sz w:val="24"/>
                <w:szCs w:val="24"/>
              </w:rPr>
              <w:t xml:space="preserve"> 20eh82d</w:t>
            </w:r>
          </w:p>
          <w:p w14:paraId="6AE46A1C" w14:textId="77777777" w:rsidR="00D64DE6" w:rsidRDefault="00D6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DA71C" w14:textId="77777777" w:rsidR="00D64DE6" w:rsidRDefault="00D6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583B" w14:textId="57C7ABFB" w:rsidR="00D64DE6" w:rsidRDefault="00D6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63FE7" w14:textId="008E64F4" w:rsidR="00D64DE6" w:rsidRDefault="00D64DE6">
      <w:pPr>
        <w:rPr>
          <w:rFonts w:ascii="Times New Roman" w:hAnsi="Times New Roman" w:cs="Times New Roman"/>
          <w:sz w:val="24"/>
          <w:szCs w:val="24"/>
        </w:rPr>
      </w:pPr>
    </w:p>
    <w:p w14:paraId="71C384A2" w14:textId="77777777" w:rsidR="00D64DE6" w:rsidRPr="007E32E3" w:rsidRDefault="00D64DE6">
      <w:pPr>
        <w:rPr>
          <w:rFonts w:ascii="Times New Roman" w:hAnsi="Times New Roman" w:cs="Times New Roman"/>
          <w:sz w:val="24"/>
          <w:szCs w:val="24"/>
        </w:rPr>
      </w:pPr>
    </w:p>
    <w:sectPr w:rsidR="00D64DE6" w:rsidRPr="007E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4285"/>
    <w:multiLevelType w:val="multilevel"/>
    <w:tmpl w:val="579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2F"/>
    <w:rsid w:val="000D37B8"/>
    <w:rsid w:val="0055502F"/>
    <w:rsid w:val="006212E4"/>
    <w:rsid w:val="006601C1"/>
    <w:rsid w:val="0075398D"/>
    <w:rsid w:val="007E32E3"/>
    <w:rsid w:val="00804C1B"/>
    <w:rsid w:val="00A45BD7"/>
    <w:rsid w:val="00D25F0B"/>
    <w:rsid w:val="00D41D48"/>
    <w:rsid w:val="00D64DE6"/>
    <w:rsid w:val="00F004D4"/>
    <w:rsid w:val="00F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F081"/>
  <w15:chartTrackingRefBased/>
  <w15:docId w15:val="{1F19D317-ED23-414E-9C8B-9054D9AF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E6"/>
  </w:style>
  <w:style w:type="paragraph" w:styleId="Balk2">
    <w:name w:val="heading 2"/>
    <w:basedOn w:val="Normal"/>
    <w:link w:val="Balk2Char"/>
    <w:uiPriority w:val="9"/>
    <w:qFormat/>
    <w:rsid w:val="00F0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F004D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team-description">
    <w:name w:val="team-description"/>
    <w:basedOn w:val="VarsaylanParagrafYazTipi"/>
    <w:rsid w:val="00D64DE6"/>
  </w:style>
  <w:style w:type="character" w:customStyle="1" w:styleId="tab-display-name">
    <w:name w:val="tab-display-name"/>
    <w:basedOn w:val="VarsaylanParagrafYazTipi"/>
    <w:rsid w:val="00D6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Tunç</dc:creator>
  <cp:keywords/>
  <dc:description/>
  <cp:lastModifiedBy>Ahmet Tunç</cp:lastModifiedBy>
  <cp:revision>21</cp:revision>
  <dcterms:created xsi:type="dcterms:W3CDTF">2021-02-24T10:02:00Z</dcterms:created>
  <dcterms:modified xsi:type="dcterms:W3CDTF">2021-02-27T09:20:00Z</dcterms:modified>
</cp:coreProperties>
</file>