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63" w:rsidRDefault="00C94563" w:rsidP="00C94563">
      <w:pPr>
        <w:spacing w:after="0" w:line="240" w:lineRule="auto"/>
        <w:rPr>
          <w:rFonts w:ascii="Times New Roman" w:hAnsi="Times New Roman" w:cs="Times New Roman"/>
          <w:b/>
        </w:rPr>
      </w:pPr>
    </w:p>
    <w:p w:rsidR="00C94563" w:rsidRDefault="00C94563" w:rsidP="00C9456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SİYASAL BİLGİLER FAKÜLTESİ </w:t>
      </w:r>
    </w:p>
    <w:p w:rsidR="00C94563" w:rsidRDefault="00C94563" w:rsidP="00C9456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KALİTE KOMİSYONU TOPLANTI TUTANAĞI</w:t>
      </w:r>
    </w:p>
    <w:p w:rsidR="00C94563" w:rsidRDefault="00C94563" w:rsidP="00C94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TARİHİ: 1</w:t>
      </w:r>
      <w:r w:rsidR="00E10C8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.09.2023</w:t>
      </w:r>
    </w:p>
    <w:p w:rsidR="00C94563" w:rsidRDefault="00C94563" w:rsidP="00C94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SAYISI</w:t>
      </w:r>
      <w:r>
        <w:rPr>
          <w:rFonts w:ascii="Times New Roman" w:hAnsi="Times New Roman" w:cs="Times New Roman"/>
          <w:b/>
          <w:sz w:val="24"/>
          <w:szCs w:val="24"/>
        </w:rPr>
        <w:tab/>
        <w:t>: 2023/0</w:t>
      </w:r>
      <w:r w:rsidR="00E10C8A">
        <w:rPr>
          <w:rFonts w:ascii="Times New Roman" w:hAnsi="Times New Roman" w:cs="Times New Roman"/>
          <w:b/>
          <w:sz w:val="24"/>
          <w:szCs w:val="24"/>
        </w:rPr>
        <w:t>8</w:t>
      </w:r>
    </w:p>
    <w:p w:rsidR="00C94563" w:rsidRDefault="00C94563" w:rsidP="00C94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563" w:rsidRDefault="00C94563" w:rsidP="00C94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Fakültemiz Kalite Güvence Komisyonu kalite çalışmaları kapsamında Dekan V. Prof.Dr. Veli YILANCI Başkanlığında 1</w:t>
      </w:r>
      <w:r w:rsidR="00E10C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.09.2023 tarihinde saat 10:30’da toplantı salonunda  toplanmıştır.</w:t>
      </w:r>
    </w:p>
    <w:p w:rsidR="00C94563" w:rsidRDefault="00C94563" w:rsidP="00C94563">
      <w:pPr>
        <w:tabs>
          <w:tab w:val="left" w:pos="5310"/>
        </w:tabs>
        <w:spacing w:after="0" w:line="240" w:lineRule="auto"/>
        <w:rPr>
          <w:b/>
        </w:rPr>
      </w:pPr>
    </w:p>
    <w:p w:rsidR="00C94563" w:rsidRDefault="00C94563" w:rsidP="00C94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Ünvanı, Adı Soyadı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</w:p>
    <w:p w:rsidR="00C94563" w:rsidRDefault="00C94563" w:rsidP="00C945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4563" w:rsidRDefault="00C94563" w:rsidP="00C94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Prof.Dr. Veli YILANCI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4563" w:rsidRDefault="00C94563" w:rsidP="00C94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Doç.Dr. Ahmet TUNÇ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…………………….</w:t>
      </w: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Doç.Dr. A.Gülce UYGUN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……………………. </w:t>
      </w: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Dr.Öğr.Üyesi Ö.Faruk KARAMAN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Dr.Öğr.Üyesi Z.Nazlı KANSU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…………………….</w:t>
      </w: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Dr.Öğr.Üyesi Abdullah KIRAY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…………………….</w:t>
      </w: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Arş.Gör.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 Selman SAĞLAM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…………………….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Arş. Gör. Murat ÖZKAYA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Arş.Gör. Melike MUNTAŞ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Arş.Gör. Emrah YAĞMURLU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…………………….</w:t>
      </w: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Arş.Gör. Ayşe Miray ALTAY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…………………….</w:t>
      </w: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 Deniz AYDIN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Öğrenci Yaren BESLER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…………………….</w:t>
      </w: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SİYASAL BİLGİLER FAKÜLTESİ </w:t>
      </w:r>
    </w:p>
    <w:p w:rsidR="00C94563" w:rsidRDefault="00C94563" w:rsidP="00C9456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KALİTE KOMİSYONU TOPLANTI TUTANAĞI</w:t>
      </w:r>
    </w:p>
    <w:p w:rsidR="00C94563" w:rsidRDefault="00C94563" w:rsidP="00C94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TARİHİ: 15.09.2023</w:t>
      </w:r>
    </w:p>
    <w:p w:rsidR="00C94563" w:rsidRDefault="00C94563" w:rsidP="00C94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SAYISI</w:t>
      </w:r>
      <w:r>
        <w:rPr>
          <w:rFonts w:ascii="Times New Roman" w:hAnsi="Times New Roman" w:cs="Times New Roman"/>
          <w:b/>
          <w:sz w:val="24"/>
          <w:szCs w:val="24"/>
        </w:rPr>
        <w:tab/>
        <w:t>: 2023/08</w:t>
      </w:r>
    </w:p>
    <w:p w:rsidR="00C94563" w:rsidRDefault="00C94563" w:rsidP="00C94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“Kalite Güvence Komisyonu” kalite güvence çalışmaları kapsamında 15.09.2023 tarihinde saat 10:30’da toplantı salonunda toplanarak aşağıdaki kararları almıştır. </w:t>
      </w:r>
    </w:p>
    <w:p w:rsidR="00C94563" w:rsidRDefault="00C94563" w:rsidP="00C94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563" w:rsidRDefault="00C94563" w:rsidP="00C94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NO 1- </w:t>
      </w:r>
      <w:r>
        <w:rPr>
          <w:rFonts w:ascii="Times New Roman" w:hAnsi="Times New Roman" w:cs="Times New Roman"/>
          <w:sz w:val="24"/>
          <w:szCs w:val="24"/>
        </w:rPr>
        <w:t xml:space="preserve"> Fakültemiz Swot analizinin </w:t>
      </w:r>
      <w:r w:rsidR="00C263D1">
        <w:rPr>
          <w:rFonts w:ascii="Times New Roman" w:hAnsi="Times New Roman" w:cs="Times New Roman"/>
          <w:sz w:val="24"/>
          <w:szCs w:val="24"/>
        </w:rPr>
        <w:t xml:space="preserve">aşağıdaki </w:t>
      </w:r>
      <w:r>
        <w:rPr>
          <w:rFonts w:ascii="Times New Roman" w:hAnsi="Times New Roman" w:cs="Times New Roman"/>
          <w:sz w:val="24"/>
          <w:szCs w:val="24"/>
        </w:rPr>
        <w:t xml:space="preserve">şekliyle </w:t>
      </w:r>
      <w:r w:rsidR="00C263D1">
        <w:rPr>
          <w:rFonts w:ascii="Times New Roman" w:hAnsi="Times New Roman" w:cs="Times New Roman"/>
          <w:sz w:val="24"/>
          <w:szCs w:val="24"/>
        </w:rPr>
        <w:t xml:space="preserve">güncellenmesinin </w:t>
      </w:r>
      <w:r>
        <w:rPr>
          <w:rFonts w:ascii="Times New Roman" w:hAnsi="Times New Roman" w:cs="Times New Roman"/>
          <w:sz w:val="24"/>
          <w:szCs w:val="24"/>
        </w:rPr>
        <w:t>uygun olduğuna, Fakültemiz web sayfasında yayınlanarak Kalite Güvence Ofisine gönderilmesine,</w:t>
      </w:r>
    </w:p>
    <w:p w:rsidR="00C263D1" w:rsidRPr="00C263D1" w:rsidRDefault="00C263D1" w:rsidP="00C26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Fakültemizin Güçlü Yönleri</w:t>
      </w:r>
    </w:p>
    <w:p w:rsidR="00C263D1" w:rsidRPr="00C263D1" w:rsidRDefault="00C263D1" w:rsidP="00C26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Fakültenin merkez kampüste yer alması</w:t>
      </w:r>
    </w:p>
    <w:p w:rsidR="00C263D1" w:rsidRPr="00C263D1" w:rsidRDefault="00C263D1" w:rsidP="00C26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Mevcut akademik kadronun alanında gerekli yetkinliğe sahip olması,</w:t>
      </w:r>
    </w:p>
    <w:p w:rsidR="00C263D1" w:rsidRPr="00C263D1" w:rsidRDefault="00C263D1" w:rsidP="00C26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Fakültemizin konum itibariyle 7/24 kesintisiz hizmet veren Merkez Kütüphaneye yakın olması sayesinde bilgi kaynaklarına erişimin kolay olması,</w:t>
      </w:r>
    </w:p>
    <w:p w:rsidR="00C263D1" w:rsidRPr="00C263D1" w:rsidRDefault="00C263D1" w:rsidP="00C26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Fakültemizde yer alan İktisat, İşletme ve Uluslararası İlişkiler Bölümü’nün % 100 İngilizce eğitim vermesi,</w:t>
      </w:r>
    </w:p>
    <w:p w:rsidR="00C263D1" w:rsidRPr="00C263D1" w:rsidRDefault="00C263D1" w:rsidP="00C26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Disiplinlerarası nitelikte programları da barındıran yüksek lisans ve doktora programlarına sahip olması,</w:t>
      </w:r>
    </w:p>
    <w:p w:rsidR="00C263D1" w:rsidRPr="00C263D1" w:rsidRDefault="00C263D1" w:rsidP="00C26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Öğrencilerin eğitim öğretim gördüğü bölüme ilişkin staj yapma imkânlarının olması</w:t>
      </w:r>
    </w:p>
    <w:p w:rsidR="00C263D1" w:rsidRPr="00C263D1" w:rsidRDefault="00C263D1" w:rsidP="00C26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Öğrencilerin, yurt dışı öğrenci değişim programlarından aktif olarak yararlanması</w:t>
      </w:r>
    </w:p>
    <w:p w:rsidR="00C263D1" w:rsidRPr="00C263D1" w:rsidRDefault="00C263D1" w:rsidP="00C26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Fakültemizin Zayıf Yönleri</w:t>
      </w:r>
    </w:p>
    <w:p w:rsidR="00C263D1" w:rsidRPr="00C263D1" w:rsidRDefault="00C263D1" w:rsidP="00C26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 ile iletişimin istenilen düzeyde olmaması,</w:t>
      </w:r>
    </w:p>
    <w:p w:rsidR="00C263D1" w:rsidRPr="00C263D1" w:rsidRDefault="00C263D1" w:rsidP="00C26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Kamu ve özel kuruluşlarla işbirliğinin istenilen düzeyde olmaması,</w:t>
      </w:r>
    </w:p>
    <w:p w:rsidR="00C263D1" w:rsidRPr="00C263D1" w:rsidRDefault="00C263D1" w:rsidP="00C26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Akademik proje ve uluslararası nitelikli yayın üretme kapasitesinin düşük kalması,</w:t>
      </w:r>
    </w:p>
    <w:p w:rsidR="00C263D1" w:rsidRPr="00C263D1" w:rsidRDefault="00C263D1" w:rsidP="00C26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Fakülte binasının farklı birimlerle ortak olarak kullanılması ve fiziki imkânların (sosyal alan ve çalışma alanı) yetersizliği,</w:t>
      </w:r>
    </w:p>
    <w:p w:rsidR="00C263D1" w:rsidRPr="00C263D1" w:rsidRDefault="00C263D1" w:rsidP="00C26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Fakültemizin akademik ve idari kadro açısından yeterli personel sayısına sahip olmaması,</w:t>
      </w:r>
    </w:p>
    <w:p w:rsidR="00C263D1" w:rsidRPr="00C263D1" w:rsidRDefault="00C263D1" w:rsidP="00C26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Öğrencilere yönelik Yan Dal ve Çift Anadal imkânının sunulmaması,</w:t>
      </w:r>
    </w:p>
    <w:p w:rsidR="00C263D1" w:rsidRPr="00C263D1" w:rsidRDefault="00C263D1" w:rsidP="00C26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 topluluklarının aktif olmaması,</w:t>
      </w:r>
    </w:p>
    <w:p w:rsidR="00C263D1" w:rsidRPr="00C263D1" w:rsidRDefault="00C263D1" w:rsidP="00C26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Mezunlarla iletişimin zayıf olması,</w:t>
      </w:r>
    </w:p>
    <w:p w:rsidR="00C263D1" w:rsidRPr="00C263D1" w:rsidRDefault="00C263D1" w:rsidP="00C26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Öğrencilere yönelik sosyal etkinliklerin yetersiz olması,</w:t>
      </w:r>
    </w:p>
    <w:p w:rsidR="00C263D1" w:rsidRPr="00C263D1" w:rsidRDefault="00C263D1" w:rsidP="00C26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Öğretim elemanı başına düşen öğrenci sayısının fazla olması,</w:t>
      </w:r>
    </w:p>
    <w:p w:rsidR="00C263D1" w:rsidRPr="00C263D1" w:rsidRDefault="00C263D1" w:rsidP="00C26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Fakültemizin ve bölümlerimizin sosyal medya etkileşiminin düşük olması,</w:t>
      </w:r>
    </w:p>
    <w:p w:rsidR="00C263D1" w:rsidRPr="00C263D1" w:rsidRDefault="00C263D1" w:rsidP="00C26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Fakülte bölümlerinin ulusal düzeyde tanıtım eksikliğinin olması</w:t>
      </w:r>
    </w:p>
    <w:p w:rsidR="00C263D1" w:rsidRDefault="00C263D1" w:rsidP="00C263D1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4400E5" w:rsidRPr="00C263D1" w:rsidRDefault="004400E5" w:rsidP="00C263D1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63D1" w:rsidRPr="00C263D1" w:rsidRDefault="00C263D1" w:rsidP="00C26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lastRenderedPageBreak/>
        <w:t>Fakültemiz için Fırsatlar</w:t>
      </w:r>
    </w:p>
    <w:p w:rsidR="00C263D1" w:rsidRPr="00C263D1" w:rsidRDefault="00C263D1" w:rsidP="00C26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Öğrencilere ikinci bir yabancı dil öğrenme imkânının sunulması</w:t>
      </w:r>
    </w:p>
    <w:p w:rsidR="00C263D1" w:rsidRPr="00C263D1" w:rsidRDefault="00C263D1" w:rsidP="00C26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Bölümlerin paydaş görüşleri doğrultusunda öğrenim planını güncellemesi,</w:t>
      </w:r>
    </w:p>
    <w:p w:rsidR="00C263D1" w:rsidRPr="00C263D1" w:rsidRDefault="00C263D1" w:rsidP="00C26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Öğrencilerin stratejik öneme sahip kurumlarda görev alabilecek yetkinliğe sahip olarak mezun olması</w:t>
      </w:r>
    </w:p>
    <w:p w:rsidR="00C263D1" w:rsidRPr="00C263D1" w:rsidRDefault="00C263D1" w:rsidP="00C26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Üniversitenin bulunduğu şehrin tarihi, kültürel ve doğal zenginliğe sahip olması,</w:t>
      </w:r>
    </w:p>
    <w:p w:rsidR="00C263D1" w:rsidRPr="00C263D1" w:rsidRDefault="00C263D1" w:rsidP="00C26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Alternatif bir ulaşım rotası olarak 1915 Çanakkale Köprüsü’nün açılması,</w:t>
      </w:r>
    </w:p>
    <w:p w:rsidR="00C263D1" w:rsidRPr="00C263D1" w:rsidRDefault="00C263D1" w:rsidP="00C26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Fakülte akademik personelinin üst düzey sektör profesyonelleri ile öğrencileri bir araya getirebilecek ağa sahip olması,</w:t>
      </w:r>
    </w:p>
    <w:p w:rsidR="00C263D1" w:rsidRPr="00C263D1" w:rsidRDefault="00C263D1" w:rsidP="00C26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Fakültemiz bölümlerinin %100’e yakın doluluk oranlarına sahip olması,</w:t>
      </w:r>
    </w:p>
    <w:p w:rsidR="00C263D1" w:rsidRPr="00C263D1" w:rsidRDefault="00C263D1" w:rsidP="00C26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Fakültemiz bölümlerinin giderek daha fazla tercih edilir olması</w:t>
      </w:r>
    </w:p>
    <w:p w:rsidR="00C263D1" w:rsidRPr="00C263D1" w:rsidRDefault="00C263D1" w:rsidP="00C26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C263D1" w:rsidRPr="00C263D1" w:rsidRDefault="00C263D1" w:rsidP="00C26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Fakültemiz için Tehditler</w:t>
      </w:r>
    </w:p>
    <w:p w:rsidR="00C263D1" w:rsidRPr="00C263D1" w:rsidRDefault="00C263D1" w:rsidP="00C263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Dünya genelinde yaşanan ekonomik sıkıntılar,</w:t>
      </w:r>
    </w:p>
    <w:p w:rsidR="00C263D1" w:rsidRPr="00C263D1" w:rsidRDefault="00C263D1" w:rsidP="00C263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Barınma imkânlarının yetersizliği,</w:t>
      </w:r>
    </w:p>
    <w:p w:rsidR="00C263D1" w:rsidRPr="00C263D1" w:rsidRDefault="00C263D1" w:rsidP="00C263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Şehrin toplu taşıma imkânının yetersizliği,</w:t>
      </w:r>
    </w:p>
    <w:p w:rsidR="00C263D1" w:rsidRPr="00C263D1" w:rsidRDefault="00C263D1" w:rsidP="00C263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Üniversite öncesi eğitim kalitesinin giderek düşmesi, bunun yükseköğretimde verimliliği olumsuz yönde etkilemesi,</w:t>
      </w:r>
    </w:p>
    <w:p w:rsidR="00C263D1" w:rsidRPr="00C263D1" w:rsidRDefault="00C263D1" w:rsidP="00C263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63D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Akademik niteliği yüksek düzeyde olan personelin büyük illerdeki üniversiteleri tercih etme potansiyeli</w:t>
      </w:r>
    </w:p>
    <w:p w:rsidR="00C263D1" w:rsidRDefault="00C263D1" w:rsidP="00C94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563" w:rsidRDefault="00C94563" w:rsidP="00C94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 2-</w:t>
      </w:r>
      <w:r>
        <w:rPr>
          <w:rFonts w:ascii="Times New Roman" w:hAnsi="Times New Roman" w:cs="Times New Roman"/>
          <w:sz w:val="24"/>
          <w:szCs w:val="24"/>
        </w:rPr>
        <w:t xml:space="preserve"> Fakültemizde yapılacak iç ve dış paydaş toplantılarının aşağıda belirlenen gün ve tarihlerde komisyonumuz ve ilgili kişilerce yapılmasına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6"/>
        <w:gridCol w:w="825"/>
        <w:gridCol w:w="2242"/>
        <w:gridCol w:w="2883"/>
        <w:gridCol w:w="1816"/>
      </w:tblGrid>
      <w:tr w:rsidR="00C94563" w:rsidTr="00E10C8A">
        <w:tc>
          <w:tcPr>
            <w:tcW w:w="1296" w:type="dxa"/>
          </w:tcPr>
          <w:p w:rsidR="00C94563" w:rsidRDefault="00C94563" w:rsidP="00C9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825" w:type="dxa"/>
          </w:tcPr>
          <w:p w:rsidR="00C94563" w:rsidRDefault="00C94563" w:rsidP="00C9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242" w:type="dxa"/>
          </w:tcPr>
          <w:p w:rsidR="00C94563" w:rsidRDefault="00C94563" w:rsidP="00C9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883" w:type="dxa"/>
          </w:tcPr>
          <w:p w:rsidR="00C94563" w:rsidRDefault="00C94563" w:rsidP="00C9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</w:t>
            </w:r>
          </w:p>
        </w:tc>
        <w:tc>
          <w:tcPr>
            <w:tcW w:w="1816" w:type="dxa"/>
          </w:tcPr>
          <w:p w:rsidR="00C94563" w:rsidRDefault="00C94563" w:rsidP="00C9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</w:tr>
      <w:tr w:rsidR="00E10C8A" w:rsidTr="00E10C8A">
        <w:tc>
          <w:tcPr>
            <w:tcW w:w="1296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825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E10C8A" w:rsidRDefault="00E10C8A" w:rsidP="00E1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SBF Toplantı Salonu</w:t>
            </w:r>
          </w:p>
          <w:p w:rsidR="00E10C8A" w:rsidRDefault="00E10C8A" w:rsidP="00E1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(DIŞ PAYDAŞ)</w:t>
            </w:r>
          </w:p>
        </w:tc>
        <w:tc>
          <w:tcPr>
            <w:tcW w:w="2883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Musa GÖKTAŞ</w:t>
            </w:r>
          </w:p>
        </w:tc>
        <w:tc>
          <w:tcPr>
            <w:tcW w:w="1816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Çanakkale Yenice Kaymakamı </w:t>
            </w:r>
          </w:p>
        </w:tc>
      </w:tr>
      <w:tr w:rsidR="00E10C8A" w:rsidTr="00E10C8A">
        <w:tc>
          <w:tcPr>
            <w:tcW w:w="1296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825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42" w:type="dxa"/>
          </w:tcPr>
          <w:p w:rsidR="00E10C8A" w:rsidRDefault="00E10C8A" w:rsidP="00E1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SBF Toplantı Salonu</w:t>
            </w:r>
          </w:p>
          <w:p w:rsidR="00E10C8A" w:rsidRDefault="00E10C8A" w:rsidP="00E1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(İÇ PAYDAŞ)</w:t>
            </w:r>
          </w:p>
        </w:tc>
        <w:tc>
          <w:tcPr>
            <w:tcW w:w="2883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Öğr.Gör.Cumhur ÇIRNAZ</w:t>
            </w:r>
          </w:p>
        </w:tc>
        <w:tc>
          <w:tcPr>
            <w:tcW w:w="1816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ÇOMÜ Psikolojik Danışmanlık ve Rehberlik Birimi</w:t>
            </w:r>
          </w:p>
        </w:tc>
      </w:tr>
      <w:tr w:rsidR="00E10C8A" w:rsidTr="00E10C8A">
        <w:tc>
          <w:tcPr>
            <w:tcW w:w="1296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825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42" w:type="dxa"/>
          </w:tcPr>
          <w:p w:rsidR="00E10C8A" w:rsidRDefault="00E10C8A" w:rsidP="00E1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SBF Toplantı Salonu</w:t>
            </w:r>
          </w:p>
          <w:p w:rsidR="00E10C8A" w:rsidRDefault="00E10C8A" w:rsidP="00E1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(İÇ PAYDAŞ)</w:t>
            </w:r>
          </w:p>
        </w:tc>
        <w:tc>
          <w:tcPr>
            <w:tcW w:w="2883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Psikolog Serdar TOPAL </w:t>
            </w:r>
          </w:p>
        </w:tc>
        <w:tc>
          <w:tcPr>
            <w:tcW w:w="1816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ÇOMÜ Psikolojik Danışmanlık ve Rehberlik Birimi</w:t>
            </w:r>
          </w:p>
        </w:tc>
      </w:tr>
      <w:tr w:rsidR="00E10C8A" w:rsidTr="00E10C8A">
        <w:tc>
          <w:tcPr>
            <w:tcW w:w="1296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21.09.2023 </w:t>
            </w:r>
          </w:p>
        </w:tc>
        <w:tc>
          <w:tcPr>
            <w:tcW w:w="825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42" w:type="dxa"/>
          </w:tcPr>
          <w:p w:rsidR="00E10C8A" w:rsidRDefault="00E10C8A" w:rsidP="00E1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SBF Toplantı Salonu</w:t>
            </w:r>
          </w:p>
          <w:p w:rsidR="00E10C8A" w:rsidRDefault="00E10C8A" w:rsidP="00E1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(İÇ PAYDAŞ)</w:t>
            </w:r>
          </w:p>
        </w:tc>
        <w:tc>
          <w:tcPr>
            <w:tcW w:w="2883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ÇOMÜ Dış İlişkiler Koordinatörlüğü </w:t>
            </w:r>
          </w:p>
        </w:tc>
      </w:tr>
      <w:tr w:rsidR="00E10C8A" w:rsidTr="00E10C8A">
        <w:tc>
          <w:tcPr>
            <w:tcW w:w="1296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E10C8A" w:rsidRDefault="00E10C8A" w:rsidP="00E1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E10C8A" w:rsidRDefault="00E10C8A" w:rsidP="00E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563" w:rsidRDefault="00C94563" w:rsidP="00C94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563" w:rsidRDefault="00C94563" w:rsidP="00C94563">
      <w:pPr>
        <w:jc w:val="both"/>
        <w:rPr>
          <w:rFonts w:ascii="Roboto" w:hAnsi="Roboto"/>
          <w:color w:val="020203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KARAR NO 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C8A">
        <w:rPr>
          <w:rFonts w:ascii="Times New Roman" w:hAnsi="Times New Roman" w:cs="Times New Roman"/>
          <w:sz w:val="24"/>
          <w:szCs w:val="24"/>
        </w:rPr>
        <w:t>Kurumsal akreditasyon kapsamında başvuruda bulanan Fakültemiz Siyaset Bilimi ve Kamu Yönetimi Bölümü tanıtım sunumunun 22 Eylül 2023 tarihine kadar tamamlanarak Dekanlık ile paylaşılmasına,</w:t>
      </w:r>
    </w:p>
    <w:p w:rsidR="00C94563" w:rsidRDefault="00E10C8A" w:rsidP="00C945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Roboto" w:hAnsi="Roboto"/>
          <w:b/>
          <w:color w:val="020203"/>
          <w:sz w:val="21"/>
          <w:szCs w:val="21"/>
        </w:rPr>
        <w:t xml:space="preserve"> </w:t>
      </w:r>
      <w:r w:rsidR="00C94563">
        <w:rPr>
          <w:rFonts w:ascii="Times New Roman" w:hAnsi="Times New Roman" w:cs="Times New Roman"/>
          <w:sz w:val="24"/>
          <w:szCs w:val="24"/>
        </w:rPr>
        <w:t xml:space="preserve"> </w:t>
      </w:r>
      <w:r w:rsidR="00C94563">
        <w:rPr>
          <w:rFonts w:ascii="Times New Roman" w:hAnsi="Times New Roman" w:cs="Times New Roman"/>
          <w:b/>
          <w:sz w:val="24"/>
          <w:szCs w:val="24"/>
        </w:rPr>
        <w:t xml:space="preserve">Oy birliği ile karar verildi. </w:t>
      </w:r>
    </w:p>
    <w:p w:rsidR="00C94563" w:rsidRDefault="00C94563" w:rsidP="00C94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Prof.Dr. Veli YILANCI</w:t>
      </w:r>
    </w:p>
    <w:p w:rsidR="00C94563" w:rsidRDefault="00C94563" w:rsidP="00C94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C94563" w:rsidRDefault="00C94563" w:rsidP="00C94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4563" w:rsidRDefault="00C94563" w:rsidP="00C94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Doç.Dr. Ahmet TUNÇ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Doç.Dr.A.Gülce UYGUN</w:t>
      </w: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ÜYE(GÖREVLİ) </w:t>
      </w: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Dr.Öğr.Üyesi Ö.Faruk KARAMAN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Dr.Öğr.Üyesi Z.Nazlı KANSU</w:t>
      </w: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Dr.Öğr.Üyesi Abdullah KIRAY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Arş.Gör.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 Selman SAĞLAM</w:t>
      </w:r>
    </w:p>
    <w:p w:rsidR="00C94563" w:rsidRDefault="00C94563" w:rsidP="00C9456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Arş. Gör. Murat ÖZKAYA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Arş.Gör.A.Miray ALTAY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Arş.Gör. Melike MUNTAŞ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Arş.Gör. Emrah YAĞMURLU</w:t>
      </w:r>
    </w:p>
    <w:p w:rsidR="00C94563" w:rsidRDefault="00C94563" w:rsidP="00C94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ÜYE(Y.İZİN)</w:t>
      </w: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 Deniz AYDIN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Öğrenci Yaren BESLER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4563" w:rsidRDefault="00C94563" w:rsidP="00C94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ÜYE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4563" w:rsidRDefault="00C94563" w:rsidP="00C94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63" w:rsidRDefault="00C94563" w:rsidP="00C94563"/>
    <w:p w:rsidR="009A1841" w:rsidRDefault="009A1841"/>
    <w:sectPr w:rsidR="009A18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C2" w:rsidRDefault="00BC0FC2" w:rsidP="004104A4">
      <w:pPr>
        <w:spacing w:after="0" w:line="240" w:lineRule="auto"/>
      </w:pPr>
      <w:r>
        <w:separator/>
      </w:r>
    </w:p>
  </w:endnote>
  <w:endnote w:type="continuationSeparator" w:id="0">
    <w:p w:rsidR="00BC0FC2" w:rsidRDefault="00BC0FC2" w:rsidP="0041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90091"/>
      <w:docPartObj>
        <w:docPartGallery w:val="Page Numbers (Bottom of Page)"/>
        <w:docPartUnique/>
      </w:docPartObj>
    </w:sdtPr>
    <w:sdtContent>
      <w:p w:rsidR="004104A4" w:rsidRDefault="004104A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04A4" w:rsidRDefault="004104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C2" w:rsidRDefault="00BC0FC2" w:rsidP="004104A4">
      <w:pPr>
        <w:spacing w:after="0" w:line="240" w:lineRule="auto"/>
      </w:pPr>
      <w:r>
        <w:separator/>
      </w:r>
    </w:p>
  </w:footnote>
  <w:footnote w:type="continuationSeparator" w:id="0">
    <w:p w:rsidR="00BC0FC2" w:rsidRDefault="00BC0FC2" w:rsidP="0041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718"/>
    <w:multiLevelType w:val="multilevel"/>
    <w:tmpl w:val="9284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74A3E"/>
    <w:multiLevelType w:val="multilevel"/>
    <w:tmpl w:val="BBCC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6767E"/>
    <w:multiLevelType w:val="multilevel"/>
    <w:tmpl w:val="441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92896"/>
    <w:multiLevelType w:val="multilevel"/>
    <w:tmpl w:val="624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D6"/>
    <w:rsid w:val="004104A4"/>
    <w:rsid w:val="004400E5"/>
    <w:rsid w:val="005B57D6"/>
    <w:rsid w:val="006A280E"/>
    <w:rsid w:val="009A1841"/>
    <w:rsid w:val="00BC0FC2"/>
    <w:rsid w:val="00C263D1"/>
    <w:rsid w:val="00C94563"/>
    <w:rsid w:val="00CE481B"/>
    <w:rsid w:val="00E1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A911"/>
  <w15:chartTrackingRefBased/>
  <w15:docId w15:val="{E943898B-036D-4D98-A23F-80053EF7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6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0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04A4"/>
  </w:style>
  <w:style w:type="paragraph" w:styleId="AltBilgi">
    <w:name w:val="footer"/>
    <w:basedOn w:val="Normal"/>
    <w:link w:val="AltBilgiChar"/>
    <w:uiPriority w:val="99"/>
    <w:unhideWhenUsed/>
    <w:rsid w:val="00410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04A4"/>
  </w:style>
  <w:style w:type="paragraph" w:styleId="BalonMetni">
    <w:name w:val="Balloon Text"/>
    <w:basedOn w:val="Normal"/>
    <w:link w:val="BalonMetniChar"/>
    <w:uiPriority w:val="99"/>
    <w:semiHidden/>
    <w:unhideWhenUsed/>
    <w:rsid w:val="0041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8</cp:revision>
  <cp:lastPrinted>2023-09-18T11:29:00Z</cp:lastPrinted>
  <dcterms:created xsi:type="dcterms:W3CDTF">2023-09-15T10:18:00Z</dcterms:created>
  <dcterms:modified xsi:type="dcterms:W3CDTF">2023-09-18T11:31:00Z</dcterms:modified>
</cp:coreProperties>
</file>