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</w:rPr>
      </w:pPr>
    </w:p>
    <w:p w:rsidR="004A6472" w:rsidRDefault="004A6472" w:rsidP="004A647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4A6472" w:rsidRDefault="004A6472" w:rsidP="004A647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4A6472" w:rsidRDefault="004A6472" w:rsidP="004A6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01.12.2023</w:t>
      </w: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</w:t>
      </w:r>
      <w:r w:rsidR="00B73B6E">
        <w:rPr>
          <w:rFonts w:ascii="Times New Roman" w:hAnsi="Times New Roman" w:cs="Times New Roman"/>
          <w:b/>
          <w:sz w:val="24"/>
          <w:szCs w:val="24"/>
        </w:rPr>
        <w:t>9</w:t>
      </w:r>
    </w:p>
    <w:p w:rsidR="004A6472" w:rsidRDefault="004A6472" w:rsidP="004A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472" w:rsidRDefault="004A6472" w:rsidP="004A6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Komisyonu kalite çalışmaları kapsamında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Veli YILANCI Başkanlığında 01.12.2023 tarihinde saat 10:00’da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salonunda  toplanmıştır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6472" w:rsidRDefault="004A6472" w:rsidP="004A6472">
      <w:pPr>
        <w:tabs>
          <w:tab w:val="left" w:pos="5310"/>
        </w:tabs>
        <w:spacing w:after="0" w:line="240" w:lineRule="auto"/>
        <w:rPr>
          <w:b/>
        </w:rPr>
      </w:pP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4A6472" w:rsidRDefault="004A6472" w:rsidP="004A6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D9F" w:rsidRDefault="004A6472" w:rsidP="00110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</w:p>
    <w:p w:rsidR="004A6472" w:rsidRDefault="00110D9F" w:rsidP="00110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KATILMADI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472" w:rsidRDefault="004A6472" w:rsidP="00110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</w:p>
    <w:p w:rsidR="00110D9F" w:rsidRDefault="00110D9F" w:rsidP="00110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Ayşe Miray ALTAY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>KATILDI</w:t>
      </w:r>
      <w:r w:rsidR="00110D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D9F">
        <w:rPr>
          <w:rFonts w:ascii="Times New Roman" w:hAnsi="Times New Roman" w:cs="Times New Roman"/>
          <w:b/>
          <w:sz w:val="24"/>
          <w:szCs w:val="24"/>
        </w:rPr>
        <w:t xml:space="preserve">KATILMADI </w:t>
      </w:r>
    </w:p>
    <w:p w:rsidR="00110D9F" w:rsidRDefault="00110D9F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D9F" w:rsidRDefault="00110D9F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D9F" w:rsidRDefault="00110D9F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D9F" w:rsidRDefault="00110D9F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</w:p>
    <w:p w:rsidR="004A6472" w:rsidRDefault="004A6472" w:rsidP="004A647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4A6472" w:rsidRDefault="004A6472" w:rsidP="004A647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4A6472" w:rsidRDefault="004A6472" w:rsidP="004A6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 TARİHİ: </w:t>
      </w:r>
      <w:r w:rsidR="00B73B6E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3B6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</w:t>
      </w:r>
      <w:r w:rsidR="00B73B6E">
        <w:rPr>
          <w:rFonts w:ascii="Times New Roman" w:hAnsi="Times New Roman" w:cs="Times New Roman"/>
          <w:b/>
          <w:sz w:val="24"/>
          <w:szCs w:val="24"/>
        </w:rPr>
        <w:t>9</w:t>
      </w: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“Kalite Güvence Komisyonu” kalite güvence çalışmaları kapsamında 01.12.2023 tarihinde saat 10:00’da toplantı salonunda toplanarak aşağıdaki kararları almıştır. </w:t>
      </w:r>
    </w:p>
    <w:p w:rsidR="004A6472" w:rsidRDefault="004A6472" w:rsidP="0009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 xml:space="preserve"> Üniversitemiz Kalite Güvence Komisyonunun 27.11.2023 tarih ve </w:t>
      </w:r>
      <w:r w:rsidRPr="004A6472">
        <w:rPr>
          <w:rFonts w:ascii="Times New Roman" w:hAnsi="Times New Roman" w:cs="Times New Roman"/>
          <w:sz w:val="24"/>
          <w:szCs w:val="24"/>
        </w:rPr>
        <w:t>E-42889823-109.04-2300289024</w:t>
      </w:r>
      <w:r>
        <w:rPr>
          <w:rFonts w:ascii="Times New Roman" w:hAnsi="Times New Roman" w:cs="Times New Roman"/>
          <w:sz w:val="24"/>
          <w:szCs w:val="24"/>
        </w:rPr>
        <w:t xml:space="preserve"> sayılı yazılarında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4A6472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4A6472">
        <w:rPr>
          <w:rFonts w:ascii="Times New Roman" w:hAnsi="Times New Roman" w:cs="Times New Roman"/>
          <w:sz w:val="24"/>
          <w:szCs w:val="24"/>
        </w:rPr>
        <w:t xml:space="preserve"> yılına </w:t>
      </w:r>
      <w:r>
        <w:rPr>
          <w:rFonts w:ascii="Times New Roman" w:hAnsi="Times New Roman" w:cs="Times New Roman"/>
          <w:sz w:val="24"/>
          <w:szCs w:val="24"/>
        </w:rPr>
        <w:t xml:space="preserve">ait kalite süreçleri ile ilgili </w:t>
      </w:r>
      <w:r w:rsidRPr="004A6472">
        <w:rPr>
          <w:rFonts w:ascii="Times New Roman" w:hAnsi="Times New Roman" w:cs="Times New Roman"/>
          <w:sz w:val="24"/>
          <w:szCs w:val="24"/>
        </w:rPr>
        <w:t>raporlamaların hazırlanmasınd</w:t>
      </w:r>
      <w:r>
        <w:rPr>
          <w:rFonts w:ascii="Times New Roman" w:hAnsi="Times New Roman" w:cs="Times New Roman"/>
          <w:sz w:val="24"/>
          <w:szCs w:val="24"/>
        </w:rPr>
        <w:t>a aşağıda belirtilen eksikliklerin tamamlanmasına,</w:t>
      </w:r>
    </w:p>
    <w:p w:rsidR="00094612" w:rsidRDefault="00094612" w:rsidP="0009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72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Komisyonlarının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İkili işbirlikleri ve protokollerin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sayılarının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programlarının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programlarının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için destek hizmet faaliyetleri yapılması,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ödüllerin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güvence politikasının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komisyon faaliyetlerinin güncellenmesi,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stratejik planlarının kontrol edilip güncellenmesi, sistem kaynaklı sorunların giderilmesi,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2021-2025 stratejik planlarının güncellenmesi, sistem sorunlarının giderilmesi, 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analizinin güncellenmesi, performans göstergelerinin izlenmesi ve gerekçeli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raporlaştırılması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0B5" w:rsidRDefault="003A00B5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bütçe analizinin güncellenmesi, </w:t>
      </w:r>
    </w:p>
    <w:p w:rsidR="00D51FE7" w:rsidRDefault="00D51FE7" w:rsidP="004A647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 değerlendirme raporu kontrol raporlarının kontrol edilmesi, </w:t>
      </w:r>
    </w:p>
    <w:p w:rsidR="004A6472" w:rsidRPr="00D51FE7" w:rsidRDefault="00D51FE7" w:rsidP="0078353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FE7">
        <w:rPr>
          <w:rFonts w:ascii="Times New Roman" w:hAnsi="Times New Roman" w:cs="Times New Roman"/>
          <w:sz w:val="24"/>
          <w:szCs w:val="24"/>
        </w:rPr>
        <w:t>İyileştirme kanıtlarının güncellenmesi</w:t>
      </w:r>
    </w:p>
    <w:p w:rsidR="004A6472" w:rsidRDefault="004A6472" w:rsidP="0009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Üniversitemiz Kalite Güvence Komisyonunun 27.11.2023 tarih ve E-42889823-109.04-2300289047 sayılı yazılarında belirtilen Fakültemiz </w:t>
      </w:r>
      <w:r w:rsidRPr="004A6472">
        <w:rPr>
          <w:rFonts w:ascii="Times New Roman" w:hAnsi="Times New Roman" w:cs="Times New Roman"/>
          <w:sz w:val="24"/>
          <w:szCs w:val="24"/>
        </w:rPr>
        <w:t>bünyesinde ölçme değerlendirme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72">
        <w:rPr>
          <w:rFonts w:ascii="Times New Roman" w:hAnsi="Times New Roman" w:cs="Times New Roman"/>
          <w:sz w:val="24"/>
          <w:szCs w:val="24"/>
        </w:rPr>
        <w:t>konusunda gerçekleştirilen iyileştirmelere dair kanıtları içeren özet raporların ve dokümanların,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72">
        <w:rPr>
          <w:rFonts w:ascii="Times New Roman" w:hAnsi="Times New Roman" w:cs="Times New Roman"/>
          <w:sz w:val="24"/>
          <w:szCs w:val="24"/>
        </w:rPr>
        <w:t>program/bölüm ve birim internet sayfasında yayınlanara</w:t>
      </w:r>
      <w:r>
        <w:rPr>
          <w:rFonts w:ascii="Times New Roman" w:hAnsi="Times New Roman" w:cs="Times New Roman"/>
          <w:sz w:val="24"/>
          <w:szCs w:val="24"/>
        </w:rPr>
        <w:t>k erişilebilir hale getirilmesi, Üniversitemiz</w:t>
      </w:r>
      <w:r w:rsidRPr="004A6472">
        <w:rPr>
          <w:rFonts w:ascii="Times New Roman" w:hAnsi="Times New Roman" w:cs="Times New Roman"/>
          <w:sz w:val="24"/>
          <w:szCs w:val="24"/>
        </w:rPr>
        <w:t xml:space="preserve"> Ölçme Değerlendirme Danışma Kurulu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72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8701F">
        <w:rPr>
          <w:rFonts w:ascii="Times New Roman" w:hAnsi="Times New Roman" w:cs="Times New Roman"/>
          <w:sz w:val="24"/>
          <w:szCs w:val="24"/>
        </w:rPr>
        <w:t>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72">
        <w:rPr>
          <w:rFonts w:ascii="Times New Roman" w:hAnsi="Times New Roman" w:cs="Times New Roman"/>
          <w:sz w:val="24"/>
          <w:szCs w:val="24"/>
        </w:rPr>
        <w:t>yer alan uygulama ilkeleri ve dokümanları dikkate alarak gerçekleştirilen 2022 yılına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72">
        <w:rPr>
          <w:rFonts w:ascii="Times New Roman" w:hAnsi="Times New Roman" w:cs="Times New Roman"/>
          <w:sz w:val="24"/>
          <w:szCs w:val="24"/>
        </w:rPr>
        <w:t>çalışmalar ile 2023 yılındaki iyileştirmelere dair kanıt çalışmalarının tamamlanması</w:t>
      </w:r>
      <w:r>
        <w:rPr>
          <w:rFonts w:ascii="Times New Roman" w:hAnsi="Times New Roman" w:cs="Times New Roman"/>
          <w:sz w:val="24"/>
          <w:szCs w:val="24"/>
        </w:rPr>
        <w:t xml:space="preserve">na, </w:t>
      </w:r>
      <w:proofErr w:type="gramEnd"/>
    </w:p>
    <w:p w:rsidR="00094612" w:rsidRDefault="00094612" w:rsidP="0009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12" w:rsidRDefault="004A6472" w:rsidP="0009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1F">
        <w:rPr>
          <w:rFonts w:ascii="Times New Roman" w:hAnsi="Times New Roman" w:cs="Times New Roman"/>
          <w:sz w:val="24"/>
          <w:szCs w:val="24"/>
        </w:rPr>
        <w:t xml:space="preserve"> </w:t>
      </w:r>
      <w:r w:rsidR="00D51FE7">
        <w:rPr>
          <w:rFonts w:ascii="Times New Roman" w:hAnsi="Times New Roman" w:cs="Times New Roman"/>
          <w:sz w:val="24"/>
          <w:szCs w:val="24"/>
        </w:rPr>
        <w:t xml:space="preserve">Kalite güvence çalışmaları ile ilgili olarak güncelleme ve eksikliklerin </w:t>
      </w:r>
      <w:proofErr w:type="spellStart"/>
      <w:proofErr w:type="gramStart"/>
      <w:r w:rsidR="00D51FE7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="00D51FE7">
        <w:rPr>
          <w:rFonts w:ascii="Times New Roman" w:hAnsi="Times New Roman" w:cs="Times New Roman"/>
          <w:sz w:val="24"/>
          <w:szCs w:val="24"/>
        </w:rPr>
        <w:t xml:space="preserve"> Ömer Faruk </w:t>
      </w:r>
      <w:proofErr w:type="spellStart"/>
      <w:r w:rsidR="00D51FE7">
        <w:rPr>
          <w:rFonts w:ascii="Times New Roman" w:hAnsi="Times New Roman" w:cs="Times New Roman"/>
          <w:sz w:val="24"/>
          <w:szCs w:val="24"/>
        </w:rPr>
        <w:t>KARAMAN’ın</w:t>
      </w:r>
      <w:proofErr w:type="spellEnd"/>
      <w:r w:rsidR="00D51FE7">
        <w:rPr>
          <w:rFonts w:ascii="Times New Roman" w:hAnsi="Times New Roman" w:cs="Times New Roman"/>
          <w:sz w:val="24"/>
          <w:szCs w:val="24"/>
        </w:rPr>
        <w:t xml:space="preserve"> koordinatörlüğünde </w:t>
      </w:r>
      <w:r w:rsidR="00094612">
        <w:rPr>
          <w:rFonts w:ascii="Times New Roman" w:hAnsi="Times New Roman" w:cs="Times New Roman"/>
          <w:sz w:val="24"/>
          <w:szCs w:val="24"/>
        </w:rPr>
        <w:t xml:space="preserve">Fakülte Sekreteri Deniz AYDIN, </w:t>
      </w:r>
      <w:proofErr w:type="spellStart"/>
      <w:r w:rsidR="00D51FE7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D51FE7">
        <w:rPr>
          <w:rFonts w:ascii="Times New Roman" w:hAnsi="Times New Roman" w:cs="Times New Roman"/>
          <w:sz w:val="24"/>
          <w:szCs w:val="24"/>
        </w:rPr>
        <w:t xml:space="preserve">. Murat ÖZKAYA, </w:t>
      </w:r>
      <w:proofErr w:type="spellStart"/>
      <w:proofErr w:type="gramStart"/>
      <w:r w:rsidR="00D51FE7"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 w:rsidR="00D51FE7">
        <w:rPr>
          <w:rFonts w:ascii="Times New Roman" w:hAnsi="Times New Roman" w:cs="Times New Roman"/>
          <w:sz w:val="24"/>
          <w:szCs w:val="24"/>
        </w:rPr>
        <w:t>.M.Selman</w:t>
      </w:r>
      <w:proofErr w:type="spellEnd"/>
      <w:r w:rsidR="00D51FE7">
        <w:rPr>
          <w:rFonts w:ascii="Times New Roman" w:hAnsi="Times New Roman" w:cs="Times New Roman"/>
          <w:sz w:val="24"/>
          <w:szCs w:val="24"/>
        </w:rPr>
        <w:t xml:space="preserve"> SAĞLAM,</w:t>
      </w:r>
      <w:r w:rsidR="0009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12">
        <w:rPr>
          <w:rFonts w:ascii="Times New Roman" w:hAnsi="Times New Roman" w:cs="Times New Roman"/>
          <w:sz w:val="24"/>
          <w:szCs w:val="24"/>
        </w:rPr>
        <w:t>Arş.Gör.Melike</w:t>
      </w:r>
      <w:proofErr w:type="spellEnd"/>
      <w:r w:rsidR="00094612">
        <w:rPr>
          <w:rFonts w:ascii="Times New Roman" w:hAnsi="Times New Roman" w:cs="Times New Roman"/>
          <w:sz w:val="24"/>
          <w:szCs w:val="24"/>
        </w:rPr>
        <w:t xml:space="preserve"> MUNTAŞ</w:t>
      </w:r>
      <w:r w:rsidR="00BC0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FC7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BC0FC7">
        <w:rPr>
          <w:rFonts w:ascii="Times New Roman" w:hAnsi="Times New Roman" w:cs="Times New Roman"/>
          <w:sz w:val="24"/>
          <w:szCs w:val="24"/>
        </w:rPr>
        <w:t xml:space="preserve">. Emrah YAĞMURLU </w:t>
      </w:r>
      <w:bookmarkStart w:id="0" w:name="_GoBack"/>
      <w:bookmarkEnd w:id="0"/>
      <w:r w:rsidR="00D51FE7">
        <w:rPr>
          <w:rFonts w:ascii="Times New Roman" w:hAnsi="Times New Roman" w:cs="Times New Roman"/>
          <w:sz w:val="24"/>
          <w:szCs w:val="24"/>
        </w:rPr>
        <w:t>tarafından 18 Aralık 2023 tarihine kadar tamamlanması,</w:t>
      </w:r>
      <w:r w:rsidR="0009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4612"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 w:rsidR="00094612">
        <w:rPr>
          <w:rFonts w:ascii="Times New Roman" w:hAnsi="Times New Roman" w:cs="Times New Roman"/>
          <w:sz w:val="24"/>
          <w:szCs w:val="24"/>
        </w:rPr>
        <w:t>.Rumeysa</w:t>
      </w:r>
      <w:proofErr w:type="spellEnd"/>
      <w:r w:rsidR="0009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12">
        <w:rPr>
          <w:rFonts w:ascii="Times New Roman" w:hAnsi="Times New Roman" w:cs="Times New Roman"/>
          <w:sz w:val="24"/>
          <w:szCs w:val="24"/>
        </w:rPr>
        <w:t>ARMUTÇU’nun</w:t>
      </w:r>
      <w:proofErr w:type="spellEnd"/>
      <w:r w:rsidR="00094612">
        <w:rPr>
          <w:rFonts w:ascii="Times New Roman" w:hAnsi="Times New Roman" w:cs="Times New Roman"/>
          <w:sz w:val="24"/>
          <w:szCs w:val="24"/>
        </w:rPr>
        <w:t xml:space="preserve"> Kalite web sayfası girişlerinde </w:t>
      </w:r>
      <w:proofErr w:type="spellStart"/>
      <w:r w:rsidR="00094612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094612">
        <w:rPr>
          <w:rFonts w:ascii="Times New Roman" w:hAnsi="Times New Roman" w:cs="Times New Roman"/>
          <w:sz w:val="24"/>
          <w:szCs w:val="24"/>
        </w:rPr>
        <w:t>. Murat ÖZKAYA ile koordineli çalışmasına,</w:t>
      </w:r>
      <w:r w:rsidR="00D51FE7">
        <w:rPr>
          <w:rFonts w:ascii="Times New Roman" w:hAnsi="Times New Roman" w:cs="Times New Roman"/>
          <w:sz w:val="24"/>
          <w:szCs w:val="24"/>
        </w:rPr>
        <w:t xml:space="preserve"> </w:t>
      </w:r>
      <w:r w:rsidR="00D51FE7">
        <w:rPr>
          <w:rFonts w:ascii="Times New Roman" w:hAnsi="Times New Roman" w:cs="Times New Roman"/>
          <w:sz w:val="24"/>
          <w:szCs w:val="24"/>
        </w:rPr>
        <w:tab/>
      </w:r>
    </w:p>
    <w:p w:rsidR="004A6472" w:rsidRDefault="004A6472" w:rsidP="0009461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Oy birliği ile karar verildi. </w:t>
      </w:r>
    </w:p>
    <w:p w:rsidR="0098701F" w:rsidRDefault="0098701F" w:rsidP="004A6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4A6472" w:rsidRDefault="004A6472" w:rsidP="004A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4A6472" w:rsidRDefault="004A6472" w:rsidP="004A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B73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</w:p>
    <w:p w:rsidR="004A6472" w:rsidRDefault="004A6472" w:rsidP="004A64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Arş.Gör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.A.Miray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ALTAY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4A6472" w:rsidRDefault="004A6472" w:rsidP="004A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73B6E">
        <w:rPr>
          <w:rFonts w:ascii="Times New Roman" w:hAnsi="Times New Roman" w:cs="Times New Roman"/>
          <w:b/>
          <w:sz w:val="24"/>
          <w:szCs w:val="24"/>
        </w:rPr>
        <w:t xml:space="preserve">       ÜYE</w:t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r w:rsidR="00B73B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73B6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73B6E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472" w:rsidRDefault="004A6472" w:rsidP="004A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472" w:rsidRDefault="004A6472" w:rsidP="004A6472"/>
    <w:p w:rsidR="004A6472" w:rsidRDefault="004A6472" w:rsidP="004A6472"/>
    <w:p w:rsidR="001E4545" w:rsidRDefault="001E4545"/>
    <w:sectPr w:rsidR="001E4545" w:rsidSect="00D51F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718"/>
    <w:multiLevelType w:val="multilevel"/>
    <w:tmpl w:val="928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1076"/>
    <w:multiLevelType w:val="hybridMultilevel"/>
    <w:tmpl w:val="28B40CC6"/>
    <w:lvl w:ilvl="0" w:tplc="D3C02E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A3E"/>
    <w:multiLevelType w:val="multilevel"/>
    <w:tmpl w:val="BBC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6767E"/>
    <w:multiLevelType w:val="multilevel"/>
    <w:tmpl w:val="441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92896"/>
    <w:multiLevelType w:val="multilevel"/>
    <w:tmpl w:val="624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5"/>
    <w:rsid w:val="00094612"/>
    <w:rsid w:val="00110D9F"/>
    <w:rsid w:val="001E4545"/>
    <w:rsid w:val="002E1135"/>
    <w:rsid w:val="003A00B5"/>
    <w:rsid w:val="004A6472"/>
    <w:rsid w:val="0098701F"/>
    <w:rsid w:val="00B73B6E"/>
    <w:rsid w:val="00BC0FC7"/>
    <w:rsid w:val="00D51FE7"/>
    <w:rsid w:val="00E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36E3"/>
  <w15:chartTrackingRefBased/>
  <w15:docId w15:val="{D46D693D-BB21-4E25-B361-61ED838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0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A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6</cp:revision>
  <cp:lastPrinted>2023-12-06T10:36:00Z</cp:lastPrinted>
  <dcterms:created xsi:type="dcterms:W3CDTF">2023-12-01T06:19:00Z</dcterms:created>
  <dcterms:modified xsi:type="dcterms:W3CDTF">2023-12-06T11:54:00Z</dcterms:modified>
</cp:coreProperties>
</file>