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6ACE" w:rsidRPr="00333044" w:rsidRDefault="000C6ACE" w:rsidP="00333044">
      <w:pPr>
        <w:jc w:val="center"/>
        <w:rPr>
          <w:b/>
        </w:rPr>
      </w:pPr>
      <w:r w:rsidRPr="00333044">
        <w:rPr>
          <w:b/>
        </w:rPr>
        <w:t>ÇANAKKALE ONSEKİZMART ÜNİVERSİTESİ</w:t>
      </w:r>
    </w:p>
    <w:p w:rsidR="000C6ACE" w:rsidRDefault="000C6ACE">
      <w:pPr>
        <w:jc w:val="center"/>
        <w:rPr>
          <w:b/>
          <w:bCs/>
        </w:rPr>
      </w:pPr>
      <w:r>
        <w:rPr>
          <w:b/>
          <w:bCs/>
        </w:rPr>
        <w:t>KISMİ ZAMANLI ÖĞRENCİ ÇALIŞTIRMA PROGRAMI</w:t>
      </w:r>
    </w:p>
    <w:p w:rsidR="000C6ACE" w:rsidRDefault="000C6ACE">
      <w:pPr>
        <w:jc w:val="center"/>
        <w:rPr>
          <w:b/>
          <w:bCs/>
        </w:rPr>
      </w:pPr>
      <w:r>
        <w:rPr>
          <w:b/>
          <w:bCs/>
        </w:rPr>
        <w:t>UYGULAMA ESASLARI</w:t>
      </w:r>
    </w:p>
    <w:p w:rsidR="000C6ACE" w:rsidRDefault="000C6ACE">
      <w:pPr>
        <w:jc w:val="center"/>
      </w:pPr>
    </w:p>
    <w:p w:rsidR="000C6ACE" w:rsidRDefault="000C6ACE">
      <w:pPr>
        <w:rPr>
          <w:u w:val="single"/>
        </w:rPr>
      </w:pPr>
    </w:p>
    <w:p w:rsidR="000C6ACE" w:rsidRDefault="000C6ACE" w:rsidP="00333044">
      <w:pPr>
        <w:pStyle w:val="Balk1"/>
        <w:jc w:val="both"/>
        <w:rPr>
          <w:b/>
          <w:bCs/>
        </w:rPr>
      </w:pPr>
      <w:r>
        <w:rPr>
          <w:b/>
          <w:bCs/>
        </w:rPr>
        <w:t>AMAÇ</w:t>
      </w:r>
    </w:p>
    <w:p w:rsidR="000C6ACE" w:rsidRPr="00313A45" w:rsidRDefault="000C6ACE" w:rsidP="00313A45">
      <w:pPr>
        <w:pStyle w:val="Balk1"/>
        <w:rPr>
          <w:u w:val="none"/>
        </w:rPr>
      </w:pPr>
      <w:r w:rsidRPr="00313A45">
        <w:rPr>
          <w:b/>
          <w:bCs/>
          <w:u w:val="none"/>
        </w:rPr>
        <w:t>Madde 1-</w:t>
      </w:r>
      <w:r w:rsidRPr="00313A45">
        <w:rPr>
          <w:u w:val="none"/>
        </w:rPr>
        <w:t xml:space="preserve"> Kısmi Zamanlı Öğrenci Çalıştırma Programının amacı,</w:t>
      </w:r>
      <w:r w:rsidR="00313A45" w:rsidRPr="00313A45">
        <w:rPr>
          <w:u w:val="none"/>
        </w:rPr>
        <w:t xml:space="preserve"> </w:t>
      </w:r>
      <w:r w:rsidRPr="00313A45">
        <w:rPr>
          <w:u w:val="none"/>
        </w:rPr>
        <w:t>bir taraftan personel sıkıntısı çeken hizmet yerlerini rahatlatmak,</w:t>
      </w:r>
      <w:r w:rsidR="00313A45" w:rsidRPr="00313A45">
        <w:rPr>
          <w:u w:val="none"/>
        </w:rPr>
        <w:t xml:space="preserve"> </w:t>
      </w:r>
      <w:r w:rsidRPr="00313A45">
        <w:rPr>
          <w:u w:val="none"/>
        </w:rPr>
        <w:t>diğer taraftan da öğrenim giderlerini karşılamaya çalışan öğrencilerimizin Üniversitemizde bir işe yerleştirilerek,</w:t>
      </w:r>
      <w:r w:rsidR="00313A45">
        <w:rPr>
          <w:u w:val="none"/>
        </w:rPr>
        <w:t xml:space="preserve"> </w:t>
      </w:r>
      <w:r w:rsidRPr="00313A45">
        <w:rPr>
          <w:u w:val="none"/>
        </w:rPr>
        <w:t>onların üretken bireyler olarak yetişmelerine ve aylık gelirlerine katkıda bulunmalarını sağlamaktır.</w:t>
      </w:r>
    </w:p>
    <w:p w:rsidR="000C6ACE" w:rsidRDefault="000C6ACE" w:rsidP="00333044">
      <w:pPr>
        <w:pStyle w:val="Balk1"/>
        <w:jc w:val="both"/>
      </w:pPr>
    </w:p>
    <w:p w:rsidR="000C6ACE" w:rsidRDefault="000C6ACE" w:rsidP="00333044">
      <w:pPr>
        <w:pStyle w:val="Balk1"/>
        <w:jc w:val="both"/>
        <w:rPr>
          <w:b/>
          <w:bCs/>
        </w:rPr>
      </w:pPr>
      <w:r>
        <w:rPr>
          <w:b/>
          <w:bCs/>
        </w:rPr>
        <w:t xml:space="preserve">KAPSAM  </w:t>
      </w:r>
    </w:p>
    <w:p w:rsidR="000C6ACE" w:rsidRDefault="000C6ACE" w:rsidP="00333044">
      <w:pPr>
        <w:jc w:val="both"/>
      </w:pPr>
      <w:r>
        <w:rPr>
          <w:b/>
          <w:bCs/>
        </w:rPr>
        <w:t>Madde 2-</w:t>
      </w:r>
      <w:r>
        <w:t xml:space="preserve"> Bu uygulama esasları ÇÖMÜ de öğrenim gören ve katkı payını yatırmış kayıtlı tüm öğrencileri kapsar.</w:t>
      </w:r>
    </w:p>
    <w:p w:rsidR="000C6ACE" w:rsidRDefault="000C6ACE" w:rsidP="00333044">
      <w:pPr>
        <w:jc w:val="both"/>
      </w:pPr>
    </w:p>
    <w:p w:rsidR="000C6ACE" w:rsidRDefault="000C6ACE" w:rsidP="00333044">
      <w:pPr>
        <w:pStyle w:val="Balk1"/>
        <w:jc w:val="both"/>
        <w:rPr>
          <w:b/>
          <w:bCs/>
        </w:rPr>
      </w:pPr>
      <w:r>
        <w:rPr>
          <w:b/>
          <w:bCs/>
        </w:rPr>
        <w:t xml:space="preserve">DAYANAK </w:t>
      </w:r>
    </w:p>
    <w:p w:rsidR="000C6ACE" w:rsidRDefault="000C6ACE" w:rsidP="00333044">
      <w:pPr>
        <w:jc w:val="both"/>
      </w:pPr>
      <w:r>
        <w:rPr>
          <w:b/>
          <w:bCs/>
        </w:rPr>
        <w:t>Madde 3-</w:t>
      </w:r>
      <w:r>
        <w:t xml:space="preserve"> 2547 sayılı kanunun 46. maddesi ile Yükseköğretim Kurumları Cari Hizmet Maliyetine Öğrenci Katkısı ile Diğer Faaliyetlerden Elde Edilen Gelirlerin Kullanım ve Harcamasına ilişkin Esas ve Usullerin 1. ve 10. maddesinin ilgili fıkrası ile Katma Bütçeli İdareler Bütçe Kanununun ilgili maddelerine dayanılarak hazırlanmıştır.</w:t>
      </w:r>
    </w:p>
    <w:p w:rsidR="000C6ACE" w:rsidRDefault="000C6ACE" w:rsidP="00333044">
      <w:pPr>
        <w:jc w:val="both"/>
      </w:pPr>
    </w:p>
    <w:p w:rsidR="000C6ACE" w:rsidRDefault="000C6ACE" w:rsidP="00333044">
      <w:pPr>
        <w:pStyle w:val="Balk1"/>
        <w:jc w:val="both"/>
        <w:rPr>
          <w:b/>
          <w:bCs/>
        </w:rPr>
      </w:pPr>
      <w:r>
        <w:rPr>
          <w:b/>
          <w:bCs/>
        </w:rPr>
        <w:t xml:space="preserve">TANIMLAR </w:t>
      </w:r>
    </w:p>
    <w:p w:rsidR="000C6ACE" w:rsidRDefault="000C6ACE" w:rsidP="00333044">
      <w:pPr>
        <w:jc w:val="both"/>
      </w:pPr>
      <w:r>
        <w:rPr>
          <w:b/>
          <w:bCs/>
        </w:rPr>
        <w:t>Madde 4-</w:t>
      </w:r>
      <w:r>
        <w:t xml:space="preserve"> Uygulamada geçen terimler</w:t>
      </w:r>
    </w:p>
    <w:p w:rsidR="000C6ACE" w:rsidRDefault="000C6ACE" w:rsidP="00333044">
      <w:pPr>
        <w:jc w:val="both"/>
      </w:pPr>
      <w:r>
        <w:t>a) ÇÖMÜ   : Çanakkale Onsekiz Mart Üniversitesi Rektörlüğü</w:t>
      </w:r>
    </w:p>
    <w:p w:rsidR="000C6ACE" w:rsidRDefault="000C6ACE" w:rsidP="00333044">
      <w:pPr>
        <w:jc w:val="both"/>
      </w:pPr>
      <w:r>
        <w:t>b) SKSD    : Çanakkale Onsekiz Mart Üniversitesi Sağlık Kültür ve Spor Dairesi Başkanlığı</w:t>
      </w:r>
    </w:p>
    <w:p w:rsidR="000C6ACE" w:rsidRDefault="000C6ACE" w:rsidP="00333044">
      <w:pPr>
        <w:jc w:val="both"/>
      </w:pPr>
      <w:r>
        <w:t>c) BİRİM   : Fakülte,</w:t>
      </w:r>
      <w:r w:rsidR="003C5BBA">
        <w:t xml:space="preserve">Meslek Yüksekokul, </w:t>
      </w:r>
      <w:r>
        <w:t>Yüksekokul,</w:t>
      </w:r>
      <w:r w:rsidR="003C5BBA">
        <w:t xml:space="preserve"> </w:t>
      </w:r>
      <w:r w:rsidR="00265C11">
        <w:t>Lisans</w:t>
      </w:r>
      <w:r w:rsidR="00554ED5">
        <w:t>ü</w:t>
      </w:r>
      <w:r w:rsidR="00265C11">
        <w:t>stü</w:t>
      </w:r>
      <w:r w:rsidR="00554ED5">
        <w:t xml:space="preserve"> Eğitim Enstitüsü</w:t>
      </w:r>
    </w:p>
    <w:p w:rsidR="000C6ACE" w:rsidRDefault="000C6ACE" w:rsidP="00333044">
      <w:pPr>
        <w:jc w:val="both"/>
      </w:pPr>
      <w:r>
        <w:t xml:space="preserve">d) </w:t>
      </w:r>
      <w:r w:rsidR="003C5BBA">
        <w:t>ARAŞTIRMA MERKEZLERİ ve KOORDİNATÖRLÜKLER</w:t>
      </w:r>
      <w:r w:rsidR="003C5BBA">
        <w:tab/>
      </w:r>
      <w:r w:rsidR="00F655F7">
        <w:t xml:space="preserve">: Üniversitemize bağlı Eğitim ve </w:t>
      </w:r>
      <w:r>
        <w:t xml:space="preserve">Bilimsel </w:t>
      </w:r>
      <w:r w:rsidR="003C5BBA">
        <w:t>Merkezleri</w:t>
      </w:r>
      <w:r>
        <w:t xml:space="preserve"> ifade eder.</w:t>
      </w:r>
    </w:p>
    <w:p w:rsidR="000C6ACE" w:rsidRDefault="003C5BBA" w:rsidP="00333044">
      <w:pPr>
        <w:jc w:val="both"/>
      </w:pPr>
      <w:r>
        <w:t xml:space="preserve">e) </w:t>
      </w:r>
      <w:r w:rsidR="000C6ACE">
        <w:t>KISMİ ZAMANLI ÖĞRENCİ : Çanakkale Onsekiz Mart Üniversitesi bünyesinde ihtiyaç duyulan alanda bu yönerge esaslarına göre çalıştırılmak üzere,</w:t>
      </w:r>
      <w:r w:rsidR="00F655F7">
        <w:t xml:space="preserve"> </w:t>
      </w:r>
      <w:r w:rsidR="000C6ACE">
        <w:t>ilgi ve yeteneğine bakılarak,</w:t>
      </w:r>
      <w:r w:rsidR="0054558D">
        <w:t xml:space="preserve"> </w:t>
      </w:r>
      <w:r w:rsidR="000C6ACE">
        <w:t>seçici kurul tarafından seçilmiş ön lisans,lisans ve lisans üstü öğrenimini yapan öğrenci</w:t>
      </w:r>
      <w:r w:rsidR="0054558D">
        <w:t>.</w:t>
      </w:r>
    </w:p>
    <w:p w:rsidR="000C6ACE" w:rsidRDefault="000C6ACE" w:rsidP="00333044">
      <w:pPr>
        <w:jc w:val="both"/>
      </w:pPr>
      <w:r>
        <w:t>f) SEÇİCİ KURUL : Birimlere verilen kontenjanlar çerçevesinde öğrencilerin belirlenmesini ve seçilmesini sağlayan,</w:t>
      </w:r>
      <w:r w:rsidR="0054558D">
        <w:t xml:space="preserve"> </w:t>
      </w:r>
      <w:r>
        <w:t>birim yöneticisi tarafından oluşturulmuş üç kişilik komisyon.</w:t>
      </w:r>
    </w:p>
    <w:p w:rsidR="000C6ACE" w:rsidRDefault="000C6ACE" w:rsidP="00333044">
      <w:pPr>
        <w:jc w:val="both"/>
      </w:pPr>
      <w:r>
        <w:t>g) SSK : Sosyal Sigortalar Kurumu</w:t>
      </w:r>
    </w:p>
    <w:p w:rsidR="000C6ACE" w:rsidRDefault="000C6ACE" w:rsidP="00333044">
      <w:pPr>
        <w:jc w:val="both"/>
      </w:pPr>
    </w:p>
    <w:p w:rsidR="000C6ACE" w:rsidRDefault="000C6ACE" w:rsidP="00333044">
      <w:pPr>
        <w:pStyle w:val="Balk1"/>
        <w:jc w:val="both"/>
        <w:rPr>
          <w:b/>
          <w:bCs/>
        </w:rPr>
      </w:pPr>
      <w:r>
        <w:rPr>
          <w:b/>
          <w:bCs/>
        </w:rPr>
        <w:t>ÖĞRENCİ SAYILARININ TESPİTİ</w:t>
      </w:r>
    </w:p>
    <w:p w:rsidR="000C6ACE" w:rsidRDefault="000C6ACE" w:rsidP="00333044">
      <w:pPr>
        <w:jc w:val="both"/>
      </w:pPr>
      <w:r>
        <w:rPr>
          <w:b/>
          <w:bCs/>
        </w:rPr>
        <w:t>Madde 5-</w:t>
      </w:r>
      <w:r>
        <w:t xml:space="preserve"> a) Eğitim Öğretim yılında ve yaz sezonunda hangi birimlerde ne kadar kısmi zamanlı öğrenci çalıştırılacağını bütçe imkanları da dikkate alınarak </w:t>
      </w:r>
      <w:r w:rsidR="004632E1">
        <w:t xml:space="preserve">Rektörlük Makamı’nın onayı dahilinde </w:t>
      </w:r>
      <w:r>
        <w:t xml:space="preserve">SKSD tarafından belirlenir. </w:t>
      </w:r>
    </w:p>
    <w:p w:rsidR="000C6ACE" w:rsidRPr="00263F4C" w:rsidRDefault="00C54BA2" w:rsidP="00333044">
      <w:pPr>
        <w:jc w:val="both"/>
        <w:rPr>
          <w:b/>
        </w:rPr>
      </w:pPr>
      <w:r w:rsidRPr="004169E8">
        <w:t>b)</w:t>
      </w:r>
      <w:r w:rsidRPr="00263F4C">
        <w:rPr>
          <w:b/>
        </w:rPr>
        <w:t xml:space="preserve"> </w:t>
      </w:r>
      <w:r w:rsidRPr="00906E1D">
        <w:t>20</w:t>
      </w:r>
      <w:r w:rsidR="003C5BBA" w:rsidRPr="00906E1D">
        <w:t>2</w:t>
      </w:r>
      <w:r w:rsidR="00507B62">
        <w:t>5</w:t>
      </w:r>
      <w:r w:rsidR="000C6ACE" w:rsidRPr="00906E1D">
        <w:t>-20</w:t>
      </w:r>
      <w:r w:rsidR="00263F4C" w:rsidRPr="00906E1D">
        <w:t>2</w:t>
      </w:r>
      <w:r w:rsidR="00507B62">
        <w:t>6</w:t>
      </w:r>
      <w:r w:rsidR="000C6ACE" w:rsidRPr="00906E1D">
        <w:t xml:space="preserve"> </w:t>
      </w:r>
      <w:r w:rsidR="00E94670" w:rsidRPr="00906E1D">
        <w:t>E</w:t>
      </w:r>
      <w:r w:rsidR="000C6ACE" w:rsidRPr="00906E1D">
        <w:t>ğitim-</w:t>
      </w:r>
      <w:r w:rsidR="00E94670" w:rsidRPr="00906E1D">
        <w:t>Ö</w:t>
      </w:r>
      <w:r w:rsidR="000C6ACE" w:rsidRPr="00906E1D">
        <w:t xml:space="preserve">ğretim yılında SKSD </w:t>
      </w:r>
      <w:r w:rsidR="003F3BE5" w:rsidRPr="00906E1D">
        <w:t>B</w:t>
      </w:r>
      <w:r w:rsidR="000C6ACE" w:rsidRPr="00906E1D">
        <w:t>aşkanlığı tarafından kısmi zamanlı olarak çalışt</w:t>
      </w:r>
      <w:r w:rsidR="00E94670" w:rsidRPr="00906E1D">
        <w:t xml:space="preserve">ırılacak </w:t>
      </w:r>
      <w:r w:rsidR="00906E1D">
        <w:t xml:space="preserve">toplam </w:t>
      </w:r>
      <w:r w:rsidR="00E94670" w:rsidRPr="00906E1D">
        <w:t xml:space="preserve">öğrenci sayısı </w:t>
      </w:r>
      <w:r w:rsidR="00D504EA" w:rsidRPr="004A133F">
        <w:rPr>
          <w:b/>
          <w:u w:val="single"/>
        </w:rPr>
        <w:t xml:space="preserve">Güz ve Bahar dönemi için </w:t>
      </w:r>
      <w:r w:rsidR="00265C11" w:rsidRPr="004A133F">
        <w:rPr>
          <w:b/>
          <w:u w:val="single"/>
        </w:rPr>
        <w:t> </w:t>
      </w:r>
      <w:r w:rsidR="00507B62">
        <w:rPr>
          <w:rStyle w:val="Gl"/>
          <w:u w:val="single"/>
        </w:rPr>
        <w:t>120</w:t>
      </w:r>
      <w:r w:rsidR="00265C11" w:rsidRPr="004A133F">
        <w:rPr>
          <w:rStyle w:val="Gl"/>
          <w:u w:val="single"/>
        </w:rPr>
        <w:t xml:space="preserve"> (</w:t>
      </w:r>
      <w:r w:rsidR="00507B62">
        <w:rPr>
          <w:rStyle w:val="Gl"/>
          <w:u w:val="single"/>
        </w:rPr>
        <w:t>Yüzyirmi</w:t>
      </w:r>
      <w:r w:rsidR="00265C11" w:rsidRPr="004A133F">
        <w:rPr>
          <w:rStyle w:val="Gl"/>
          <w:u w:val="single"/>
        </w:rPr>
        <w:t>)</w:t>
      </w:r>
      <w:r w:rsidR="004A133F" w:rsidRPr="004A133F">
        <w:rPr>
          <w:rStyle w:val="Gl"/>
          <w:u w:val="single"/>
        </w:rPr>
        <w:t xml:space="preserve"> kişi</w:t>
      </w:r>
      <w:r w:rsidR="00265C11" w:rsidRPr="004A133F">
        <w:rPr>
          <w:rStyle w:val="Gl"/>
          <w:b w:val="0"/>
          <w:u w:val="single"/>
        </w:rPr>
        <w:t>,</w:t>
      </w:r>
      <w:r w:rsidR="00D504EA" w:rsidRPr="004A133F">
        <w:rPr>
          <w:rStyle w:val="Gl"/>
          <w:b w:val="0"/>
          <w:u w:val="single"/>
        </w:rPr>
        <w:t xml:space="preserve"> </w:t>
      </w:r>
      <w:r w:rsidR="00265C11" w:rsidRPr="004A133F">
        <w:rPr>
          <w:b/>
          <w:u w:val="single"/>
        </w:rPr>
        <w:t> </w:t>
      </w:r>
      <w:r w:rsidR="00D504EA" w:rsidRPr="004A133F">
        <w:rPr>
          <w:b/>
          <w:u w:val="single"/>
        </w:rPr>
        <w:t>a</w:t>
      </w:r>
      <w:r w:rsidR="00265C11" w:rsidRPr="004A133F">
        <w:rPr>
          <w:b/>
          <w:u w:val="single"/>
        </w:rPr>
        <w:t xml:space="preserve">ra tatil </w:t>
      </w:r>
      <w:r w:rsidR="00507B62">
        <w:rPr>
          <w:b/>
          <w:u w:val="single"/>
        </w:rPr>
        <w:t>35</w:t>
      </w:r>
      <w:r w:rsidR="00D666ED" w:rsidRPr="004A133F">
        <w:rPr>
          <w:b/>
          <w:u w:val="single"/>
        </w:rPr>
        <w:t xml:space="preserve"> (</w:t>
      </w:r>
      <w:r w:rsidR="00507B62">
        <w:rPr>
          <w:b/>
          <w:u w:val="single"/>
        </w:rPr>
        <w:t>Otuzbeş</w:t>
      </w:r>
      <w:r w:rsidR="00D666ED" w:rsidRPr="004A133F">
        <w:rPr>
          <w:b/>
          <w:u w:val="single"/>
        </w:rPr>
        <w:t xml:space="preserve">) kişi, </w:t>
      </w:r>
      <w:r w:rsidR="00265C11" w:rsidRPr="004A133F">
        <w:rPr>
          <w:b/>
          <w:u w:val="single"/>
        </w:rPr>
        <w:t xml:space="preserve"> </w:t>
      </w:r>
      <w:r w:rsidR="00A57C35" w:rsidRPr="004A133F">
        <w:rPr>
          <w:b/>
          <w:u w:val="single"/>
        </w:rPr>
        <w:t>y</w:t>
      </w:r>
      <w:r w:rsidR="00265C11" w:rsidRPr="004A133F">
        <w:rPr>
          <w:b/>
          <w:u w:val="single"/>
        </w:rPr>
        <w:t xml:space="preserve">az dönemi </w:t>
      </w:r>
      <w:r w:rsidR="00507B62">
        <w:rPr>
          <w:rStyle w:val="Gl"/>
          <w:u w:val="single"/>
        </w:rPr>
        <w:t>35</w:t>
      </w:r>
      <w:r w:rsidR="00265C11" w:rsidRPr="004A133F">
        <w:rPr>
          <w:rStyle w:val="Gl"/>
          <w:u w:val="single"/>
        </w:rPr>
        <w:t xml:space="preserve"> (</w:t>
      </w:r>
      <w:r w:rsidR="00507B62">
        <w:rPr>
          <w:rStyle w:val="Gl"/>
          <w:u w:val="single"/>
        </w:rPr>
        <w:t>Otuzbeş</w:t>
      </w:r>
      <w:r w:rsidR="00265C11" w:rsidRPr="004A133F">
        <w:rPr>
          <w:rStyle w:val="Gl"/>
          <w:u w:val="single"/>
        </w:rPr>
        <w:t>)</w:t>
      </w:r>
      <w:r w:rsidR="00265C11" w:rsidRPr="004A133F">
        <w:rPr>
          <w:b/>
          <w:u w:val="single"/>
        </w:rPr>
        <w:t xml:space="preserve"> kişi</w:t>
      </w:r>
      <w:r w:rsidR="00265C11">
        <w:t xml:space="preserve"> olarak belirlenmiştir.</w:t>
      </w:r>
    </w:p>
    <w:p w:rsidR="000C6ACE" w:rsidRDefault="000C6ACE" w:rsidP="00333044">
      <w:pPr>
        <w:jc w:val="both"/>
        <w:rPr>
          <w:u w:val="single"/>
        </w:rPr>
      </w:pPr>
      <w:r>
        <w:rPr>
          <w:u w:val="single"/>
        </w:rPr>
        <w:t xml:space="preserve"> </w:t>
      </w:r>
    </w:p>
    <w:p w:rsidR="000C6ACE" w:rsidRDefault="000C6ACE" w:rsidP="00333044">
      <w:pPr>
        <w:pStyle w:val="Balk1"/>
        <w:jc w:val="both"/>
        <w:rPr>
          <w:b/>
          <w:bCs/>
        </w:rPr>
      </w:pPr>
      <w:r>
        <w:rPr>
          <w:b/>
          <w:bCs/>
        </w:rPr>
        <w:t xml:space="preserve">BAŞVURU ŞEKLİ VE ZAMANI  </w:t>
      </w:r>
    </w:p>
    <w:p w:rsidR="00906E1D" w:rsidRDefault="000C6ACE" w:rsidP="00333044">
      <w:pPr>
        <w:jc w:val="both"/>
      </w:pPr>
      <w:r>
        <w:rPr>
          <w:b/>
          <w:bCs/>
        </w:rPr>
        <w:t>Madde 6-</w:t>
      </w:r>
      <w:r>
        <w:t xml:space="preserve"> </w:t>
      </w:r>
      <w:r w:rsidR="005C0315">
        <w:t xml:space="preserve">a) </w:t>
      </w:r>
      <w:r>
        <w:t>Hangi birimlerde,</w:t>
      </w:r>
      <w:r w:rsidR="003C5BBA">
        <w:t xml:space="preserve"> </w:t>
      </w:r>
      <w:r>
        <w:t>aylık kaç saat ve kaç kısmi zamanlı öğrenci çalıştırılacağına dair genel duyuru</w:t>
      </w:r>
      <w:r w:rsidR="004169E8">
        <w:t>,</w:t>
      </w:r>
      <w:r>
        <w:t xml:space="preserve"> </w:t>
      </w:r>
      <w:r w:rsidR="003C5BBA">
        <w:t>Ekim</w:t>
      </w:r>
      <w:r>
        <w:t xml:space="preserve"> ayı içer</w:t>
      </w:r>
      <w:r w:rsidR="00A3043D">
        <w:t>i</w:t>
      </w:r>
      <w:r>
        <w:t>sinde SKSD Başkanlığı aracılığı ile birimlere resmi yazı yolu ile yapılır.</w:t>
      </w:r>
      <w:r w:rsidR="00906E1D">
        <w:t xml:space="preserve"> </w:t>
      </w:r>
      <w:r w:rsidR="00D504EA">
        <w:t>Y</w:t>
      </w:r>
      <w:r w:rsidR="00D504EA" w:rsidRPr="00D504EA">
        <w:t xml:space="preserve">ükseköğretim kurumlarının kısmi zamanlı öğrenci ihtiyacı, alınacak öğrencinin ve işin niteliğine göre, bu yıl Kasım ayı başında veya bu Usul ve Esasların 4 üncü maddesinin ikinci fıkrası hükmüne uyularak ihtiyaç duyulan dönemlerde Daire Başkanlığınca </w:t>
      </w:r>
      <w:r w:rsidR="005C0315">
        <w:t xml:space="preserve">verilen kadro dahilinde </w:t>
      </w:r>
      <w:r w:rsidR="00D504EA" w:rsidRPr="00D504EA">
        <w:t>her yükseköğr</w:t>
      </w:r>
      <w:r w:rsidR="005C0315">
        <w:t>etim kurumu, birim, araştırma merkezleri ve koordinatörlüklerin</w:t>
      </w:r>
      <w:r w:rsidR="00D504EA" w:rsidRPr="00D504EA">
        <w:t xml:space="preserve"> Web sitesi ile ilan panolarında yayınlanır.</w:t>
      </w:r>
    </w:p>
    <w:p w:rsidR="005C0315" w:rsidRDefault="005C0315" w:rsidP="00333044">
      <w:pPr>
        <w:jc w:val="both"/>
      </w:pPr>
      <w:r>
        <w:lastRenderedPageBreak/>
        <w:t xml:space="preserve">b) </w:t>
      </w:r>
      <w:r w:rsidRPr="005C0315">
        <w:t>Duyuruda, hangi birimlerde ve ne tür işlerde kaç kısmi zamanlı öğrenci çalıştırılacağı, çalıştırılacak işin niteliği, çalıştırılacak öğrencilerde aranan şartlar, haftalık çalışma süreleri ve bir saatlik çalışma karşılığı ödenecek ücret, başvuru için gerekli belgeler, başvuru yeri ve tarihi açıkça belirtilir.</w:t>
      </w:r>
    </w:p>
    <w:p w:rsidR="005C0315" w:rsidRDefault="005C0315" w:rsidP="00333044">
      <w:pPr>
        <w:jc w:val="both"/>
      </w:pPr>
    </w:p>
    <w:p w:rsidR="00340943" w:rsidRDefault="00340943" w:rsidP="00340943">
      <w:pPr>
        <w:pStyle w:val="Balk1"/>
        <w:jc w:val="both"/>
        <w:rPr>
          <w:b/>
          <w:bCs/>
        </w:rPr>
      </w:pPr>
      <w:r>
        <w:rPr>
          <w:b/>
          <w:bCs/>
        </w:rPr>
        <w:t>KISMİ ZAMANLI ÇALIŞTIRILACAK ÖĞRENCİLERDE ARANACAK ÖZELLİKLER</w:t>
      </w:r>
    </w:p>
    <w:p w:rsidR="00340943" w:rsidRDefault="00340943" w:rsidP="004169E8">
      <w:pPr>
        <w:jc w:val="both"/>
      </w:pPr>
      <w:r>
        <w:rPr>
          <w:b/>
          <w:bCs/>
        </w:rPr>
        <w:t>Madde 7-</w:t>
      </w:r>
      <w:r>
        <w:t xml:space="preserve"> </w:t>
      </w:r>
      <w:r w:rsidRPr="00DC6D1D">
        <w:rPr>
          <w:b/>
        </w:rPr>
        <w:t>(1)</w:t>
      </w:r>
      <w:r w:rsidRPr="00413FBB">
        <w:t xml:space="preserve"> Yüksek Öğrenim Kredi ve Yurtlar Kurumu tarafından kendilerine burs verilmekte olan veya burs alma şartlarına haiz öğrencilere öncelik verilmek suretiyle aşağıda belirtilen şartları taşıyan öğrenciler, yükseköğretim kurumlarında kısmi zamanlı öğrenci ol</w:t>
      </w:r>
      <w:r>
        <w:t xml:space="preserve">arak </w:t>
      </w:r>
      <w:r w:rsidRPr="00413FBB">
        <w:t>geçi</w:t>
      </w:r>
      <w:r>
        <w:t>ci işlerde çalıştırılabilir:</w:t>
      </w:r>
      <w:r>
        <w:br/>
      </w:r>
      <w:r w:rsidRPr="00DC6D1D">
        <w:rPr>
          <w:b/>
        </w:rPr>
        <w:t>a)</w:t>
      </w:r>
      <w:r w:rsidRPr="008F1821">
        <w:rPr>
          <w:b/>
          <w:u w:val="single"/>
        </w:rPr>
        <w:t>Tezsiz yüksek lisans öğrencisi ve özel öğrenci hariç olmak üzere</w:t>
      </w:r>
      <w:r w:rsidRPr="00413FBB">
        <w:t>, çalıştırılacağı yükseköğretim kurumu</w:t>
      </w:r>
      <w:r>
        <w:t>nun kayıtlı öğrencisi olmak,</w:t>
      </w:r>
      <w:r>
        <w:br/>
      </w:r>
      <w:r w:rsidRPr="00A57C35">
        <w:rPr>
          <w:b/>
        </w:rPr>
        <w:t>b)</w:t>
      </w:r>
      <w:r w:rsidRPr="00413FBB">
        <w:t>Di</w:t>
      </w:r>
      <w:r>
        <w:t>siplin cezası almamış olmak,</w:t>
      </w:r>
      <w:r>
        <w:br/>
      </w:r>
      <w:r w:rsidRPr="00DC6D1D">
        <w:rPr>
          <w:b/>
        </w:rPr>
        <w:t>c)</w:t>
      </w:r>
      <w:r w:rsidRPr="005C0315">
        <w:rPr>
          <w:b/>
          <w:u w:val="single"/>
        </w:rPr>
        <w:t>Yetim maaşı ve nafaka dışında, asgari ücret düzeyinde gelire sahip olmamak</w:t>
      </w:r>
      <w:r w:rsidRPr="00413FBB">
        <w:t>,</w:t>
      </w:r>
      <w:r w:rsidRPr="00413FBB">
        <w:br/>
      </w:r>
      <w:r w:rsidRPr="00DC6D1D">
        <w:rPr>
          <w:b/>
        </w:rPr>
        <w:t>d)</w:t>
      </w:r>
      <w:r w:rsidR="004169E8">
        <w:t xml:space="preserve"> </w:t>
      </w:r>
      <w:r w:rsidRPr="00413FBB">
        <w:t>Kısmi zamanlı çalıştırılan öğrenci ile yükseköğretim kurumu arasında yapılan sözleşmeye aykırılık nedeniyle sözleşmesi feshedilmemiş olmak,</w:t>
      </w:r>
      <w:r w:rsidRPr="00413FBB">
        <w:br/>
      </w:r>
      <w:r w:rsidR="004169E8" w:rsidRPr="00DC6D1D">
        <w:rPr>
          <w:b/>
        </w:rPr>
        <w:t>e)</w:t>
      </w:r>
      <w:r w:rsidRPr="00413FBB">
        <w:t>Çalıştırılacak iş için yeterli bilgi, beceri ve yeteneğe sahip olmak,</w:t>
      </w:r>
      <w:r w:rsidRPr="00413FBB">
        <w:br/>
      </w:r>
      <w:r w:rsidRPr="00DC6D1D">
        <w:rPr>
          <w:b/>
        </w:rPr>
        <w:t>f)</w:t>
      </w:r>
      <w:r w:rsidRPr="008F1821">
        <w:rPr>
          <w:b/>
          <w:u w:val="single"/>
        </w:rPr>
        <w:t>Kayıt donduran öğrenci ve yabancı uyruklu öğrenci olmamak,</w:t>
      </w:r>
      <w:r w:rsidRPr="00413FBB">
        <w:br/>
      </w:r>
      <w:r w:rsidRPr="00DC6D1D">
        <w:rPr>
          <w:b/>
        </w:rPr>
        <w:t>g</w:t>
      </w:r>
      <w:r w:rsidR="004169E8" w:rsidRPr="00DC6D1D">
        <w:rPr>
          <w:b/>
        </w:rPr>
        <w:t>)</w:t>
      </w:r>
      <w:r w:rsidRPr="00413FBB">
        <w:t>Normal eğitim-öğretim süresi içerisinde öğrenim görüyor olmak.</w:t>
      </w:r>
    </w:p>
    <w:p w:rsidR="00340943" w:rsidRPr="00413FBB" w:rsidRDefault="004169E8" w:rsidP="004169E8">
      <w:pPr>
        <w:jc w:val="both"/>
        <w:rPr>
          <w:u w:val="single"/>
        </w:rPr>
      </w:pPr>
      <w:r w:rsidRPr="00DC6D1D">
        <w:rPr>
          <w:b/>
        </w:rPr>
        <w:t>h)</w:t>
      </w:r>
      <w:r w:rsidR="00340943" w:rsidRPr="00AE71B0">
        <w:rPr>
          <w:b/>
          <w:u w:val="single"/>
        </w:rPr>
        <w:t>Gelir seviyesi göz önüne alınmalıdır.</w:t>
      </w:r>
    </w:p>
    <w:p w:rsidR="00340943" w:rsidRDefault="00340943" w:rsidP="004169E8">
      <w:pPr>
        <w:jc w:val="both"/>
      </w:pPr>
      <w:r w:rsidRPr="00DC6D1D">
        <w:rPr>
          <w:b/>
        </w:rPr>
        <w:t>ı)</w:t>
      </w:r>
      <w:r>
        <w:t xml:space="preserve"> </w:t>
      </w:r>
      <w:r w:rsidRPr="00AE71B0">
        <w:rPr>
          <w:b/>
          <w:u w:val="single"/>
        </w:rPr>
        <w:t>Yemek Bursundan yararlanan öğrenciler kısmi zamanlı olarak çalışamazlar</w:t>
      </w:r>
    </w:p>
    <w:p w:rsidR="000C6ACE" w:rsidRDefault="00340943" w:rsidP="004169E8">
      <w:pPr>
        <w:jc w:val="both"/>
      </w:pPr>
      <w:r w:rsidRPr="00DC6D1D">
        <w:rPr>
          <w:b/>
        </w:rPr>
        <w:t>(2)</w:t>
      </w:r>
      <w:r w:rsidRPr="00413FBB">
        <w:t xml:space="preserve"> Deprem, sel gibi doğal afetlerden zarar gördüğünü, şehit ve gazi çocuğu olduğunu belgeleyen öğrenciler ile engelli öğrencilerden normal eğitim-öğretim süresi içinde okuyor olmak, yabancı uyruklu öğrenci olmamak ve disipl</w:t>
      </w:r>
      <w:r>
        <w:t xml:space="preserve">in cezası almamış olmak dışında yukarıdaki şartlar </w:t>
      </w:r>
      <w:r w:rsidRPr="00413FBB">
        <w:t>aranmaz.</w:t>
      </w:r>
    </w:p>
    <w:p w:rsidR="00340943" w:rsidRDefault="00340943" w:rsidP="00340943">
      <w:pPr>
        <w:jc w:val="both"/>
      </w:pPr>
    </w:p>
    <w:p w:rsidR="000C6ACE" w:rsidRDefault="004169E8" w:rsidP="00333044">
      <w:pPr>
        <w:jc w:val="both"/>
      </w:pPr>
      <w:r>
        <w:rPr>
          <w:b/>
          <w:u w:val="single"/>
        </w:rPr>
        <w:t xml:space="preserve">ÖĞRENCİLERİN SEÇİMİ, </w:t>
      </w:r>
      <w:r w:rsidR="00340943">
        <w:rPr>
          <w:b/>
          <w:u w:val="single"/>
        </w:rPr>
        <w:t>ONAYA SUNULMASI</w:t>
      </w:r>
      <w:r>
        <w:rPr>
          <w:b/>
          <w:u w:val="single"/>
        </w:rPr>
        <w:t xml:space="preserve"> ve İŞE BAŞLAMA SÜRECİ</w:t>
      </w:r>
      <w:r w:rsidR="00340943" w:rsidRPr="00413FBB">
        <w:rPr>
          <w:b/>
          <w:u w:val="single"/>
        </w:rPr>
        <w:br/>
      </w:r>
      <w:r w:rsidR="00340943" w:rsidRPr="000F3E35">
        <w:rPr>
          <w:b/>
        </w:rPr>
        <w:t xml:space="preserve">MADDE </w:t>
      </w:r>
      <w:r w:rsidR="00340943">
        <w:rPr>
          <w:b/>
        </w:rPr>
        <w:t xml:space="preserve">8- </w:t>
      </w:r>
      <w:r>
        <w:rPr>
          <w:b/>
        </w:rPr>
        <w:t>a)</w:t>
      </w:r>
      <w:r w:rsidR="00340943" w:rsidRPr="00413FBB">
        <w:t xml:space="preserve">Yükseköğretim kurumlarında çalıştırılacak kısmi zamanlı öğrenciler; bu Usul ve Esasların 6 ncı maddesindeki şartları taşıyıp </w:t>
      </w:r>
      <w:r w:rsidR="00340943">
        <w:t xml:space="preserve">taşımadıkları, maddi durumları, </w:t>
      </w:r>
      <w:r w:rsidR="00340943" w:rsidRPr="00413FBB">
        <w:t>çalıştırılacakları işe beceri ve yetenekleri açısından uygunlukları, haftalık ders programının çalışacakları işe uygunluğu gibi hususlar yönünden çalıştırılacağı birimde oluşturulan komisyon tarafından değerlendirilerek belirlenir ve</w:t>
      </w:r>
      <w:r w:rsidR="00340943">
        <w:t xml:space="preserve"> istenilen tarihte</w:t>
      </w:r>
      <w:r w:rsidR="00340943" w:rsidRPr="00413FBB">
        <w:t xml:space="preserve"> </w:t>
      </w:r>
      <w:r w:rsidR="0054558D">
        <w:t>SKSD</w:t>
      </w:r>
      <w:r w:rsidR="00340943" w:rsidRPr="00413FBB">
        <w:t xml:space="preserve"> Başkanlığı</w:t>
      </w:r>
      <w:r w:rsidR="0054558D">
        <w:t>’</w:t>
      </w:r>
      <w:r w:rsidR="00340943" w:rsidRPr="00413FBB">
        <w:t>na bildirilir. Anılan Başkanlıkça kısmi zamanlı olarak çalıştırılacakların listesi Rektörün onayına sunulur. Rektör tarafından onaylanan liste, birimlerin ilan panolarında</w:t>
      </w:r>
      <w:r w:rsidR="00340943">
        <w:t xml:space="preserve"> ve Web sitelerinde</w:t>
      </w:r>
      <w:r w:rsidR="00340943" w:rsidRPr="00413FBB">
        <w:t xml:space="preserve"> duyurulur.</w:t>
      </w:r>
    </w:p>
    <w:p w:rsidR="00985EE5" w:rsidRPr="00906E1D" w:rsidRDefault="004169E8" w:rsidP="00985EE5">
      <w:pPr>
        <w:jc w:val="both"/>
      </w:pPr>
      <w:r w:rsidRPr="004169E8">
        <w:rPr>
          <w:b/>
        </w:rPr>
        <w:t>b</w:t>
      </w:r>
      <w:r w:rsidR="00985EE5" w:rsidRPr="004169E8">
        <w:rPr>
          <w:b/>
        </w:rPr>
        <w:t>)</w:t>
      </w:r>
      <w:r w:rsidR="00985EE5" w:rsidRPr="00906E1D">
        <w:t xml:space="preserve"> Birim tarafından belirlenen öğrenciler üst yazı ile listelerini ve öğrenci evraklarını düzenli ve eksiksiz bir şekilde SKSD ye bildirir.</w:t>
      </w:r>
    </w:p>
    <w:p w:rsidR="00985EE5" w:rsidRPr="00906E1D" w:rsidRDefault="004169E8" w:rsidP="00985EE5">
      <w:pPr>
        <w:jc w:val="both"/>
      </w:pPr>
      <w:r w:rsidRPr="004169E8">
        <w:rPr>
          <w:b/>
        </w:rPr>
        <w:t>c</w:t>
      </w:r>
      <w:r w:rsidR="00985EE5" w:rsidRPr="004169E8">
        <w:rPr>
          <w:b/>
        </w:rPr>
        <w:t>)</w:t>
      </w:r>
      <w:r w:rsidR="00985EE5" w:rsidRPr="00906E1D">
        <w:t xml:space="preserve"> Evrakları tam olan öğrencinin  belirlenen tarihte Sosyal Sigortalar Kurumuna girişi yapılır.</w:t>
      </w:r>
    </w:p>
    <w:p w:rsidR="00340943" w:rsidRDefault="00340943" w:rsidP="00333044">
      <w:pPr>
        <w:jc w:val="both"/>
      </w:pPr>
    </w:p>
    <w:p w:rsidR="00340943" w:rsidRPr="00340943" w:rsidRDefault="00340943" w:rsidP="00333044">
      <w:pPr>
        <w:jc w:val="both"/>
        <w:rPr>
          <w:b/>
          <w:u w:val="single"/>
        </w:rPr>
      </w:pPr>
      <w:r>
        <w:rPr>
          <w:b/>
          <w:u w:val="single"/>
        </w:rPr>
        <w:t>SÖZLEŞME YAPILMASI</w:t>
      </w:r>
    </w:p>
    <w:p w:rsidR="00340943" w:rsidRDefault="00340943" w:rsidP="00333044">
      <w:pPr>
        <w:jc w:val="both"/>
      </w:pPr>
      <w:r w:rsidRPr="00340943">
        <w:rPr>
          <w:b/>
        </w:rPr>
        <w:t xml:space="preserve">MADDE </w:t>
      </w:r>
      <w:r w:rsidR="004169E8">
        <w:rPr>
          <w:b/>
        </w:rPr>
        <w:t>9</w:t>
      </w:r>
      <w:r w:rsidR="004169E8">
        <w:t xml:space="preserve">- </w:t>
      </w:r>
      <w:r w:rsidR="004169E8" w:rsidRPr="004169E8">
        <w:rPr>
          <w:b/>
        </w:rPr>
        <w:t>a</w:t>
      </w:r>
      <w:r w:rsidRPr="004169E8">
        <w:rPr>
          <w:b/>
        </w:rPr>
        <w:t>)</w:t>
      </w:r>
      <w:r>
        <w:t xml:space="preserve"> Kısmi zamanlı çalıştırılmasına karar verilen öğrenci ile </w:t>
      </w:r>
      <w:r w:rsidR="00906E1D">
        <w:t>Birimler</w:t>
      </w:r>
      <w:r>
        <w:t xml:space="preserve"> arasında </w:t>
      </w:r>
      <w:r w:rsidR="0087123D">
        <w:t xml:space="preserve">SGK işe giriş tarihi esas alınarak </w:t>
      </w:r>
      <w:r>
        <w:t xml:space="preserve">"Kısmi Zamanlı Öğrenci Çalıştırma Sözleşmesi" imzalanır. </w:t>
      </w:r>
    </w:p>
    <w:p w:rsidR="00985EE5" w:rsidRDefault="004169E8" w:rsidP="00985EE5">
      <w:pPr>
        <w:jc w:val="both"/>
      </w:pPr>
      <w:r w:rsidRPr="004169E8">
        <w:rPr>
          <w:b/>
        </w:rPr>
        <w:t>b</w:t>
      </w:r>
      <w:r w:rsidR="00340943" w:rsidRPr="004169E8">
        <w:rPr>
          <w:b/>
        </w:rPr>
        <w:t>)</w:t>
      </w:r>
      <w:r w:rsidR="00340943">
        <w:t xml:space="preserve"> Öğrenci ile yapılan sözleşme, öğrencinin talep etmesi ve yükseköğretim kurumunun uygun görmesi halinde yenilenebilir.</w:t>
      </w:r>
    </w:p>
    <w:p w:rsidR="00D75F1A" w:rsidRPr="00D75F1A" w:rsidRDefault="00D75F1A" w:rsidP="00985EE5">
      <w:pPr>
        <w:jc w:val="both"/>
      </w:pPr>
      <w:r w:rsidRPr="00D75F1A">
        <w:rPr>
          <w:b/>
        </w:rPr>
        <w:t>c)</w:t>
      </w:r>
      <w:r>
        <w:rPr>
          <w:b/>
        </w:rPr>
        <w:t xml:space="preserve"> </w:t>
      </w:r>
      <w:r w:rsidRPr="00D75F1A">
        <w:t xml:space="preserve">SKSD Başkanlığı birimlere öğrencilerin sgk işe başlama tarihlerini bildirdikten sonra, birimler sözleşmeleri eksiksiz hazırlayıp </w:t>
      </w:r>
      <w:r>
        <w:t>SKSD Başkanlığı’na</w:t>
      </w:r>
      <w:r w:rsidRPr="00D75F1A">
        <w:t xml:space="preserve"> göndereceklerdir.</w:t>
      </w:r>
    </w:p>
    <w:p w:rsidR="00985EE5" w:rsidRPr="00985EE5" w:rsidRDefault="00985EE5" w:rsidP="00985EE5">
      <w:pPr>
        <w:jc w:val="both"/>
      </w:pPr>
    </w:p>
    <w:p w:rsidR="000C6ACE" w:rsidRDefault="00985EE5" w:rsidP="00333044">
      <w:pPr>
        <w:pStyle w:val="Balk1"/>
        <w:jc w:val="both"/>
        <w:rPr>
          <w:b/>
          <w:bCs/>
        </w:rPr>
      </w:pPr>
      <w:r w:rsidRPr="00985EE5">
        <w:rPr>
          <w:b/>
          <w:bCs/>
        </w:rPr>
        <w:t>GÜNLÜK, HAFTALIK İŞ SÜRESİ, İDARİ VE MALİ</w:t>
      </w:r>
      <w:r>
        <w:rPr>
          <w:b/>
          <w:bCs/>
        </w:rPr>
        <w:t xml:space="preserve"> HÜKÜMLER</w:t>
      </w:r>
    </w:p>
    <w:p w:rsidR="005C0315" w:rsidRDefault="000C6ACE" w:rsidP="00333044">
      <w:pPr>
        <w:jc w:val="both"/>
      </w:pPr>
      <w:r>
        <w:rPr>
          <w:b/>
          <w:bCs/>
        </w:rPr>
        <w:t xml:space="preserve">Madde </w:t>
      </w:r>
      <w:r w:rsidR="000F3E35">
        <w:rPr>
          <w:b/>
          <w:bCs/>
        </w:rPr>
        <w:t>1</w:t>
      </w:r>
      <w:r w:rsidR="004169E8">
        <w:rPr>
          <w:b/>
          <w:bCs/>
        </w:rPr>
        <w:t>0</w:t>
      </w:r>
      <w:r>
        <w:rPr>
          <w:b/>
          <w:bCs/>
        </w:rPr>
        <w:t>-</w:t>
      </w:r>
      <w:r>
        <w:t xml:space="preserve"> </w:t>
      </w:r>
      <w:r w:rsidR="004169E8" w:rsidRPr="004169E8">
        <w:rPr>
          <w:b/>
        </w:rPr>
        <w:t>a)</w:t>
      </w:r>
      <w:r w:rsidR="00413FBB" w:rsidRPr="00413FBB">
        <w:t xml:space="preserve"> Kanunlarda milli bayram ve genel tatil olarak kabul edilen günlerde çalışılmaması esas olmakla birlikte, hafta sonu, gece ve resmi tatil günlerinde açık olan </w:t>
      </w:r>
      <w:r w:rsidR="00413FBB" w:rsidRPr="00413FBB">
        <w:lastRenderedPageBreak/>
        <w:t>birimlerde işin gerektirdiği durumlarda kısmi zamanlı öğrenci, bi</w:t>
      </w:r>
      <w:r w:rsidR="005C0315">
        <w:t xml:space="preserve">rim yöneticisinin isteği </w:t>
      </w:r>
      <w:r w:rsidR="00A57C35">
        <w:t xml:space="preserve">doğrultusunda </w:t>
      </w:r>
      <w:r w:rsidR="005C0315">
        <w:t xml:space="preserve">ve yöneticinin </w:t>
      </w:r>
      <w:r w:rsidR="004169E8">
        <w:t>SKSD</w:t>
      </w:r>
      <w:r w:rsidR="005C0315">
        <w:t xml:space="preserve"> Başkanlığı’na bu isteği resmi yazı ile bildirerek bu günlerde  çalışmak zorundadır.</w:t>
      </w:r>
    </w:p>
    <w:p w:rsidR="00413FBB" w:rsidRDefault="004169E8" w:rsidP="00333044">
      <w:pPr>
        <w:jc w:val="both"/>
        <w:rPr>
          <w:b/>
          <w:bCs/>
        </w:rPr>
      </w:pPr>
      <w:r w:rsidRPr="00DC6D1D">
        <w:rPr>
          <w:b/>
        </w:rPr>
        <w:t>b</w:t>
      </w:r>
      <w:r w:rsidR="00413FBB" w:rsidRPr="00DC6D1D">
        <w:rPr>
          <w:b/>
        </w:rPr>
        <w:t>)</w:t>
      </w:r>
      <w:r w:rsidR="00413FBB" w:rsidRPr="00413FBB">
        <w:t xml:space="preserve"> Kısmi zamanlı olarak çalıştırılan öğrenciler, bu çalışmalarından dolayı işçi olarak kabul edilemez.</w:t>
      </w:r>
      <w:r w:rsidR="00413FBB" w:rsidRPr="00413FBB">
        <w:br/>
      </w:r>
      <w:r w:rsidRPr="00DC6D1D">
        <w:rPr>
          <w:b/>
        </w:rPr>
        <w:t>c</w:t>
      </w:r>
      <w:r w:rsidR="00413FBB" w:rsidRPr="00DC6D1D">
        <w:rPr>
          <w:b/>
        </w:rPr>
        <w:t>)</w:t>
      </w:r>
      <w:r w:rsidR="00413FBB" w:rsidRPr="00413FBB">
        <w:t xml:space="preserve"> Kısmi zamanlı öğrenciler, sosyal güvenlik yönünden 5510 sayılı Sosyal sigortalar ve Genel Sağlık sigortası Kanununun 4 üncü maddesinin birinci fıkrasının (a) bendi kapsamında sigortalı sayılır ve hakkında sadece iş kazası ve meslek hastalığı sigortası hükümleri uygulanır. Kısmi zamanlı öğrencilerin sigortalılık ve sigortalılığının sona ermesine ilişkin bildirimleri </w:t>
      </w:r>
      <w:r w:rsidR="00263F4C">
        <w:t xml:space="preserve">Sağlık Kültür ve Spor </w:t>
      </w:r>
      <w:r w:rsidR="00413FBB" w:rsidRPr="00413FBB">
        <w:t>Daire Başkanlığı tarafından yapılır.</w:t>
      </w:r>
      <w:r w:rsidR="00413FBB">
        <w:rPr>
          <w:b/>
          <w:bCs/>
        </w:rPr>
        <w:t xml:space="preserve"> </w:t>
      </w:r>
    </w:p>
    <w:p w:rsidR="000C6ACE" w:rsidRPr="00906E1D" w:rsidRDefault="004169E8" w:rsidP="00333044">
      <w:pPr>
        <w:jc w:val="both"/>
      </w:pPr>
      <w:r w:rsidRPr="00DC6D1D">
        <w:rPr>
          <w:b/>
          <w:bCs/>
        </w:rPr>
        <w:t>d</w:t>
      </w:r>
      <w:r w:rsidR="000C6ACE" w:rsidRPr="00DC6D1D">
        <w:rPr>
          <w:b/>
          <w:bCs/>
        </w:rPr>
        <w:t>)</w:t>
      </w:r>
      <w:r w:rsidR="000C6ACE" w:rsidRPr="00906E1D">
        <w:rPr>
          <w:bCs/>
        </w:rPr>
        <w:t xml:space="preserve"> Fakülte, Yüksekokul, Enstitü, Daire Başkanlıkları, </w:t>
      </w:r>
      <w:r w:rsidR="002C77B0" w:rsidRPr="00906E1D">
        <w:rPr>
          <w:bCs/>
        </w:rPr>
        <w:t xml:space="preserve">Araştırma Merkezleri, Koordinatörlükler ve </w:t>
      </w:r>
      <w:r w:rsidR="000C6ACE" w:rsidRPr="00906E1D">
        <w:rPr>
          <w:bCs/>
        </w:rPr>
        <w:t>Rektörlükte günlük çalışma saati</w:t>
      </w:r>
      <w:r w:rsidR="005C0315">
        <w:rPr>
          <w:bCs/>
        </w:rPr>
        <w:t xml:space="preserve"> bu yıl</w:t>
      </w:r>
      <w:r w:rsidR="000C6ACE" w:rsidRPr="00906E1D">
        <w:rPr>
          <w:bCs/>
        </w:rPr>
        <w:t xml:space="preserve"> </w:t>
      </w:r>
      <w:r w:rsidR="000C6ACE" w:rsidRPr="00906E1D">
        <w:rPr>
          <w:b/>
          <w:bCs/>
          <w:u w:val="single"/>
        </w:rPr>
        <w:t xml:space="preserve">en </w:t>
      </w:r>
      <w:r w:rsidR="005C0315">
        <w:rPr>
          <w:b/>
          <w:bCs/>
          <w:u w:val="single"/>
        </w:rPr>
        <w:t>çok</w:t>
      </w:r>
      <w:r w:rsidR="000C6ACE" w:rsidRPr="00906E1D">
        <w:rPr>
          <w:b/>
          <w:bCs/>
          <w:u w:val="single"/>
        </w:rPr>
        <w:t xml:space="preserve"> </w:t>
      </w:r>
      <w:r w:rsidR="00D666ED">
        <w:rPr>
          <w:b/>
          <w:bCs/>
          <w:u w:val="single"/>
        </w:rPr>
        <w:t>4</w:t>
      </w:r>
      <w:r w:rsidR="000C6ACE" w:rsidRPr="00906E1D">
        <w:rPr>
          <w:b/>
          <w:bCs/>
          <w:u w:val="single"/>
        </w:rPr>
        <w:t xml:space="preserve"> saat</w:t>
      </w:r>
      <w:r w:rsidR="000C6ACE" w:rsidRPr="00906E1D">
        <w:rPr>
          <w:b/>
          <w:bCs/>
        </w:rPr>
        <w:t>,</w:t>
      </w:r>
      <w:r w:rsidR="005C0315">
        <w:rPr>
          <w:b/>
          <w:bCs/>
        </w:rPr>
        <w:t xml:space="preserve"> </w:t>
      </w:r>
      <w:r w:rsidR="00413FBB" w:rsidRPr="00906E1D">
        <w:rPr>
          <w:b/>
          <w:bCs/>
        </w:rPr>
        <w:t xml:space="preserve"> </w:t>
      </w:r>
      <w:r w:rsidR="00413FBB" w:rsidRPr="00906E1D">
        <w:rPr>
          <w:b/>
          <w:bCs/>
          <w:u w:val="single"/>
        </w:rPr>
        <w:t>haftalık 1</w:t>
      </w:r>
      <w:r w:rsidR="00D666ED">
        <w:rPr>
          <w:b/>
          <w:bCs/>
          <w:u w:val="single"/>
        </w:rPr>
        <w:t>0</w:t>
      </w:r>
      <w:r w:rsidR="00413FBB" w:rsidRPr="00906E1D">
        <w:rPr>
          <w:b/>
          <w:bCs/>
          <w:u w:val="single"/>
        </w:rPr>
        <w:t xml:space="preserve"> saat</w:t>
      </w:r>
      <w:r w:rsidR="00413FBB" w:rsidRPr="00906E1D">
        <w:rPr>
          <w:b/>
          <w:bCs/>
        </w:rPr>
        <w:t xml:space="preserve">, </w:t>
      </w:r>
      <w:r w:rsidR="000C6ACE" w:rsidRPr="00906E1D">
        <w:rPr>
          <w:b/>
          <w:bCs/>
        </w:rPr>
        <w:t xml:space="preserve"> </w:t>
      </w:r>
      <w:r w:rsidR="000C6ACE" w:rsidRPr="00906E1D">
        <w:rPr>
          <w:b/>
          <w:bCs/>
          <w:u w:val="single"/>
        </w:rPr>
        <w:t xml:space="preserve">aylık </w:t>
      </w:r>
      <w:r w:rsidR="00D666ED">
        <w:rPr>
          <w:b/>
          <w:bCs/>
          <w:u w:val="single"/>
        </w:rPr>
        <w:t>40</w:t>
      </w:r>
      <w:r w:rsidR="000C6ACE" w:rsidRPr="00906E1D">
        <w:rPr>
          <w:b/>
          <w:bCs/>
          <w:u w:val="single"/>
        </w:rPr>
        <w:t xml:space="preserve"> saattir</w:t>
      </w:r>
      <w:r w:rsidR="000C6ACE" w:rsidRPr="00906E1D">
        <w:rPr>
          <w:b/>
          <w:bCs/>
        </w:rPr>
        <w:t>.</w:t>
      </w:r>
    </w:p>
    <w:p w:rsidR="000C6ACE" w:rsidRPr="00906E1D" w:rsidRDefault="004169E8" w:rsidP="00333044">
      <w:pPr>
        <w:jc w:val="both"/>
      </w:pPr>
      <w:r w:rsidRPr="00DC6D1D">
        <w:rPr>
          <w:b/>
        </w:rPr>
        <w:t>e</w:t>
      </w:r>
      <w:r w:rsidR="000C6ACE" w:rsidRPr="00DC6D1D">
        <w:rPr>
          <w:b/>
        </w:rPr>
        <w:t>)</w:t>
      </w:r>
      <w:r w:rsidR="000C6ACE" w:rsidRPr="00906E1D">
        <w:t xml:space="preserve"> Kısmi zamanlı olarak çalışan öğrencilere yapılacak ödemede esas alınacak </w:t>
      </w:r>
      <w:r w:rsidR="000C6ACE" w:rsidRPr="00265C11">
        <w:rPr>
          <w:b/>
          <w:u w:val="single"/>
        </w:rPr>
        <w:t xml:space="preserve">1 saatlik brüt ücret </w:t>
      </w:r>
      <w:r w:rsidR="00507B62">
        <w:rPr>
          <w:rStyle w:val="Gl"/>
          <w:u w:val="single"/>
        </w:rPr>
        <w:t>162</w:t>
      </w:r>
      <w:r w:rsidR="00D666ED">
        <w:rPr>
          <w:rStyle w:val="Gl"/>
          <w:u w:val="single"/>
        </w:rPr>
        <w:t>,50.</w:t>
      </w:r>
      <w:r w:rsidR="005C0315">
        <w:rPr>
          <w:rStyle w:val="Gl"/>
          <w:u w:val="single"/>
        </w:rPr>
        <w:t>-TL</w:t>
      </w:r>
      <w:r w:rsidR="00265C11">
        <w:rPr>
          <w:rStyle w:val="Gl"/>
          <w:u w:val="single"/>
        </w:rPr>
        <w:t xml:space="preserve">, </w:t>
      </w:r>
      <w:r w:rsidR="00265C11" w:rsidRPr="00265C11">
        <w:rPr>
          <w:rStyle w:val="Gl"/>
          <w:u w:val="single"/>
        </w:rPr>
        <w:t>olarak belirlenmiştir.</w:t>
      </w:r>
      <w:r w:rsidR="004A0DF1" w:rsidRPr="00265C11">
        <w:rPr>
          <w:u w:val="single"/>
        </w:rPr>
        <w:t xml:space="preserve"> </w:t>
      </w:r>
      <w:r w:rsidR="00E33333">
        <w:rPr>
          <w:rStyle w:val="Gl"/>
          <w:u w:val="single"/>
        </w:rPr>
        <w:t xml:space="preserve">Kısmi zamanlı öğrencilerin aylık toplam alacakları maaş </w:t>
      </w:r>
      <w:r w:rsidR="00507B62">
        <w:rPr>
          <w:rStyle w:val="Gl"/>
          <w:u w:val="single"/>
        </w:rPr>
        <w:t>6.500,00</w:t>
      </w:r>
      <w:r w:rsidR="00E33333">
        <w:rPr>
          <w:rStyle w:val="Gl"/>
          <w:u w:val="single"/>
        </w:rPr>
        <w:t>TL.</w:t>
      </w:r>
      <w:r w:rsidR="00265C11" w:rsidRPr="00265C11">
        <w:rPr>
          <w:rStyle w:val="Gl"/>
          <w:u w:val="single"/>
        </w:rPr>
        <w:t xml:space="preserve"> </w:t>
      </w:r>
      <w:r w:rsidR="00265C11" w:rsidRPr="00265C11">
        <w:rPr>
          <w:b/>
          <w:u w:val="single"/>
        </w:rPr>
        <w:t>olarak belirlenmiştir.</w:t>
      </w:r>
      <w:r w:rsidR="00171003" w:rsidRPr="00906E1D">
        <w:t xml:space="preserve"> </w:t>
      </w:r>
    </w:p>
    <w:p w:rsidR="000C6ACE" w:rsidRPr="00906E1D" w:rsidRDefault="004169E8" w:rsidP="00333044">
      <w:pPr>
        <w:pStyle w:val="GvdeMetni"/>
        <w:rPr>
          <w:b w:val="0"/>
        </w:rPr>
      </w:pPr>
      <w:r w:rsidRPr="00DC6D1D">
        <w:t>f</w:t>
      </w:r>
      <w:r w:rsidR="000C6ACE" w:rsidRPr="00DC6D1D">
        <w:t>)</w:t>
      </w:r>
      <w:r w:rsidR="000C6ACE" w:rsidRPr="00906E1D">
        <w:rPr>
          <w:b w:val="0"/>
        </w:rPr>
        <w:t xml:space="preserve"> Sosyal Sigortalar Kurumuna giriş yapılmadan ücret ödemesi yapılmaz.</w:t>
      </w:r>
    </w:p>
    <w:p w:rsidR="000C6ACE" w:rsidRPr="00906E1D" w:rsidRDefault="004169E8" w:rsidP="00333044">
      <w:pPr>
        <w:jc w:val="both"/>
        <w:rPr>
          <w:bCs/>
        </w:rPr>
      </w:pPr>
      <w:r w:rsidRPr="00DC6D1D">
        <w:rPr>
          <w:b/>
        </w:rPr>
        <w:t>g</w:t>
      </w:r>
      <w:r w:rsidR="000C6ACE" w:rsidRPr="00DC6D1D">
        <w:rPr>
          <w:b/>
        </w:rPr>
        <w:t>)</w:t>
      </w:r>
      <w:r w:rsidR="00DC6D1D">
        <w:t xml:space="preserve"> </w:t>
      </w:r>
      <w:r w:rsidR="000C6ACE" w:rsidRPr="00906E1D">
        <w:t>Öğrenciler çalıştıkları süre karşılığında ücret alırlar.</w:t>
      </w:r>
      <w:r w:rsidR="00E94670" w:rsidRPr="00906E1D">
        <w:t xml:space="preserve"> </w:t>
      </w:r>
      <w:r w:rsidR="000C6ACE" w:rsidRPr="00906E1D">
        <w:t>Birimler önceki ayın 15 ile içinde bulunulan ayın 14. günü arasını bir ay olarak kabul edip,</w:t>
      </w:r>
      <w:r w:rsidR="00E33333">
        <w:t xml:space="preserve"> </w:t>
      </w:r>
      <w:r w:rsidR="000C6ACE" w:rsidRPr="00906E1D">
        <w:t>içinde bulunulan ayın 1</w:t>
      </w:r>
      <w:r w:rsidR="00E94670" w:rsidRPr="00906E1D">
        <w:t>5</w:t>
      </w:r>
      <w:r w:rsidR="000C6ACE" w:rsidRPr="00906E1D">
        <w:t xml:space="preserve"> </w:t>
      </w:r>
      <w:r w:rsidR="00E94670" w:rsidRPr="00906E1D">
        <w:t>ine</w:t>
      </w:r>
      <w:r w:rsidR="000C6ACE" w:rsidRPr="00906E1D">
        <w:t xml:space="preserve"> kadar birim amirinin imzasıyla üst yazı ile puantaj</w:t>
      </w:r>
      <w:r w:rsidR="00E33333">
        <w:t xml:space="preserve"> cetvellerini ve devam çizelgelerini</w:t>
      </w:r>
      <w:r w:rsidR="000C6ACE" w:rsidRPr="00906E1D">
        <w:t xml:space="preserve"> SKSD Başkanlığına gönderirler.(Ek2) Puantaj cetvelleri saat olarak hazırlanmalıdır.</w:t>
      </w:r>
      <w:r w:rsidR="008F1821" w:rsidRPr="00906E1D">
        <w:t xml:space="preserve"> </w:t>
      </w:r>
      <w:r w:rsidR="00D054F6" w:rsidRPr="00906E1D">
        <w:t xml:space="preserve">Puantajlar </w:t>
      </w:r>
      <w:r w:rsidR="00D054F6" w:rsidRPr="00906E1D">
        <w:rPr>
          <w:b/>
          <w:u w:val="single"/>
        </w:rPr>
        <w:t>her ayın 14’ünde</w:t>
      </w:r>
      <w:r w:rsidR="00D054F6" w:rsidRPr="00906E1D">
        <w:rPr>
          <w:b/>
        </w:rPr>
        <w:t xml:space="preserve"> üst yazı ile birlikte onaylanmış bir şekilde birimler tarafından SKSD Başkanlığı’na gönderilmelidir.</w:t>
      </w:r>
      <w:r w:rsidR="000C6ACE" w:rsidRPr="00906E1D">
        <w:t xml:space="preserve"> </w:t>
      </w:r>
      <w:r w:rsidR="000C6ACE" w:rsidRPr="00906E1D">
        <w:rPr>
          <w:bCs/>
        </w:rPr>
        <w:t xml:space="preserve">Zamanında teslim edilmeyen puantaj cetvelleri için </w:t>
      </w:r>
      <w:r w:rsidR="00E33333">
        <w:rPr>
          <w:bCs/>
        </w:rPr>
        <w:t xml:space="preserve">öğrenciye ücret ödemesi yapılamaz ve </w:t>
      </w:r>
      <w:r w:rsidR="000C6ACE" w:rsidRPr="00906E1D">
        <w:rPr>
          <w:bCs/>
        </w:rPr>
        <w:t>geriye dönük maaş bordrosu düzenlenemez.</w:t>
      </w:r>
      <w:r w:rsidR="008F1821" w:rsidRPr="00906E1D">
        <w:rPr>
          <w:bCs/>
        </w:rPr>
        <w:t xml:space="preserve"> </w:t>
      </w:r>
      <w:r w:rsidR="000C6ACE" w:rsidRPr="00906E1D">
        <w:rPr>
          <w:bCs/>
        </w:rPr>
        <w:t>Puantaj cetveli SKSD ye ulaşmayan birim öğrencilerinin işten çıktığı varsayılarak çıkış işlemi gerçekleştirilir.</w:t>
      </w:r>
    </w:p>
    <w:p w:rsidR="000C6ACE" w:rsidRPr="00906E1D" w:rsidRDefault="004169E8" w:rsidP="00333044">
      <w:pPr>
        <w:jc w:val="both"/>
      </w:pPr>
      <w:r w:rsidRPr="00DC6D1D">
        <w:rPr>
          <w:b/>
          <w:bCs/>
        </w:rPr>
        <w:t>h</w:t>
      </w:r>
      <w:r w:rsidR="000C6ACE" w:rsidRPr="00DC6D1D">
        <w:rPr>
          <w:b/>
          <w:bCs/>
        </w:rPr>
        <w:t>)</w:t>
      </w:r>
      <w:r w:rsidR="000C6ACE" w:rsidRPr="00906E1D">
        <w:rPr>
          <w:bCs/>
        </w:rPr>
        <w:t xml:space="preserve"> </w:t>
      </w:r>
      <w:r w:rsidR="000C6ACE" w:rsidRPr="0087123D">
        <w:rPr>
          <w:b/>
          <w:bCs/>
          <w:u w:val="single"/>
        </w:rPr>
        <w:t>İşten ayrılmak isteyen öğrenciler</w:t>
      </w:r>
      <w:r w:rsidR="008F1821" w:rsidRPr="0087123D">
        <w:rPr>
          <w:b/>
          <w:bCs/>
          <w:u w:val="single"/>
        </w:rPr>
        <w:t>in</w:t>
      </w:r>
      <w:r w:rsidR="000C6ACE" w:rsidRPr="0087123D">
        <w:rPr>
          <w:b/>
          <w:bCs/>
          <w:u w:val="single"/>
        </w:rPr>
        <w:t xml:space="preserve"> 7 gün öncesinden birimlerine </w:t>
      </w:r>
      <w:r w:rsidR="00906E1D" w:rsidRPr="0087123D">
        <w:rPr>
          <w:b/>
          <w:bCs/>
          <w:u w:val="single"/>
        </w:rPr>
        <w:t xml:space="preserve">istifa dilekçesi ile </w:t>
      </w:r>
      <w:r w:rsidR="000C6ACE" w:rsidRPr="0087123D">
        <w:rPr>
          <w:b/>
          <w:bCs/>
          <w:u w:val="single"/>
        </w:rPr>
        <w:t>bildirmeleri,</w:t>
      </w:r>
      <w:r w:rsidR="00E94670" w:rsidRPr="0087123D">
        <w:rPr>
          <w:b/>
          <w:bCs/>
          <w:u w:val="single"/>
        </w:rPr>
        <w:t xml:space="preserve"> </w:t>
      </w:r>
      <w:r w:rsidR="000C6ACE" w:rsidRPr="0087123D">
        <w:rPr>
          <w:b/>
          <w:bCs/>
          <w:u w:val="single"/>
        </w:rPr>
        <w:t xml:space="preserve">birimlerinde vakit geçirmeden SKSD Başkanlığına </w:t>
      </w:r>
      <w:r w:rsidR="008F1821" w:rsidRPr="0087123D">
        <w:rPr>
          <w:b/>
          <w:bCs/>
          <w:u w:val="single"/>
        </w:rPr>
        <w:t xml:space="preserve">üst yazı ile </w:t>
      </w:r>
      <w:r w:rsidR="000C6ACE" w:rsidRPr="0087123D">
        <w:rPr>
          <w:b/>
          <w:bCs/>
          <w:u w:val="single"/>
        </w:rPr>
        <w:t>bilgi vermeleri gerekmektedir.</w:t>
      </w:r>
      <w:r w:rsidR="00E94670" w:rsidRPr="00906E1D">
        <w:rPr>
          <w:bCs/>
        </w:rPr>
        <w:t xml:space="preserve"> </w:t>
      </w:r>
      <w:r w:rsidR="000C6ACE" w:rsidRPr="00906E1D">
        <w:t>Bildirimsiz ve geçerli bir mazeret gösterilmeden işten ayrılan öğrenciler o öğretim yılı içinde tekrar kısmi zamanlı öğrenci olarak çalışamazlar.</w:t>
      </w:r>
    </w:p>
    <w:p w:rsidR="008F1821" w:rsidRDefault="004169E8" w:rsidP="00333044">
      <w:pPr>
        <w:jc w:val="both"/>
      </w:pPr>
      <w:r w:rsidRPr="00DC6D1D">
        <w:rPr>
          <w:b/>
        </w:rPr>
        <w:t>ı</w:t>
      </w:r>
      <w:r w:rsidR="008F1821" w:rsidRPr="00DC6D1D">
        <w:rPr>
          <w:b/>
        </w:rPr>
        <w:t>)</w:t>
      </w:r>
      <w:r w:rsidR="008F1821" w:rsidRPr="00906E1D">
        <w:t xml:space="preserve"> </w:t>
      </w:r>
      <w:r w:rsidR="00E52FFE" w:rsidRPr="00906E1D">
        <w:t>Dönem içerisinde i</w:t>
      </w:r>
      <w:r w:rsidR="008F1821" w:rsidRPr="00906E1D">
        <w:t>şten ayrılan</w:t>
      </w:r>
      <w:r w:rsidR="00E52FFE" w:rsidRPr="00906E1D">
        <w:t>ların</w:t>
      </w:r>
      <w:r w:rsidR="008F1821" w:rsidRPr="00906E1D">
        <w:t xml:space="preserve"> yerine </w:t>
      </w:r>
      <w:r w:rsidR="00E52FFE" w:rsidRPr="00906E1D">
        <w:t xml:space="preserve">işe </w:t>
      </w:r>
      <w:r w:rsidR="008F1821" w:rsidRPr="00906E1D">
        <w:t>başlatıla</w:t>
      </w:r>
      <w:r w:rsidR="0019321B" w:rsidRPr="00906E1D">
        <w:t xml:space="preserve">cak olan öğrencilerin bilgilerini </w:t>
      </w:r>
      <w:r w:rsidR="008F1821" w:rsidRPr="00906E1D">
        <w:t>(Adı soyadı ve T.C kimlik no) ve giriş evrakları</w:t>
      </w:r>
      <w:r w:rsidR="0019321B" w:rsidRPr="00906E1D">
        <w:t>nı</w:t>
      </w:r>
      <w:r w:rsidR="008F1821" w:rsidRPr="00906E1D">
        <w:t xml:space="preserve"> üst yazı ile </w:t>
      </w:r>
      <w:r w:rsidR="00E52FFE" w:rsidRPr="00906E1D">
        <w:t>birimler</w:t>
      </w:r>
      <w:r w:rsidR="0019321B" w:rsidRPr="00906E1D">
        <w:t>in</w:t>
      </w:r>
      <w:r w:rsidR="00E52FFE" w:rsidRPr="00906E1D">
        <w:t xml:space="preserve"> </w:t>
      </w:r>
      <w:r w:rsidR="00E33333">
        <w:t>B</w:t>
      </w:r>
      <w:r w:rsidR="008F1821" w:rsidRPr="00906E1D">
        <w:t xml:space="preserve">aşkanlığımıza eksiksiz olarak bildirmeleri gerekmektedir. </w:t>
      </w:r>
      <w:r w:rsidR="008F1821" w:rsidRPr="00906E1D">
        <w:rPr>
          <w:b/>
          <w:u w:val="single"/>
        </w:rPr>
        <w:t>Sgk kanunlarına göre İşe girişler aynı gün içerisinde yapılamamaktadır.</w:t>
      </w:r>
      <w:r w:rsidR="008F1821" w:rsidRPr="00906E1D">
        <w:t xml:space="preserve"> </w:t>
      </w:r>
    </w:p>
    <w:p w:rsidR="00985EE5" w:rsidRPr="00906E1D" w:rsidRDefault="004169E8" w:rsidP="00333044">
      <w:pPr>
        <w:jc w:val="both"/>
      </w:pPr>
      <w:r w:rsidRPr="00DC6D1D">
        <w:rPr>
          <w:b/>
        </w:rPr>
        <w:t>i</w:t>
      </w:r>
      <w:r w:rsidR="00985EE5" w:rsidRPr="00DC6D1D">
        <w:rPr>
          <w:b/>
        </w:rPr>
        <w:t>)</w:t>
      </w:r>
      <w:r w:rsidR="00985EE5">
        <w:t xml:space="preserve"> Kısmi zamanlı çalışan öğrencilerin çalıştıkları süre boyunca alacakları </w:t>
      </w:r>
      <w:r w:rsidR="00985EE5" w:rsidRPr="00985EE5">
        <w:rPr>
          <w:b/>
          <w:u w:val="single"/>
        </w:rPr>
        <w:t>iş görememezlik raporları</w:t>
      </w:r>
      <w:r w:rsidR="00985EE5">
        <w:t xml:space="preserve"> Birimlere mutlaka teslim edilmeli ve bu raporlar Birimler tarafından SKSD Başkanlığı’na üst yazı ile gönderilmelidir.</w:t>
      </w:r>
    </w:p>
    <w:p w:rsidR="00985EE5" w:rsidRDefault="004169E8" w:rsidP="00333044">
      <w:pPr>
        <w:jc w:val="both"/>
      </w:pPr>
      <w:r w:rsidRPr="00DC6D1D">
        <w:rPr>
          <w:b/>
        </w:rPr>
        <w:t>j</w:t>
      </w:r>
      <w:r w:rsidR="00985EE5" w:rsidRPr="00DC6D1D">
        <w:rPr>
          <w:b/>
        </w:rPr>
        <w:t>)</w:t>
      </w:r>
      <w:r w:rsidR="00985EE5">
        <w:t xml:space="preserve"> </w:t>
      </w:r>
      <w:r w:rsidR="00985EE5" w:rsidRPr="00985EE5">
        <w:t xml:space="preserve">Kısmi zamanlı öğrencilere ödemeler, aylık olarak Daire </w:t>
      </w:r>
      <w:r w:rsidR="004A133F">
        <w:t>B</w:t>
      </w:r>
      <w:r w:rsidR="00985EE5" w:rsidRPr="00985EE5">
        <w:t>aşkanlığı bütçesinden yapılır.</w:t>
      </w:r>
    </w:p>
    <w:p w:rsidR="00985EE5" w:rsidRDefault="00985EE5" w:rsidP="00333044">
      <w:pPr>
        <w:jc w:val="both"/>
      </w:pPr>
    </w:p>
    <w:p w:rsidR="00985EE5" w:rsidRPr="00985EE5" w:rsidRDefault="00985EE5" w:rsidP="00985EE5">
      <w:pPr>
        <w:pStyle w:val="Balk6"/>
        <w:shd w:val="clear" w:color="auto" w:fill="FFFFFF"/>
        <w:spacing w:before="90" w:after="90"/>
        <w:textAlignment w:val="baseline"/>
        <w:rPr>
          <w:rFonts w:ascii="Times New Roman" w:hAnsi="Times New Roman"/>
          <w:bCs w:val="0"/>
          <w:sz w:val="24"/>
          <w:szCs w:val="24"/>
          <w:u w:val="single"/>
        </w:rPr>
      </w:pPr>
      <w:r>
        <w:rPr>
          <w:rFonts w:ascii="Times New Roman" w:hAnsi="Times New Roman"/>
          <w:bCs w:val="0"/>
          <w:sz w:val="24"/>
          <w:szCs w:val="24"/>
          <w:u w:val="single"/>
        </w:rPr>
        <w:t>İŞ TANIMI VE İŞ DEĞİŞİKLİĞİ</w:t>
      </w:r>
    </w:p>
    <w:p w:rsidR="00985EE5" w:rsidRPr="00985EE5" w:rsidRDefault="00985EE5" w:rsidP="00985EE5">
      <w:pPr>
        <w:pStyle w:val="NormalWeb"/>
        <w:shd w:val="clear" w:color="auto" w:fill="FFFFFF"/>
        <w:spacing w:before="45" w:beforeAutospacing="0" w:after="45" w:afterAutospacing="0"/>
        <w:textAlignment w:val="baseline"/>
      </w:pPr>
      <w:r w:rsidRPr="00985EE5">
        <w:rPr>
          <w:b/>
        </w:rPr>
        <w:t>Madde 1</w:t>
      </w:r>
      <w:r w:rsidR="004169E8">
        <w:rPr>
          <w:b/>
        </w:rPr>
        <w:t>1</w:t>
      </w:r>
      <w:r w:rsidRPr="00985EE5">
        <w:rPr>
          <w:b/>
        </w:rPr>
        <w:t>-</w:t>
      </w:r>
      <w:r>
        <w:t xml:space="preserve"> </w:t>
      </w:r>
      <w:r w:rsidR="004169E8" w:rsidRPr="00DC6D1D">
        <w:rPr>
          <w:b/>
        </w:rPr>
        <w:t>a</w:t>
      </w:r>
      <w:r w:rsidRPr="00DC6D1D">
        <w:rPr>
          <w:b/>
        </w:rPr>
        <w:t>)</w:t>
      </w:r>
      <w:r w:rsidRPr="00985EE5">
        <w:t xml:space="preserve"> Kısmi zamanlı öğrencinin yapacağı iş ve işlemler, çalıştığı birim tarafından önceden tanımlanarak belirlenir ve hazırlanan çalışma planı öğrenciye bildirilir.</w:t>
      </w:r>
    </w:p>
    <w:p w:rsidR="00985EE5" w:rsidRDefault="004169E8" w:rsidP="00985EE5">
      <w:pPr>
        <w:pStyle w:val="NormalWeb"/>
        <w:shd w:val="clear" w:color="auto" w:fill="FFFFFF"/>
        <w:spacing w:before="45" w:beforeAutospacing="0" w:after="45" w:afterAutospacing="0"/>
        <w:textAlignment w:val="baseline"/>
      </w:pPr>
      <w:r w:rsidRPr="00DC6D1D">
        <w:rPr>
          <w:b/>
        </w:rPr>
        <w:t>b</w:t>
      </w:r>
      <w:r w:rsidR="00985EE5" w:rsidRPr="00DC6D1D">
        <w:rPr>
          <w:b/>
        </w:rPr>
        <w:t>)</w:t>
      </w:r>
      <w:r w:rsidR="00985EE5" w:rsidRPr="00985EE5">
        <w:t xml:space="preserve"> Birim yöneticileri gerek gördüğünde kısmi zamanlı öğrencilerin birimdeki iş değişikliğini yapabilir. Ancak kısmi zamanlı öğrenciler birimlerde temizlik, taşıma vb. gibi ağır işlerde çalıştırılamazlar.</w:t>
      </w:r>
    </w:p>
    <w:p w:rsidR="0054558D" w:rsidRDefault="0054558D" w:rsidP="00985EE5">
      <w:pPr>
        <w:pStyle w:val="Balk6"/>
        <w:shd w:val="clear" w:color="auto" w:fill="FFFFFF"/>
        <w:spacing w:before="90" w:after="90"/>
        <w:textAlignment w:val="baseline"/>
        <w:rPr>
          <w:rFonts w:ascii="Times New Roman" w:hAnsi="Times New Roman"/>
          <w:bCs w:val="0"/>
          <w:sz w:val="24"/>
          <w:szCs w:val="24"/>
          <w:u w:val="single"/>
        </w:rPr>
      </w:pPr>
    </w:p>
    <w:p w:rsidR="00985EE5" w:rsidRPr="00985EE5" w:rsidRDefault="00985EE5" w:rsidP="00985EE5">
      <w:pPr>
        <w:pStyle w:val="Balk6"/>
        <w:shd w:val="clear" w:color="auto" w:fill="FFFFFF"/>
        <w:spacing w:before="90" w:after="90"/>
        <w:textAlignment w:val="baseline"/>
        <w:rPr>
          <w:rFonts w:ascii="Times New Roman" w:hAnsi="Times New Roman"/>
          <w:bCs w:val="0"/>
          <w:sz w:val="24"/>
          <w:szCs w:val="24"/>
          <w:u w:val="single"/>
        </w:rPr>
      </w:pPr>
      <w:r>
        <w:rPr>
          <w:rFonts w:ascii="Times New Roman" w:hAnsi="Times New Roman"/>
          <w:bCs w:val="0"/>
          <w:sz w:val="24"/>
          <w:szCs w:val="24"/>
          <w:u w:val="single"/>
        </w:rPr>
        <w:t>İŞE DEVAM ZORUNLULUĞU</w:t>
      </w:r>
    </w:p>
    <w:p w:rsidR="00985EE5" w:rsidRPr="00985EE5" w:rsidRDefault="00985EE5" w:rsidP="00985EE5">
      <w:pPr>
        <w:pStyle w:val="NormalWeb"/>
        <w:shd w:val="clear" w:color="auto" w:fill="FFFFFF"/>
        <w:spacing w:before="45" w:beforeAutospacing="0" w:after="45" w:afterAutospacing="0"/>
        <w:textAlignment w:val="baseline"/>
      </w:pPr>
      <w:r w:rsidRPr="00985EE5">
        <w:rPr>
          <w:b/>
        </w:rPr>
        <w:t>Madde 1</w:t>
      </w:r>
      <w:r w:rsidR="004169E8">
        <w:rPr>
          <w:b/>
        </w:rPr>
        <w:t>2</w:t>
      </w:r>
      <w:r>
        <w:t xml:space="preserve"> - </w:t>
      </w:r>
      <w:r w:rsidR="004169E8" w:rsidRPr="00DC6D1D">
        <w:rPr>
          <w:b/>
        </w:rPr>
        <w:t>a</w:t>
      </w:r>
      <w:r w:rsidRPr="00DC6D1D">
        <w:rPr>
          <w:b/>
        </w:rPr>
        <w:t>)</w:t>
      </w:r>
      <w:r w:rsidRPr="00985EE5">
        <w:t xml:space="preserve"> Kısmi zamanlı öğrenciler, belirlenen iş saatlerinde işinin başında olmakla yükümlüdür ve iş saatleri bitmeden izinsiz olarak işyerinden ayrılamazlar.</w:t>
      </w:r>
    </w:p>
    <w:p w:rsidR="00DC6D1D" w:rsidRDefault="00DC6D1D" w:rsidP="00985EE5">
      <w:pPr>
        <w:pStyle w:val="Balk6"/>
        <w:shd w:val="clear" w:color="auto" w:fill="FFFFFF"/>
        <w:spacing w:before="90" w:after="90"/>
        <w:textAlignment w:val="baseline"/>
        <w:rPr>
          <w:rFonts w:ascii="Times New Roman" w:hAnsi="Times New Roman"/>
          <w:bCs w:val="0"/>
          <w:sz w:val="24"/>
          <w:szCs w:val="24"/>
          <w:u w:val="single"/>
        </w:rPr>
      </w:pPr>
    </w:p>
    <w:p w:rsidR="00985EE5" w:rsidRPr="0054558D" w:rsidRDefault="0054558D" w:rsidP="00985EE5">
      <w:pPr>
        <w:pStyle w:val="Balk6"/>
        <w:shd w:val="clear" w:color="auto" w:fill="FFFFFF"/>
        <w:spacing w:before="90" w:after="90"/>
        <w:textAlignment w:val="baseline"/>
        <w:rPr>
          <w:rFonts w:ascii="Times New Roman" w:hAnsi="Times New Roman"/>
          <w:bCs w:val="0"/>
          <w:sz w:val="24"/>
          <w:szCs w:val="24"/>
          <w:u w:val="single"/>
        </w:rPr>
      </w:pPr>
      <w:r w:rsidRPr="0054558D">
        <w:rPr>
          <w:rFonts w:ascii="Times New Roman" w:hAnsi="Times New Roman"/>
          <w:bCs w:val="0"/>
          <w:sz w:val="24"/>
          <w:szCs w:val="24"/>
          <w:u w:val="single"/>
        </w:rPr>
        <w:t>KISMİ ZAMANLI ÖĞRENCİLERİN DAVRANIŞ, GÖREV VE SORUMLULUKLARI</w:t>
      </w:r>
    </w:p>
    <w:p w:rsidR="00985EE5" w:rsidRPr="00985EE5" w:rsidRDefault="0054558D" w:rsidP="00985EE5">
      <w:pPr>
        <w:pStyle w:val="NormalWeb"/>
        <w:shd w:val="clear" w:color="auto" w:fill="FFFFFF"/>
        <w:spacing w:before="45" w:beforeAutospacing="0" w:after="45" w:afterAutospacing="0"/>
        <w:textAlignment w:val="baseline"/>
      </w:pPr>
      <w:r w:rsidRPr="0054558D">
        <w:rPr>
          <w:b/>
        </w:rPr>
        <w:t>Madde 1</w:t>
      </w:r>
      <w:r w:rsidR="004169E8">
        <w:rPr>
          <w:b/>
        </w:rPr>
        <w:t>3</w:t>
      </w:r>
      <w:r>
        <w:t xml:space="preserve">- </w:t>
      </w:r>
      <w:r w:rsidR="004169E8" w:rsidRPr="00DC6D1D">
        <w:rPr>
          <w:b/>
        </w:rPr>
        <w:t>a</w:t>
      </w:r>
      <w:r w:rsidR="00985EE5" w:rsidRPr="00DC6D1D">
        <w:rPr>
          <w:b/>
        </w:rPr>
        <w:t>)</w:t>
      </w:r>
      <w:r w:rsidR="00985EE5" w:rsidRPr="00985EE5">
        <w:t xml:space="preserve"> Kısmi zamanlı öğrenciler, çalıştığı birimin itibarını ve saygınlığını veya görev haysiyetini zedeleyici fiil ve davranışlarda bulunamaz.</w:t>
      </w:r>
    </w:p>
    <w:p w:rsidR="00985EE5" w:rsidRPr="00985EE5" w:rsidRDefault="004169E8" w:rsidP="00985EE5">
      <w:pPr>
        <w:pStyle w:val="NormalWeb"/>
        <w:shd w:val="clear" w:color="auto" w:fill="FFFFFF"/>
        <w:spacing w:before="45" w:beforeAutospacing="0" w:after="45" w:afterAutospacing="0"/>
        <w:textAlignment w:val="baseline"/>
      </w:pPr>
      <w:r w:rsidRPr="00DC6D1D">
        <w:rPr>
          <w:b/>
        </w:rPr>
        <w:t>b</w:t>
      </w:r>
      <w:r w:rsidR="00985EE5" w:rsidRPr="00DC6D1D">
        <w:rPr>
          <w:b/>
        </w:rPr>
        <w:t>)</w:t>
      </w:r>
      <w:r w:rsidR="00985EE5" w:rsidRPr="00985EE5">
        <w:t xml:space="preserve"> Kısmi zamanlı öğrenciler, amirleriyle ve çalışma arkadaşlarıyla olan ilişkilerde saygılı olmak, işlerini tarafsızlıkla, tam ve zamanında yapmakla yükümlüdür.</w:t>
      </w:r>
    </w:p>
    <w:p w:rsidR="00985EE5" w:rsidRPr="00985EE5" w:rsidRDefault="004169E8" w:rsidP="00985EE5">
      <w:pPr>
        <w:pStyle w:val="NormalWeb"/>
        <w:shd w:val="clear" w:color="auto" w:fill="FFFFFF"/>
        <w:spacing w:before="45" w:beforeAutospacing="0" w:after="45" w:afterAutospacing="0"/>
        <w:textAlignment w:val="baseline"/>
      </w:pPr>
      <w:r w:rsidRPr="00DC6D1D">
        <w:rPr>
          <w:b/>
        </w:rPr>
        <w:t>c</w:t>
      </w:r>
      <w:r w:rsidR="00985EE5" w:rsidRPr="00DC6D1D">
        <w:rPr>
          <w:b/>
        </w:rPr>
        <w:t>)</w:t>
      </w:r>
      <w:r w:rsidR="00985EE5" w:rsidRPr="00985EE5">
        <w:t xml:space="preserve"> Kısmi zamanlı öğrenciler, kendilerine verilen görevleri ilgili mevzuat esasları ve amirleri tarafından verilen talimatlar doğrultusunda yerine getirmekle yükümlü ve sorumludur.</w:t>
      </w:r>
    </w:p>
    <w:p w:rsidR="00985EE5" w:rsidRPr="00985EE5" w:rsidRDefault="004169E8" w:rsidP="00985EE5">
      <w:pPr>
        <w:pStyle w:val="NormalWeb"/>
        <w:shd w:val="clear" w:color="auto" w:fill="FFFFFF"/>
        <w:spacing w:before="45" w:beforeAutospacing="0" w:after="45" w:afterAutospacing="0"/>
        <w:textAlignment w:val="baseline"/>
      </w:pPr>
      <w:r w:rsidRPr="00DC6D1D">
        <w:rPr>
          <w:b/>
        </w:rPr>
        <w:t>d</w:t>
      </w:r>
      <w:r w:rsidR="00985EE5" w:rsidRPr="00DC6D1D">
        <w:rPr>
          <w:b/>
        </w:rPr>
        <w:t>)</w:t>
      </w:r>
      <w:r w:rsidR="00985EE5" w:rsidRPr="00985EE5">
        <w:t xml:space="preserve"> Kısmi zamanlı öğrenciler, işyerinde belirlenmiş bulunan çalışma şartlarına, iş disiplinine, iş sağlığı ve güvenliği kurallarına, yönetmelik, genelge, talimat gibi düzenlemelere uymak zorundadır.</w:t>
      </w:r>
    </w:p>
    <w:p w:rsidR="00985EE5" w:rsidRPr="00985EE5" w:rsidRDefault="004169E8" w:rsidP="00985EE5">
      <w:pPr>
        <w:pStyle w:val="NormalWeb"/>
        <w:shd w:val="clear" w:color="auto" w:fill="FFFFFF"/>
        <w:spacing w:before="45" w:beforeAutospacing="0" w:after="45" w:afterAutospacing="0"/>
        <w:textAlignment w:val="baseline"/>
      </w:pPr>
      <w:r w:rsidRPr="00DC6D1D">
        <w:rPr>
          <w:b/>
        </w:rPr>
        <w:t>e</w:t>
      </w:r>
      <w:r w:rsidR="00985EE5" w:rsidRPr="00DC6D1D">
        <w:rPr>
          <w:b/>
        </w:rPr>
        <w:t>)</w:t>
      </w:r>
      <w:r w:rsidR="00985EE5" w:rsidRPr="00985EE5">
        <w:t xml:space="preserve"> Kısmi zamanlı öğrenciler işlerini dikkat ve itina ile yerine getirmek ve kendilerine teslim edilen Devlet malını korumak ve her an hizmete hazır halde bulundurmak zorundadır.</w:t>
      </w:r>
    </w:p>
    <w:p w:rsidR="000C6ACE" w:rsidRDefault="000C6ACE" w:rsidP="00333044">
      <w:pPr>
        <w:jc w:val="both"/>
      </w:pPr>
    </w:p>
    <w:p w:rsidR="000C6ACE" w:rsidRDefault="000C6ACE" w:rsidP="00333044">
      <w:pPr>
        <w:pStyle w:val="Balk1"/>
        <w:jc w:val="both"/>
        <w:rPr>
          <w:b/>
          <w:bCs/>
        </w:rPr>
      </w:pPr>
      <w:r>
        <w:rPr>
          <w:b/>
          <w:bCs/>
        </w:rPr>
        <w:t>İŞE BAŞLAMA İÇİN GEREKLİ BELGELER</w:t>
      </w:r>
      <w:r w:rsidR="004632E1">
        <w:rPr>
          <w:b/>
          <w:bCs/>
        </w:rPr>
        <w:t xml:space="preserve"> (Ek</w:t>
      </w:r>
      <w:r w:rsidR="000473DC">
        <w:rPr>
          <w:b/>
          <w:bCs/>
        </w:rPr>
        <w:t>2</w:t>
      </w:r>
      <w:r w:rsidR="004632E1">
        <w:rPr>
          <w:b/>
          <w:bCs/>
        </w:rPr>
        <w:t>)</w:t>
      </w:r>
      <w:r w:rsidR="00567D49">
        <w:rPr>
          <w:b/>
          <w:bCs/>
        </w:rPr>
        <w:t xml:space="preserve"> (Yeni tarihli olmak kaydı ile)</w:t>
      </w:r>
    </w:p>
    <w:p w:rsidR="004632E1" w:rsidRDefault="000C6ACE" w:rsidP="00333044">
      <w:pPr>
        <w:jc w:val="both"/>
      </w:pPr>
      <w:r>
        <w:rPr>
          <w:b/>
          <w:bCs/>
        </w:rPr>
        <w:t>Madde 1</w:t>
      </w:r>
      <w:r w:rsidR="004169E8">
        <w:rPr>
          <w:b/>
          <w:bCs/>
        </w:rPr>
        <w:t>4</w:t>
      </w:r>
      <w:r>
        <w:rPr>
          <w:b/>
          <w:bCs/>
        </w:rPr>
        <w:t>-</w:t>
      </w:r>
      <w:r>
        <w:t xml:space="preserve"> </w:t>
      </w:r>
    </w:p>
    <w:p w:rsidR="00EA3B53" w:rsidRDefault="00EA3B53" w:rsidP="00333044">
      <w:pPr>
        <w:jc w:val="both"/>
      </w:pPr>
    </w:p>
    <w:p w:rsidR="00317081" w:rsidRPr="0087123D" w:rsidRDefault="00BD08FA" w:rsidP="00333044">
      <w:pPr>
        <w:numPr>
          <w:ilvl w:val="0"/>
          <w:numId w:val="6"/>
        </w:numPr>
        <w:ind w:left="284" w:hanging="284"/>
        <w:jc w:val="both"/>
        <w:rPr>
          <w:b/>
        </w:rPr>
      </w:pPr>
      <w:r>
        <w:rPr>
          <w:b/>
        </w:rPr>
        <w:t>1</w:t>
      </w:r>
      <w:r w:rsidR="00317081" w:rsidRPr="0087123D">
        <w:rPr>
          <w:b/>
        </w:rPr>
        <w:t xml:space="preserve"> Adet Fotoğraf</w:t>
      </w:r>
    </w:p>
    <w:p w:rsidR="00317081" w:rsidRPr="0087123D" w:rsidRDefault="00317081" w:rsidP="00317081">
      <w:pPr>
        <w:ind w:left="284"/>
        <w:jc w:val="both"/>
        <w:rPr>
          <w:b/>
        </w:rPr>
      </w:pPr>
    </w:p>
    <w:p w:rsidR="00317081" w:rsidRPr="0087123D" w:rsidRDefault="004632E1" w:rsidP="00317081">
      <w:pPr>
        <w:numPr>
          <w:ilvl w:val="0"/>
          <w:numId w:val="6"/>
        </w:numPr>
        <w:ind w:left="284" w:hanging="284"/>
        <w:jc w:val="both"/>
        <w:rPr>
          <w:b/>
        </w:rPr>
      </w:pPr>
      <w:r w:rsidRPr="0087123D">
        <w:rPr>
          <w:b/>
        </w:rPr>
        <w:t xml:space="preserve">Başvuru formu </w:t>
      </w:r>
    </w:p>
    <w:p w:rsidR="00C6112D" w:rsidRPr="0087123D" w:rsidRDefault="00C6112D" w:rsidP="00C6112D">
      <w:pPr>
        <w:pStyle w:val="ListeParagraf"/>
        <w:rPr>
          <w:b/>
        </w:rPr>
      </w:pPr>
    </w:p>
    <w:p w:rsidR="00C6112D" w:rsidRPr="0087123D" w:rsidRDefault="00C6112D" w:rsidP="00317081">
      <w:pPr>
        <w:numPr>
          <w:ilvl w:val="0"/>
          <w:numId w:val="6"/>
        </w:numPr>
        <w:ind w:left="284" w:hanging="284"/>
        <w:jc w:val="both"/>
        <w:rPr>
          <w:b/>
        </w:rPr>
      </w:pPr>
      <w:r w:rsidRPr="0087123D">
        <w:rPr>
          <w:b/>
        </w:rPr>
        <w:t>Sgk İlişik Taahhütname Formu</w:t>
      </w:r>
    </w:p>
    <w:p w:rsidR="004632E1" w:rsidRPr="0087123D" w:rsidRDefault="00C6112D" w:rsidP="00333044">
      <w:pPr>
        <w:jc w:val="both"/>
        <w:rPr>
          <w:b/>
        </w:rPr>
      </w:pPr>
      <w:r w:rsidRPr="0087123D">
        <w:rPr>
          <w:b/>
        </w:rPr>
        <w:t xml:space="preserve">  </w:t>
      </w:r>
    </w:p>
    <w:p w:rsidR="004632E1" w:rsidRPr="0087123D" w:rsidRDefault="004632E1" w:rsidP="00333044">
      <w:pPr>
        <w:numPr>
          <w:ilvl w:val="0"/>
          <w:numId w:val="6"/>
        </w:numPr>
        <w:ind w:left="284" w:hanging="284"/>
        <w:jc w:val="both"/>
        <w:rPr>
          <w:b/>
        </w:rPr>
      </w:pPr>
      <w:r w:rsidRPr="0087123D">
        <w:rPr>
          <w:b/>
        </w:rPr>
        <w:t>SPAS Müstehaklık Sorgulama Evrağı</w:t>
      </w:r>
      <w:r w:rsidR="008F1821" w:rsidRPr="0087123D">
        <w:rPr>
          <w:b/>
        </w:rPr>
        <w:t xml:space="preserve"> </w:t>
      </w:r>
      <w:r w:rsidRPr="0087123D">
        <w:rPr>
          <w:b/>
        </w:rPr>
        <w:t>( E-devlet-Sgk-Spas Müstehaklık Sorgulama Evrağı)</w:t>
      </w:r>
    </w:p>
    <w:p w:rsidR="00C6112D" w:rsidRDefault="00C6112D" w:rsidP="00C6112D">
      <w:pPr>
        <w:pStyle w:val="ListeParagraf"/>
        <w:rPr>
          <w:b/>
        </w:rPr>
      </w:pPr>
    </w:p>
    <w:p w:rsidR="00985EE5" w:rsidRPr="00985EE5" w:rsidRDefault="00BD08FA" w:rsidP="00985EE5">
      <w:pPr>
        <w:numPr>
          <w:ilvl w:val="0"/>
          <w:numId w:val="6"/>
        </w:numPr>
        <w:ind w:left="284" w:hanging="284"/>
        <w:jc w:val="both"/>
        <w:rPr>
          <w:b/>
        </w:rPr>
      </w:pPr>
      <w:r>
        <w:rPr>
          <w:b/>
        </w:rPr>
        <w:t>Kısmi</w:t>
      </w:r>
      <w:r w:rsidR="00C6112D">
        <w:rPr>
          <w:b/>
        </w:rPr>
        <w:t xml:space="preserve"> Zamanlı Öğrenci Sözleşmesi</w:t>
      </w:r>
    </w:p>
    <w:p w:rsidR="00C6112D" w:rsidRDefault="00C6112D" w:rsidP="00C6112D">
      <w:pPr>
        <w:pStyle w:val="ListeParagraf"/>
        <w:rPr>
          <w:b/>
        </w:rPr>
      </w:pPr>
    </w:p>
    <w:p w:rsidR="00E33333" w:rsidRDefault="00C6112D" w:rsidP="00E33333">
      <w:pPr>
        <w:numPr>
          <w:ilvl w:val="0"/>
          <w:numId w:val="6"/>
        </w:numPr>
        <w:ind w:left="284" w:hanging="284"/>
        <w:jc w:val="both"/>
        <w:rPr>
          <w:b/>
        </w:rPr>
      </w:pPr>
      <w:r w:rsidRPr="00985EE5">
        <w:rPr>
          <w:b/>
        </w:rPr>
        <w:t>Kısmi Zamanlı Öğrenci İşe Alım Süreci ile ilgili Aydınlatma</w:t>
      </w:r>
      <w:r w:rsidR="00BD08FA">
        <w:rPr>
          <w:b/>
        </w:rPr>
        <w:t xml:space="preserve"> ve Rıza</w:t>
      </w:r>
      <w:r w:rsidRPr="00985EE5">
        <w:rPr>
          <w:b/>
        </w:rPr>
        <w:t xml:space="preserve"> Metni</w:t>
      </w:r>
    </w:p>
    <w:p w:rsidR="00985EE5" w:rsidRPr="00985EE5" w:rsidRDefault="00985EE5" w:rsidP="00985EE5">
      <w:pPr>
        <w:jc w:val="both"/>
        <w:rPr>
          <w:b/>
        </w:rPr>
      </w:pPr>
    </w:p>
    <w:p w:rsidR="00E33333" w:rsidRDefault="00BD08FA" w:rsidP="00333044">
      <w:pPr>
        <w:numPr>
          <w:ilvl w:val="0"/>
          <w:numId w:val="6"/>
        </w:numPr>
        <w:ind w:left="284" w:hanging="284"/>
        <w:jc w:val="both"/>
        <w:rPr>
          <w:b/>
        </w:rPr>
      </w:pPr>
      <w:r>
        <w:rPr>
          <w:b/>
        </w:rPr>
        <w:t>Disiplin Cezası Bulunmadığına Dair Belge</w:t>
      </w:r>
    </w:p>
    <w:p w:rsidR="00C6112D" w:rsidRDefault="00C6112D" w:rsidP="00C6112D">
      <w:pPr>
        <w:pStyle w:val="ListeParagraf"/>
        <w:rPr>
          <w:b/>
        </w:rPr>
      </w:pPr>
    </w:p>
    <w:p w:rsidR="00C6112D" w:rsidRDefault="00C6112D" w:rsidP="00EA3B53">
      <w:pPr>
        <w:numPr>
          <w:ilvl w:val="0"/>
          <w:numId w:val="6"/>
        </w:numPr>
        <w:ind w:left="284" w:hanging="284"/>
        <w:jc w:val="both"/>
        <w:rPr>
          <w:b/>
        </w:rPr>
      </w:pPr>
      <w:r>
        <w:rPr>
          <w:b/>
        </w:rPr>
        <w:t>Kimlik Fotokopisi</w:t>
      </w:r>
    </w:p>
    <w:p w:rsidR="00E33333" w:rsidRPr="00EA3B53" w:rsidRDefault="00E33333" w:rsidP="00E33333">
      <w:pPr>
        <w:jc w:val="both"/>
        <w:rPr>
          <w:b/>
        </w:rPr>
      </w:pPr>
    </w:p>
    <w:p w:rsidR="00C6112D" w:rsidRDefault="00C6112D" w:rsidP="00333044">
      <w:pPr>
        <w:numPr>
          <w:ilvl w:val="0"/>
          <w:numId w:val="6"/>
        </w:numPr>
        <w:ind w:left="284" w:hanging="284"/>
        <w:jc w:val="both"/>
        <w:rPr>
          <w:b/>
        </w:rPr>
      </w:pPr>
      <w:r>
        <w:rPr>
          <w:b/>
        </w:rPr>
        <w:t>Yeni Tarihli Öğrenci Belgesi</w:t>
      </w:r>
    </w:p>
    <w:p w:rsidR="00C6112D" w:rsidRDefault="00C6112D" w:rsidP="00C6112D">
      <w:pPr>
        <w:pStyle w:val="ListeParagraf"/>
        <w:rPr>
          <w:b/>
        </w:rPr>
      </w:pPr>
    </w:p>
    <w:p w:rsidR="00C6112D" w:rsidRDefault="00C6112D" w:rsidP="00333044">
      <w:pPr>
        <w:numPr>
          <w:ilvl w:val="0"/>
          <w:numId w:val="6"/>
        </w:numPr>
        <w:ind w:left="284" w:hanging="284"/>
        <w:jc w:val="both"/>
        <w:rPr>
          <w:b/>
        </w:rPr>
      </w:pPr>
      <w:r>
        <w:rPr>
          <w:b/>
        </w:rPr>
        <w:t>İkametgah Evrağı</w:t>
      </w:r>
    </w:p>
    <w:p w:rsidR="00C6112D" w:rsidRDefault="00C6112D" w:rsidP="00C6112D">
      <w:pPr>
        <w:pStyle w:val="ListeParagraf"/>
        <w:rPr>
          <w:b/>
        </w:rPr>
      </w:pPr>
    </w:p>
    <w:p w:rsidR="00C6112D" w:rsidRDefault="00C6112D" w:rsidP="00333044">
      <w:pPr>
        <w:numPr>
          <w:ilvl w:val="0"/>
          <w:numId w:val="6"/>
        </w:numPr>
        <w:ind w:left="284" w:hanging="284"/>
        <w:jc w:val="both"/>
        <w:rPr>
          <w:b/>
        </w:rPr>
      </w:pPr>
      <w:r>
        <w:rPr>
          <w:b/>
        </w:rPr>
        <w:t>Nüfus Kayıt Örneği</w:t>
      </w:r>
    </w:p>
    <w:p w:rsidR="00C6112D" w:rsidRDefault="00C6112D" w:rsidP="00C6112D">
      <w:pPr>
        <w:pStyle w:val="ListeParagraf"/>
        <w:rPr>
          <w:b/>
        </w:rPr>
      </w:pPr>
    </w:p>
    <w:p w:rsidR="00C6112D" w:rsidRDefault="00C6112D" w:rsidP="00333044">
      <w:pPr>
        <w:numPr>
          <w:ilvl w:val="0"/>
          <w:numId w:val="6"/>
        </w:numPr>
        <w:ind w:left="284" w:hanging="284"/>
        <w:jc w:val="both"/>
        <w:rPr>
          <w:b/>
        </w:rPr>
      </w:pPr>
      <w:r>
        <w:rPr>
          <w:b/>
        </w:rPr>
        <w:t>Adli Sicil Kaydı</w:t>
      </w:r>
    </w:p>
    <w:p w:rsidR="00C6112D" w:rsidRDefault="00C6112D" w:rsidP="00C6112D">
      <w:pPr>
        <w:pStyle w:val="ListeParagraf"/>
        <w:rPr>
          <w:b/>
        </w:rPr>
      </w:pPr>
    </w:p>
    <w:p w:rsidR="00C6112D" w:rsidRDefault="00C6112D" w:rsidP="00333044">
      <w:pPr>
        <w:numPr>
          <w:ilvl w:val="0"/>
          <w:numId w:val="6"/>
        </w:numPr>
        <w:ind w:left="284" w:hanging="284"/>
        <w:jc w:val="both"/>
        <w:rPr>
          <w:b/>
        </w:rPr>
      </w:pPr>
      <w:r>
        <w:rPr>
          <w:b/>
        </w:rPr>
        <w:t>Sgk Hizmet Dökümü</w:t>
      </w:r>
    </w:p>
    <w:p w:rsidR="00C6112D" w:rsidRDefault="00C6112D" w:rsidP="00C6112D">
      <w:pPr>
        <w:pStyle w:val="ListeParagraf"/>
        <w:rPr>
          <w:b/>
        </w:rPr>
      </w:pPr>
    </w:p>
    <w:p w:rsidR="00C6112D" w:rsidRDefault="006B4F78" w:rsidP="00333044">
      <w:pPr>
        <w:numPr>
          <w:ilvl w:val="0"/>
          <w:numId w:val="6"/>
        </w:numPr>
        <w:ind w:left="284" w:hanging="284"/>
        <w:jc w:val="both"/>
        <w:rPr>
          <w:b/>
        </w:rPr>
      </w:pPr>
      <w:r>
        <w:rPr>
          <w:b/>
        </w:rPr>
        <w:t>Sağlık Durumu Taahhütnamesi</w:t>
      </w:r>
    </w:p>
    <w:p w:rsidR="00C6112D" w:rsidRDefault="00C6112D" w:rsidP="00C6112D">
      <w:pPr>
        <w:pStyle w:val="ListeParagraf"/>
        <w:rPr>
          <w:b/>
        </w:rPr>
      </w:pPr>
    </w:p>
    <w:p w:rsidR="004632E1" w:rsidRPr="0054558D" w:rsidRDefault="00C6112D" w:rsidP="00333044">
      <w:pPr>
        <w:numPr>
          <w:ilvl w:val="0"/>
          <w:numId w:val="6"/>
        </w:numPr>
        <w:ind w:left="284" w:hanging="284"/>
        <w:jc w:val="both"/>
        <w:rPr>
          <w:b/>
        </w:rPr>
      </w:pPr>
      <w:r>
        <w:rPr>
          <w:b/>
        </w:rPr>
        <w:t>Ziraat Bankası IBAN NO (Kendi Adına)</w:t>
      </w:r>
      <w:r w:rsidR="004632E1" w:rsidRPr="004632E1">
        <w:tab/>
      </w:r>
      <w:r w:rsidR="004632E1" w:rsidRPr="004632E1">
        <w:tab/>
      </w:r>
      <w:r w:rsidR="004632E1" w:rsidRPr="004632E1">
        <w:tab/>
      </w:r>
      <w:r w:rsidR="004632E1" w:rsidRPr="004632E1">
        <w:tab/>
      </w:r>
      <w:r w:rsidR="004632E1" w:rsidRPr="004632E1">
        <w:tab/>
      </w:r>
    </w:p>
    <w:p w:rsidR="000C6ACE" w:rsidRDefault="000C6ACE" w:rsidP="00333044">
      <w:pPr>
        <w:jc w:val="both"/>
      </w:pPr>
    </w:p>
    <w:p w:rsidR="00DC6D1D" w:rsidRDefault="00DC6D1D" w:rsidP="00333044">
      <w:pPr>
        <w:pStyle w:val="Balk1"/>
        <w:jc w:val="both"/>
        <w:rPr>
          <w:b/>
          <w:bCs/>
        </w:rPr>
      </w:pPr>
    </w:p>
    <w:p w:rsidR="000C6ACE" w:rsidRDefault="000C6ACE" w:rsidP="00333044">
      <w:pPr>
        <w:pStyle w:val="Balk1"/>
        <w:jc w:val="both"/>
        <w:rPr>
          <w:b/>
          <w:bCs/>
        </w:rPr>
      </w:pPr>
      <w:r>
        <w:rPr>
          <w:b/>
          <w:bCs/>
        </w:rPr>
        <w:t>YETKİ VE SORUMLULUK</w:t>
      </w:r>
    </w:p>
    <w:p w:rsidR="000C6ACE" w:rsidRDefault="000C6ACE" w:rsidP="00333044">
      <w:pPr>
        <w:jc w:val="both"/>
      </w:pPr>
      <w:r>
        <w:rPr>
          <w:b/>
          <w:bCs/>
        </w:rPr>
        <w:t>Madde 1</w:t>
      </w:r>
      <w:r w:rsidR="00DC6D1D">
        <w:rPr>
          <w:b/>
          <w:bCs/>
        </w:rPr>
        <w:t>5</w:t>
      </w:r>
      <w:r>
        <w:rPr>
          <w:b/>
          <w:bCs/>
        </w:rPr>
        <w:t>-</w:t>
      </w:r>
      <w:r>
        <w:t xml:space="preserve"> Yöneticiler,</w:t>
      </w:r>
      <w:r w:rsidR="008F1821">
        <w:t xml:space="preserve"> </w:t>
      </w:r>
      <w:r>
        <w:t>memurlar ve öğretim elemanları yanlarında çalışan kısmi zamanlı öğrencilere yetki ve sorumluluklarını devredemezler.</w:t>
      </w:r>
    </w:p>
    <w:p w:rsidR="000C6ACE" w:rsidRDefault="000C6ACE" w:rsidP="00333044">
      <w:pPr>
        <w:jc w:val="both"/>
      </w:pPr>
    </w:p>
    <w:p w:rsidR="000C6ACE" w:rsidRDefault="000C6ACE" w:rsidP="00333044">
      <w:pPr>
        <w:pStyle w:val="Balk1"/>
        <w:jc w:val="both"/>
        <w:rPr>
          <w:b/>
          <w:bCs/>
        </w:rPr>
      </w:pPr>
      <w:r>
        <w:rPr>
          <w:b/>
          <w:bCs/>
        </w:rPr>
        <w:t xml:space="preserve">DENETİM  </w:t>
      </w:r>
    </w:p>
    <w:p w:rsidR="000C6ACE" w:rsidRDefault="000C6ACE" w:rsidP="00333044">
      <w:pPr>
        <w:jc w:val="both"/>
      </w:pPr>
      <w:r>
        <w:rPr>
          <w:b/>
          <w:bCs/>
        </w:rPr>
        <w:t>Madde 1</w:t>
      </w:r>
      <w:r w:rsidR="00DC6D1D">
        <w:rPr>
          <w:b/>
          <w:bCs/>
        </w:rPr>
        <w:t>6</w:t>
      </w:r>
      <w:r>
        <w:rPr>
          <w:b/>
          <w:bCs/>
        </w:rPr>
        <w:t>-</w:t>
      </w:r>
      <w:r>
        <w:t xml:space="preserve"> Birim yöneticileri tarafından yapılır.</w:t>
      </w:r>
    </w:p>
    <w:p w:rsidR="000C6ACE" w:rsidRDefault="000C6ACE" w:rsidP="00333044">
      <w:pPr>
        <w:jc w:val="both"/>
      </w:pPr>
    </w:p>
    <w:p w:rsidR="000C6ACE" w:rsidRDefault="000C6ACE" w:rsidP="00333044">
      <w:pPr>
        <w:pStyle w:val="Balk1"/>
        <w:jc w:val="both"/>
        <w:rPr>
          <w:b/>
          <w:bCs/>
        </w:rPr>
      </w:pPr>
      <w:r>
        <w:rPr>
          <w:b/>
          <w:bCs/>
        </w:rPr>
        <w:t>YÜRÜRLÜLÜK</w:t>
      </w:r>
    </w:p>
    <w:p w:rsidR="000C6ACE" w:rsidRDefault="000C6ACE" w:rsidP="00333044">
      <w:pPr>
        <w:jc w:val="both"/>
      </w:pPr>
      <w:r>
        <w:rPr>
          <w:b/>
          <w:bCs/>
        </w:rPr>
        <w:t>Madde 1</w:t>
      </w:r>
      <w:r w:rsidR="00DC6D1D">
        <w:rPr>
          <w:b/>
          <w:bCs/>
        </w:rPr>
        <w:t>7</w:t>
      </w:r>
      <w:r>
        <w:rPr>
          <w:b/>
          <w:bCs/>
        </w:rPr>
        <w:t>-</w:t>
      </w:r>
      <w:r>
        <w:t xml:space="preserve"> Bu</w:t>
      </w:r>
      <w:r w:rsidR="00E33333">
        <w:t xml:space="preserve"> us</w:t>
      </w:r>
      <w:r w:rsidR="0054558D">
        <w:t>u</w:t>
      </w:r>
      <w:r w:rsidR="00E33333">
        <w:t xml:space="preserve">l ve </w:t>
      </w:r>
      <w:r>
        <w:t xml:space="preserve"> esaslar </w:t>
      </w:r>
      <w:r w:rsidR="00DB2341">
        <w:rPr>
          <w:b/>
          <w:u w:val="single"/>
        </w:rPr>
        <w:t>05.12.</w:t>
      </w:r>
      <w:r w:rsidR="00D24140">
        <w:rPr>
          <w:b/>
          <w:u w:val="single"/>
        </w:rPr>
        <w:t>202</w:t>
      </w:r>
      <w:r w:rsidR="00E605B4">
        <w:rPr>
          <w:b/>
          <w:u w:val="single"/>
        </w:rPr>
        <w:t>5</w:t>
      </w:r>
      <w:r>
        <w:t xml:space="preserve"> tarihinde yürürlüğe girer.</w:t>
      </w:r>
    </w:p>
    <w:p w:rsidR="000C6ACE" w:rsidRDefault="000C6ACE" w:rsidP="00333044">
      <w:pPr>
        <w:jc w:val="both"/>
      </w:pPr>
    </w:p>
    <w:p w:rsidR="000C6ACE" w:rsidRDefault="000C6ACE" w:rsidP="00333044">
      <w:pPr>
        <w:pStyle w:val="Balk1"/>
        <w:jc w:val="both"/>
        <w:rPr>
          <w:b/>
          <w:bCs/>
        </w:rPr>
      </w:pPr>
      <w:r>
        <w:rPr>
          <w:b/>
          <w:bCs/>
        </w:rPr>
        <w:t>YÜRÜTME</w:t>
      </w:r>
    </w:p>
    <w:p w:rsidR="000C6ACE" w:rsidRDefault="000C6ACE" w:rsidP="00333044">
      <w:pPr>
        <w:jc w:val="both"/>
      </w:pPr>
      <w:r>
        <w:rPr>
          <w:b/>
          <w:bCs/>
        </w:rPr>
        <w:t>Madde 1</w:t>
      </w:r>
      <w:r w:rsidR="00DC6D1D">
        <w:rPr>
          <w:b/>
          <w:bCs/>
        </w:rPr>
        <w:t>8</w:t>
      </w:r>
      <w:r>
        <w:rPr>
          <w:b/>
          <w:bCs/>
        </w:rPr>
        <w:t>-</w:t>
      </w:r>
      <w:r>
        <w:t xml:space="preserve"> Bu </w:t>
      </w:r>
      <w:r w:rsidR="00E33333">
        <w:t xml:space="preserve">usul ve esasları </w:t>
      </w:r>
      <w:r w:rsidR="00D94B72">
        <w:t>Çanakkale Onsekiz Mart Üniversitesi Rektörü</w:t>
      </w:r>
      <w:r w:rsidR="004632E1">
        <w:t xml:space="preserve"> yürütür.</w:t>
      </w:r>
    </w:p>
    <w:p w:rsidR="000C6ACE" w:rsidRDefault="000C6ACE" w:rsidP="00333044">
      <w:pPr>
        <w:jc w:val="both"/>
      </w:pPr>
    </w:p>
    <w:p w:rsidR="000C6ACE" w:rsidRDefault="000C6ACE" w:rsidP="00333044">
      <w:pPr>
        <w:jc w:val="both"/>
      </w:pPr>
    </w:p>
    <w:p w:rsidR="000C6ACE" w:rsidRDefault="000C6ACE" w:rsidP="00333044">
      <w:pPr>
        <w:jc w:val="both"/>
      </w:pPr>
    </w:p>
    <w:p w:rsidR="00B70BC5" w:rsidRDefault="00B70BC5" w:rsidP="00333044">
      <w:pPr>
        <w:jc w:val="both"/>
      </w:pPr>
    </w:p>
    <w:p w:rsidR="00B70BC5" w:rsidRDefault="00B70BC5" w:rsidP="00333044">
      <w:pPr>
        <w:jc w:val="both"/>
      </w:pPr>
    </w:p>
    <w:p w:rsidR="00B70BC5" w:rsidRDefault="00B70BC5" w:rsidP="00333044">
      <w:pPr>
        <w:jc w:val="both"/>
      </w:pPr>
    </w:p>
    <w:p w:rsidR="00B70BC5" w:rsidRDefault="00B70BC5" w:rsidP="00333044">
      <w:pPr>
        <w:jc w:val="both"/>
      </w:pPr>
    </w:p>
    <w:p w:rsidR="00B70BC5" w:rsidRDefault="00B70BC5" w:rsidP="00333044">
      <w:pPr>
        <w:jc w:val="both"/>
      </w:pPr>
    </w:p>
    <w:p w:rsidR="00B70BC5" w:rsidRDefault="00B70BC5" w:rsidP="00333044">
      <w:pPr>
        <w:jc w:val="both"/>
      </w:pPr>
    </w:p>
    <w:p w:rsidR="00B70BC5" w:rsidRDefault="00B70BC5" w:rsidP="00333044">
      <w:pPr>
        <w:jc w:val="both"/>
      </w:pPr>
    </w:p>
    <w:p w:rsidR="00B70BC5" w:rsidRDefault="00B70BC5" w:rsidP="00333044">
      <w:pPr>
        <w:jc w:val="both"/>
      </w:pPr>
    </w:p>
    <w:p w:rsidR="00B70BC5" w:rsidRDefault="00B70BC5" w:rsidP="00333044">
      <w:pPr>
        <w:jc w:val="both"/>
      </w:pPr>
    </w:p>
    <w:p w:rsidR="00B70BC5" w:rsidRDefault="00B70BC5" w:rsidP="00333044">
      <w:pPr>
        <w:jc w:val="both"/>
      </w:pPr>
    </w:p>
    <w:p w:rsidR="00B70BC5" w:rsidRDefault="00B70BC5" w:rsidP="00333044">
      <w:pPr>
        <w:jc w:val="both"/>
      </w:pPr>
    </w:p>
    <w:p w:rsidR="00B70BC5" w:rsidRDefault="00B70BC5" w:rsidP="00333044">
      <w:pPr>
        <w:jc w:val="both"/>
      </w:pPr>
    </w:p>
    <w:p w:rsidR="00B70BC5" w:rsidRDefault="00B70BC5" w:rsidP="00333044">
      <w:pPr>
        <w:jc w:val="both"/>
      </w:pPr>
    </w:p>
    <w:p w:rsidR="00B70BC5" w:rsidRDefault="00B70BC5" w:rsidP="00333044">
      <w:pPr>
        <w:jc w:val="both"/>
      </w:pPr>
    </w:p>
    <w:p w:rsidR="00B70BC5" w:rsidRDefault="00B70BC5" w:rsidP="00333044">
      <w:pPr>
        <w:jc w:val="both"/>
      </w:pPr>
    </w:p>
    <w:p w:rsidR="00B70BC5" w:rsidRDefault="00B70BC5" w:rsidP="00333044">
      <w:pPr>
        <w:jc w:val="both"/>
      </w:pPr>
    </w:p>
    <w:p w:rsidR="00B70BC5" w:rsidRDefault="00B70BC5" w:rsidP="00333044">
      <w:pPr>
        <w:jc w:val="both"/>
      </w:pPr>
    </w:p>
    <w:p w:rsidR="00B70BC5" w:rsidRDefault="00B70BC5" w:rsidP="00333044">
      <w:pPr>
        <w:jc w:val="both"/>
      </w:pPr>
    </w:p>
    <w:sectPr w:rsidR="00B70BC5" w:rsidSect="009B1D6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19C1" w:rsidRDefault="00C519C1" w:rsidP="00180FE7">
      <w:r>
        <w:separator/>
      </w:r>
    </w:p>
  </w:endnote>
  <w:endnote w:type="continuationSeparator" w:id="0">
    <w:p w:rsidR="00C519C1" w:rsidRDefault="00C519C1" w:rsidP="0018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19C1" w:rsidRDefault="00C519C1" w:rsidP="00180FE7">
      <w:r>
        <w:separator/>
      </w:r>
    </w:p>
  </w:footnote>
  <w:footnote w:type="continuationSeparator" w:id="0">
    <w:p w:rsidR="00C519C1" w:rsidRDefault="00C519C1" w:rsidP="00180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D56CE"/>
    <w:multiLevelType w:val="hybridMultilevel"/>
    <w:tmpl w:val="AC3E3116"/>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29171556"/>
    <w:multiLevelType w:val="hybridMultilevel"/>
    <w:tmpl w:val="D972857C"/>
    <w:lvl w:ilvl="0" w:tplc="C8363A9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0F66886"/>
    <w:multiLevelType w:val="hybridMultilevel"/>
    <w:tmpl w:val="C2D8620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415A48A0"/>
    <w:multiLevelType w:val="hybridMultilevel"/>
    <w:tmpl w:val="8A2C19A0"/>
    <w:lvl w:ilvl="0" w:tplc="041F0017">
      <w:start w:val="3"/>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58A5079B"/>
    <w:multiLevelType w:val="hybridMultilevel"/>
    <w:tmpl w:val="8DCA2092"/>
    <w:lvl w:ilvl="0" w:tplc="AC84E17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A4349D9"/>
    <w:multiLevelType w:val="hybridMultilevel"/>
    <w:tmpl w:val="B380BBE8"/>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662855955">
    <w:abstractNumId w:val="2"/>
  </w:num>
  <w:num w:numId="2" w16cid:durableId="630015976">
    <w:abstractNumId w:val="5"/>
  </w:num>
  <w:num w:numId="3" w16cid:durableId="1643850460">
    <w:abstractNumId w:val="0"/>
  </w:num>
  <w:num w:numId="4" w16cid:durableId="2018191191">
    <w:abstractNumId w:val="3"/>
  </w:num>
  <w:num w:numId="5" w16cid:durableId="1778327319">
    <w:abstractNumId w:val="4"/>
  </w:num>
  <w:num w:numId="6" w16cid:durableId="1933734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FC"/>
    <w:rsid w:val="000344F3"/>
    <w:rsid w:val="000473DC"/>
    <w:rsid w:val="00050960"/>
    <w:rsid w:val="00073CEE"/>
    <w:rsid w:val="00090E40"/>
    <w:rsid w:val="000B5C41"/>
    <w:rsid w:val="000C4908"/>
    <w:rsid w:val="000C528A"/>
    <w:rsid w:val="000C54DC"/>
    <w:rsid w:val="000C6ACE"/>
    <w:rsid w:val="000F3E35"/>
    <w:rsid w:val="00112982"/>
    <w:rsid w:val="00171003"/>
    <w:rsid w:val="00180C6E"/>
    <w:rsid w:val="00180FE7"/>
    <w:rsid w:val="00191093"/>
    <w:rsid w:val="0019321B"/>
    <w:rsid w:val="001D5875"/>
    <w:rsid w:val="00246D0D"/>
    <w:rsid w:val="00263F4C"/>
    <w:rsid w:val="00265C11"/>
    <w:rsid w:val="00275EA2"/>
    <w:rsid w:val="002C77B0"/>
    <w:rsid w:val="002F2046"/>
    <w:rsid w:val="00303ABF"/>
    <w:rsid w:val="00313A45"/>
    <w:rsid w:val="003163B8"/>
    <w:rsid w:val="00317081"/>
    <w:rsid w:val="00333044"/>
    <w:rsid w:val="00340943"/>
    <w:rsid w:val="0038235A"/>
    <w:rsid w:val="00394A8A"/>
    <w:rsid w:val="003B141B"/>
    <w:rsid w:val="003B4204"/>
    <w:rsid w:val="003C5BBA"/>
    <w:rsid w:val="003F3BE5"/>
    <w:rsid w:val="00413FBB"/>
    <w:rsid w:val="004169E8"/>
    <w:rsid w:val="004564D8"/>
    <w:rsid w:val="004632E1"/>
    <w:rsid w:val="004749A3"/>
    <w:rsid w:val="00491CA5"/>
    <w:rsid w:val="004A0DF1"/>
    <w:rsid w:val="004A133F"/>
    <w:rsid w:val="004C5F9E"/>
    <w:rsid w:val="00500ED2"/>
    <w:rsid w:val="00501F9D"/>
    <w:rsid w:val="00507B62"/>
    <w:rsid w:val="00513EA6"/>
    <w:rsid w:val="00521143"/>
    <w:rsid w:val="00536B6D"/>
    <w:rsid w:val="0054558D"/>
    <w:rsid w:val="005455CC"/>
    <w:rsid w:val="00554ED5"/>
    <w:rsid w:val="00567D49"/>
    <w:rsid w:val="005C0315"/>
    <w:rsid w:val="00615530"/>
    <w:rsid w:val="00621FCA"/>
    <w:rsid w:val="00672695"/>
    <w:rsid w:val="0068043B"/>
    <w:rsid w:val="006A01FC"/>
    <w:rsid w:val="006A1DD8"/>
    <w:rsid w:val="006B4F78"/>
    <w:rsid w:val="006C59D2"/>
    <w:rsid w:val="007007FE"/>
    <w:rsid w:val="0072110E"/>
    <w:rsid w:val="008042A6"/>
    <w:rsid w:val="0087123D"/>
    <w:rsid w:val="00874D3B"/>
    <w:rsid w:val="00880E80"/>
    <w:rsid w:val="008F1821"/>
    <w:rsid w:val="008F3A43"/>
    <w:rsid w:val="00906E1D"/>
    <w:rsid w:val="00985EE5"/>
    <w:rsid w:val="009B1D65"/>
    <w:rsid w:val="009B4098"/>
    <w:rsid w:val="00A064C1"/>
    <w:rsid w:val="00A22E50"/>
    <w:rsid w:val="00A3043D"/>
    <w:rsid w:val="00A57C35"/>
    <w:rsid w:val="00AA2A76"/>
    <w:rsid w:val="00AC456E"/>
    <w:rsid w:val="00AC7713"/>
    <w:rsid w:val="00AE71B0"/>
    <w:rsid w:val="00AF0763"/>
    <w:rsid w:val="00B2106D"/>
    <w:rsid w:val="00B318B6"/>
    <w:rsid w:val="00B4341A"/>
    <w:rsid w:val="00B70BC5"/>
    <w:rsid w:val="00BA6722"/>
    <w:rsid w:val="00BC378D"/>
    <w:rsid w:val="00BD08FA"/>
    <w:rsid w:val="00BE0603"/>
    <w:rsid w:val="00C519C1"/>
    <w:rsid w:val="00C54BA2"/>
    <w:rsid w:val="00C6112D"/>
    <w:rsid w:val="00C94E13"/>
    <w:rsid w:val="00CE2C3E"/>
    <w:rsid w:val="00D054F6"/>
    <w:rsid w:val="00D24140"/>
    <w:rsid w:val="00D24A09"/>
    <w:rsid w:val="00D266AC"/>
    <w:rsid w:val="00D504EA"/>
    <w:rsid w:val="00D624D7"/>
    <w:rsid w:val="00D666ED"/>
    <w:rsid w:val="00D75F1A"/>
    <w:rsid w:val="00D93181"/>
    <w:rsid w:val="00D93503"/>
    <w:rsid w:val="00D94B72"/>
    <w:rsid w:val="00DB2341"/>
    <w:rsid w:val="00DC6D1D"/>
    <w:rsid w:val="00DD3A48"/>
    <w:rsid w:val="00DE3C7B"/>
    <w:rsid w:val="00E33333"/>
    <w:rsid w:val="00E52FFE"/>
    <w:rsid w:val="00E605B4"/>
    <w:rsid w:val="00E652DA"/>
    <w:rsid w:val="00E94670"/>
    <w:rsid w:val="00EA3B53"/>
    <w:rsid w:val="00F311EF"/>
    <w:rsid w:val="00F63FAE"/>
    <w:rsid w:val="00F655F7"/>
    <w:rsid w:val="00FD46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A40F72-115C-5B4D-8EC3-FEA1D51A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outlineLvl w:val="0"/>
    </w:pPr>
    <w:rPr>
      <w:u w:val="single"/>
    </w:rPr>
  </w:style>
  <w:style w:type="paragraph" w:styleId="Balk2">
    <w:name w:val="heading 2"/>
    <w:basedOn w:val="Normal"/>
    <w:next w:val="Normal"/>
    <w:qFormat/>
    <w:pPr>
      <w:keepNext/>
      <w:jc w:val="center"/>
      <w:outlineLvl w:val="1"/>
    </w:pPr>
    <w:rPr>
      <w:b/>
      <w:bCs/>
    </w:rPr>
  </w:style>
  <w:style w:type="paragraph" w:styleId="Balk6">
    <w:name w:val="heading 6"/>
    <w:basedOn w:val="Normal"/>
    <w:next w:val="Normal"/>
    <w:link w:val="Balk6Char"/>
    <w:semiHidden/>
    <w:unhideWhenUsed/>
    <w:qFormat/>
    <w:rsid w:val="00985EE5"/>
    <w:pPr>
      <w:spacing w:before="240" w:after="60"/>
      <w:outlineLvl w:val="5"/>
    </w:pPr>
    <w:rPr>
      <w:rFonts w:ascii="Calibri" w:hAnsi="Calibri"/>
      <w:b/>
      <w:bCs/>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rPr>
      <w:b/>
      <w:bCs/>
    </w:rPr>
  </w:style>
  <w:style w:type="paragraph" w:styleId="ListeParagraf">
    <w:name w:val="List Paragraph"/>
    <w:basedOn w:val="Normal"/>
    <w:uiPriority w:val="34"/>
    <w:qFormat/>
    <w:rsid w:val="004632E1"/>
    <w:pPr>
      <w:ind w:left="708"/>
    </w:pPr>
  </w:style>
  <w:style w:type="character" w:styleId="Gl">
    <w:name w:val="Strong"/>
    <w:uiPriority w:val="22"/>
    <w:qFormat/>
    <w:rsid w:val="00265C11"/>
    <w:rPr>
      <w:b/>
      <w:bCs/>
    </w:rPr>
  </w:style>
  <w:style w:type="character" w:customStyle="1" w:styleId="Balk6Char">
    <w:name w:val="Başlık 6 Char"/>
    <w:link w:val="Balk6"/>
    <w:semiHidden/>
    <w:rsid w:val="00985EE5"/>
    <w:rPr>
      <w:rFonts w:ascii="Calibri" w:eastAsia="Times New Roman" w:hAnsi="Calibri" w:cs="Times New Roman"/>
      <w:b/>
      <w:bCs/>
      <w:sz w:val="22"/>
      <w:szCs w:val="22"/>
    </w:rPr>
  </w:style>
  <w:style w:type="paragraph" w:styleId="NormalWeb">
    <w:name w:val="Normal (Web)"/>
    <w:basedOn w:val="Normal"/>
    <w:uiPriority w:val="99"/>
    <w:unhideWhenUsed/>
    <w:rsid w:val="00985EE5"/>
    <w:pPr>
      <w:spacing w:before="100" w:beforeAutospacing="1" w:after="100" w:afterAutospacing="1"/>
    </w:pPr>
  </w:style>
  <w:style w:type="paragraph" w:styleId="stbilgi">
    <w:name w:val="Üstbilgi"/>
    <w:basedOn w:val="Normal"/>
    <w:link w:val="stbilgiChar"/>
    <w:uiPriority w:val="99"/>
    <w:rsid w:val="00180FE7"/>
    <w:pPr>
      <w:tabs>
        <w:tab w:val="center" w:pos="4536"/>
        <w:tab w:val="right" w:pos="9072"/>
      </w:tabs>
    </w:pPr>
  </w:style>
  <w:style w:type="character" w:customStyle="1" w:styleId="stbilgiChar">
    <w:name w:val="Üstbilgi Char"/>
    <w:link w:val="stbilgi"/>
    <w:uiPriority w:val="99"/>
    <w:rsid w:val="00180FE7"/>
    <w:rPr>
      <w:sz w:val="24"/>
      <w:szCs w:val="24"/>
    </w:rPr>
  </w:style>
  <w:style w:type="paragraph" w:styleId="Altbilgi">
    <w:name w:val="Altbilgi"/>
    <w:basedOn w:val="Normal"/>
    <w:link w:val="AltbilgiChar"/>
    <w:rsid w:val="00180FE7"/>
    <w:pPr>
      <w:tabs>
        <w:tab w:val="center" w:pos="4536"/>
        <w:tab w:val="right" w:pos="9072"/>
      </w:tabs>
    </w:pPr>
  </w:style>
  <w:style w:type="character" w:customStyle="1" w:styleId="AltbilgiChar">
    <w:name w:val="Altbilgi Char"/>
    <w:link w:val="Altbilgi"/>
    <w:rsid w:val="00180F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74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E869F-30CE-4302-B9BE-2067194E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1735</Words>
  <Characters>9890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ÇANAKKALE ONSEKİZMART ÜNİVERSİTESİ</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ÇANAKKALE ONSEKİZMART ÜNİVERSİTESİ</dc:title>
  <dc:subject/>
  <dc:creator>Mustafa</dc:creator>
  <cp:keywords/>
  <cp:lastModifiedBy>Microsoft Office User</cp:lastModifiedBy>
  <cp:revision>2</cp:revision>
  <cp:lastPrinted>2022-10-21T07:07:00Z</cp:lastPrinted>
  <dcterms:created xsi:type="dcterms:W3CDTF">2025-12-17T09:29:00Z</dcterms:created>
  <dcterms:modified xsi:type="dcterms:W3CDTF">2025-12-17T09:29:00Z</dcterms:modified>
</cp:coreProperties>
</file>