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45"/>
        <w:gridCol w:w="2594"/>
        <w:gridCol w:w="2768"/>
        <w:gridCol w:w="2823"/>
        <w:gridCol w:w="2867"/>
        <w:gridCol w:w="2001"/>
      </w:tblGrid>
      <w:tr w:rsidR="00FA4899" w:rsidRPr="00FB71D9" w14:paraId="469B222E" w14:textId="77777777" w:rsidTr="00C80DCD">
        <w:trPr>
          <w:trHeight w:val="142"/>
          <w:jc w:val="center"/>
        </w:trPr>
        <w:tc>
          <w:tcPr>
            <w:tcW w:w="0" w:type="auto"/>
          </w:tcPr>
          <w:p w14:paraId="0411A1B2" w14:textId="77777777" w:rsidR="00FA4899" w:rsidRPr="00FB71D9" w:rsidRDefault="00FA4899" w:rsidP="00C80DCD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594" w:type="dxa"/>
          </w:tcPr>
          <w:p w14:paraId="3374DEDD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768" w:type="dxa"/>
          </w:tcPr>
          <w:p w14:paraId="25969CC7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823" w:type="dxa"/>
          </w:tcPr>
          <w:p w14:paraId="1E0945A1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67" w:type="dxa"/>
          </w:tcPr>
          <w:p w14:paraId="64C0E1F7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001" w:type="dxa"/>
          </w:tcPr>
          <w:p w14:paraId="56A9AE93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A4899" w:rsidRPr="00FB71D9" w14:paraId="2CBCA0C6" w14:textId="77777777" w:rsidTr="00C80DCD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487B2450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372CF697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594" w:type="dxa"/>
            <w:shd w:val="clear" w:color="auto" w:fill="F2F2F2"/>
          </w:tcPr>
          <w:p w14:paraId="52FCDD6A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49C70E30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747829BE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40E643DA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5CC5D657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4899" w:rsidRPr="00FB71D9" w14:paraId="161C62FA" w14:textId="77777777" w:rsidTr="00C80DCD">
        <w:trPr>
          <w:trHeight w:val="557"/>
          <w:jc w:val="center"/>
        </w:trPr>
        <w:tc>
          <w:tcPr>
            <w:tcW w:w="0" w:type="auto"/>
          </w:tcPr>
          <w:p w14:paraId="5B708540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06B4C05F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594" w:type="dxa"/>
          </w:tcPr>
          <w:p w14:paraId="5F44A100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31EAAAFD" w14:textId="64AC973F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12AE8574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Çok Değişkenli İstatiksel Teknikler I</w:t>
            </w:r>
          </w:p>
          <w:p w14:paraId="4C4268F0" w14:textId="7AD1A9B4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Ümran ŞENGÜL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F31A53">
              <w:rPr>
                <w:rFonts w:ascii="Times New Roman" w:hAnsi="Times New Roman"/>
                <w:sz w:val="14"/>
                <w:szCs w:val="14"/>
              </w:rPr>
              <w:t>302</w:t>
            </w:r>
          </w:p>
        </w:tc>
        <w:tc>
          <w:tcPr>
            <w:tcW w:w="2867" w:type="dxa"/>
          </w:tcPr>
          <w:p w14:paraId="2AC0A910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3C22978A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4899" w:rsidRPr="00FB71D9" w14:paraId="0BAF5917" w14:textId="77777777" w:rsidTr="00C80DCD">
        <w:trPr>
          <w:trHeight w:val="568"/>
          <w:jc w:val="center"/>
        </w:trPr>
        <w:tc>
          <w:tcPr>
            <w:tcW w:w="0" w:type="auto"/>
            <w:shd w:val="clear" w:color="auto" w:fill="F2F2F2"/>
          </w:tcPr>
          <w:p w14:paraId="5A0DBC21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5BF71760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594" w:type="dxa"/>
            <w:shd w:val="clear" w:color="auto" w:fill="F2F2F2"/>
          </w:tcPr>
          <w:p w14:paraId="3148B277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Örgütsel Analiz</w:t>
            </w:r>
          </w:p>
          <w:p w14:paraId="4CF34AFC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2C907187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8" w:type="dxa"/>
            <w:shd w:val="clear" w:color="auto" w:fill="F2F2F2"/>
          </w:tcPr>
          <w:p w14:paraId="58F81B05" w14:textId="4C3342F3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41318042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Çok Değişkenli İstatiksel Teknikler I</w:t>
            </w:r>
          </w:p>
          <w:p w14:paraId="23123DF8" w14:textId="41791972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Ümran ŞENGÜL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F31A53">
              <w:rPr>
                <w:rFonts w:ascii="Times New Roman" w:hAnsi="Times New Roman"/>
                <w:sz w:val="14"/>
                <w:szCs w:val="14"/>
              </w:rPr>
              <w:t>302</w:t>
            </w:r>
          </w:p>
        </w:tc>
        <w:tc>
          <w:tcPr>
            <w:tcW w:w="2867" w:type="dxa"/>
            <w:shd w:val="clear" w:color="auto" w:fill="F2F2F2"/>
          </w:tcPr>
          <w:p w14:paraId="0DE00C58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674636C0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4899" w:rsidRPr="00FB71D9" w14:paraId="5872EE74" w14:textId="77777777" w:rsidTr="00C80DCD">
        <w:trPr>
          <w:trHeight w:val="557"/>
          <w:jc w:val="center"/>
        </w:trPr>
        <w:tc>
          <w:tcPr>
            <w:tcW w:w="0" w:type="auto"/>
          </w:tcPr>
          <w:p w14:paraId="60F98C10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607F314E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594" w:type="dxa"/>
          </w:tcPr>
          <w:p w14:paraId="0A9361F8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Örgütsel Analiz</w:t>
            </w:r>
          </w:p>
          <w:p w14:paraId="53221865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5E0EC876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8" w:type="dxa"/>
          </w:tcPr>
          <w:p w14:paraId="42E45844" w14:textId="659C2FCE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4D1B11D4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Çok Değişkenli İstatiksel Teknikler I</w:t>
            </w:r>
          </w:p>
          <w:p w14:paraId="2287C5CA" w14:textId="2FF5B034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Ümran ŞENGÜL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F31A53">
              <w:rPr>
                <w:rFonts w:ascii="Times New Roman" w:hAnsi="Times New Roman"/>
                <w:sz w:val="14"/>
                <w:szCs w:val="14"/>
              </w:rPr>
              <w:t>302</w:t>
            </w:r>
          </w:p>
        </w:tc>
        <w:tc>
          <w:tcPr>
            <w:tcW w:w="2867" w:type="dxa"/>
          </w:tcPr>
          <w:p w14:paraId="4DBB8CB5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2F11C9AE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4899" w:rsidRPr="00FB71D9" w14:paraId="68A238DF" w14:textId="77777777" w:rsidTr="00C80DCD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4C32B49A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50475754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594" w:type="dxa"/>
            <w:shd w:val="clear" w:color="auto" w:fill="F2F2F2"/>
          </w:tcPr>
          <w:p w14:paraId="5BEE141F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Örgütsel Analiz</w:t>
            </w:r>
          </w:p>
          <w:p w14:paraId="5786C499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68310B87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8" w:type="dxa"/>
            <w:shd w:val="clear" w:color="auto" w:fill="F2F2F2"/>
          </w:tcPr>
          <w:p w14:paraId="3C94341A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1C9F9F2A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32A9E04E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3A0EE634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4899" w:rsidRPr="00FB71D9" w14:paraId="63AE42DC" w14:textId="77777777" w:rsidTr="00C80DCD">
        <w:trPr>
          <w:trHeight w:val="557"/>
          <w:jc w:val="center"/>
        </w:trPr>
        <w:tc>
          <w:tcPr>
            <w:tcW w:w="0" w:type="auto"/>
          </w:tcPr>
          <w:p w14:paraId="326CB700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0FB55BBC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594" w:type="dxa"/>
          </w:tcPr>
          <w:p w14:paraId="3B8D01E1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78AE792B" w14:textId="7361D9B3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586B6F84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 Teorileri</w:t>
            </w:r>
          </w:p>
          <w:p w14:paraId="2CA1EF66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</w:p>
          <w:p w14:paraId="5B69EABA" w14:textId="3ED72B83" w:rsidR="00FA4899" w:rsidRPr="00FB71D9" w:rsidRDefault="00F7028A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OLE_LINK4"/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F31A53">
              <w:rPr>
                <w:rFonts w:ascii="Times New Roman" w:hAnsi="Times New Roman"/>
                <w:sz w:val="14"/>
                <w:szCs w:val="14"/>
              </w:rPr>
              <w:t>01</w:t>
            </w:r>
            <w:bookmarkEnd w:id="0"/>
          </w:p>
        </w:tc>
        <w:tc>
          <w:tcPr>
            <w:tcW w:w="2867" w:type="dxa"/>
          </w:tcPr>
          <w:p w14:paraId="095ED723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16700CF8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4899" w:rsidRPr="00FB71D9" w14:paraId="7AECB75E" w14:textId="77777777" w:rsidTr="00C80DCD">
        <w:trPr>
          <w:trHeight w:val="285"/>
          <w:jc w:val="center"/>
        </w:trPr>
        <w:tc>
          <w:tcPr>
            <w:tcW w:w="0" w:type="auto"/>
            <w:shd w:val="clear" w:color="auto" w:fill="F2F2F2"/>
          </w:tcPr>
          <w:p w14:paraId="2F47D7AD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7229D4F2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594" w:type="dxa"/>
            <w:shd w:val="clear" w:color="auto" w:fill="F2F2F2"/>
          </w:tcPr>
          <w:p w14:paraId="49DB4498" w14:textId="77777777" w:rsidR="00FA4899" w:rsidRPr="007826F2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26F2">
              <w:rPr>
                <w:rFonts w:ascii="Times New Roman" w:hAnsi="Times New Roman"/>
                <w:sz w:val="14"/>
                <w:szCs w:val="14"/>
              </w:rPr>
              <w:t>Veri Analitiği</w:t>
            </w:r>
          </w:p>
          <w:p w14:paraId="7BE35EA5" w14:textId="77777777" w:rsidR="00FA4899" w:rsidRPr="007826F2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26F2">
              <w:rPr>
                <w:rFonts w:ascii="Times New Roman" w:hAnsi="Times New Roman"/>
                <w:sz w:val="14"/>
                <w:szCs w:val="14"/>
              </w:rPr>
              <w:t>Dr. Öğr. Üyesi Hande KANDUR</w:t>
            </w:r>
          </w:p>
          <w:p w14:paraId="5CB2E191" w14:textId="77777777" w:rsidR="00FA4899" w:rsidRPr="007826F2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26F2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8" w:type="dxa"/>
            <w:shd w:val="clear" w:color="auto" w:fill="F2F2F2"/>
          </w:tcPr>
          <w:p w14:paraId="7A7E4BF4" w14:textId="0BE9A370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5A34CC52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 Teorileri</w:t>
            </w:r>
          </w:p>
          <w:p w14:paraId="368F4938" w14:textId="77777777" w:rsidR="00FA489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</w:p>
          <w:p w14:paraId="31F8C49C" w14:textId="7E385825" w:rsidR="00FA4899" w:rsidRPr="00FB71D9" w:rsidRDefault="00F7028A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</w:t>
            </w:r>
          </w:p>
        </w:tc>
        <w:tc>
          <w:tcPr>
            <w:tcW w:w="2867" w:type="dxa"/>
            <w:shd w:val="clear" w:color="auto" w:fill="F2F2F2"/>
          </w:tcPr>
          <w:p w14:paraId="2F9B514A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748A5BB2" w14:textId="77777777" w:rsidR="00FA4899" w:rsidRPr="00FB71D9" w:rsidRDefault="00FA4899" w:rsidP="00C80D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6D35" w:rsidRPr="00FB71D9" w14:paraId="4A112F1F" w14:textId="77777777" w:rsidTr="00C80DCD">
        <w:trPr>
          <w:trHeight w:val="71"/>
          <w:jc w:val="center"/>
        </w:trPr>
        <w:tc>
          <w:tcPr>
            <w:tcW w:w="0" w:type="auto"/>
          </w:tcPr>
          <w:p w14:paraId="66438D27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488B02AF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594" w:type="dxa"/>
          </w:tcPr>
          <w:p w14:paraId="17F2D489" w14:textId="77777777" w:rsidR="00F86D35" w:rsidRPr="007826F2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26F2">
              <w:rPr>
                <w:rFonts w:ascii="Times New Roman" w:hAnsi="Times New Roman"/>
                <w:sz w:val="14"/>
                <w:szCs w:val="14"/>
              </w:rPr>
              <w:t>Veri Analitiği</w:t>
            </w:r>
          </w:p>
          <w:p w14:paraId="59D040E4" w14:textId="77777777" w:rsidR="00F86D35" w:rsidRPr="007826F2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26F2">
              <w:rPr>
                <w:rFonts w:ascii="Times New Roman" w:hAnsi="Times New Roman"/>
                <w:sz w:val="14"/>
                <w:szCs w:val="14"/>
              </w:rPr>
              <w:t>Dr. Öğr. Üyesi Hande KANDUR</w:t>
            </w:r>
          </w:p>
          <w:p w14:paraId="255662B7" w14:textId="77777777" w:rsidR="00F86D35" w:rsidRPr="007826F2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26F2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8" w:type="dxa"/>
          </w:tcPr>
          <w:p w14:paraId="7933578B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Dijital Pazarlama Stratejileri</w:t>
            </w:r>
          </w:p>
          <w:p w14:paraId="41B25C71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Erkan BİL</w:t>
            </w:r>
          </w:p>
          <w:p w14:paraId="3DFCCC66" w14:textId="72913915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Teknopark</w:t>
            </w:r>
          </w:p>
        </w:tc>
        <w:tc>
          <w:tcPr>
            <w:tcW w:w="2823" w:type="dxa"/>
          </w:tcPr>
          <w:p w14:paraId="263A4604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 Teorileri</w:t>
            </w:r>
          </w:p>
          <w:p w14:paraId="249CBC94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</w:p>
          <w:p w14:paraId="2BFB4B4A" w14:textId="476CA73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</w:t>
            </w:r>
          </w:p>
        </w:tc>
        <w:tc>
          <w:tcPr>
            <w:tcW w:w="2867" w:type="dxa"/>
          </w:tcPr>
          <w:p w14:paraId="62842155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01FFB6B7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6D35" w:rsidRPr="00FB71D9" w14:paraId="68C2C032" w14:textId="77777777" w:rsidTr="00C80DCD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10498B4A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707143E3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594" w:type="dxa"/>
            <w:shd w:val="clear" w:color="auto" w:fill="F2F2F2"/>
          </w:tcPr>
          <w:p w14:paraId="44464989" w14:textId="77777777" w:rsidR="00F86D35" w:rsidRPr="007826F2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26F2">
              <w:rPr>
                <w:rFonts w:ascii="Times New Roman" w:hAnsi="Times New Roman"/>
                <w:sz w:val="14"/>
                <w:szCs w:val="14"/>
              </w:rPr>
              <w:t>Veri Analitiği</w:t>
            </w:r>
          </w:p>
          <w:p w14:paraId="577FE02A" w14:textId="77777777" w:rsidR="00F86D35" w:rsidRPr="007826F2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26F2">
              <w:rPr>
                <w:rFonts w:ascii="Times New Roman" w:hAnsi="Times New Roman"/>
                <w:sz w:val="14"/>
                <w:szCs w:val="14"/>
              </w:rPr>
              <w:t>Dr. Öğr. Üyesi Hande KANDUR</w:t>
            </w:r>
          </w:p>
          <w:p w14:paraId="5FC78B77" w14:textId="77777777" w:rsidR="00F86D35" w:rsidRPr="007826F2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26F2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8" w:type="dxa"/>
            <w:shd w:val="clear" w:color="auto" w:fill="F2F2F2"/>
          </w:tcPr>
          <w:p w14:paraId="4847D942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Dijital Pazarlama Stratejileri</w:t>
            </w:r>
          </w:p>
          <w:p w14:paraId="076691EC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Erkan BİL</w:t>
            </w:r>
          </w:p>
          <w:p w14:paraId="053E36C4" w14:textId="04F8AF2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Teknopark</w:t>
            </w:r>
          </w:p>
        </w:tc>
        <w:tc>
          <w:tcPr>
            <w:tcW w:w="2823" w:type="dxa"/>
            <w:shd w:val="clear" w:color="auto" w:fill="F2F2F2"/>
          </w:tcPr>
          <w:p w14:paraId="3EC7AB36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0CFFFE54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53CC8979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6D35" w:rsidRPr="00FB71D9" w14:paraId="1B743EC8" w14:textId="77777777" w:rsidTr="00C80DCD">
        <w:trPr>
          <w:trHeight w:val="425"/>
          <w:jc w:val="center"/>
        </w:trPr>
        <w:tc>
          <w:tcPr>
            <w:tcW w:w="0" w:type="auto"/>
          </w:tcPr>
          <w:p w14:paraId="125424D2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411539EC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594" w:type="dxa"/>
          </w:tcPr>
          <w:p w14:paraId="665BDDF6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53642948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Dijital Pazarlama Stratejileri</w:t>
            </w:r>
          </w:p>
          <w:p w14:paraId="44909F40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Erkan BİL</w:t>
            </w:r>
          </w:p>
          <w:p w14:paraId="6D5F0E4A" w14:textId="7B3A29E5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Teknopark</w:t>
            </w:r>
          </w:p>
        </w:tc>
        <w:tc>
          <w:tcPr>
            <w:tcW w:w="2823" w:type="dxa"/>
          </w:tcPr>
          <w:p w14:paraId="72B42A9C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04D39B16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İşletmecilikte Araştırma Yöntemleri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Pelin KANTEN</w:t>
            </w:r>
          </w:p>
          <w:p w14:paraId="44F14A92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Cemil Meriç K.S.</w:t>
            </w:r>
          </w:p>
        </w:tc>
        <w:tc>
          <w:tcPr>
            <w:tcW w:w="2001" w:type="dxa"/>
          </w:tcPr>
          <w:p w14:paraId="77C6A9FD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6D35" w:rsidRPr="00FB71D9" w14:paraId="341BEE24" w14:textId="77777777" w:rsidTr="00C80DCD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55993979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723EC759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594" w:type="dxa"/>
            <w:shd w:val="clear" w:color="auto" w:fill="F2F2F2"/>
          </w:tcPr>
          <w:p w14:paraId="6D728CDA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5E927A35" w14:textId="549C8C18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34673C90" w14:textId="77777777" w:rsidR="00F86D35" w:rsidRPr="009C4F91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67" w:type="dxa"/>
            <w:shd w:val="clear" w:color="auto" w:fill="F2F2F2"/>
          </w:tcPr>
          <w:p w14:paraId="778B3D12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İşletmecilikte Araştırma Yöntemleri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Pelin KANTEN</w:t>
            </w:r>
          </w:p>
          <w:p w14:paraId="33B2D6CC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Cemil Meriç K.S.</w:t>
            </w:r>
          </w:p>
        </w:tc>
        <w:tc>
          <w:tcPr>
            <w:tcW w:w="2001" w:type="dxa"/>
            <w:shd w:val="clear" w:color="auto" w:fill="F2F2F2"/>
          </w:tcPr>
          <w:p w14:paraId="6EE7224E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6D35" w:rsidRPr="00FB71D9" w14:paraId="4517B1E1" w14:textId="77777777" w:rsidTr="00C80DCD">
        <w:trPr>
          <w:trHeight w:val="284"/>
          <w:jc w:val="center"/>
        </w:trPr>
        <w:tc>
          <w:tcPr>
            <w:tcW w:w="0" w:type="auto"/>
          </w:tcPr>
          <w:p w14:paraId="2E8BB2D2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4057F0AA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594" w:type="dxa"/>
          </w:tcPr>
          <w:p w14:paraId="08B88373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29979684" w14:textId="14B7486B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37760139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4519B52F" w14:textId="77777777" w:rsidR="00F86D35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İşletmecilikte Araştırma Yöntemleri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Pelin KANTEN</w:t>
            </w:r>
          </w:p>
          <w:p w14:paraId="06489EE0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Cemil Meriç K.S.</w:t>
            </w:r>
          </w:p>
        </w:tc>
        <w:tc>
          <w:tcPr>
            <w:tcW w:w="2001" w:type="dxa"/>
          </w:tcPr>
          <w:p w14:paraId="2B039FD6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6D35" w:rsidRPr="00FB71D9" w14:paraId="4A01C73C" w14:textId="77777777" w:rsidTr="00C80DCD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390FD61C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2F95D40D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594" w:type="dxa"/>
            <w:shd w:val="clear" w:color="auto" w:fill="F2F2F2"/>
          </w:tcPr>
          <w:p w14:paraId="21F4D56F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48ACCD94" w14:textId="5661E03A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285780D5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3FF62B98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61F3333E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6D35" w:rsidRPr="00FB71D9" w14:paraId="224D3EE9" w14:textId="77777777" w:rsidTr="00C80DCD">
        <w:trPr>
          <w:trHeight w:val="557"/>
          <w:jc w:val="center"/>
        </w:trPr>
        <w:tc>
          <w:tcPr>
            <w:tcW w:w="0" w:type="auto"/>
          </w:tcPr>
          <w:p w14:paraId="41453059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165CA139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594" w:type="dxa"/>
          </w:tcPr>
          <w:p w14:paraId="7AA1C7D8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2B7C95E4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658F1F5F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3EB36DA8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0482A053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6D35" w:rsidRPr="00FB71D9" w14:paraId="23150175" w14:textId="77777777" w:rsidTr="00C80DCD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08733150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4637742C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594" w:type="dxa"/>
            <w:shd w:val="clear" w:color="auto" w:fill="F2F2F2"/>
          </w:tcPr>
          <w:p w14:paraId="587098F8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72A94BE4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63D155F3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70DB294F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22CCBA55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6D35" w:rsidRPr="00FB71D9" w14:paraId="32EC84FD" w14:textId="77777777" w:rsidTr="00C80DCD">
        <w:trPr>
          <w:trHeight w:val="52"/>
          <w:jc w:val="center"/>
        </w:trPr>
        <w:tc>
          <w:tcPr>
            <w:tcW w:w="0" w:type="auto"/>
          </w:tcPr>
          <w:p w14:paraId="77E5B047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41A89EA3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594" w:type="dxa"/>
          </w:tcPr>
          <w:p w14:paraId="7CDA9D04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69C69F6E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03DF3E45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2664817C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78C83029" w14:textId="77777777" w:rsidR="00F86D35" w:rsidRPr="00FB71D9" w:rsidRDefault="00F86D35" w:rsidP="00F86D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C92A8A9" w14:textId="77777777" w:rsidR="00D74A3C" w:rsidRDefault="00D74A3C"/>
    <w:sectPr w:rsidR="00D74A3C" w:rsidSect="00FA48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6AD3" w14:textId="77777777" w:rsidR="00B663A7" w:rsidRDefault="00B663A7" w:rsidP="00FA4899">
      <w:pPr>
        <w:spacing w:after="0" w:line="240" w:lineRule="auto"/>
      </w:pPr>
      <w:r>
        <w:separator/>
      </w:r>
    </w:p>
  </w:endnote>
  <w:endnote w:type="continuationSeparator" w:id="0">
    <w:p w14:paraId="7729614E" w14:textId="77777777" w:rsidR="00B663A7" w:rsidRDefault="00B663A7" w:rsidP="00FA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FEE7" w14:textId="77777777" w:rsidR="00FA4899" w:rsidRDefault="00FA48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66B3" w14:textId="77777777" w:rsidR="00FA4899" w:rsidRDefault="00FA48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C3D" w14:textId="77777777" w:rsidR="00FA4899" w:rsidRDefault="00FA48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83B4" w14:textId="77777777" w:rsidR="00B663A7" w:rsidRDefault="00B663A7" w:rsidP="00FA4899">
      <w:pPr>
        <w:spacing w:after="0" w:line="240" w:lineRule="auto"/>
      </w:pPr>
      <w:r>
        <w:separator/>
      </w:r>
    </w:p>
  </w:footnote>
  <w:footnote w:type="continuationSeparator" w:id="0">
    <w:p w14:paraId="1BA3BE4E" w14:textId="77777777" w:rsidR="00B663A7" w:rsidRDefault="00B663A7" w:rsidP="00FA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7EB9" w14:textId="77777777" w:rsidR="00FA4899" w:rsidRDefault="00FA48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058B" w14:textId="77777777" w:rsidR="00FA4899" w:rsidRPr="00956EA1" w:rsidRDefault="00FA4899" w:rsidP="00FA4899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ULUSLARARASI İŞLETMECİLİK DOKTORA PROGRAMI</w:t>
    </w:r>
  </w:p>
  <w:p w14:paraId="13C7195F" w14:textId="77777777" w:rsidR="00FA4899" w:rsidRDefault="00FA48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1629" w14:textId="77777777" w:rsidR="00FA4899" w:rsidRDefault="00FA48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99"/>
    <w:rsid w:val="002B749D"/>
    <w:rsid w:val="005E635F"/>
    <w:rsid w:val="00836EA7"/>
    <w:rsid w:val="00981135"/>
    <w:rsid w:val="00981D48"/>
    <w:rsid w:val="00B663A7"/>
    <w:rsid w:val="00D74A3C"/>
    <w:rsid w:val="00F31A53"/>
    <w:rsid w:val="00F7028A"/>
    <w:rsid w:val="00F86D35"/>
    <w:rsid w:val="00F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0FA5"/>
  <w15:chartTrackingRefBased/>
  <w15:docId w15:val="{BC4CC0BB-9656-481A-9EE0-345DA211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99"/>
    <w:rPr>
      <w:rFonts w:ascii="Calibri" w:eastAsia="Calibri" w:hAnsi="Calibri"/>
      <w:color w:val="auto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81135"/>
    <w:pPr>
      <w:keepNext/>
      <w:keepLines/>
      <w:spacing w:before="480" w:after="0" w:line="271" w:lineRule="auto"/>
      <w:ind w:firstLine="454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113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1135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81135"/>
    <w:rPr>
      <w:rFonts w:eastAsiaTheme="majorEastAsia" w:cstheme="majorBidi"/>
      <w:b/>
      <w:bCs/>
      <w:color w:val="000000" w:themeColor="text1"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4899"/>
    <w:rPr>
      <w:rFonts w:ascii="Calibri" w:eastAsia="Calibri" w:hAnsi="Calibri"/>
      <w:color w:val="auto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A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4899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Orak</dc:creator>
  <cp:keywords/>
  <dc:description/>
  <cp:lastModifiedBy>Hüseyin Orak</cp:lastModifiedBy>
  <cp:revision>4</cp:revision>
  <cp:lastPrinted>2021-10-11T10:32:00Z</cp:lastPrinted>
  <dcterms:created xsi:type="dcterms:W3CDTF">2021-10-08T10:14:00Z</dcterms:created>
  <dcterms:modified xsi:type="dcterms:W3CDTF">2021-10-20T10:02:00Z</dcterms:modified>
</cp:coreProperties>
</file>