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BA2F" w14:textId="09506CFE" w:rsidR="006D0A6B" w:rsidRPr="00087866" w:rsidRDefault="00FA33B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Dış</w:t>
      </w:r>
      <w:r w:rsidR="00790072">
        <w:rPr>
          <w:rFonts w:ascii="Times New Roman" w:hAnsi="Times New Roman" w:cs="Times New Roman"/>
          <w:b/>
          <w:sz w:val="28"/>
          <w:szCs w:val="24"/>
        </w:rPr>
        <w:t xml:space="preserve"> Paydaş</w:t>
      </w:r>
      <w:r w:rsidR="00087866" w:rsidRPr="00087866">
        <w:rPr>
          <w:rFonts w:ascii="Times New Roman" w:hAnsi="Times New Roman" w:cs="Times New Roman"/>
          <w:b/>
          <w:sz w:val="28"/>
          <w:szCs w:val="24"/>
        </w:rPr>
        <w:t xml:space="preserve"> Toplantısı</w:t>
      </w:r>
      <w:r w:rsidR="00D5536E">
        <w:rPr>
          <w:rFonts w:ascii="Times New Roman" w:hAnsi="Times New Roman" w:cs="Times New Roman"/>
          <w:b/>
          <w:sz w:val="28"/>
          <w:szCs w:val="24"/>
        </w:rPr>
        <w:t xml:space="preserve"> – TLT Programı</w:t>
      </w:r>
      <w:bookmarkStart w:id="0" w:name="_GoBack"/>
      <w:bookmarkEnd w:id="0"/>
    </w:p>
    <w:p w14:paraId="56C35DE3" w14:textId="254D475C" w:rsidR="004C72C4" w:rsidRDefault="00FA33B9" w:rsidP="004C72C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Çanakkale Sağlık Hizmetleri Meslek Yüksekokulu Müdürü </w:t>
      </w:r>
      <w:r w:rsidR="00087866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Doç.</w:t>
      </w:r>
      <w:r w:rsid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87866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Ayten DİNÇ</w:t>
      </w:r>
      <w:r w:rsidR="00C85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Yüksekokulumuz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Tıbbi Hizmetler ve Teknikler Bölüm Başkanı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790072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oç.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 Ahmet Ali BERBER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Müdür Yardımcısı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Gör. Temel ERTUĞRA</w:t>
      </w:r>
      <w:r w:rsidR="00CD60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Çanakkale KIZILAY Kan Bağış Uzmanı Çiğdem ONUR TAŞÇI ve Kök Hücre Bağışçısı Kazanım Uzmanı Ramazan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ÇİÇEK’in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C72C4" w:rsidRP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katıl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ımlarıyla</w:t>
      </w:r>
      <w:r w:rsidR="004C72C4" w:rsidRP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09</w:t>
      </w:r>
      <w:r w:rsidR="004C72C4" w:rsidRP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4C72C4" w:rsidRP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tarihinde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gerçekleşmiştir. </w:t>
      </w:r>
    </w:p>
    <w:p w14:paraId="1FF5ABE1" w14:textId="34229F26" w:rsidR="004C72C4" w:rsidRDefault="00F133F8" w:rsidP="004C72C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C0DE852" wp14:editId="44199219">
            <wp:simplePos x="0" y="0"/>
            <wp:positionH relativeFrom="column">
              <wp:posOffset>986155</wp:posOffset>
            </wp:positionH>
            <wp:positionV relativeFrom="paragraph">
              <wp:posOffset>807085</wp:posOffset>
            </wp:positionV>
            <wp:extent cx="3291840" cy="2468880"/>
            <wp:effectExtent l="0" t="0" r="3810" b="7620"/>
            <wp:wrapTopAndBottom/>
            <wp:docPr id="6" name="Resim 6" descr="yer, duvar, iç mekan, d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yer, duvar, iç mekan, d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="004C72C4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aklaşık bir saat sür</w:t>
      </w:r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toplantıda, Yüksekokulumuzun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KIZILAY ve TÜRKOK kuruluşlarıyla ilişkileri hakkında fikir alışverişinde bulunuldu. İleri dönük düzenle</w:t>
      </w:r>
      <w:r w:rsidR="00CD60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bilecek etkinlik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faaliyetler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 öğrenci kazanımları 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hakkında planlama yapıldı. Öğrencilerimizin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iki kuruluşta gönüllü olarak aktif rol almaları için tavsiyelerde bulunuldu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ECF9C20" w14:textId="638612D1" w:rsidR="004C72C4" w:rsidRDefault="00F133F8" w:rsidP="00F133F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4350B205" wp14:editId="3AE73809">
                <wp:extent cx="304800" cy="304800"/>
                <wp:effectExtent l="0" t="0" r="0" b="0"/>
                <wp:docPr id="2" name="Dikdört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926F63" id="Dikdörtgen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133F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5EA3D34F" wp14:editId="031BCF1B">
                <wp:extent cx="304800" cy="304800"/>
                <wp:effectExtent l="0" t="0" r="0" b="0"/>
                <wp:docPr id="3" name="Dikdört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9EC8D6" id="Dikdörtgen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133F8">
        <w:rPr>
          <w:noProof/>
          <w:lang w:eastAsia="tr-TR"/>
        </w:rPr>
        <mc:AlternateContent>
          <mc:Choice Requires="wps">
            <w:drawing>
              <wp:inline distT="0" distB="0" distL="0" distR="0" wp14:anchorId="2744D77F" wp14:editId="4557E456">
                <wp:extent cx="304800" cy="304800"/>
                <wp:effectExtent l="0" t="0" r="0" b="0"/>
                <wp:docPr id="4" name="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B4DAB1" id="Dikdörtgen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611D4B6" wp14:editId="6BF93A2F">
            <wp:extent cx="3416301" cy="25622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1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66"/>
    <w:rsid w:val="00087866"/>
    <w:rsid w:val="00413B23"/>
    <w:rsid w:val="004C72C4"/>
    <w:rsid w:val="00566235"/>
    <w:rsid w:val="00790072"/>
    <w:rsid w:val="00C858AD"/>
    <w:rsid w:val="00CD603F"/>
    <w:rsid w:val="00D5536E"/>
    <w:rsid w:val="00E15595"/>
    <w:rsid w:val="00F133F8"/>
    <w:rsid w:val="00F75EA0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57DE"/>
  <w15:chartTrackingRefBased/>
  <w15:docId w15:val="{619D387A-3514-4F84-86EC-7E2E1A9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7866"/>
  </w:style>
  <w:style w:type="character" w:styleId="Gl">
    <w:name w:val="Strong"/>
    <w:basedOn w:val="VarsaylanParagrafYazTipi"/>
    <w:uiPriority w:val="22"/>
    <w:qFormat/>
    <w:rsid w:val="00087866"/>
    <w:rPr>
      <w:b/>
      <w:bCs/>
    </w:rPr>
  </w:style>
  <w:style w:type="character" w:styleId="Vurgu">
    <w:name w:val="Emphasis"/>
    <w:basedOn w:val="VarsaylanParagrafYazTipi"/>
    <w:uiPriority w:val="20"/>
    <w:qFormat/>
    <w:rsid w:val="00087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Deniz Emre</cp:lastModifiedBy>
  <cp:revision>4</cp:revision>
  <dcterms:created xsi:type="dcterms:W3CDTF">2022-11-10T08:23:00Z</dcterms:created>
  <dcterms:modified xsi:type="dcterms:W3CDTF">2022-11-10T08:38:00Z</dcterms:modified>
</cp:coreProperties>
</file>