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129" w:type="dxa"/>
        <w:tblLook w:val="04A0" w:firstRow="1" w:lastRow="0" w:firstColumn="1" w:lastColumn="0" w:noHBand="0" w:noVBand="1"/>
      </w:tblPr>
      <w:tblGrid>
        <w:gridCol w:w="1403"/>
        <w:gridCol w:w="7986"/>
      </w:tblGrid>
      <w:tr w:rsidR="00452A6D" w14:paraId="64255B8B" w14:textId="77777777" w:rsidTr="00CB7042">
        <w:trPr>
          <w:trHeight w:val="566"/>
        </w:trPr>
        <w:tc>
          <w:tcPr>
            <w:tcW w:w="2424" w:type="dxa"/>
          </w:tcPr>
          <w:p w14:paraId="25CC5FB8" w14:textId="77777777" w:rsidR="005B04F5" w:rsidRPr="00452A6D" w:rsidRDefault="005B04F5">
            <w:pPr>
              <w:rPr>
                <w:b/>
              </w:rPr>
            </w:pPr>
            <w:r w:rsidRPr="00452A6D">
              <w:rPr>
                <w:b/>
              </w:rPr>
              <w:t>Toplantı Adı</w:t>
            </w:r>
          </w:p>
        </w:tc>
        <w:tc>
          <w:tcPr>
            <w:tcW w:w="6705" w:type="dxa"/>
          </w:tcPr>
          <w:p w14:paraId="2C80CC2B" w14:textId="77777777" w:rsidR="005B04F5" w:rsidRDefault="005B04F5">
            <w:r>
              <w:t>Dış Paydaş Toplantısı</w:t>
            </w:r>
          </w:p>
        </w:tc>
      </w:tr>
      <w:tr w:rsidR="00452A6D" w14:paraId="4598A0AA" w14:textId="77777777" w:rsidTr="00CB7042">
        <w:trPr>
          <w:trHeight w:val="561"/>
        </w:trPr>
        <w:tc>
          <w:tcPr>
            <w:tcW w:w="2424" w:type="dxa"/>
          </w:tcPr>
          <w:p w14:paraId="0835E01B" w14:textId="77777777" w:rsidR="005B04F5" w:rsidRPr="00452A6D" w:rsidRDefault="005B04F5">
            <w:pPr>
              <w:rPr>
                <w:b/>
              </w:rPr>
            </w:pPr>
            <w:r w:rsidRPr="00452A6D">
              <w:rPr>
                <w:b/>
              </w:rPr>
              <w:t>Toplantı Tarihi</w:t>
            </w:r>
          </w:p>
        </w:tc>
        <w:tc>
          <w:tcPr>
            <w:tcW w:w="6705" w:type="dxa"/>
          </w:tcPr>
          <w:p w14:paraId="15E321E9" w14:textId="320FF6DE" w:rsidR="005B04F5" w:rsidRDefault="00641AD2">
            <w:r>
              <w:t>14</w:t>
            </w:r>
            <w:r w:rsidR="005B04F5">
              <w:t>.</w:t>
            </w:r>
            <w:r>
              <w:t>09</w:t>
            </w:r>
            <w:r w:rsidR="005B04F5">
              <w:t>.202</w:t>
            </w:r>
            <w:r>
              <w:t>3</w:t>
            </w:r>
          </w:p>
        </w:tc>
      </w:tr>
      <w:tr w:rsidR="00452A6D" w14:paraId="2DF4AA36" w14:textId="77777777" w:rsidTr="00CB7042">
        <w:trPr>
          <w:trHeight w:val="1726"/>
        </w:trPr>
        <w:tc>
          <w:tcPr>
            <w:tcW w:w="2424" w:type="dxa"/>
          </w:tcPr>
          <w:p w14:paraId="0B587C5E" w14:textId="77777777" w:rsidR="005B04F5" w:rsidRPr="00452A6D" w:rsidRDefault="005B04F5">
            <w:pPr>
              <w:rPr>
                <w:b/>
              </w:rPr>
            </w:pPr>
            <w:r w:rsidRPr="00452A6D">
              <w:rPr>
                <w:b/>
              </w:rPr>
              <w:t>Toplantı Katılımcıları</w:t>
            </w:r>
          </w:p>
        </w:tc>
        <w:tc>
          <w:tcPr>
            <w:tcW w:w="6705" w:type="dxa"/>
          </w:tcPr>
          <w:p w14:paraId="732068CD" w14:textId="61E87982" w:rsidR="00641AD2" w:rsidRDefault="00641AD2" w:rsidP="002E4B48">
            <w:r>
              <w:t>36. Bölge Çanakkale Eczacı Odası Başkanı Ecz. N. Jale KARAATA, Eczacı Odası Yönetim Kurulu Üyeleri</w:t>
            </w:r>
            <w:r w:rsidR="00CB7042">
              <w:t>,</w:t>
            </w:r>
          </w:p>
          <w:p w14:paraId="5CA7D71F" w14:textId="46101C74" w:rsidR="005B04F5" w:rsidRDefault="00641AD2" w:rsidP="002E4B48">
            <w:r>
              <w:t>Çanakkale Sağlık Hizmetleri Meslek Yüksekokulu Müdür Yardımcıları (Dr. Öğr. Üyesi Özge Nur TÜRKERİ ve Öğr. Gör. Deniz EMRE)</w:t>
            </w:r>
          </w:p>
        </w:tc>
      </w:tr>
      <w:tr w:rsidR="00641AD2" w14:paraId="652D3929" w14:textId="77777777" w:rsidTr="00F93426">
        <w:trPr>
          <w:trHeight w:val="3003"/>
        </w:trPr>
        <w:tc>
          <w:tcPr>
            <w:tcW w:w="2424" w:type="dxa"/>
          </w:tcPr>
          <w:p w14:paraId="1B50BEA7" w14:textId="752370CC" w:rsidR="00641AD2" w:rsidRPr="00452A6D" w:rsidRDefault="00641AD2">
            <w:pPr>
              <w:rPr>
                <w:b/>
              </w:rPr>
            </w:pPr>
            <w:r w:rsidRPr="00452A6D">
              <w:rPr>
                <w:b/>
              </w:rPr>
              <w:t>Toplantı</w:t>
            </w:r>
            <w:r>
              <w:rPr>
                <w:b/>
              </w:rPr>
              <w:t xml:space="preserve"> Gündemi</w:t>
            </w:r>
          </w:p>
        </w:tc>
        <w:tc>
          <w:tcPr>
            <w:tcW w:w="6705" w:type="dxa"/>
          </w:tcPr>
          <w:p w14:paraId="4A51AC03" w14:textId="0EF89ACC" w:rsidR="00641AD2" w:rsidRDefault="00E24E85" w:rsidP="00641AD2">
            <w:pPr>
              <w:jc w:val="both"/>
            </w:pPr>
            <w:r>
              <w:t xml:space="preserve">Meslek Yüksekokulumuzun Dış Paydaşlarından olan </w:t>
            </w:r>
            <w:r w:rsidR="00641AD2">
              <w:t xml:space="preserve">36. Bölge Çanakkale Eczacı Odası </w:t>
            </w:r>
            <w:r>
              <w:t xml:space="preserve">ile </w:t>
            </w:r>
            <w:r w:rsidR="00641AD2">
              <w:t>gerçekleştirilen toplantıda</w:t>
            </w:r>
            <w:r>
              <w:t>,</w:t>
            </w:r>
            <w:r w:rsidR="00641AD2">
              <w:t xml:space="preserve"> Eczane Hizmetleri Programının mevcut durumu ve ders içerikleri hakkında bilgilendirme yapılarak, eczacıların eczane teknisyenlerinden beklentileri ile ilgili görüşler alındı.</w:t>
            </w:r>
          </w:p>
          <w:p w14:paraId="3A40D0F2" w14:textId="3AA6E43C" w:rsidR="00641AD2" w:rsidRDefault="00F93426" w:rsidP="00641AD2">
            <w:pPr>
              <w:jc w:val="both"/>
            </w:pPr>
            <w:r>
              <w:t xml:space="preserve">Eczanelerde Eczane Teknisyenlerine ihtiyaç olduğu </w:t>
            </w:r>
            <w:r w:rsidR="00641AD2">
              <w:t xml:space="preserve">ifade edildi. </w:t>
            </w:r>
          </w:p>
          <w:p w14:paraId="4133D81E" w14:textId="5317AB69" w:rsidR="00641AD2" w:rsidRDefault="00641AD2" w:rsidP="00641AD2">
            <w:pPr>
              <w:jc w:val="both"/>
            </w:pPr>
            <w:r>
              <w:t>2023-2024 eğitim-öğretim yılı bahar döneminde ilk kez başlanaca</w:t>
            </w:r>
            <w:r w:rsidR="00F93426">
              <w:t xml:space="preserve">k olan </w:t>
            </w:r>
            <w:r w:rsidR="00F93426">
              <w:t xml:space="preserve">3+1 </w:t>
            </w:r>
            <w:r w:rsidR="00F93426">
              <w:t>i</w:t>
            </w:r>
            <w:r w:rsidR="00F93426">
              <w:t xml:space="preserve">şyeri </w:t>
            </w:r>
            <w:r w:rsidR="00F93426">
              <w:t xml:space="preserve">uygulama </w:t>
            </w:r>
            <w:r w:rsidR="00F93426">
              <w:t xml:space="preserve">eğitimi </w:t>
            </w:r>
            <w:r w:rsidR="00F93426">
              <w:t>ile ilgili bilgi verildi</w:t>
            </w:r>
            <w:r>
              <w:t>.</w:t>
            </w:r>
          </w:p>
          <w:p w14:paraId="03AED4FA" w14:textId="0C072C51" w:rsidR="003C446B" w:rsidRDefault="003C446B" w:rsidP="00641AD2">
            <w:pPr>
              <w:jc w:val="both"/>
            </w:pPr>
            <w:r>
              <w:t>Dış Paydaş memnuniyet anketi dolduruldu.</w:t>
            </w:r>
          </w:p>
        </w:tc>
      </w:tr>
      <w:tr w:rsidR="00452A6D" w14:paraId="2F87E7F6" w14:textId="77777777" w:rsidTr="00CB7042">
        <w:trPr>
          <w:trHeight w:val="1241"/>
        </w:trPr>
        <w:tc>
          <w:tcPr>
            <w:tcW w:w="2424" w:type="dxa"/>
          </w:tcPr>
          <w:p w14:paraId="1E32AD51" w14:textId="23B9C910" w:rsidR="005B04F5" w:rsidRPr="00452A6D" w:rsidRDefault="005B04F5">
            <w:pPr>
              <w:rPr>
                <w:b/>
              </w:rPr>
            </w:pPr>
            <w:r w:rsidRPr="00452A6D">
              <w:rPr>
                <w:b/>
              </w:rPr>
              <w:t>Toplantı Fotoğrafı</w:t>
            </w:r>
          </w:p>
        </w:tc>
        <w:tc>
          <w:tcPr>
            <w:tcW w:w="6705" w:type="dxa"/>
          </w:tcPr>
          <w:p w14:paraId="192FABC8" w14:textId="77777777" w:rsidR="005B04F5" w:rsidRDefault="005B04F5"/>
          <w:p w14:paraId="54DDE9B4" w14:textId="59D08004" w:rsidR="00452A6D" w:rsidRDefault="00F93426">
            <w:r>
              <w:rPr>
                <w:noProof/>
              </w:rPr>
              <w:drawing>
                <wp:inline distT="0" distB="0" distL="0" distR="0" wp14:anchorId="063D12F0" wp14:editId="0BB9F44F">
                  <wp:extent cx="4932000" cy="2767922"/>
                  <wp:effectExtent l="0" t="0" r="2540" b="0"/>
                  <wp:docPr id="1206825026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2000" cy="2767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5B7442" w14:textId="77777777" w:rsidR="00452A6D" w:rsidRDefault="00452A6D"/>
        </w:tc>
      </w:tr>
    </w:tbl>
    <w:p w14:paraId="0BDA95FF" w14:textId="37132A71" w:rsidR="00764B15" w:rsidRDefault="00764B15"/>
    <w:p w14:paraId="77454273" w14:textId="46396A62" w:rsidR="00BA3A9B" w:rsidRDefault="00BA3A9B"/>
    <w:sectPr w:rsidR="00BA3A9B" w:rsidSect="004508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F5"/>
    <w:rsid w:val="001E54F4"/>
    <w:rsid w:val="0021042C"/>
    <w:rsid w:val="002E4B48"/>
    <w:rsid w:val="0036526C"/>
    <w:rsid w:val="003703B3"/>
    <w:rsid w:val="003C446B"/>
    <w:rsid w:val="004508D9"/>
    <w:rsid w:val="00452A6D"/>
    <w:rsid w:val="005708E6"/>
    <w:rsid w:val="005B04F5"/>
    <w:rsid w:val="005C2A81"/>
    <w:rsid w:val="00641AD2"/>
    <w:rsid w:val="00650987"/>
    <w:rsid w:val="007005D2"/>
    <w:rsid w:val="0073489B"/>
    <w:rsid w:val="00764B15"/>
    <w:rsid w:val="00AC7846"/>
    <w:rsid w:val="00B94D5F"/>
    <w:rsid w:val="00BA3A9B"/>
    <w:rsid w:val="00CB7042"/>
    <w:rsid w:val="00E24E85"/>
    <w:rsid w:val="00F9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CCEDD2"/>
  <w15:chartTrackingRefBased/>
  <w15:docId w15:val="{EE1B8B0B-5E56-7540-81A5-0D2962C6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lar">
    <w:name w:val="Tablolar"/>
    <w:basedOn w:val="NormalTablo"/>
    <w:uiPriority w:val="99"/>
    <w:rsid w:val="00650987"/>
    <w:rPr>
      <w:rFonts w:ascii="Calibri" w:eastAsia="Calibri" w:hAnsi="Calibri" w:cs="Arial"/>
      <w:b/>
      <w:sz w:val="20"/>
      <w:szCs w:val="20"/>
      <w:lang w:eastAsia="tr-TR"/>
    </w:rPr>
    <w:tblPr>
      <w:tblInd w:w="0" w:type="nil"/>
      <w:tblCellMar>
        <w:left w:w="0" w:type="dxa"/>
        <w:right w:w="0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7005D2"/>
    <w:pPr>
      <w:spacing w:after="200"/>
    </w:pPr>
    <w:rPr>
      <w:rFonts w:ascii="Times New Roman" w:eastAsia="Times New Roman" w:hAnsi="Times New Roman" w:cs="Times New Roman"/>
      <w:b/>
      <w:iCs/>
      <w:color w:val="000000" w:themeColor="text1"/>
      <w:szCs w:val="18"/>
      <w:lang w:eastAsia="tr-TR"/>
    </w:rPr>
  </w:style>
  <w:style w:type="table" w:customStyle="1" w:styleId="Tbl">
    <w:name w:val="Tbl"/>
    <w:basedOn w:val="NormalTablo"/>
    <w:uiPriority w:val="99"/>
    <w:rsid w:val="007005D2"/>
    <w:rPr>
      <w:rFonts w:ascii="Times New Roman" w:hAnsi="Times New Roman"/>
      <w:b/>
    </w:rPr>
    <w:tblPr/>
  </w:style>
  <w:style w:type="table" w:customStyle="1" w:styleId="TBL0">
    <w:name w:val="TBL"/>
    <w:basedOn w:val="NormalTablo"/>
    <w:uiPriority w:val="99"/>
    <w:rsid w:val="007005D2"/>
    <w:rPr>
      <w:rFonts w:ascii="Times New Roman" w:hAnsi="Times New Roman"/>
      <w:b/>
    </w:rPr>
    <w:tblPr/>
  </w:style>
  <w:style w:type="paragraph" w:styleId="ekillerTablosu">
    <w:name w:val="table of figures"/>
    <w:basedOn w:val="ResimYazs"/>
    <w:next w:val="Normal"/>
    <w:uiPriority w:val="99"/>
    <w:unhideWhenUsed/>
    <w:rsid w:val="007005D2"/>
  </w:style>
  <w:style w:type="table" w:styleId="TabloKlavuzu">
    <w:name w:val="Table Grid"/>
    <w:basedOn w:val="NormalTablo"/>
    <w:uiPriority w:val="39"/>
    <w:rsid w:val="005B0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Deniz Emre</cp:lastModifiedBy>
  <cp:revision>11</cp:revision>
  <dcterms:created xsi:type="dcterms:W3CDTF">2021-12-24T12:25:00Z</dcterms:created>
  <dcterms:modified xsi:type="dcterms:W3CDTF">2023-09-14T11:58:00Z</dcterms:modified>
</cp:coreProperties>
</file>