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2B978" w14:textId="1D660CA5" w:rsidR="00B021E3" w:rsidRPr="002B0F98" w:rsidRDefault="002041B7" w:rsidP="002B0F98">
      <w:pPr>
        <w:jc w:val="center"/>
        <w:rPr>
          <w:rFonts w:ascii="Times New Roman" w:hAnsi="Times New Roman" w:cs="Times New Roman"/>
          <w:b/>
          <w:bCs/>
          <w:sz w:val="24"/>
          <w:szCs w:val="24"/>
          <w:lang w:val="tr-TR"/>
        </w:rPr>
      </w:pPr>
      <w:r w:rsidRPr="002B0F98">
        <w:rPr>
          <w:rFonts w:ascii="Times New Roman" w:hAnsi="Times New Roman" w:cs="Times New Roman"/>
          <w:b/>
          <w:bCs/>
          <w:sz w:val="24"/>
          <w:szCs w:val="24"/>
          <w:lang w:val="tr-TR"/>
        </w:rPr>
        <w:t>Ç</w:t>
      </w:r>
      <w:r w:rsidR="00B021E3" w:rsidRPr="002B0F98">
        <w:rPr>
          <w:rFonts w:ascii="Times New Roman" w:hAnsi="Times New Roman" w:cs="Times New Roman"/>
          <w:b/>
          <w:bCs/>
          <w:sz w:val="24"/>
          <w:szCs w:val="24"/>
          <w:lang w:val="tr-TR"/>
        </w:rPr>
        <w:t>ANAKKALE SAĞLIK HİZMETLERİ MESLEK YÜKSEKOKULU</w:t>
      </w:r>
    </w:p>
    <w:p w14:paraId="44840371" w14:textId="797D2913" w:rsidR="00B021E3" w:rsidRPr="002B0F98" w:rsidRDefault="00B021E3" w:rsidP="002B0F98">
      <w:pPr>
        <w:jc w:val="center"/>
        <w:rPr>
          <w:rFonts w:ascii="Times New Roman" w:hAnsi="Times New Roman" w:cs="Times New Roman"/>
          <w:b/>
          <w:bCs/>
          <w:spacing w:val="65"/>
          <w:sz w:val="24"/>
          <w:szCs w:val="24"/>
          <w:lang w:val="tr-TR"/>
        </w:rPr>
      </w:pPr>
      <w:r w:rsidRPr="002B0F98">
        <w:rPr>
          <w:rFonts w:ascii="Times New Roman" w:hAnsi="Times New Roman" w:cs="Times New Roman"/>
          <w:b/>
          <w:bCs/>
          <w:sz w:val="24"/>
          <w:szCs w:val="24"/>
          <w:lang w:val="tr-TR"/>
        </w:rPr>
        <w:t>2021-2025 STRATEJİK PLAN HEDEFLERİ</w:t>
      </w:r>
    </w:p>
    <w:p w14:paraId="27959CF8" w14:textId="25DDE640" w:rsidR="00EB276E" w:rsidRPr="007A1435" w:rsidRDefault="002041B7" w:rsidP="002B0F98">
      <w:pPr>
        <w:jc w:val="center"/>
        <w:rPr>
          <w:b/>
          <w:bCs/>
          <w:lang w:val="tr-TR"/>
        </w:rPr>
      </w:pPr>
      <w:r w:rsidRPr="002B0F98">
        <w:rPr>
          <w:rFonts w:ascii="Times New Roman" w:hAnsi="Times New Roman" w:cs="Times New Roman"/>
          <w:b/>
          <w:bCs/>
          <w:sz w:val="24"/>
          <w:szCs w:val="24"/>
          <w:lang w:val="tr-TR"/>
        </w:rPr>
        <w:t>202</w:t>
      </w:r>
      <w:r w:rsidR="009A65DE" w:rsidRPr="002B0F98">
        <w:rPr>
          <w:rFonts w:ascii="Times New Roman" w:hAnsi="Times New Roman" w:cs="Times New Roman"/>
          <w:b/>
          <w:bCs/>
          <w:sz w:val="24"/>
          <w:szCs w:val="24"/>
          <w:lang w:val="tr-TR"/>
        </w:rPr>
        <w:t>3</w:t>
      </w:r>
      <w:r w:rsidRPr="002B0F98">
        <w:rPr>
          <w:rFonts w:ascii="Times New Roman" w:hAnsi="Times New Roman" w:cs="Times New Roman"/>
          <w:b/>
          <w:bCs/>
          <w:sz w:val="24"/>
          <w:szCs w:val="24"/>
          <w:lang w:val="tr-TR"/>
        </w:rPr>
        <w:t xml:space="preserve"> YILI İZLEM</w:t>
      </w:r>
      <w:r w:rsidR="00B021E3" w:rsidRPr="002B0F98">
        <w:rPr>
          <w:rFonts w:ascii="Times New Roman" w:hAnsi="Times New Roman" w:cs="Times New Roman"/>
          <w:b/>
          <w:bCs/>
          <w:sz w:val="24"/>
          <w:szCs w:val="24"/>
          <w:lang w:val="tr-TR"/>
        </w:rPr>
        <w:t>E RAPORU</w:t>
      </w:r>
    </w:p>
    <w:p w14:paraId="31B3AF56" w14:textId="77777777" w:rsidR="00EB276E" w:rsidRPr="007A1435" w:rsidRDefault="00EB276E" w:rsidP="00355B89">
      <w:pPr>
        <w:ind w:right="-31"/>
        <w:rPr>
          <w:rFonts w:ascii="Times New Roman" w:eastAsia="Times New Roman" w:hAnsi="Times New Roman" w:cs="Times New Roman"/>
          <w:b/>
          <w:bCs/>
          <w:sz w:val="20"/>
          <w:szCs w:val="20"/>
          <w:lang w:val="tr-TR"/>
        </w:rPr>
      </w:pPr>
    </w:p>
    <w:p w14:paraId="10317A18" w14:textId="77777777" w:rsidR="00206867" w:rsidRPr="007A1435" w:rsidRDefault="00206867" w:rsidP="00206867">
      <w:pPr>
        <w:spacing w:line="243" w:lineRule="exact"/>
        <w:ind w:left="215"/>
        <w:rPr>
          <w:rFonts w:ascii="Times New Roman" w:hAnsi="Times New Roman" w:cs="Times New Roman"/>
          <w:sz w:val="20"/>
          <w:szCs w:val="20"/>
          <w:lang w:val="tr-TR"/>
        </w:rPr>
      </w:pPr>
      <w:r w:rsidRPr="007A1435">
        <w:rPr>
          <w:rFonts w:ascii="Times New Roman" w:hAnsi="Times New Roman" w:cs="Times New Roman"/>
          <w:b/>
          <w:spacing w:val="-1"/>
          <w:sz w:val="20"/>
          <w:szCs w:val="20"/>
          <w:lang w:val="tr-TR"/>
        </w:rPr>
        <w:t>STRATEJİK</w:t>
      </w:r>
      <w:r w:rsidRPr="007A1435">
        <w:rPr>
          <w:rFonts w:ascii="Times New Roman" w:hAnsi="Times New Roman" w:cs="Times New Roman"/>
          <w:b/>
          <w:spacing w:val="-5"/>
          <w:sz w:val="20"/>
          <w:szCs w:val="20"/>
          <w:lang w:val="tr-TR"/>
        </w:rPr>
        <w:t xml:space="preserve"> </w:t>
      </w:r>
      <w:r w:rsidRPr="007A1435">
        <w:rPr>
          <w:rFonts w:ascii="Times New Roman" w:hAnsi="Times New Roman" w:cs="Times New Roman"/>
          <w:b/>
          <w:spacing w:val="-1"/>
          <w:sz w:val="20"/>
          <w:szCs w:val="20"/>
          <w:lang w:val="tr-TR"/>
        </w:rPr>
        <w:t>AMAÇ</w:t>
      </w:r>
      <w:r w:rsidRPr="007A1435">
        <w:rPr>
          <w:rFonts w:ascii="Times New Roman" w:hAnsi="Times New Roman" w:cs="Times New Roman"/>
          <w:b/>
          <w:spacing w:val="-5"/>
          <w:sz w:val="20"/>
          <w:szCs w:val="20"/>
          <w:lang w:val="tr-TR"/>
        </w:rPr>
        <w:t xml:space="preserve"> </w:t>
      </w:r>
      <w:r w:rsidRPr="007A1435">
        <w:rPr>
          <w:rFonts w:ascii="Times New Roman" w:hAnsi="Times New Roman" w:cs="Times New Roman"/>
          <w:b/>
          <w:sz w:val="20"/>
          <w:szCs w:val="20"/>
          <w:lang w:val="tr-TR"/>
        </w:rPr>
        <w:t>1:</w:t>
      </w:r>
      <w:r w:rsidRPr="007A1435">
        <w:rPr>
          <w:rFonts w:ascii="Times New Roman" w:hAnsi="Times New Roman" w:cs="Times New Roman"/>
          <w:b/>
          <w:spacing w:val="-5"/>
          <w:sz w:val="20"/>
          <w:szCs w:val="20"/>
          <w:lang w:val="tr-TR"/>
        </w:rPr>
        <w:t xml:space="preserve"> </w:t>
      </w:r>
      <w:r w:rsidRPr="007A1435">
        <w:rPr>
          <w:rFonts w:ascii="Times New Roman" w:hAnsi="Times New Roman" w:cs="Times New Roman"/>
          <w:sz w:val="20"/>
          <w:szCs w:val="20"/>
          <w:lang w:val="tr-TR"/>
        </w:rPr>
        <w:t>Bilimsel,</w:t>
      </w:r>
      <w:r w:rsidRPr="007A1435">
        <w:rPr>
          <w:rFonts w:ascii="Times New Roman" w:hAnsi="Times New Roman" w:cs="Times New Roman"/>
          <w:spacing w:val="-5"/>
          <w:sz w:val="20"/>
          <w:szCs w:val="20"/>
          <w:lang w:val="tr-TR"/>
        </w:rPr>
        <w:t xml:space="preserve"> </w:t>
      </w:r>
      <w:r w:rsidRPr="007A1435">
        <w:rPr>
          <w:rFonts w:ascii="Times New Roman" w:hAnsi="Times New Roman" w:cs="Times New Roman"/>
          <w:spacing w:val="-1"/>
          <w:sz w:val="20"/>
          <w:szCs w:val="20"/>
          <w:lang w:val="tr-TR"/>
        </w:rPr>
        <w:t>girişimci</w:t>
      </w:r>
      <w:r w:rsidRPr="007A1435">
        <w:rPr>
          <w:rFonts w:ascii="Times New Roman" w:hAnsi="Times New Roman" w:cs="Times New Roman"/>
          <w:spacing w:val="-4"/>
          <w:sz w:val="20"/>
          <w:szCs w:val="20"/>
          <w:lang w:val="tr-TR"/>
        </w:rPr>
        <w:t xml:space="preserve"> </w:t>
      </w:r>
      <w:r w:rsidRPr="007A1435">
        <w:rPr>
          <w:rFonts w:ascii="Times New Roman" w:hAnsi="Times New Roman" w:cs="Times New Roman"/>
          <w:spacing w:val="-1"/>
          <w:sz w:val="20"/>
          <w:szCs w:val="20"/>
          <w:lang w:val="tr-TR"/>
        </w:rPr>
        <w:t>ve</w:t>
      </w:r>
      <w:r w:rsidRPr="007A1435">
        <w:rPr>
          <w:rFonts w:ascii="Times New Roman" w:hAnsi="Times New Roman" w:cs="Times New Roman"/>
          <w:spacing w:val="-6"/>
          <w:sz w:val="20"/>
          <w:szCs w:val="20"/>
          <w:lang w:val="tr-TR"/>
        </w:rPr>
        <w:t xml:space="preserve"> </w:t>
      </w:r>
      <w:r w:rsidRPr="007A1435">
        <w:rPr>
          <w:rFonts w:ascii="Times New Roman" w:hAnsi="Times New Roman" w:cs="Times New Roman"/>
          <w:sz w:val="20"/>
          <w:szCs w:val="20"/>
          <w:lang w:val="tr-TR"/>
        </w:rPr>
        <w:t>yenilikçi</w:t>
      </w:r>
      <w:r w:rsidRPr="007A1435">
        <w:rPr>
          <w:rFonts w:ascii="Times New Roman" w:hAnsi="Times New Roman" w:cs="Times New Roman"/>
          <w:spacing w:val="-6"/>
          <w:sz w:val="20"/>
          <w:szCs w:val="20"/>
          <w:lang w:val="tr-TR"/>
        </w:rPr>
        <w:t xml:space="preserve"> </w:t>
      </w:r>
      <w:r w:rsidRPr="007A1435">
        <w:rPr>
          <w:rFonts w:ascii="Times New Roman" w:hAnsi="Times New Roman" w:cs="Times New Roman"/>
          <w:sz w:val="20"/>
          <w:szCs w:val="20"/>
          <w:lang w:val="tr-TR"/>
        </w:rPr>
        <w:t>bir</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pacing w:val="-1"/>
          <w:sz w:val="20"/>
          <w:szCs w:val="20"/>
          <w:lang w:val="tr-TR"/>
        </w:rPr>
        <w:t>üniversite</w:t>
      </w:r>
      <w:r w:rsidRPr="007A1435">
        <w:rPr>
          <w:rFonts w:ascii="Times New Roman" w:hAnsi="Times New Roman" w:cs="Times New Roman"/>
          <w:spacing w:val="-6"/>
          <w:sz w:val="20"/>
          <w:szCs w:val="20"/>
          <w:lang w:val="tr-TR"/>
        </w:rPr>
        <w:t xml:space="preserve"> </w:t>
      </w:r>
      <w:r w:rsidRPr="007A1435">
        <w:rPr>
          <w:rFonts w:ascii="Times New Roman" w:hAnsi="Times New Roman" w:cs="Times New Roman"/>
          <w:sz w:val="20"/>
          <w:szCs w:val="20"/>
          <w:lang w:val="tr-TR"/>
        </w:rPr>
        <w:t>olmak</w:t>
      </w:r>
    </w:p>
    <w:p w14:paraId="5525A982" w14:textId="77777777" w:rsidR="00206867" w:rsidRPr="007A1435" w:rsidRDefault="00206867" w:rsidP="00206867">
      <w:pPr>
        <w:spacing w:line="243" w:lineRule="exact"/>
        <w:ind w:left="216"/>
        <w:rPr>
          <w:rFonts w:ascii="Times New Roman" w:hAnsi="Times New Roman" w:cs="Times New Roman"/>
          <w:sz w:val="20"/>
          <w:szCs w:val="20"/>
          <w:lang w:val="tr-TR"/>
        </w:rPr>
      </w:pPr>
      <w:r w:rsidRPr="007A1435">
        <w:rPr>
          <w:rFonts w:ascii="Times New Roman" w:hAnsi="Times New Roman" w:cs="Times New Roman"/>
          <w:b/>
          <w:spacing w:val="-1"/>
          <w:sz w:val="20"/>
          <w:szCs w:val="20"/>
          <w:lang w:val="tr-TR"/>
        </w:rPr>
        <w:t>Stratejik</w:t>
      </w:r>
      <w:r w:rsidRPr="007A1435">
        <w:rPr>
          <w:rFonts w:ascii="Times New Roman" w:hAnsi="Times New Roman" w:cs="Times New Roman"/>
          <w:b/>
          <w:spacing w:val="-7"/>
          <w:sz w:val="20"/>
          <w:szCs w:val="20"/>
          <w:lang w:val="tr-TR"/>
        </w:rPr>
        <w:t xml:space="preserve"> </w:t>
      </w:r>
      <w:r w:rsidRPr="007A1435">
        <w:rPr>
          <w:rFonts w:ascii="Times New Roman" w:hAnsi="Times New Roman" w:cs="Times New Roman"/>
          <w:b/>
          <w:spacing w:val="-1"/>
          <w:sz w:val="20"/>
          <w:szCs w:val="20"/>
          <w:lang w:val="tr-TR"/>
        </w:rPr>
        <w:t>Hedef</w:t>
      </w:r>
      <w:r w:rsidRPr="007A1435">
        <w:rPr>
          <w:rFonts w:ascii="Times New Roman" w:hAnsi="Times New Roman" w:cs="Times New Roman"/>
          <w:b/>
          <w:spacing w:val="-7"/>
          <w:sz w:val="20"/>
          <w:szCs w:val="20"/>
          <w:lang w:val="tr-TR"/>
        </w:rPr>
        <w:t xml:space="preserve"> </w:t>
      </w:r>
      <w:r w:rsidRPr="007A1435">
        <w:rPr>
          <w:rFonts w:ascii="Times New Roman" w:hAnsi="Times New Roman" w:cs="Times New Roman"/>
          <w:b/>
          <w:sz w:val="20"/>
          <w:szCs w:val="20"/>
          <w:lang w:val="tr-TR"/>
        </w:rPr>
        <w:t>1:</w:t>
      </w:r>
      <w:r w:rsidRPr="007A1435">
        <w:rPr>
          <w:rFonts w:ascii="Times New Roman" w:hAnsi="Times New Roman" w:cs="Times New Roman"/>
          <w:b/>
          <w:spacing w:val="-5"/>
          <w:sz w:val="20"/>
          <w:szCs w:val="20"/>
          <w:lang w:val="tr-TR"/>
        </w:rPr>
        <w:t xml:space="preserve"> </w:t>
      </w:r>
      <w:r w:rsidRPr="007A1435">
        <w:rPr>
          <w:rFonts w:ascii="Times New Roman" w:hAnsi="Times New Roman" w:cs="Times New Roman"/>
          <w:sz w:val="20"/>
          <w:szCs w:val="20"/>
          <w:lang w:val="tr-TR"/>
        </w:rPr>
        <w:t>Bilimsel,</w:t>
      </w:r>
      <w:r w:rsidRPr="007A1435">
        <w:rPr>
          <w:rFonts w:ascii="Times New Roman" w:hAnsi="Times New Roman" w:cs="Times New Roman"/>
          <w:spacing w:val="-5"/>
          <w:sz w:val="20"/>
          <w:szCs w:val="20"/>
          <w:lang w:val="tr-TR"/>
        </w:rPr>
        <w:t xml:space="preserve"> </w:t>
      </w:r>
      <w:r w:rsidRPr="007A1435">
        <w:rPr>
          <w:rFonts w:ascii="Times New Roman" w:hAnsi="Times New Roman" w:cs="Times New Roman"/>
          <w:sz w:val="20"/>
          <w:szCs w:val="20"/>
          <w:lang w:val="tr-TR"/>
        </w:rPr>
        <w:t>girişimci</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z w:val="20"/>
          <w:szCs w:val="20"/>
          <w:lang w:val="tr-TR"/>
        </w:rPr>
        <w:t>ve</w:t>
      </w:r>
      <w:r w:rsidRPr="007A1435">
        <w:rPr>
          <w:rFonts w:ascii="Times New Roman" w:hAnsi="Times New Roman" w:cs="Times New Roman"/>
          <w:spacing w:val="-8"/>
          <w:sz w:val="20"/>
          <w:szCs w:val="20"/>
          <w:lang w:val="tr-TR"/>
        </w:rPr>
        <w:t xml:space="preserve"> </w:t>
      </w:r>
      <w:r w:rsidRPr="007A1435">
        <w:rPr>
          <w:rFonts w:ascii="Times New Roman" w:hAnsi="Times New Roman" w:cs="Times New Roman"/>
          <w:sz w:val="20"/>
          <w:szCs w:val="20"/>
          <w:lang w:val="tr-TR"/>
        </w:rPr>
        <w:t>aynı</w:t>
      </w:r>
      <w:r w:rsidRPr="007A1435">
        <w:rPr>
          <w:rFonts w:ascii="Times New Roman" w:hAnsi="Times New Roman" w:cs="Times New Roman"/>
          <w:spacing w:val="-5"/>
          <w:sz w:val="20"/>
          <w:szCs w:val="20"/>
          <w:lang w:val="tr-TR"/>
        </w:rPr>
        <w:t xml:space="preserve"> </w:t>
      </w:r>
      <w:r w:rsidRPr="007A1435">
        <w:rPr>
          <w:rFonts w:ascii="Times New Roman" w:hAnsi="Times New Roman" w:cs="Times New Roman"/>
          <w:sz w:val="20"/>
          <w:szCs w:val="20"/>
          <w:lang w:val="tr-TR"/>
        </w:rPr>
        <w:t>zamanda</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pacing w:val="-1"/>
          <w:sz w:val="20"/>
          <w:szCs w:val="20"/>
          <w:lang w:val="tr-TR"/>
        </w:rPr>
        <w:t>yenilikçi</w:t>
      </w:r>
      <w:r w:rsidRPr="007A1435">
        <w:rPr>
          <w:rFonts w:ascii="Times New Roman" w:hAnsi="Times New Roman" w:cs="Times New Roman"/>
          <w:spacing w:val="-6"/>
          <w:sz w:val="20"/>
          <w:szCs w:val="20"/>
          <w:lang w:val="tr-TR"/>
        </w:rPr>
        <w:t xml:space="preserve"> </w:t>
      </w:r>
      <w:r w:rsidRPr="007A1435">
        <w:rPr>
          <w:rFonts w:ascii="Times New Roman" w:hAnsi="Times New Roman" w:cs="Times New Roman"/>
          <w:sz w:val="20"/>
          <w:szCs w:val="20"/>
          <w:lang w:val="tr-TR"/>
        </w:rPr>
        <w:t>çalışmaların</w:t>
      </w:r>
      <w:r w:rsidRPr="007A1435">
        <w:rPr>
          <w:rFonts w:ascii="Times New Roman" w:hAnsi="Times New Roman" w:cs="Times New Roman"/>
          <w:spacing w:val="-6"/>
          <w:sz w:val="20"/>
          <w:szCs w:val="20"/>
          <w:lang w:val="tr-TR"/>
        </w:rPr>
        <w:t xml:space="preserve"> </w:t>
      </w:r>
      <w:r w:rsidRPr="007A1435">
        <w:rPr>
          <w:rFonts w:ascii="Times New Roman" w:hAnsi="Times New Roman" w:cs="Times New Roman"/>
          <w:sz w:val="20"/>
          <w:szCs w:val="20"/>
          <w:lang w:val="tr-TR"/>
        </w:rPr>
        <w:t>geliştirilmesi</w:t>
      </w:r>
    </w:p>
    <w:p w14:paraId="20E4C24F" w14:textId="77777777" w:rsidR="00206867" w:rsidRPr="007A1435" w:rsidRDefault="00206867" w:rsidP="00206867">
      <w:pPr>
        <w:ind w:left="216"/>
        <w:rPr>
          <w:rFonts w:ascii="Times New Roman" w:hAnsi="Times New Roman" w:cs="Times New Roman"/>
          <w:sz w:val="20"/>
          <w:szCs w:val="20"/>
          <w:lang w:val="tr-TR"/>
        </w:rPr>
      </w:pPr>
      <w:r w:rsidRPr="007A1435">
        <w:rPr>
          <w:rFonts w:ascii="Times New Roman" w:hAnsi="Times New Roman" w:cs="Times New Roman"/>
          <w:b/>
          <w:spacing w:val="-1"/>
          <w:sz w:val="20"/>
          <w:szCs w:val="20"/>
          <w:lang w:val="tr-TR"/>
        </w:rPr>
        <w:t>Strateji</w:t>
      </w:r>
      <w:r w:rsidRPr="007A1435">
        <w:rPr>
          <w:rFonts w:ascii="Times New Roman" w:hAnsi="Times New Roman" w:cs="Times New Roman"/>
          <w:b/>
          <w:spacing w:val="-8"/>
          <w:sz w:val="20"/>
          <w:szCs w:val="20"/>
          <w:lang w:val="tr-TR"/>
        </w:rPr>
        <w:t xml:space="preserve"> </w:t>
      </w:r>
      <w:r w:rsidRPr="007A1435">
        <w:rPr>
          <w:rFonts w:ascii="Times New Roman" w:hAnsi="Times New Roman" w:cs="Times New Roman"/>
          <w:b/>
          <w:sz w:val="20"/>
          <w:szCs w:val="20"/>
          <w:lang w:val="tr-TR"/>
        </w:rPr>
        <w:t>1.1.</w:t>
      </w:r>
      <w:r w:rsidRPr="007A1435">
        <w:rPr>
          <w:rFonts w:ascii="Times New Roman" w:hAnsi="Times New Roman" w:cs="Times New Roman"/>
          <w:b/>
          <w:spacing w:val="-5"/>
          <w:sz w:val="20"/>
          <w:szCs w:val="20"/>
          <w:lang w:val="tr-TR"/>
        </w:rPr>
        <w:t xml:space="preserve"> </w:t>
      </w:r>
      <w:r w:rsidRPr="007A1435">
        <w:rPr>
          <w:rFonts w:ascii="Times New Roman" w:hAnsi="Times New Roman" w:cs="Times New Roman"/>
          <w:sz w:val="20"/>
          <w:szCs w:val="20"/>
          <w:lang w:val="tr-TR"/>
        </w:rPr>
        <w:t>Bilimsel</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z w:val="20"/>
          <w:szCs w:val="20"/>
          <w:lang w:val="tr-TR"/>
        </w:rPr>
        <w:t>çalışmalara</w:t>
      </w:r>
      <w:r w:rsidRPr="007A1435">
        <w:rPr>
          <w:rFonts w:ascii="Times New Roman" w:hAnsi="Times New Roman" w:cs="Times New Roman"/>
          <w:spacing w:val="-6"/>
          <w:sz w:val="20"/>
          <w:szCs w:val="20"/>
          <w:lang w:val="tr-TR"/>
        </w:rPr>
        <w:t xml:space="preserve"> </w:t>
      </w:r>
      <w:r w:rsidRPr="007A1435">
        <w:rPr>
          <w:rFonts w:ascii="Times New Roman" w:hAnsi="Times New Roman" w:cs="Times New Roman"/>
          <w:sz w:val="20"/>
          <w:szCs w:val="20"/>
          <w:lang w:val="tr-TR"/>
        </w:rPr>
        <w:t>ev</w:t>
      </w:r>
      <w:r w:rsidRPr="007A1435">
        <w:rPr>
          <w:rFonts w:ascii="Times New Roman" w:hAnsi="Times New Roman" w:cs="Times New Roman"/>
          <w:spacing w:val="-8"/>
          <w:sz w:val="20"/>
          <w:szCs w:val="20"/>
          <w:lang w:val="tr-TR"/>
        </w:rPr>
        <w:t xml:space="preserve"> </w:t>
      </w:r>
      <w:r w:rsidRPr="007A1435">
        <w:rPr>
          <w:rFonts w:ascii="Times New Roman" w:hAnsi="Times New Roman" w:cs="Times New Roman"/>
          <w:sz w:val="20"/>
          <w:szCs w:val="20"/>
          <w:lang w:val="tr-TR"/>
        </w:rPr>
        <w:t>sahipliği</w:t>
      </w:r>
      <w:r w:rsidRPr="007A1435">
        <w:rPr>
          <w:rFonts w:ascii="Times New Roman" w:hAnsi="Times New Roman" w:cs="Times New Roman"/>
          <w:spacing w:val="-8"/>
          <w:sz w:val="20"/>
          <w:szCs w:val="20"/>
          <w:lang w:val="tr-TR"/>
        </w:rPr>
        <w:t xml:space="preserve"> </w:t>
      </w:r>
      <w:r w:rsidRPr="007A1435">
        <w:rPr>
          <w:rFonts w:ascii="Times New Roman" w:hAnsi="Times New Roman" w:cs="Times New Roman"/>
          <w:sz w:val="20"/>
          <w:szCs w:val="20"/>
          <w:lang w:val="tr-TR"/>
        </w:rPr>
        <w:t>yapmak</w:t>
      </w:r>
    </w:p>
    <w:p w14:paraId="02FF21A0" w14:textId="387D447B" w:rsidR="00206867" w:rsidRPr="007A1435" w:rsidRDefault="00206867" w:rsidP="00206867">
      <w:pPr>
        <w:pStyle w:val="GvdeMetni"/>
        <w:rPr>
          <w:rFonts w:cs="Times New Roman"/>
          <w:sz w:val="20"/>
          <w:szCs w:val="20"/>
          <w:lang w:val="tr-TR"/>
        </w:rPr>
      </w:pPr>
      <w:r w:rsidRPr="007A1435">
        <w:rPr>
          <w:rFonts w:cs="Times New Roman"/>
          <w:b/>
          <w:spacing w:val="-1"/>
          <w:sz w:val="20"/>
          <w:szCs w:val="20"/>
          <w:lang w:val="tr-TR"/>
        </w:rPr>
        <w:t xml:space="preserve">  Strateji</w:t>
      </w:r>
      <w:r w:rsidRPr="007A1435">
        <w:rPr>
          <w:rFonts w:cs="Times New Roman"/>
          <w:b/>
          <w:spacing w:val="-9"/>
          <w:sz w:val="20"/>
          <w:szCs w:val="20"/>
          <w:lang w:val="tr-TR"/>
        </w:rPr>
        <w:t xml:space="preserve"> </w:t>
      </w:r>
      <w:r w:rsidRPr="007A1435">
        <w:rPr>
          <w:rFonts w:cs="Times New Roman"/>
          <w:b/>
          <w:sz w:val="20"/>
          <w:szCs w:val="20"/>
          <w:lang w:val="tr-TR"/>
        </w:rPr>
        <w:t>1.2.</w:t>
      </w:r>
      <w:r w:rsidRPr="007A1435">
        <w:rPr>
          <w:rFonts w:cs="Times New Roman"/>
          <w:b/>
          <w:spacing w:val="-5"/>
          <w:sz w:val="20"/>
          <w:szCs w:val="20"/>
          <w:lang w:val="tr-TR"/>
        </w:rPr>
        <w:t xml:space="preserve"> </w:t>
      </w:r>
      <w:r w:rsidRPr="007A1435">
        <w:rPr>
          <w:rFonts w:cs="Times New Roman"/>
          <w:spacing w:val="-1"/>
          <w:sz w:val="20"/>
          <w:szCs w:val="20"/>
          <w:lang w:val="tr-TR"/>
        </w:rPr>
        <w:t>Girişimcilik</w:t>
      </w:r>
      <w:r w:rsidRPr="007A1435">
        <w:rPr>
          <w:rFonts w:cs="Times New Roman"/>
          <w:spacing w:val="-6"/>
          <w:sz w:val="20"/>
          <w:szCs w:val="20"/>
          <w:lang w:val="tr-TR"/>
        </w:rPr>
        <w:t xml:space="preserve"> </w:t>
      </w:r>
      <w:r w:rsidRPr="007A1435">
        <w:rPr>
          <w:rFonts w:cs="Times New Roman"/>
          <w:sz w:val="20"/>
          <w:szCs w:val="20"/>
          <w:lang w:val="tr-TR"/>
        </w:rPr>
        <w:t>ve</w:t>
      </w:r>
      <w:r w:rsidRPr="007A1435">
        <w:rPr>
          <w:rFonts w:cs="Times New Roman"/>
          <w:spacing w:val="-8"/>
          <w:sz w:val="20"/>
          <w:szCs w:val="20"/>
          <w:lang w:val="tr-TR"/>
        </w:rPr>
        <w:t xml:space="preserve"> </w:t>
      </w:r>
      <w:r w:rsidRPr="007A1435">
        <w:rPr>
          <w:rFonts w:cs="Times New Roman"/>
          <w:sz w:val="20"/>
          <w:szCs w:val="20"/>
          <w:lang w:val="tr-TR"/>
        </w:rPr>
        <w:t>yenilikçilik</w:t>
      </w:r>
      <w:r w:rsidRPr="007A1435">
        <w:rPr>
          <w:rFonts w:cs="Times New Roman"/>
          <w:spacing w:val="-6"/>
          <w:sz w:val="20"/>
          <w:szCs w:val="20"/>
          <w:lang w:val="tr-TR"/>
        </w:rPr>
        <w:t xml:space="preserve"> </w:t>
      </w:r>
      <w:r w:rsidRPr="007A1435">
        <w:rPr>
          <w:rFonts w:cs="Times New Roman"/>
          <w:sz w:val="20"/>
          <w:szCs w:val="20"/>
          <w:lang w:val="tr-TR"/>
        </w:rPr>
        <w:t>üzerine</w:t>
      </w:r>
      <w:r w:rsidRPr="007A1435">
        <w:rPr>
          <w:rFonts w:cs="Times New Roman"/>
          <w:spacing w:val="-8"/>
          <w:sz w:val="20"/>
          <w:szCs w:val="20"/>
          <w:lang w:val="tr-TR"/>
        </w:rPr>
        <w:t xml:space="preserve"> </w:t>
      </w:r>
      <w:r w:rsidRPr="007A1435">
        <w:rPr>
          <w:rFonts w:cs="Times New Roman"/>
          <w:sz w:val="20"/>
          <w:szCs w:val="20"/>
          <w:lang w:val="tr-TR"/>
        </w:rPr>
        <w:t>eğitim</w:t>
      </w:r>
      <w:r w:rsidRPr="007A1435">
        <w:rPr>
          <w:rFonts w:cs="Times New Roman"/>
          <w:spacing w:val="-6"/>
          <w:sz w:val="20"/>
          <w:szCs w:val="20"/>
          <w:lang w:val="tr-TR"/>
        </w:rPr>
        <w:t xml:space="preserve"> </w:t>
      </w:r>
      <w:r w:rsidRPr="007A1435">
        <w:rPr>
          <w:rFonts w:cs="Times New Roman"/>
          <w:sz w:val="20"/>
          <w:szCs w:val="20"/>
          <w:lang w:val="tr-TR"/>
        </w:rPr>
        <w:t>faaliyetleri</w:t>
      </w:r>
      <w:r w:rsidRPr="007A1435">
        <w:rPr>
          <w:rFonts w:cs="Times New Roman"/>
          <w:spacing w:val="-7"/>
          <w:sz w:val="20"/>
          <w:szCs w:val="20"/>
          <w:lang w:val="tr-TR"/>
        </w:rPr>
        <w:t xml:space="preserve"> </w:t>
      </w:r>
      <w:r w:rsidRPr="007A1435">
        <w:rPr>
          <w:rFonts w:cs="Times New Roman"/>
          <w:sz w:val="20"/>
          <w:szCs w:val="20"/>
          <w:lang w:val="tr-TR"/>
        </w:rPr>
        <w:t>yapmak</w:t>
      </w:r>
    </w:p>
    <w:p w14:paraId="56294D7A" w14:textId="093D4FF7" w:rsidR="00EB276E" w:rsidRPr="007A1435" w:rsidRDefault="00EB276E" w:rsidP="00355B89">
      <w:pPr>
        <w:pStyle w:val="GvdeMetni"/>
        <w:ind w:left="220" w:right="-31"/>
        <w:rPr>
          <w:rFonts w:cs="Times New Roman"/>
          <w:sz w:val="20"/>
          <w:szCs w:val="20"/>
          <w:lang w:val="tr-TR"/>
        </w:rPr>
      </w:pPr>
    </w:p>
    <w:tbl>
      <w:tblPr>
        <w:tblStyle w:val="TableNormal"/>
        <w:tblW w:w="0" w:type="auto"/>
        <w:tblInd w:w="106" w:type="dxa"/>
        <w:tblLayout w:type="fixed"/>
        <w:tblLook w:val="01E0" w:firstRow="1" w:lastRow="1" w:firstColumn="1" w:lastColumn="1" w:noHBand="0" w:noVBand="0"/>
      </w:tblPr>
      <w:tblGrid>
        <w:gridCol w:w="1911"/>
        <w:gridCol w:w="817"/>
        <w:gridCol w:w="634"/>
        <w:gridCol w:w="718"/>
        <w:gridCol w:w="708"/>
        <w:gridCol w:w="711"/>
        <w:gridCol w:w="708"/>
        <w:gridCol w:w="708"/>
        <w:gridCol w:w="709"/>
        <w:gridCol w:w="710"/>
        <w:gridCol w:w="708"/>
        <w:gridCol w:w="708"/>
      </w:tblGrid>
      <w:tr w:rsidR="00EB276E" w:rsidRPr="007A1435" w14:paraId="4C32E3BF" w14:textId="77777777" w:rsidTr="00A94776">
        <w:trPr>
          <w:trHeight w:hRule="exact" w:val="470"/>
        </w:trPr>
        <w:tc>
          <w:tcPr>
            <w:tcW w:w="1911" w:type="dxa"/>
            <w:tcBorders>
              <w:top w:val="single" w:sz="5" w:space="0" w:color="000000"/>
              <w:left w:val="single" w:sz="5" w:space="0" w:color="000000"/>
              <w:bottom w:val="single" w:sz="5" w:space="0" w:color="000000"/>
              <w:right w:val="single" w:sz="5" w:space="0" w:color="000000"/>
            </w:tcBorders>
            <w:vAlign w:val="center"/>
          </w:tcPr>
          <w:p w14:paraId="098E3191" w14:textId="77777777" w:rsidR="00EB276E" w:rsidRPr="007A1435" w:rsidRDefault="002041B7" w:rsidP="009C059B">
            <w:pPr>
              <w:pStyle w:val="TableParagraph"/>
              <w:ind w:left="187" w:right="-31"/>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Performans</w:t>
            </w:r>
            <w:r w:rsidRPr="007A1435">
              <w:rPr>
                <w:rFonts w:ascii="Times New Roman" w:hAnsi="Times New Roman" w:cs="Times New Roman"/>
                <w:b/>
                <w:spacing w:val="28"/>
                <w:w w:val="99"/>
                <w:sz w:val="18"/>
                <w:szCs w:val="18"/>
                <w:lang w:val="tr-TR"/>
              </w:rPr>
              <w:t xml:space="preserve"> </w:t>
            </w:r>
            <w:r w:rsidRPr="007A1435">
              <w:rPr>
                <w:rFonts w:ascii="Times New Roman" w:hAnsi="Times New Roman" w:cs="Times New Roman"/>
                <w:b/>
                <w:spacing w:val="-1"/>
                <w:sz w:val="18"/>
                <w:szCs w:val="18"/>
                <w:lang w:val="tr-TR"/>
              </w:rPr>
              <w:t>Göstergeleri:</w:t>
            </w:r>
          </w:p>
        </w:tc>
        <w:tc>
          <w:tcPr>
            <w:tcW w:w="817" w:type="dxa"/>
            <w:tcBorders>
              <w:top w:val="single" w:sz="5" w:space="0" w:color="000000"/>
              <w:left w:val="single" w:sz="5" w:space="0" w:color="000000"/>
              <w:bottom w:val="single" w:sz="5" w:space="0" w:color="000000"/>
              <w:right w:val="single" w:sz="5" w:space="0" w:color="000000"/>
            </w:tcBorders>
            <w:vAlign w:val="center"/>
          </w:tcPr>
          <w:p w14:paraId="2F103EE6" w14:textId="77777777" w:rsidR="00EB276E" w:rsidRPr="007A1435" w:rsidRDefault="002041B7" w:rsidP="00355B89">
            <w:pPr>
              <w:pStyle w:val="TableParagraph"/>
              <w:ind w:left="123" w:right="-31" w:firstLine="72"/>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Ölçü</w:t>
            </w:r>
            <w:r w:rsidRPr="007A1435">
              <w:rPr>
                <w:rFonts w:ascii="Times New Roman" w:hAnsi="Times New Roman" w:cs="Times New Roman"/>
                <w:b/>
                <w:w w:val="99"/>
                <w:sz w:val="18"/>
                <w:szCs w:val="18"/>
                <w:lang w:val="tr-TR"/>
              </w:rPr>
              <w:t xml:space="preserve"> </w:t>
            </w:r>
            <w:r w:rsidRPr="007A1435">
              <w:rPr>
                <w:rFonts w:ascii="Times New Roman" w:hAnsi="Times New Roman" w:cs="Times New Roman"/>
                <w:b/>
                <w:spacing w:val="-1"/>
                <w:w w:val="95"/>
                <w:sz w:val="18"/>
                <w:szCs w:val="18"/>
                <w:lang w:val="tr-TR"/>
              </w:rPr>
              <w:t>Birimi</w:t>
            </w:r>
          </w:p>
        </w:tc>
        <w:tc>
          <w:tcPr>
            <w:tcW w:w="634" w:type="dxa"/>
            <w:tcBorders>
              <w:top w:val="single" w:sz="5" w:space="0" w:color="000000"/>
              <w:left w:val="single" w:sz="5" w:space="0" w:color="000000"/>
              <w:bottom w:val="single" w:sz="5" w:space="0" w:color="000000"/>
              <w:right w:val="single" w:sz="5" w:space="0" w:color="000000"/>
            </w:tcBorders>
            <w:vAlign w:val="center"/>
          </w:tcPr>
          <w:p w14:paraId="1D49D260"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2021</w:t>
            </w:r>
          </w:p>
          <w:p w14:paraId="34187807"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H</w:t>
            </w:r>
          </w:p>
        </w:tc>
        <w:tc>
          <w:tcPr>
            <w:tcW w:w="718" w:type="dxa"/>
            <w:tcBorders>
              <w:top w:val="single" w:sz="5" w:space="0" w:color="000000"/>
              <w:left w:val="single" w:sz="5" w:space="0" w:color="000000"/>
              <w:bottom w:val="single" w:sz="5" w:space="0" w:color="000000"/>
              <w:right w:val="single" w:sz="5" w:space="0" w:color="000000"/>
            </w:tcBorders>
            <w:vAlign w:val="center"/>
          </w:tcPr>
          <w:p w14:paraId="29C18580"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2021</w:t>
            </w:r>
          </w:p>
          <w:p w14:paraId="002B5AFE"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B</w:t>
            </w:r>
          </w:p>
        </w:tc>
        <w:tc>
          <w:tcPr>
            <w:tcW w:w="708" w:type="dxa"/>
            <w:tcBorders>
              <w:top w:val="single" w:sz="5" w:space="0" w:color="000000"/>
              <w:left w:val="single" w:sz="5" w:space="0" w:color="000000"/>
              <w:bottom w:val="single" w:sz="5" w:space="0" w:color="000000"/>
              <w:right w:val="single" w:sz="5" w:space="0" w:color="000000"/>
            </w:tcBorders>
            <w:vAlign w:val="center"/>
          </w:tcPr>
          <w:p w14:paraId="1A4E6D6F"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2022</w:t>
            </w:r>
          </w:p>
          <w:p w14:paraId="4DC906C7"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H</w:t>
            </w:r>
          </w:p>
        </w:tc>
        <w:tc>
          <w:tcPr>
            <w:tcW w:w="711" w:type="dxa"/>
            <w:tcBorders>
              <w:top w:val="single" w:sz="5" w:space="0" w:color="000000"/>
              <w:left w:val="single" w:sz="5" w:space="0" w:color="000000"/>
              <w:bottom w:val="single" w:sz="5" w:space="0" w:color="000000"/>
              <w:right w:val="single" w:sz="5" w:space="0" w:color="000000"/>
            </w:tcBorders>
            <w:vAlign w:val="center"/>
          </w:tcPr>
          <w:p w14:paraId="3415E521"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2022</w:t>
            </w:r>
          </w:p>
          <w:p w14:paraId="4703F110"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B</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7D43D6FD"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2023</w:t>
            </w:r>
          </w:p>
          <w:p w14:paraId="2E9BA27F"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H</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23B59BE9"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2023</w:t>
            </w:r>
          </w:p>
          <w:p w14:paraId="092AEED9"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B</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19ACF5"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2024</w:t>
            </w:r>
          </w:p>
          <w:p w14:paraId="270D20B3"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H</w:t>
            </w:r>
          </w:p>
        </w:tc>
        <w:tc>
          <w:tcPr>
            <w:tcW w:w="710" w:type="dxa"/>
            <w:tcBorders>
              <w:top w:val="single" w:sz="5" w:space="0" w:color="000000"/>
              <w:left w:val="single" w:sz="5" w:space="0" w:color="000000"/>
              <w:bottom w:val="single" w:sz="5" w:space="0" w:color="000000"/>
              <w:right w:val="single" w:sz="5" w:space="0" w:color="000000"/>
            </w:tcBorders>
            <w:vAlign w:val="center"/>
          </w:tcPr>
          <w:p w14:paraId="3DAC49DF"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2024</w:t>
            </w:r>
          </w:p>
          <w:p w14:paraId="159AB77F"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B</w:t>
            </w:r>
          </w:p>
        </w:tc>
        <w:tc>
          <w:tcPr>
            <w:tcW w:w="708" w:type="dxa"/>
            <w:tcBorders>
              <w:top w:val="single" w:sz="5" w:space="0" w:color="000000"/>
              <w:left w:val="single" w:sz="5" w:space="0" w:color="000000"/>
              <w:bottom w:val="single" w:sz="5" w:space="0" w:color="000000"/>
              <w:right w:val="single" w:sz="5" w:space="0" w:color="000000"/>
            </w:tcBorders>
            <w:vAlign w:val="center"/>
          </w:tcPr>
          <w:p w14:paraId="6B7E418D"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2025</w:t>
            </w:r>
          </w:p>
          <w:p w14:paraId="65A5A3D3"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H</w:t>
            </w:r>
          </w:p>
        </w:tc>
        <w:tc>
          <w:tcPr>
            <w:tcW w:w="708" w:type="dxa"/>
            <w:tcBorders>
              <w:top w:val="single" w:sz="5" w:space="0" w:color="000000"/>
              <w:left w:val="single" w:sz="5" w:space="0" w:color="000000"/>
              <w:bottom w:val="single" w:sz="5" w:space="0" w:color="000000"/>
              <w:right w:val="single" w:sz="5" w:space="0" w:color="000000"/>
            </w:tcBorders>
            <w:vAlign w:val="center"/>
          </w:tcPr>
          <w:p w14:paraId="1E8ABB2F" w14:textId="77777777" w:rsidR="00EB276E" w:rsidRPr="007A1435" w:rsidRDefault="002041B7" w:rsidP="00355B89">
            <w:pPr>
              <w:pStyle w:val="TableParagraph"/>
              <w:spacing w:line="227" w:lineRule="exact"/>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pacing w:val="1"/>
                <w:sz w:val="18"/>
                <w:szCs w:val="18"/>
                <w:lang w:val="tr-TR"/>
              </w:rPr>
              <w:t>2025</w:t>
            </w:r>
          </w:p>
          <w:p w14:paraId="4B3BB245" w14:textId="77777777" w:rsidR="00EB276E" w:rsidRPr="007A1435" w:rsidRDefault="002041B7" w:rsidP="00355B89">
            <w:pPr>
              <w:pStyle w:val="TableParagraph"/>
              <w:ind w:right="-31"/>
              <w:jc w:val="center"/>
              <w:rPr>
                <w:rFonts w:ascii="Times New Roman" w:eastAsia="Times New Roman" w:hAnsi="Times New Roman" w:cs="Times New Roman"/>
                <w:sz w:val="18"/>
                <w:szCs w:val="18"/>
                <w:lang w:val="tr-TR"/>
              </w:rPr>
            </w:pPr>
            <w:r w:rsidRPr="007A1435">
              <w:rPr>
                <w:rFonts w:ascii="Times New Roman" w:hAnsi="Times New Roman" w:cs="Times New Roman"/>
                <w:b/>
                <w:sz w:val="18"/>
                <w:szCs w:val="18"/>
                <w:lang w:val="tr-TR"/>
              </w:rPr>
              <w:t>B</w:t>
            </w:r>
          </w:p>
        </w:tc>
      </w:tr>
      <w:tr w:rsidR="00915452" w:rsidRPr="007A1435" w14:paraId="386A9FFB" w14:textId="77777777" w:rsidTr="00A94776">
        <w:trPr>
          <w:trHeight w:hRule="exact" w:val="1159"/>
        </w:trPr>
        <w:tc>
          <w:tcPr>
            <w:tcW w:w="1911" w:type="dxa"/>
            <w:tcBorders>
              <w:top w:val="single" w:sz="5" w:space="0" w:color="000000"/>
              <w:left w:val="single" w:sz="5" w:space="0" w:color="000000"/>
              <w:bottom w:val="single" w:sz="5" w:space="0" w:color="000000"/>
              <w:right w:val="single" w:sz="5" w:space="0" w:color="000000"/>
            </w:tcBorders>
            <w:vAlign w:val="center"/>
          </w:tcPr>
          <w:p w14:paraId="5757F8B1" w14:textId="3821A32B" w:rsidR="00915452" w:rsidRPr="007A1435" w:rsidRDefault="00915452" w:rsidP="000E355B">
            <w:pPr>
              <w:pStyle w:val="TableParagraph"/>
              <w:spacing w:line="239" w:lineRule="auto"/>
              <w:ind w:left="187" w:right="25" w:firstLine="2"/>
              <w:rPr>
                <w:rFonts w:ascii="Times New Roman" w:eastAsia="Times New Roman" w:hAnsi="Times New Roman" w:cs="Times New Roman"/>
                <w:sz w:val="18"/>
                <w:szCs w:val="18"/>
                <w:lang w:val="tr-TR"/>
              </w:rPr>
            </w:pPr>
            <w:r w:rsidRPr="007A1435">
              <w:rPr>
                <w:rFonts w:ascii="Times New Roman" w:hAnsi="Times New Roman" w:cs="Times New Roman"/>
                <w:spacing w:val="-1"/>
                <w:sz w:val="18"/>
                <w:szCs w:val="18"/>
                <w:lang w:val="tr-TR"/>
              </w:rPr>
              <w:t>Ulusal</w:t>
            </w:r>
            <w:r w:rsidRPr="007A1435">
              <w:rPr>
                <w:rFonts w:ascii="Times New Roman" w:hAnsi="Times New Roman" w:cs="Times New Roman"/>
                <w:spacing w:val="-9"/>
                <w:sz w:val="18"/>
                <w:szCs w:val="18"/>
                <w:lang w:val="tr-TR"/>
              </w:rPr>
              <w:t xml:space="preserve"> </w:t>
            </w:r>
            <w:r w:rsidRPr="007A1435">
              <w:rPr>
                <w:rFonts w:ascii="Times New Roman" w:hAnsi="Times New Roman" w:cs="Times New Roman"/>
                <w:spacing w:val="-1"/>
                <w:sz w:val="18"/>
                <w:szCs w:val="18"/>
                <w:lang w:val="tr-TR"/>
              </w:rPr>
              <w:t>ve</w:t>
            </w:r>
            <w:r w:rsidRPr="007A1435">
              <w:rPr>
                <w:rFonts w:ascii="Times New Roman" w:hAnsi="Times New Roman" w:cs="Times New Roman"/>
                <w:spacing w:val="26"/>
                <w:w w:val="99"/>
                <w:sz w:val="18"/>
                <w:szCs w:val="18"/>
                <w:lang w:val="tr-TR"/>
              </w:rPr>
              <w:t xml:space="preserve"> </w:t>
            </w:r>
            <w:r w:rsidRPr="007A1435">
              <w:rPr>
                <w:rFonts w:ascii="Times New Roman" w:hAnsi="Times New Roman" w:cs="Times New Roman"/>
                <w:spacing w:val="-1"/>
                <w:sz w:val="18"/>
                <w:szCs w:val="18"/>
                <w:lang w:val="tr-TR"/>
              </w:rPr>
              <w:t>uluslararası</w:t>
            </w:r>
            <w:r w:rsidRPr="007A1435">
              <w:rPr>
                <w:rFonts w:ascii="Times New Roman" w:hAnsi="Times New Roman" w:cs="Times New Roman"/>
                <w:spacing w:val="20"/>
                <w:w w:val="99"/>
                <w:sz w:val="18"/>
                <w:szCs w:val="18"/>
                <w:lang w:val="tr-TR"/>
              </w:rPr>
              <w:t xml:space="preserve"> </w:t>
            </w:r>
            <w:r w:rsidRPr="007A1435">
              <w:rPr>
                <w:rFonts w:ascii="Times New Roman" w:hAnsi="Times New Roman" w:cs="Times New Roman"/>
                <w:spacing w:val="-1"/>
                <w:sz w:val="18"/>
                <w:szCs w:val="18"/>
                <w:lang w:val="tr-TR"/>
              </w:rPr>
              <w:t>dergilerde</w:t>
            </w:r>
            <w:r w:rsidRPr="007A1435">
              <w:rPr>
                <w:rFonts w:ascii="Times New Roman" w:hAnsi="Times New Roman" w:cs="Times New Roman"/>
                <w:spacing w:val="26"/>
                <w:w w:val="99"/>
                <w:sz w:val="18"/>
                <w:szCs w:val="18"/>
                <w:lang w:val="tr-TR"/>
              </w:rPr>
              <w:t xml:space="preserve"> </w:t>
            </w:r>
            <w:r w:rsidRPr="007A1435">
              <w:rPr>
                <w:rFonts w:ascii="Times New Roman" w:hAnsi="Times New Roman" w:cs="Times New Roman"/>
                <w:spacing w:val="-1"/>
                <w:sz w:val="18"/>
                <w:szCs w:val="18"/>
                <w:lang w:val="tr-TR"/>
              </w:rPr>
              <w:t>yayı</w:t>
            </w:r>
            <w:r w:rsidR="00192D66">
              <w:rPr>
                <w:rFonts w:ascii="Times New Roman" w:hAnsi="Times New Roman" w:cs="Times New Roman"/>
                <w:spacing w:val="-1"/>
                <w:sz w:val="18"/>
                <w:szCs w:val="18"/>
                <w:lang w:val="tr-TR"/>
              </w:rPr>
              <w:t>m</w:t>
            </w:r>
            <w:r w:rsidRPr="007A1435">
              <w:rPr>
                <w:rFonts w:ascii="Times New Roman" w:hAnsi="Times New Roman" w:cs="Times New Roman"/>
                <w:spacing w:val="-1"/>
                <w:sz w:val="18"/>
                <w:szCs w:val="18"/>
                <w:lang w:val="tr-TR"/>
              </w:rPr>
              <w:t>lanan</w:t>
            </w:r>
            <w:r w:rsidRPr="007A1435">
              <w:rPr>
                <w:rFonts w:ascii="Times New Roman" w:hAnsi="Times New Roman" w:cs="Times New Roman"/>
                <w:spacing w:val="-14"/>
                <w:sz w:val="18"/>
                <w:szCs w:val="18"/>
                <w:lang w:val="tr-TR"/>
              </w:rPr>
              <w:t xml:space="preserve"> </w:t>
            </w:r>
            <w:r w:rsidRPr="007A1435">
              <w:rPr>
                <w:rFonts w:ascii="Times New Roman" w:hAnsi="Times New Roman" w:cs="Times New Roman"/>
                <w:spacing w:val="-1"/>
                <w:sz w:val="18"/>
                <w:szCs w:val="18"/>
                <w:lang w:val="tr-TR"/>
              </w:rPr>
              <w:t>makale</w:t>
            </w:r>
            <w:r w:rsidRPr="007A1435">
              <w:rPr>
                <w:rFonts w:ascii="Times New Roman" w:hAnsi="Times New Roman" w:cs="Times New Roman"/>
                <w:spacing w:val="21"/>
                <w:w w:val="99"/>
                <w:sz w:val="18"/>
                <w:szCs w:val="18"/>
                <w:lang w:val="tr-TR"/>
              </w:rPr>
              <w:t xml:space="preserve"> </w:t>
            </w:r>
            <w:r w:rsidRPr="007A1435">
              <w:rPr>
                <w:rFonts w:ascii="Times New Roman" w:hAnsi="Times New Roman" w:cs="Times New Roman"/>
                <w:spacing w:val="-1"/>
                <w:sz w:val="18"/>
                <w:szCs w:val="18"/>
                <w:lang w:val="tr-TR"/>
              </w:rPr>
              <w:t>sayısı</w:t>
            </w:r>
          </w:p>
        </w:tc>
        <w:tc>
          <w:tcPr>
            <w:tcW w:w="817" w:type="dxa"/>
            <w:tcBorders>
              <w:top w:val="single" w:sz="5" w:space="0" w:color="000000"/>
              <w:left w:val="single" w:sz="5" w:space="0" w:color="000000"/>
              <w:bottom w:val="single" w:sz="5" w:space="0" w:color="000000"/>
              <w:right w:val="single" w:sz="5" w:space="0" w:color="000000"/>
            </w:tcBorders>
            <w:vAlign w:val="center"/>
          </w:tcPr>
          <w:p w14:paraId="64EC8420" w14:textId="77777777" w:rsidR="00915452" w:rsidRPr="007A1435" w:rsidRDefault="00915452" w:rsidP="00915452">
            <w:pPr>
              <w:pStyle w:val="TableParagraph"/>
              <w:spacing w:line="222" w:lineRule="exact"/>
              <w:ind w:left="207" w:right="-31"/>
              <w:rPr>
                <w:rFonts w:ascii="Times New Roman" w:eastAsia="Times New Roman" w:hAnsi="Times New Roman" w:cs="Times New Roman"/>
                <w:sz w:val="20"/>
                <w:szCs w:val="20"/>
                <w:lang w:val="tr-TR"/>
              </w:rPr>
            </w:pPr>
            <w:r w:rsidRPr="007A1435">
              <w:rPr>
                <w:rFonts w:ascii="Times New Roman" w:hAnsi="Times New Roman" w:cs="Times New Roman"/>
                <w:spacing w:val="-1"/>
                <w:sz w:val="20"/>
                <w:szCs w:val="20"/>
                <w:lang w:val="tr-TR"/>
              </w:rPr>
              <w:t>Adet</w:t>
            </w:r>
          </w:p>
        </w:tc>
        <w:tc>
          <w:tcPr>
            <w:tcW w:w="634" w:type="dxa"/>
            <w:tcBorders>
              <w:top w:val="single" w:sz="5" w:space="0" w:color="000000"/>
              <w:left w:val="single" w:sz="5" w:space="0" w:color="000000"/>
              <w:bottom w:val="single" w:sz="5" w:space="0" w:color="000000"/>
              <w:right w:val="single" w:sz="5" w:space="0" w:color="000000"/>
            </w:tcBorders>
            <w:vAlign w:val="center"/>
          </w:tcPr>
          <w:p w14:paraId="5205D4BF" w14:textId="2EAA133A"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8" w:type="dxa"/>
            <w:tcBorders>
              <w:top w:val="single" w:sz="5" w:space="0" w:color="000000"/>
              <w:left w:val="single" w:sz="5" w:space="0" w:color="000000"/>
              <w:bottom w:val="single" w:sz="5" w:space="0" w:color="000000"/>
              <w:right w:val="single" w:sz="5" w:space="0" w:color="000000"/>
            </w:tcBorders>
            <w:vAlign w:val="center"/>
          </w:tcPr>
          <w:p w14:paraId="30341C7A" w14:textId="02DB62AB"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28</w:t>
            </w:r>
          </w:p>
        </w:tc>
        <w:tc>
          <w:tcPr>
            <w:tcW w:w="708" w:type="dxa"/>
            <w:tcBorders>
              <w:top w:val="single" w:sz="5" w:space="0" w:color="000000"/>
              <w:left w:val="single" w:sz="5" w:space="0" w:color="000000"/>
              <w:bottom w:val="single" w:sz="5" w:space="0" w:color="000000"/>
              <w:right w:val="single" w:sz="5" w:space="0" w:color="000000"/>
            </w:tcBorders>
            <w:vAlign w:val="center"/>
          </w:tcPr>
          <w:p w14:paraId="108F6682" w14:textId="5CF8FE61"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1" w:type="dxa"/>
            <w:tcBorders>
              <w:top w:val="single" w:sz="5" w:space="0" w:color="000000"/>
              <w:left w:val="single" w:sz="5" w:space="0" w:color="000000"/>
              <w:bottom w:val="single" w:sz="5" w:space="0" w:color="000000"/>
              <w:right w:val="single" w:sz="5" w:space="0" w:color="000000"/>
            </w:tcBorders>
            <w:vAlign w:val="center"/>
          </w:tcPr>
          <w:p w14:paraId="5C399ECD" w14:textId="28B0F7E6" w:rsidR="00915452" w:rsidRPr="007A1435" w:rsidRDefault="00624D37"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21</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332845A0" w14:textId="5B976078"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2B03D6E1" w14:textId="6DAA9E93" w:rsidR="00915452" w:rsidRPr="007A1435" w:rsidRDefault="00A94776" w:rsidP="00EA7679">
            <w:pPr>
              <w:ind w:right="-31"/>
              <w:jc w:val="center"/>
              <w:rPr>
                <w:rFonts w:ascii="Times New Roman" w:hAnsi="Times New Roman" w:cs="Times New Roman"/>
                <w:sz w:val="20"/>
                <w:szCs w:val="20"/>
                <w:lang w:val="tr-TR"/>
              </w:rPr>
            </w:pPr>
            <w:r>
              <w:rPr>
                <w:rFonts w:ascii="Times New Roman" w:hAnsi="Times New Roman" w:cs="Times New Roman"/>
                <w:sz w:val="20"/>
                <w:szCs w:val="20"/>
                <w:lang w:val="tr-TR"/>
              </w:rPr>
              <w:t>2</w:t>
            </w:r>
            <w:r w:rsidR="00EA7679">
              <w:rPr>
                <w:rFonts w:ascii="Times New Roman" w:hAnsi="Times New Roman" w:cs="Times New Roman"/>
                <w:sz w:val="20"/>
                <w:szCs w:val="20"/>
                <w:lang w:val="tr-TR"/>
              </w:rPr>
              <w:t>9</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ABC64F" w14:textId="558F2AA6" w:rsidR="00915452" w:rsidRPr="007A1435" w:rsidRDefault="00915452" w:rsidP="00915452">
            <w:pPr>
              <w:pStyle w:val="TableParagraph"/>
              <w:ind w:left="1"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0" w:type="dxa"/>
            <w:tcBorders>
              <w:top w:val="single" w:sz="5" w:space="0" w:color="000000"/>
              <w:left w:val="single" w:sz="5" w:space="0" w:color="000000"/>
              <w:bottom w:val="single" w:sz="5" w:space="0" w:color="000000"/>
              <w:right w:val="single" w:sz="5" w:space="0" w:color="000000"/>
            </w:tcBorders>
            <w:vAlign w:val="center"/>
          </w:tcPr>
          <w:p w14:paraId="33E373FB" w14:textId="77777777" w:rsidR="00915452" w:rsidRPr="007A1435" w:rsidRDefault="00915452" w:rsidP="00915452">
            <w:pPr>
              <w:ind w:right="-31"/>
              <w:rPr>
                <w:rFonts w:ascii="Times New Roman" w:hAnsi="Times New Roman" w:cs="Times New Roman"/>
                <w:sz w:val="20"/>
                <w:szCs w:val="20"/>
                <w:lang w:val="tr-TR"/>
              </w:rPr>
            </w:pPr>
          </w:p>
        </w:tc>
        <w:tc>
          <w:tcPr>
            <w:tcW w:w="708" w:type="dxa"/>
            <w:tcBorders>
              <w:top w:val="single" w:sz="5" w:space="0" w:color="000000"/>
              <w:left w:val="single" w:sz="5" w:space="0" w:color="000000"/>
              <w:bottom w:val="single" w:sz="5" w:space="0" w:color="000000"/>
              <w:right w:val="single" w:sz="5" w:space="0" w:color="000000"/>
            </w:tcBorders>
            <w:vAlign w:val="center"/>
          </w:tcPr>
          <w:p w14:paraId="7FE7311F" w14:textId="49118EFD" w:rsidR="00915452" w:rsidRPr="007A1435" w:rsidRDefault="00915452" w:rsidP="00915452">
            <w:pPr>
              <w:pStyle w:val="TableParagraph"/>
              <w:ind w:left="2"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08" w:type="dxa"/>
            <w:tcBorders>
              <w:top w:val="single" w:sz="5" w:space="0" w:color="000000"/>
              <w:left w:val="single" w:sz="5" w:space="0" w:color="000000"/>
              <w:bottom w:val="single" w:sz="5" w:space="0" w:color="000000"/>
              <w:right w:val="single" w:sz="5" w:space="0" w:color="000000"/>
            </w:tcBorders>
            <w:vAlign w:val="center"/>
          </w:tcPr>
          <w:p w14:paraId="635469C5" w14:textId="77777777" w:rsidR="00915452" w:rsidRPr="007A1435" w:rsidRDefault="00915452" w:rsidP="00915452">
            <w:pPr>
              <w:ind w:right="-31"/>
              <w:rPr>
                <w:rFonts w:ascii="Times New Roman" w:hAnsi="Times New Roman" w:cs="Times New Roman"/>
                <w:sz w:val="20"/>
                <w:szCs w:val="20"/>
                <w:lang w:val="tr-TR"/>
              </w:rPr>
            </w:pPr>
          </w:p>
        </w:tc>
      </w:tr>
      <w:tr w:rsidR="00915452" w:rsidRPr="007A1435" w14:paraId="378F9DDA" w14:textId="77777777" w:rsidTr="00A94776">
        <w:trPr>
          <w:trHeight w:hRule="exact" w:val="1390"/>
        </w:trPr>
        <w:tc>
          <w:tcPr>
            <w:tcW w:w="1911" w:type="dxa"/>
            <w:tcBorders>
              <w:top w:val="single" w:sz="5" w:space="0" w:color="000000"/>
              <w:left w:val="single" w:sz="5" w:space="0" w:color="000000"/>
              <w:bottom w:val="single" w:sz="5" w:space="0" w:color="000000"/>
              <w:right w:val="single" w:sz="5" w:space="0" w:color="000000"/>
            </w:tcBorders>
            <w:vAlign w:val="center"/>
          </w:tcPr>
          <w:p w14:paraId="6D882BDC" w14:textId="77777777" w:rsidR="00915452" w:rsidRPr="007A1435" w:rsidRDefault="00915452" w:rsidP="000E355B">
            <w:pPr>
              <w:pStyle w:val="TableParagraph"/>
              <w:ind w:left="187" w:right="25" w:firstLine="2"/>
              <w:rPr>
                <w:rFonts w:ascii="Times New Roman" w:eastAsia="Times New Roman" w:hAnsi="Times New Roman" w:cs="Times New Roman"/>
                <w:sz w:val="18"/>
                <w:szCs w:val="18"/>
                <w:lang w:val="tr-TR"/>
              </w:rPr>
            </w:pPr>
            <w:r w:rsidRPr="007A1435">
              <w:rPr>
                <w:rFonts w:ascii="Times New Roman" w:hAnsi="Times New Roman" w:cs="Times New Roman"/>
                <w:spacing w:val="-1"/>
                <w:sz w:val="18"/>
                <w:szCs w:val="18"/>
                <w:lang w:val="tr-TR"/>
              </w:rPr>
              <w:t>Ulusal</w:t>
            </w:r>
            <w:r w:rsidRPr="007A1435">
              <w:rPr>
                <w:rFonts w:ascii="Times New Roman" w:hAnsi="Times New Roman" w:cs="Times New Roman"/>
                <w:spacing w:val="-9"/>
                <w:sz w:val="18"/>
                <w:szCs w:val="18"/>
                <w:lang w:val="tr-TR"/>
              </w:rPr>
              <w:t xml:space="preserve"> </w:t>
            </w:r>
            <w:r w:rsidRPr="007A1435">
              <w:rPr>
                <w:rFonts w:ascii="Times New Roman" w:hAnsi="Times New Roman" w:cs="Times New Roman"/>
                <w:spacing w:val="-1"/>
                <w:sz w:val="18"/>
                <w:szCs w:val="18"/>
                <w:lang w:val="tr-TR"/>
              </w:rPr>
              <w:t>ve</w:t>
            </w:r>
            <w:r w:rsidRPr="007A1435">
              <w:rPr>
                <w:rFonts w:ascii="Times New Roman" w:hAnsi="Times New Roman" w:cs="Times New Roman"/>
                <w:spacing w:val="26"/>
                <w:w w:val="99"/>
                <w:sz w:val="18"/>
                <w:szCs w:val="18"/>
                <w:lang w:val="tr-TR"/>
              </w:rPr>
              <w:t xml:space="preserve"> </w:t>
            </w:r>
            <w:r w:rsidRPr="007A1435">
              <w:rPr>
                <w:rFonts w:ascii="Times New Roman" w:hAnsi="Times New Roman" w:cs="Times New Roman"/>
                <w:spacing w:val="-1"/>
                <w:sz w:val="18"/>
                <w:szCs w:val="18"/>
                <w:lang w:val="tr-TR"/>
              </w:rPr>
              <w:t>uluslararası</w:t>
            </w:r>
            <w:r w:rsidRPr="007A1435">
              <w:rPr>
                <w:rFonts w:ascii="Times New Roman" w:hAnsi="Times New Roman" w:cs="Times New Roman"/>
                <w:spacing w:val="-17"/>
                <w:sz w:val="18"/>
                <w:szCs w:val="18"/>
                <w:lang w:val="tr-TR"/>
              </w:rPr>
              <w:t xml:space="preserve"> </w:t>
            </w:r>
            <w:r w:rsidRPr="007A1435">
              <w:rPr>
                <w:rFonts w:ascii="Times New Roman" w:hAnsi="Times New Roman" w:cs="Times New Roman"/>
                <w:sz w:val="18"/>
                <w:szCs w:val="18"/>
                <w:lang w:val="tr-TR"/>
              </w:rPr>
              <w:t>bilimsel</w:t>
            </w:r>
            <w:r w:rsidRPr="007A1435">
              <w:rPr>
                <w:rFonts w:ascii="Times New Roman" w:hAnsi="Times New Roman" w:cs="Times New Roman"/>
                <w:spacing w:val="22"/>
                <w:w w:val="99"/>
                <w:sz w:val="18"/>
                <w:szCs w:val="18"/>
                <w:lang w:val="tr-TR"/>
              </w:rPr>
              <w:t xml:space="preserve"> </w:t>
            </w:r>
            <w:r w:rsidRPr="007A1435">
              <w:rPr>
                <w:rFonts w:ascii="Times New Roman" w:hAnsi="Times New Roman" w:cs="Times New Roman"/>
                <w:spacing w:val="-1"/>
                <w:sz w:val="18"/>
                <w:szCs w:val="18"/>
                <w:lang w:val="tr-TR"/>
              </w:rPr>
              <w:t>etkinliklerde</w:t>
            </w:r>
            <w:r w:rsidRPr="007A1435">
              <w:rPr>
                <w:rFonts w:ascii="Times New Roman" w:hAnsi="Times New Roman" w:cs="Times New Roman"/>
                <w:spacing w:val="24"/>
                <w:w w:val="99"/>
                <w:sz w:val="18"/>
                <w:szCs w:val="18"/>
                <w:lang w:val="tr-TR"/>
              </w:rPr>
              <w:t xml:space="preserve"> </w:t>
            </w:r>
            <w:r w:rsidRPr="007A1435">
              <w:rPr>
                <w:rFonts w:ascii="Times New Roman" w:hAnsi="Times New Roman" w:cs="Times New Roman"/>
                <w:spacing w:val="-1"/>
                <w:sz w:val="18"/>
                <w:szCs w:val="18"/>
                <w:lang w:val="tr-TR"/>
              </w:rPr>
              <w:t>(kongre,</w:t>
            </w:r>
            <w:r w:rsidRPr="007A1435">
              <w:rPr>
                <w:rFonts w:ascii="Times New Roman" w:hAnsi="Times New Roman" w:cs="Times New Roman"/>
                <w:spacing w:val="-16"/>
                <w:sz w:val="18"/>
                <w:szCs w:val="18"/>
                <w:lang w:val="tr-TR"/>
              </w:rPr>
              <w:t xml:space="preserve"> </w:t>
            </w:r>
            <w:r w:rsidRPr="007A1435">
              <w:rPr>
                <w:rFonts w:ascii="Times New Roman" w:hAnsi="Times New Roman" w:cs="Times New Roman"/>
                <w:sz w:val="18"/>
                <w:szCs w:val="18"/>
                <w:lang w:val="tr-TR"/>
              </w:rPr>
              <w:t>sempozyum</w:t>
            </w:r>
            <w:r w:rsidRPr="007A1435">
              <w:rPr>
                <w:rFonts w:ascii="Times New Roman" w:hAnsi="Times New Roman" w:cs="Times New Roman"/>
                <w:spacing w:val="25"/>
                <w:w w:val="99"/>
                <w:sz w:val="18"/>
                <w:szCs w:val="18"/>
                <w:lang w:val="tr-TR"/>
              </w:rPr>
              <w:t xml:space="preserve"> </w:t>
            </w:r>
            <w:r w:rsidRPr="007A1435">
              <w:rPr>
                <w:rFonts w:ascii="Times New Roman" w:hAnsi="Times New Roman" w:cs="Times New Roman"/>
                <w:spacing w:val="-1"/>
                <w:sz w:val="18"/>
                <w:szCs w:val="18"/>
                <w:lang w:val="tr-TR"/>
              </w:rPr>
              <w:t>vs.)</w:t>
            </w:r>
            <w:r w:rsidRPr="007A1435">
              <w:rPr>
                <w:rFonts w:ascii="Times New Roman" w:hAnsi="Times New Roman" w:cs="Times New Roman"/>
                <w:spacing w:val="-8"/>
                <w:sz w:val="18"/>
                <w:szCs w:val="18"/>
                <w:lang w:val="tr-TR"/>
              </w:rPr>
              <w:t xml:space="preserve"> </w:t>
            </w:r>
            <w:r w:rsidRPr="007A1435">
              <w:rPr>
                <w:rFonts w:ascii="Times New Roman" w:hAnsi="Times New Roman" w:cs="Times New Roman"/>
                <w:sz w:val="18"/>
                <w:szCs w:val="18"/>
                <w:lang w:val="tr-TR"/>
              </w:rPr>
              <w:t>sunulan</w:t>
            </w:r>
            <w:r w:rsidRPr="007A1435">
              <w:rPr>
                <w:rFonts w:ascii="Times New Roman" w:hAnsi="Times New Roman" w:cs="Times New Roman"/>
                <w:spacing w:val="-8"/>
                <w:sz w:val="18"/>
                <w:szCs w:val="18"/>
                <w:lang w:val="tr-TR"/>
              </w:rPr>
              <w:t xml:space="preserve"> </w:t>
            </w:r>
            <w:r w:rsidRPr="007A1435">
              <w:rPr>
                <w:rFonts w:ascii="Times New Roman" w:hAnsi="Times New Roman" w:cs="Times New Roman"/>
                <w:sz w:val="18"/>
                <w:szCs w:val="18"/>
                <w:lang w:val="tr-TR"/>
              </w:rPr>
              <w:t>bildiri</w:t>
            </w:r>
            <w:r w:rsidRPr="007A1435">
              <w:rPr>
                <w:rFonts w:ascii="Times New Roman" w:hAnsi="Times New Roman" w:cs="Times New Roman"/>
                <w:spacing w:val="22"/>
                <w:w w:val="99"/>
                <w:sz w:val="18"/>
                <w:szCs w:val="18"/>
                <w:lang w:val="tr-TR"/>
              </w:rPr>
              <w:t xml:space="preserve"> </w:t>
            </w:r>
            <w:r w:rsidRPr="007A1435">
              <w:rPr>
                <w:rFonts w:ascii="Times New Roman" w:hAnsi="Times New Roman" w:cs="Times New Roman"/>
                <w:spacing w:val="-1"/>
                <w:sz w:val="18"/>
                <w:szCs w:val="18"/>
                <w:lang w:val="tr-TR"/>
              </w:rPr>
              <w:t>sayısı</w:t>
            </w:r>
          </w:p>
        </w:tc>
        <w:tc>
          <w:tcPr>
            <w:tcW w:w="817" w:type="dxa"/>
            <w:tcBorders>
              <w:top w:val="single" w:sz="5" w:space="0" w:color="000000"/>
              <w:left w:val="single" w:sz="5" w:space="0" w:color="000000"/>
              <w:bottom w:val="single" w:sz="5" w:space="0" w:color="000000"/>
              <w:right w:val="single" w:sz="5" w:space="0" w:color="000000"/>
            </w:tcBorders>
            <w:vAlign w:val="center"/>
          </w:tcPr>
          <w:p w14:paraId="1C07824C" w14:textId="77777777" w:rsidR="00915452" w:rsidRPr="007A1435" w:rsidRDefault="00915452" w:rsidP="00915452">
            <w:pPr>
              <w:pStyle w:val="TableParagraph"/>
              <w:spacing w:line="223" w:lineRule="exact"/>
              <w:ind w:left="207" w:right="-31"/>
              <w:rPr>
                <w:rFonts w:ascii="Times New Roman" w:eastAsia="Times New Roman" w:hAnsi="Times New Roman" w:cs="Times New Roman"/>
                <w:sz w:val="20"/>
                <w:szCs w:val="20"/>
                <w:lang w:val="tr-TR"/>
              </w:rPr>
            </w:pPr>
            <w:r w:rsidRPr="007A1435">
              <w:rPr>
                <w:rFonts w:ascii="Times New Roman" w:hAnsi="Times New Roman" w:cs="Times New Roman"/>
                <w:spacing w:val="-1"/>
                <w:sz w:val="20"/>
                <w:szCs w:val="20"/>
                <w:lang w:val="tr-TR"/>
              </w:rPr>
              <w:t>Adet</w:t>
            </w:r>
          </w:p>
        </w:tc>
        <w:tc>
          <w:tcPr>
            <w:tcW w:w="634" w:type="dxa"/>
            <w:tcBorders>
              <w:top w:val="single" w:sz="5" w:space="0" w:color="000000"/>
              <w:left w:val="single" w:sz="5" w:space="0" w:color="000000"/>
              <w:bottom w:val="single" w:sz="5" w:space="0" w:color="000000"/>
              <w:right w:val="single" w:sz="5" w:space="0" w:color="000000"/>
            </w:tcBorders>
            <w:vAlign w:val="center"/>
          </w:tcPr>
          <w:p w14:paraId="392B80BF" w14:textId="7B3C15E6"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8" w:type="dxa"/>
            <w:tcBorders>
              <w:top w:val="single" w:sz="5" w:space="0" w:color="000000"/>
              <w:left w:val="single" w:sz="5" w:space="0" w:color="000000"/>
              <w:bottom w:val="single" w:sz="5" w:space="0" w:color="000000"/>
              <w:right w:val="single" w:sz="5" w:space="0" w:color="000000"/>
            </w:tcBorders>
            <w:vAlign w:val="center"/>
          </w:tcPr>
          <w:p w14:paraId="36D86257" w14:textId="3564EF3F"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9</w:t>
            </w:r>
          </w:p>
        </w:tc>
        <w:tc>
          <w:tcPr>
            <w:tcW w:w="708" w:type="dxa"/>
            <w:tcBorders>
              <w:top w:val="single" w:sz="5" w:space="0" w:color="000000"/>
              <w:left w:val="single" w:sz="5" w:space="0" w:color="000000"/>
              <w:bottom w:val="single" w:sz="5" w:space="0" w:color="000000"/>
              <w:right w:val="single" w:sz="5" w:space="0" w:color="000000"/>
            </w:tcBorders>
            <w:vAlign w:val="center"/>
          </w:tcPr>
          <w:p w14:paraId="7D9AF8EE" w14:textId="4DD45948"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1" w:type="dxa"/>
            <w:tcBorders>
              <w:top w:val="single" w:sz="5" w:space="0" w:color="000000"/>
              <w:left w:val="single" w:sz="5" w:space="0" w:color="000000"/>
              <w:bottom w:val="single" w:sz="5" w:space="0" w:color="000000"/>
              <w:right w:val="single" w:sz="5" w:space="0" w:color="000000"/>
            </w:tcBorders>
            <w:vAlign w:val="center"/>
          </w:tcPr>
          <w:p w14:paraId="50EEF31F" w14:textId="0FCD8B3D" w:rsidR="00915452" w:rsidRPr="007A1435" w:rsidRDefault="00624D37"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6</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2E42A411" w14:textId="3DEE5A5C" w:rsidR="00915452" w:rsidRPr="007A1435" w:rsidRDefault="00915452"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4D9CFD89" w14:textId="5A94821A" w:rsidR="00915452" w:rsidRPr="007A1435" w:rsidRDefault="00EA7679" w:rsidP="009A65DE">
            <w:pPr>
              <w:ind w:right="-31"/>
              <w:jc w:val="center"/>
              <w:rPr>
                <w:rFonts w:ascii="Times New Roman" w:hAnsi="Times New Roman" w:cs="Times New Roman"/>
                <w:sz w:val="20"/>
                <w:szCs w:val="20"/>
                <w:lang w:val="tr-TR"/>
              </w:rPr>
            </w:pPr>
            <w:r>
              <w:rPr>
                <w:rFonts w:ascii="Times New Roman" w:hAnsi="Times New Roman" w:cs="Times New Roman"/>
                <w:sz w:val="20"/>
                <w:szCs w:val="20"/>
                <w:lang w:val="tr-TR"/>
              </w:rPr>
              <w:t>12</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DFF735" w14:textId="26D1B9E9" w:rsidR="00915452" w:rsidRPr="007A1435" w:rsidRDefault="00915452" w:rsidP="00915452">
            <w:pPr>
              <w:pStyle w:val="TableParagraph"/>
              <w:ind w:left="1"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0" w:type="dxa"/>
            <w:tcBorders>
              <w:top w:val="single" w:sz="5" w:space="0" w:color="000000"/>
              <w:left w:val="single" w:sz="5" w:space="0" w:color="000000"/>
              <w:bottom w:val="single" w:sz="5" w:space="0" w:color="000000"/>
              <w:right w:val="single" w:sz="5" w:space="0" w:color="000000"/>
            </w:tcBorders>
            <w:vAlign w:val="center"/>
          </w:tcPr>
          <w:p w14:paraId="001B924F" w14:textId="77777777" w:rsidR="00915452" w:rsidRPr="007A1435" w:rsidRDefault="00915452" w:rsidP="00915452">
            <w:pPr>
              <w:ind w:right="-31"/>
              <w:rPr>
                <w:rFonts w:ascii="Times New Roman" w:hAnsi="Times New Roman" w:cs="Times New Roman"/>
                <w:sz w:val="20"/>
                <w:szCs w:val="20"/>
                <w:lang w:val="tr-TR"/>
              </w:rPr>
            </w:pPr>
          </w:p>
        </w:tc>
        <w:tc>
          <w:tcPr>
            <w:tcW w:w="708" w:type="dxa"/>
            <w:tcBorders>
              <w:top w:val="single" w:sz="5" w:space="0" w:color="000000"/>
              <w:left w:val="single" w:sz="5" w:space="0" w:color="000000"/>
              <w:bottom w:val="single" w:sz="5" w:space="0" w:color="000000"/>
              <w:right w:val="single" w:sz="5" w:space="0" w:color="000000"/>
            </w:tcBorders>
            <w:vAlign w:val="center"/>
          </w:tcPr>
          <w:p w14:paraId="16D8B982" w14:textId="66728284" w:rsidR="00915452" w:rsidRPr="007A1435" w:rsidRDefault="00915452" w:rsidP="00915452">
            <w:pPr>
              <w:pStyle w:val="TableParagraph"/>
              <w:ind w:left="2"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08" w:type="dxa"/>
            <w:tcBorders>
              <w:top w:val="single" w:sz="5" w:space="0" w:color="000000"/>
              <w:left w:val="single" w:sz="5" w:space="0" w:color="000000"/>
              <w:bottom w:val="single" w:sz="5" w:space="0" w:color="000000"/>
              <w:right w:val="single" w:sz="5" w:space="0" w:color="000000"/>
            </w:tcBorders>
            <w:vAlign w:val="center"/>
          </w:tcPr>
          <w:p w14:paraId="135178AF" w14:textId="77777777" w:rsidR="00915452" w:rsidRPr="007A1435" w:rsidRDefault="00915452" w:rsidP="00915452">
            <w:pPr>
              <w:ind w:right="-31"/>
              <w:rPr>
                <w:rFonts w:ascii="Times New Roman" w:hAnsi="Times New Roman" w:cs="Times New Roman"/>
                <w:sz w:val="20"/>
                <w:szCs w:val="20"/>
                <w:lang w:val="tr-TR"/>
              </w:rPr>
            </w:pPr>
          </w:p>
        </w:tc>
      </w:tr>
      <w:tr w:rsidR="00915452" w:rsidRPr="007A1435" w14:paraId="113447AD" w14:textId="77777777" w:rsidTr="00A94776">
        <w:trPr>
          <w:trHeight w:hRule="exact" w:val="843"/>
        </w:trPr>
        <w:tc>
          <w:tcPr>
            <w:tcW w:w="1911" w:type="dxa"/>
            <w:tcBorders>
              <w:top w:val="single" w:sz="5" w:space="0" w:color="000000"/>
              <w:left w:val="single" w:sz="5" w:space="0" w:color="000000"/>
              <w:bottom w:val="single" w:sz="5" w:space="0" w:color="000000"/>
              <w:right w:val="single" w:sz="5" w:space="0" w:color="000000"/>
            </w:tcBorders>
            <w:vAlign w:val="center"/>
          </w:tcPr>
          <w:p w14:paraId="53D947BA" w14:textId="77777777" w:rsidR="00915452" w:rsidRPr="007A1435" w:rsidRDefault="00915452" w:rsidP="000E355B">
            <w:pPr>
              <w:pStyle w:val="TableParagraph"/>
              <w:ind w:left="187" w:right="25" w:firstLine="2"/>
              <w:rPr>
                <w:rFonts w:ascii="Times New Roman" w:eastAsia="Times New Roman" w:hAnsi="Times New Roman" w:cs="Times New Roman"/>
                <w:sz w:val="18"/>
                <w:szCs w:val="18"/>
                <w:lang w:val="tr-TR"/>
              </w:rPr>
            </w:pPr>
            <w:r w:rsidRPr="007A1435">
              <w:rPr>
                <w:rFonts w:ascii="Times New Roman" w:hAnsi="Times New Roman" w:cs="Times New Roman"/>
                <w:spacing w:val="-1"/>
                <w:sz w:val="18"/>
                <w:szCs w:val="18"/>
                <w:lang w:val="tr-TR"/>
              </w:rPr>
              <w:t>Bilimsel</w:t>
            </w:r>
            <w:r w:rsidRPr="007A1435">
              <w:rPr>
                <w:rFonts w:ascii="Times New Roman" w:hAnsi="Times New Roman" w:cs="Times New Roman"/>
                <w:spacing w:val="-15"/>
                <w:sz w:val="18"/>
                <w:szCs w:val="18"/>
                <w:lang w:val="tr-TR"/>
              </w:rPr>
              <w:t xml:space="preserve"> </w:t>
            </w:r>
            <w:r w:rsidRPr="007A1435">
              <w:rPr>
                <w:rFonts w:ascii="Times New Roman" w:hAnsi="Times New Roman" w:cs="Times New Roman"/>
                <w:sz w:val="18"/>
                <w:szCs w:val="18"/>
                <w:lang w:val="tr-TR"/>
              </w:rPr>
              <w:t>araştırma</w:t>
            </w:r>
            <w:r w:rsidRPr="007A1435">
              <w:rPr>
                <w:rFonts w:ascii="Times New Roman" w:hAnsi="Times New Roman" w:cs="Times New Roman"/>
                <w:spacing w:val="25"/>
                <w:w w:val="99"/>
                <w:sz w:val="18"/>
                <w:szCs w:val="18"/>
                <w:lang w:val="tr-TR"/>
              </w:rPr>
              <w:t xml:space="preserve"> </w:t>
            </w:r>
            <w:r w:rsidRPr="007A1435">
              <w:rPr>
                <w:rFonts w:ascii="Times New Roman" w:hAnsi="Times New Roman" w:cs="Times New Roman"/>
                <w:sz w:val="18"/>
                <w:szCs w:val="18"/>
                <w:lang w:val="tr-TR"/>
              </w:rPr>
              <w:t>projesi</w:t>
            </w:r>
          </w:p>
        </w:tc>
        <w:tc>
          <w:tcPr>
            <w:tcW w:w="817" w:type="dxa"/>
            <w:tcBorders>
              <w:top w:val="single" w:sz="5" w:space="0" w:color="000000"/>
              <w:left w:val="single" w:sz="5" w:space="0" w:color="000000"/>
              <w:bottom w:val="single" w:sz="5" w:space="0" w:color="000000"/>
              <w:right w:val="single" w:sz="5" w:space="0" w:color="000000"/>
            </w:tcBorders>
            <w:vAlign w:val="center"/>
          </w:tcPr>
          <w:p w14:paraId="51A17D11" w14:textId="77777777" w:rsidR="00915452" w:rsidRPr="007A1435" w:rsidRDefault="00915452" w:rsidP="00915452">
            <w:pPr>
              <w:pStyle w:val="TableParagraph"/>
              <w:spacing w:line="222" w:lineRule="exact"/>
              <w:ind w:left="207" w:right="-31"/>
              <w:rPr>
                <w:rFonts w:ascii="Times New Roman" w:eastAsia="Times New Roman" w:hAnsi="Times New Roman" w:cs="Times New Roman"/>
                <w:sz w:val="20"/>
                <w:szCs w:val="20"/>
                <w:lang w:val="tr-TR"/>
              </w:rPr>
            </w:pPr>
            <w:r w:rsidRPr="007A1435">
              <w:rPr>
                <w:rFonts w:ascii="Times New Roman" w:hAnsi="Times New Roman" w:cs="Times New Roman"/>
                <w:spacing w:val="-1"/>
                <w:sz w:val="20"/>
                <w:szCs w:val="20"/>
                <w:lang w:val="tr-TR"/>
              </w:rPr>
              <w:t>Adet</w:t>
            </w:r>
          </w:p>
        </w:tc>
        <w:tc>
          <w:tcPr>
            <w:tcW w:w="634" w:type="dxa"/>
            <w:tcBorders>
              <w:top w:val="single" w:sz="5" w:space="0" w:color="000000"/>
              <w:left w:val="single" w:sz="5" w:space="0" w:color="000000"/>
              <w:bottom w:val="single" w:sz="5" w:space="0" w:color="000000"/>
              <w:right w:val="single" w:sz="5" w:space="0" w:color="000000"/>
            </w:tcBorders>
            <w:vAlign w:val="center"/>
          </w:tcPr>
          <w:p w14:paraId="3B47CE7E" w14:textId="205792F9" w:rsidR="00915452" w:rsidRPr="007A1435" w:rsidRDefault="00915452" w:rsidP="00915452">
            <w:pPr>
              <w:pStyle w:val="TableParagraph"/>
              <w:spacing w:line="222" w:lineRule="exact"/>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8" w:type="dxa"/>
            <w:tcBorders>
              <w:top w:val="single" w:sz="5" w:space="0" w:color="000000"/>
              <w:left w:val="single" w:sz="5" w:space="0" w:color="000000"/>
              <w:bottom w:val="single" w:sz="5" w:space="0" w:color="000000"/>
              <w:right w:val="single" w:sz="5" w:space="0" w:color="000000"/>
            </w:tcBorders>
            <w:vAlign w:val="center"/>
          </w:tcPr>
          <w:p w14:paraId="4CC97F08" w14:textId="78DC793B" w:rsidR="00915452" w:rsidRPr="007A1435" w:rsidRDefault="00915452" w:rsidP="00915452">
            <w:pPr>
              <w:pStyle w:val="TableParagraph"/>
              <w:spacing w:line="222" w:lineRule="exact"/>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14</w:t>
            </w:r>
          </w:p>
        </w:tc>
        <w:tc>
          <w:tcPr>
            <w:tcW w:w="708" w:type="dxa"/>
            <w:tcBorders>
              <w:top w:val="single" w:sz="5" w:space="0" w:color="000000"/>
              <w:left w:val="single" w:sz="5" w:space="0" w:color="000000"/>
              <w:bottom w:val="single" w:sz="5" w:space="0" w:color="000000"/>
              <w:right w:val="single" w:sz="5" w:space="0" w:color="000000"/>
            </w:tcBorders>
            <w:vAlign w:val="center"/>
          </w:tcPr>
          <w:p w14:paraId="691B25C7" w14:textId="1286ED58" w:rsidR="00915452" w:rsidRPr="007A1435" w:rsidRDefault="00452250" w:rsidP="00915452">
            <w:pPr>
              <w:pStyle w:val="TableParagraph"/>
              <w:spacing w:line="222" w:lineRule="exact"/>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10</w:t>
            </w:r>
          </w:p>
        </w:tc>
        <w:tc>
          <w:tcPr>
            <w:tcW w:w="711" w:type="dxa"/>
            <w:tcBorders>
              <w:top w:val="single" w:sz="5" w:space="0" w:color="000000"/>
              <w:left w:val="single" w:sz="5" w:space="0" w:color="000000"/>
              <w:bottom w:val="single" w:sz="5" w:space="0" w:color="000000"/>
              <w:right w:val="single" w:sz="5" w:space="0" w:color="000000"/>
            </w:tcBorders>
            <w:vAlign w:val="center"/>
          </w:tcPr>
          <w:p w14:paraId="51853542" w14:textId="3C9BAEA8" w:rsidR="00915452" w:rsidRPr="007A1435" w:rsidRDefault="00452250" w:rsidP="00915452">
            <w:pPr>
              <w:pStyle w:val="TableParagraph"/>
              <w:ind w:right="-31"/>
              <w:jc w:val="center"/>
              <w:rPr>
                <w:rFonts w:ascii="Times New Roman" w:eastAsia="Times New Roman" w:hAnsi="Times New Roman" w:cs="Times New Roman"/>
                <w:sz w:val="20"/>
                <w:szCs w:val="20"/>
                <w:lang w:val="tr-TR"/>
              </w:rPr>
            </w:pPr>
            <w:r w:rsidRPr="007A1435">
              <w:rPr>
                <w:rFonts w:ascii="Times New Roman" w:eastAsia="Times New Roman" w:hAnsi="Times New Roman" w:cs="Times New Roman"/>
                <w:sz w:val="20"/>
                <w:szCs w:val="20"/>
                <w:lang w:val="tr-TR"/>
              </w:rPr>
              <w:t>14</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7E590961" w14:textId="70B85D9E" w:rsidR="00915452" w:rsidRPr="007A1435" w:rsidRDefault="007470DE" w:rsidP="009A65DE">
            <w:pPr>
              <w:pStyle w:val="TableParagraph"/>
              <w:spacing w:line="222" w:lineRule="exact"/>
              <w:ind w:right="-31"/>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10</w:t>
            </w:r>
          </w:p>
        </w:tc>
        <w:tc>
          <w:tcPr>
            <w:tcW w:w="70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38C9B75D" w14:textId="4962161A" w:rsidR="00915452" w:rsidRPr="007A1435" w:rsidRDefault="007470DE" w:rsidP="00EA7679">
            <w:pPr>
              <w:spacing w:line="222" w:lineRule="exact"/>
              <w:ind w:right="-31"/>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2</w:t>
            </w:r>
            <w:r w:rsidR="00EA7679">
              <w:rPr>
                <w:rFonts w:ascii="Times New Roman" w:eastAsia="Times New Roman" w:hAnsi="Times New Roman" w:cs="Times New Roman"/>
                <w:sz w:val="20"/>
                <w:szCs w:val="20"/>
                <w:lang w:val="tr-TR"/>
              </w:rPr>
              <w:t>2</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8C3EA2" w14:textId="6780BB48" w:rsidR="00915452" w:rsidRPr="007A1435" w:rsidRDefault="007470DE" w:rsidP="00915452">
            <w:pPr>
              <w:pStyle w:val="TableParagraph"/>
              <w:spacing w:line="222" w:lineRule="exact"/>
              <w:ind w:left="1" w:right="-31"/>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10</w:t>
            </w:r>
          </w:p>
        </w:tc>
        <w:tc>
          <w:tcPr>
            <w:tcW w:w="710" w:type="dxa"/>
            <w:tcBorders>
              <w:top w:val="single" w:sz="5" w:space="0" w:color="000000"/>
              <w:left w:val="single" w:sz="5" w:space="0" w:color="000000"/>
              <w:bottom w:val="single" w:sz="5" w:space="0" w:color="000000"/>
              <w:right w:val="single" w:sz="5" w:space="0" w:color="000000"/>
            </w:tcBorders>
            <w:vAlign w:val="center"/>
          </w:tcPr>
          <w:p w14:paraId="784B8A24" w14:textId="77777777" w:rsidR="00915452" w:rsidRPr="007A1435" w:rsidRDefault="00915452" w:rsidP="00915452">
            <w:pPr>
              <w:spacing w:line="222" w:lineRule="exact"/>
              <w:ind w:right="-31"/>
              <w:rPr>
                <w:rFonts w:ascii="Times New Roman" w:eastAsia="Times New Roman" w:hAnsi="Times New Roman" w:cs="Times New Roman"/>
                <w:sz w:val="20"/>
                <w:szCs w:val="20"/>
                <w:lang w:val="tr-TR"/>
              </w:rPr>
            </w:pPr>
          </w:p>
        </w:tc>
        <w:tc>
          <w:tcPr>
            <w:tcW w:w="708" w:type="dxa"/>
            <w:tcBorders>
              <w:top w:val="single" w:sz="5" w:space="0" w:color="000000"/>
              <w:left w:val="single" w:sz="5" w:space="0" w:color="000000"/>
              <w:bottom w:val="single" w:sz="5" w:space="0" w:color="000000"/>
              <w:right w:val="single" w:sz="5" w:space="0" w:color="000000"/>
            </w:tcBorders>
            <w:vAlign w:val="center"/>
          </w:tcPr>
          <w:p w14:paraId="04FF7740" w14:textId="4BD7675F" w:rsidR="00915452" w:rsidRPr="007A1435" w:rsidRDefault="007470DE" w:rsidP="00915452">
            <w:pPr>
              <w:pStyle w:val="TableParagraph"/>
              <w:spacing w:line="222" w:lineRule="exact"/>
              <w:ind w:right="-31"/>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10</w:t>
            </w:r>
          </w:p>
        </w:tc>
        <w:tc>
          <w:tcPr>
            <w:tcW w:w="708" w:type="dxa"/>
            <w:tcBorders>
              <w:top w:val="single" w:sz="5" w:space="0" w:color="000000"/>
              <w:left w:val="single" w:sz="5" w:space="0" w:color="000000"/>
              <w:bottom w:val="single" w:sz="5" w:space="0" w:color="000000"/>
              <w:right w:val="single" w:sz="5" w:space="0" w:color="000000"/>
            </w:tcBorders>
            <w:vAlign w:val="center"/>
          </w:tcPr>
          <w:p w14:paraId="578E8294" w14:textId="77777777" w:rsidR="00915452" w:rsidRPr="007A1435" w:rsidRDefault="00915452" w:rsidP="00915452">
            <w:pPr>
              <w:spacing w:line="222" w:lineRule="exact"/>
              <w:ind w:right="-31"/>
              <w:rPr>
                <w:rFonts w:ascii="Times New Roman" w:eastAsia="Times New Roman" w:hAnsi="Times New Roman" w:cs="Times New Roman"/>
                <w:sz w:val="20"/>
                <w:szCs w:val="20"/>
                <w:lang w:val="tr-TR"/>
              </w:rPr>
            </w:pPr>
          </w:p>
        </w:tc>
      </w:tr>
    </w:tbl>
    <w:p w14:paraId="72550925" w14:textId="77777777" w:rsidR="00EB276E" w:rsidRPr="007A1435" w:rsidRDefault="002041B7" w:rsidP="00355B89">
      <w:pPr>
        <w:pStyle w:val="GvdeMetni"/>
        <w:spacing w:line="274" w:lineRule="exact"/>
        <w:ind w:left="220" w:right="-31"/>
        <w:jc w:val="both"/>
        <w:rPr>
          <w:rFonts w:cs="Times New Roman"/>
          <w:sz w:val="20"/>
          <w:szCs w:val="20"/>
          <w:lang w:val="tr-TR"/>
        </w:rPr>
      </w:pPr>
      <w:r w:rsidRPr="007A1435">
        <w:rPr>
          <w:rFonts w:cs="Times New Roman"/>
          <w:b/>
          <w:bCs/>
          <w:sz w:val="20"/>
          <w:szCs w:val="20"/>
          <w:lang w:val="tr-TR"/>
        </w:rPr>
        <w:t>H:</w:t>
      </w:r>
      <w:r w:rsidRPr="007A1435">
        <w:rPr>
          <w:rFonts w:cs="Times New Roman"/>
          <w:sz w:val="20"/>
          <w:szCs w:val="20"/>
          <w:lang w:val="tr-TR"/>
        </w:rPr>
        <w:t xml:space="preserve"> </w:t>
      </w:r>
      <w:r w:rsidRPr="007A1435">
        <w:rPr>
          <w:rFonts w:cs="Times New Roman"/>
          <w:spacing w:val="-1"/>
          <w:sz w:val="20"/>
          <w:szCs w:val="20"/>
          <w:lang w:val="tr-TR"/>
        </w:rPr>
        <w:t>Hedeflenen;</w:t>
      </w:r>
      <w:r w:rsidRPr="007A1435">
        <w:rPr>
          <w:rFonts w:cs="Times New Roman"/>
          <w:sz w:val="20"/>
          <w:szCs w:val="20"/>
          <w:lang w:val="tr-TR"/>
        </w:rPr>
        <w:t xml:space="preserve"> </w:t>
      </w:r>
      <w:r w:rsidRPr="007A1435">
        <w:rPr>
          <w:rFonts w:cs="Times New Roman"/>
          <w:b/>
          <w:bCs/>
          <w:spacing w:val="-1"/>
          <w:sz w:val="20"/>
          <w:szCs w:val="20"/>
          <w:lang w:val="tr-TR"/>
        </w:rPr>
        <w:t>B:</w:t>
      </w:r>
      <w:r w:rsidRPr="007A1435">
        <w:rPr>
          <w:rFonts w:cs="Times New Roman"/>
          <w:spacing w:val="2"/>
          <w:sz w:val="20"/>
          <w:szCs w:val="20"/>
          <w:lang w:val="tr-TR"/>
        </w:rPr>
        <w:t xml:space="preserve"> </w:t>
      </w:r>
      <w:r w:rsidRPr="007A1435">
        <w:rPr>
          <w:rFonts w:cs="Times New Roman"/>
          <w:spacing w:val="-1"/>
          <w:sz w:val="20"/>
          <w:szCs w:val="20"/>
          <w:lang w:val="tr-TR"/>
        </w:rPr>
        <w:t>Başarılan</w:t>
      </w:r>
    </w:p>
    <w:p w14:paraId="434CCE52" w14:textId="77777777" w:rsidR="00EB276E" w:rsidRPr="007A1435" w:rsidRDefault="00EB276E" w:rsidP="00355B89">
      <w:pPr>
        <w:spacing w:before="8"/>
        <w:ind w:right="-31"/>
        <w:rPr>
          <w:rFonts w:ascii="Times New Roman" w:eastAsia="Times New Roman" w:hAnsi="Times New Roman" w:cs="Times New Roman"/>
          <w:sz w:val="20"/>
          <w:szCs w:val="20"/>
          <w:lang w:val="tr-TR"/>
        </w:rPr>
      </w:pPr>
    </w:p>
    <w:p w14:paraId="3A837CDD" w14:textId="2A1597AE" w:rsidR="00C156C4" w:rsidRPr="007A1435" w:rsidRDefault="00C20E5C" w:rsidP="00355B89">
      <w:pPr>
        <w:ind w:right="-31"/>
        <w:rPr>
          <w:rFonts w:ascii="Times New Roman" w:hAnsi="Times New Roman" w:cs="Times New Roman"/>
          <w:spacing w:val="-1"/>
          <w:lang w:val="tr-TR"/>
        </w:rPr>
      </w:pPr>
      <w:r w:rsidRPr="007A1435">
        <w:rPr>
          <w:rFonts w:ascii="Times New Roman" w:hAnsi="Times New Roman" w:cs="Times New Roman"/>
          <w:b/>
          <w:bCs/>
          <w:spacing w:val="-1"/>
          <w:u w:val="single"/>
          <w:lang w:val="tr-TR"/>
        </w:rPr>
        <w:t>Hedeflenen Performans Başarılam</w:t>
      </w:r>
      <w:r w:rsidR="00EA7679">
        <w:rPr>
          <w:rFonts w:ascii="Times New Roman" w:hAnsi="Times New Roman" w:cs="Times New Roman"/>
          <w:b/>
          <w:bCs/>
          <w:spacing w:val="-1"/>
          <w:u w:val="single"/>
          <w:lang w:val="tr-TR"/>
        </w:rPr>
        <w:t>ayan Göstergelerin Gerekçeleri:</w:t>
      </w:r>
    </w:p>
    <w:p w14:paraId="2B553F6F" w14:textId="77777777" w:rsidR="00EA7679" w:rsidRDefault="00EA7679" w:rsidP="00EA7679">
      <w:pPr>
        <w:ind w:right="-31"/>
        <w:jc w:val="both"/>
        <w:rPr>
          <w:rFonts w:ascii="Times New Roman" w:hAnsi="Times New Roman" w:cs="Times New Roman"/>
          <w:spacing w:val="-1"/>
          <w:lang w:val="tr-TR"/>
        </w:rPr>
      </w:pPr>
    </w:p>
    <w:p w14:paraId="092F892C" w14:textId="1E011A28" w:rsidR="00EA7679" w:rsidRDefault="00EA7679" w:rsidP="00EA7679">
      <w:pPr>
        <w:ind w:right="-31"/>
        <w:jc w:val="both"/>
        <w:rPr>
          <w:rFonts w:ascii="Times New Roman" w:hAnsi="Times New Roman" w:cs="Times New Roman"/>
          <w:spacing w:val="-1"/>
          <w:lang w:val="tr-TR"/>
        </w:rPr>
      </w:pPr>
      <w:r>
        <w:rPr>
          <w:rFonts w:ascii="Times New Roman" w:hAnsi="Times New Roman" w:cs="Times New Roman"/>
          <w:spacing w:val="-1"/>
          <w:lang w:val="tr-TR"/>
        </w:rPr>
        <w:t xml:space="preserve">Hedeflenen performans göstergelerinin tümü başarılmıştır. </w:t>
      </w:r>
    </w:p>
    <w:p w14:paraId="374F2F04" w14:textId="5C00EBC8" w:rsidR="00CA0C2D" w:rsidRPr="00CA0C2D" w:rsidRDefault="007439A0" w:rsidP="007439A0">
      <w:pPr>
        <w:pStyle w:val="ListeParagraf"/>
        <w:ind w:right="-31"/>
        <w:jc w:val="both"/>
        <w:rPr>
          <w:rFonts w:ascii="Times New Roman" w:hAnsi="Times New Roman" w:cs="Times New Roman"/>
          <w:spacing w:val="-1"/>
          <w:lang w:val="tr-TR"/>
        </w:rPr>
      </w:pPr>
      <w:r>
        <w:rPr>
          <w:rFonts w:ascii="Times New Roman" w:hAnsi="Times New Roman" w:cs="Times New Roman"/>
          <w:spacing w:val="-1"/>
          <w:lang w:val="tr-TR"/>
        </w:rPr>
        <w:t xml:space="preserve"> </w:t>
      </w:r>
    </w:p>
    <w:p w14:paraId="46B669AC" w14:textId="77777777" w:rsidR="00DD63F6" w:rsidRPr="007A1435" w:rsidRDefault="00DD63F6" w:rsidP="00B223AC">
      <w:pPr>
        <w:ind w:right="-31"/>
        <w:jc w:val="both"/>
        <w:rPr>
          <w:rFonts w:ascii="Times New Roman" w:hAnsi="Times New Roman" w:cs="Times New Roman"/>
          <w:spacing w:val="-1"/>
          <w:lang w:val="tr-TR"/>
        </w:rPr>
      </w:pPr>
    </w:p>
    <w:p w14:paraId="5F10D69F" w14:textId="77777777" w:rsidR="00DD63F6" w:rsidRPr="007A1435" w:rsidRDefault="00DD63F6" w:rsidP="00DD63F6">
      <w:pPr>
        <w:ind w:right="-31"/>
        <w:rPr>
          <w:rFonts w:ascii="Times New Roman" w:hAnsi="Times New Roman" w:cs="Times New Roman"/>
          <w:b/>
          <w:bCs/>
          <w:spacing w:val="-1"/>
          <w:u w:val="single"/>
          <w:lang w:val="tr-TR"/>
        </w:rPr>
      </w:pPr>
      <w:r w:rsidRPr="007A1435">
        <w:rPr>
          <w:rFonts w:ascii="Times New Roman" w:hAnsi="Times New Roman" w:cs="Times New Roman"/>
          <w:b/>
          <w:bCs/>
          <w:spacing w:val="-1"/>
          <w:u w:val="single"/>
          <w:lang w:val="tr-TR"/>
        </w:rPr>
        <w:t>Gerçekleştirilen faaliyetlere ilişkin kanıtlar:</w:t>
      </w:r>
    </w:p>
    <w:p w14:paraId="5AC1D823" w14:textId="77777777" w:rsidR="00C20E5C" w:rsidRPr="007A1435" w:rsidRDefault="00C20E5C" w:rsidP="00355B89">
      <w:pPr>
        <w:ind w:right="-31"/>
        <w:rPr>
          <w:rFonts w:ascii="Times New Roman" w:hAnsi="Times New Roman" w:cs="Times New Roman"/>
          <w:b/>
          <w:bCs/>
          <w:spacing w:val="-1"/>
          <w:lang w:val="tr-TR"/>
        </w:rPr>
      </w:pPr>
    </w:p>
    <w:p w14:paraId="0528AF86" w14:textId="1792187B" w:rsidR="00EB5C9D" w:rsidRPr="002B0F98" w:rsidRDefault="00EB5C9D" w:rsidP="009A65DE">
      <w:pPr>
        <w:ind w:left="284" w:right="-31" w:hanging="284"/>
        <w:rPr>
          <w:rFonts w:ascii="Times New Roman" w:hAnsi="Times New Roman" w:cs="Times New Roman"/>
          <w:b/>
          <w:bCs/>
          <w:spacing w:val="-1"/>
          <w:lang w:val="tr-TR"/>
        </w:rPr>
      </w:pPr>
      <w:r w:rsidRPr="002B0F98">
        <w:rPr>
          <w:rFonts w:ascii="Times New Roman" w:hAnsi="Times New Roman" w:cs="Times New Roman"/>
          <w:b/>
          <w:bCs/>
          <w:spacing w:val="-1"/>
          <w:lang w:val="tr-TR"/>
        </w:rPr>
        <w:t>Ulusal</w:t>
      </w:r>
      <w:r w:rsidRPr="002B0F98">
        <w:rPr>
          <w:rFonts w:ascii="Times New Roman" w:hAnsi="Times New Roman" w:cs="Times New Roman"/>
          <w:b/>
          <w:bCs/>
          <w:spacing w:val="-9"/>
          <w:lang w:val="tr-TR"/>
        </w:rPr>
        <w:t xml:space="preserve"> </w:t>
      </w:r>
      <w:r w:rsidRPr="002B0F98">
        <w:rPr>
          <w:rFonts w:ascii="Times New Roman" w:hAnsi="Times New Roman" w:cs="Times New Roman"/>
          <w:b/>
          <w:bCs/>
          <w:spacing w:val="-1"/>
          <w:lang w:val="tr-TR"/>
        </w:rPr>
        <w:t>ve</w:t>
      </w:r>
      <w:r w:rsidRPr="002B0F98">
        <w:rPr>
          <w:rFonts w:ascii="Times New Roman" w:hAnsi="Times New Roman" w:cs="Times New Roman"/>
          <w:b/>
          <w:bCs/>
          <w:spacing w:val="26"/>
          <w:w w:val="99"/>
          <w:lang w:val="tr-TR"/>
        </w:rPr>
        <w:t xml:space="preserve"> </w:t>
      </w:r>
      <w:r w:rsidRPr="002B0F98">
        <w:rPr>
          <w:rFonts w:ascii="Times New Roman" w:hAnsi="Times New Roman" w:cs="Times New Roman"/>
          <w:b/>
          <w:bCs/>
          <w:spacing w:val="-1"/>
          <w:lang w:val="tr-TR"/>
        </w:rPr>
        <w:t>uluslararası</w:t>
      </w:r>
      <w:r w:rsidRPr="002B0F98">
        <w:rPr>
          <w:rFonts w:ascii="Times New Roman" w:hAnsi="Times New Roman" w:cs="Times New Roman"/>
          <w:b/>
          <w:bCs/>
          <w:spacing w:val="20"/>
          <w:w w:val="99"/>
          <w:lang w:val="tr-TR"/>
        </w:rPr>
        <w:t xml:space="preserve"> </w:t>
      </w:r>
      <w:r w:rsidRPr="002B0F98">
        <w:rPr>
          <w:rFonts w:ascii="Times New Roman" w:hAnsi="Times New Roman" w:cs="Times New Roman"/>
          <w:b/>
          <w:bCs/>
          <w:spacing w:val="-1"/>
          <w:lang w:val="tr-TR"/>
        </w:rPr>
        <w:t>dergilerde</w:t>
      </w:r>
      <w:r w:rsidRPr="002B0F98">
        <w:rPr>
          <w:rFonts w:ascii="Times New Roman" w:hAnsi="Times New Roman" w:cs="Times New Roman"/>
          <w:b/>
          <w:bCs/>
          <w:spacing w:val="26"/>
          <w:w w:val="99"/>
          <w:lang w:val="tr-TR"/>
        </w:rPr>
        <w:t xml:space="preserve"> </w:t>
      </w:r>
      <w:r w:rsidRPr="002B0F98">
        <w:rPr>
          <w:rFonts w:ascii="Times New Roman" w:hAnsi="Times New Roman" w:cs="Times New Roman"/>
          <w:b/>
          <w:bCs/>
          <w:spacing w:val="-1"/>
          <w:lang w:val="tr-TR"/>
        </w:rPr>
        <w:t>yayınlanan</w:t>
      </w:r>
      <w:r w:rsidRPr="002B0F98">
        <w:rPr>
          <w:rFonts w:ascii="Times New Roman" w:hAnsi="Times New Roman" w:cs="Times New Roman"/>
          <w:b/>
          <w:bCs/>
          <w:spacing w:val="-14"/>
          <w:lang w:val="tr-TR"/>
        </w:rPr>
        <w:t xml:space="preserve"> </w:t>
      </w:r>
      <w:r w:rsidRPr="002B0F98">
        <w:rPr>
          <w:rFonts w:ascii="Times New Roman" w:hAnsi="Times New Roman" w:cs="Times New Roman"/>
          <w:b/>
          <w:bCs/>
          <w:spacing w:val="-1"/>
          <w:lang w:val="tr-TR"/>
        </w:rPr>
        <w:t>makaleler:</w:t>
      </w:r>
    </w:p>
    <w:p w14:paraId="315BBF24" w14:textId="75E24973" w:rsidR="00EB5C9D" w:rsidRPr="002B0F98" w:rsidRDefault="00EB5C9D" w:rsidP="009A65DE">
      <w:pPr>
        <w:ind w:left="284" w:right="-31" w:hanging="284"/>
        <w:rPr>
          <w:rFonts w:ascii="Times New Roman" w:hAnsi="Times New Roman" w:cs="Times New Roman"/>
          <w:b/>
          <w:bCs/>
          <w:spacing w:val="21"/>
          <w:w w:val="99"/>
          <w:lang w:val="tr-TR"/>
        </w:rPr>
      </w:pPr>
      <w:r w:rsidRPr="002B0F98">
        <w:rPr>
          <w:rFonts w:ascii="Times New Roman" w:hAnsi="Times New Roman" w:cs="Times New Roman"/>
          <w:b/>
          <w:bCs/>
          <w:spacing w:val="21"/>
          <w:w w:val="99"/>
          <w:lang w:val="tr-TR"/>
        </w:rPr>
        <w:t xml:space="preserve"> </w:t>
      </w:r>
    </w:p>
    <w:p w14:paraId="3CB68356" w14:textId="5C414CB5" w:rsidR="00B70DCB" w:rsidRPr="00364187"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Boughanem, H., Bottcher, Y., Tome-Carneiro, J., Lopez De Las Hazas, M., Davalos, A., </w:t>
      </w:r>
      <w:r w:rsidRPr="002B0F98">
        <w:rPr>
          <w:rFonts w:ascii="Times New Roman" w:hAnsi="Times New Roman" w:cs="Times New Roman"/>
          <w:spacing w:val="-1"/>
          <w:highlight w:val="yellow"/>
        </w:rPr>
        <w:t>Çayir, A.</w:t>
      </w:r>
      <w:r w:rsidRPr="002B0F98">
        <w:rPr>
          <w:rFonts w:ascii="Times New Roman" w:hAnsi="Times New Roman" w:cs="Times New Roman"/>
          <w:spacing w:val="-1"/>
        </w:rPr>
        <w:t xml:space="preserve">, Macias-Gonzalez, M.(2023). The Emergent Role Of Mitochondrial Rna Modifications In Metabolic Alterations. </w:t>
      </w:r>
      <w:r w:rsidRPr="002B0F98">
        <w:rPr>
          <w:rFonts w:ascii="Times New Roman" w:hAnsi="Times New Roman" w:cs="Times New Roman"/>
          <w:i/>
          <w:iCs/>
          <w:spacing w:val="-1"/>
        </w:rPr>
        <w:t>Wiley Interdisciplinary Reviews-Rna</w:t>
      </w:r>
      <w:r w:rsidRPr="002B0F98">
        <w:rPr>
          <w:rFonts w:ascii="Times New Roman" w:hAnsi="Times New Roman" w:cs="Times New Roman"/>
          <w:spacing w:val="-1"/>
        </w:rPr>
        <w:t xml:space="preserve"> , Vol.14, No.2.</w:t>
      </w:r>
    </w:p>
    <w:p w14:paraId="50289B10" w14:textId="0885DAB9" w:rsidR="00364187" w:rsidRPr="00364187" w:rsidRDefault="00364187" w:rsidP="00364187">
      <w:pPr>
        <w:numPr>
          <w:ilvl w:val="0"/>
          <w:numId w:val="21"/>
        </w:numPr>
        <w:spacing w:before="59" w:line="243" w:lineRule="exact"/>
        <w:ind w:left="284"/>
        <w:jc w:val="both"/>
        <w:rPr>
          <w:rFonts w:ascii="Times New Roman" w:hAnsi="Times New Roman" w:cs="Times New Roman"/>
          <w:spacing w:val="-1"/>
          <w:lang w:val="tr-TR"/>
        </w:rPr>
      </w:pPr>
      <w:r w:rsidRPr="00364187">
        <w:rPr>
          <w:rFonts w:ascii="Times New Roman" w:hAnsi="Times New Roman" w:cs="Times New Roman"/>
          <w:spacing w:val="-1"/>
          <w:highlight w:val="yellow"/>
        </w:rPr>
        <w:t>Berber</w:t>
      </w:r>
      <w:r w:rsidRPr="00364187">
        <w:rPr>
          <w:rFonts w:ascii="Times New Roman" w:hAnsi="Times New Roman" w:cs="Times New Roman"/>
          <w:spacing w:val="-1"/>
          <w:highlight w:val="yellow"/>
          <w:lang w:val="tr-TR"/>
        </w:rPr>
        <w:t>, A. A.,</w:t>
      </w:r>
      <w:r w:rsidRPr="00364187">
        <w:rPr>
          <w:rFonts w:ascii="Times New Roman" w:hAnsi="Times New Roman" w:cs="Times New Roman"/>
          <w:spacing w:val="-1"/>
          <w:lang w:val="tr-TR"/>
        </w:rPr>
        <w:t xml:space="preserve"> Demir, Ş. N., &amp; Akinci Kenanoğlu, N. (2023). Potential Health Risks of Chloroacetanilide Herbicides: An In Silico Analysis. Sakarya University Journal of Science, 27(4), 865-871.</w:t>
      </w:r>
    </w:p>
    <w:p w14:paraId="40D9611E" w14:textId="500061FF"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Altun, M.</w:t>
      </w:r>
      <w:r w:rsidRPr="002B0F98">
        <w:rPr>
          <w:rFonts w:ascii="Times New Roman" w:hAnsi="Times New Roman" w:cs="Times New Roman"/>
          <w:spacing w:val="-1"/>
        </w:rPr>
        <w:t xml:space="preserve"> (2023). In Vitro Evaluation Of The Antioxidant, Antibacterial, Antibiofilm, And Cytotoxic Activity Of Mentha Piperita Essential Oil. </w:t>
      </w:r>
      <w:r w:rsidRPr="002B0F98">
        <w:rPr>
          <w:rFonts w:ascii="Times New Roman" w:hAnsi="Times New Roman" w:cs="Times New Roman"/>
          <w:i/>
          <w:iCs/>
          <w:spacing w:val="-1"/>
        </w:rPr>
        <w:t>Journal Of Microbiology, Biotechnology And Food Sciences</w:t>
      </w:r>
      <w:r w:rsidRPr="002B0F98">
        <w:rPr>
          <w:rFonts w:ascii="Times New Roman" w:hAnsi="Times New Roman" w:cs="Times New Roman"/>
          <w:spacing w:val="-1"/>
        </w:rPr>
        <w:t xml:space="preserve">, </w:t>
      </w:r>
      <w:r w:rsidRPr="002B0F98">
        <w:rPr>
          <w:rFonts w:ascii="Times New Roman" w:hAnsi="Times New Roman" w:cs="Times New Roman"/>
          <w:i/>
          <w:iCs/>
          <w:spacing w:val="-1"/>
        </w:rPr>
        <w:t>12</w:t>
      </w:r>
      <w:r w:rsidRPr="002B0F98">
        <w:rPr>
          <w:rFonts w:ascii="Times New Roman" w:hAnsi="Times New Roman" w:cs="Times New Roman"/>
          <w:spacing w:val="-1"/>
        </w:rPr>
        <w:t>(5), E6206-E6206.</w:t>
      </w:r>
    </w:p>
    <w:p w14:paraId="6E6FA4CC" w14:textId="5D521B5B"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Altun, M.</w:t>
      </w:r>
      <w:r w:rsidRPr="002B0F98">
        <w:rPr>
          <w:rFonts w:ascii="Times New Roman" w:hAnsi="Times New Roman" w:cs="Times New Roman"/>
          <w:spacing w:val="-1"/>
        </w:rPr>
        <w:t xml:space="preserve"> (2023). Phytochemical Components, Antioxidant, Antibacterial, And Synergistic Effects Of Endemic Sideritis Trojana Extract In Combination With Antibiotics On Human Pathogens. </w:t>
      </w:r>
      <w:r w:rsidRPr="002B0F98">
        <w:rPr>
          <w:rFonts w:ascii="Times New Roman" w:hAnsi="Times New Roman" w:cs="Times New Roman"/>
          <w:i/>
          <w:iCs/>
          <w:spacing w:val="-1"/>
        </w:rPr>
        <w:t>Sakarya University Journal Of Science</w:t>
      </w:r>
      <w:r w:rsidRPr="002B0F98">
        <w:rPr>
          <w:rFonts w:ascii="Times New Roman" w:hAnsi="Times New Roman" w:cs="Times New Roman"/>
          <w:spacing w:val="-1"/>
        </w:rPr>
        <w:t xml:space="preserve">, </w:t>
      </w:r>
      <w:r w:rsidRPr="002B0F98">
        <w:rPr>
          <w:rFonts w:ascii="Times New Roman" w:hAnsi="Times New Roman" w:cs="Times New Roman"/>
          <w:i/>
          <w:iCs/>
          <w:spacing w:val="-1"/>
        </w:rPr>
        <w:t>27</w:t>
      </w:r>
      <w:r w:rsidRPr="002B0F98">
        <w:rPr>
          <w:rFonts w:ascii="Times New Roman" w:hAnsi="Times New Roman" w:cs="Times New Roman"/>
          <w:spacing w:val="-1"/>
        </w:rPr>
        <w:t>(5), 1009-1019.</w:t>
      </w:r>
    </w:p>
    <w:p w14:paraId="4C120B56" w14:textId="6E1254DB"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Altun, M.,</w:t>
      </w:r>
      <w:r w:rsidRPr="002B0F98">
        <w:rPr>
          <w:rFonts w:ascii="Times New Roman" w:hAnsi="Times New Roman" w:cs="Times New Roman"/>
          <w:spacing w:val="-1"/>
        </w:rPr>
        <w:t xml:space="preserve"> &amp; Orhan, Z. (2023). Determination Of Phytochemical And Antibacterial Properties Of Momordica Charantia Seed Extracts. </w:t>
      </w:r>
      <w:r w:rsidRPr="002B0F98">
        <w:rPr>
          <w:rFonts w:ascii="Times New Roman" w:hAnsi="Times New Roman" w:cs="Times New Roman"/>
          <w:i/>
          <w:iCs/>
          <w:spacing w:val="-1"/>
        </w:rPr>
        <w:t>Celal Bayar University Journal Of Science</w:t>
      </w:r>
      <w:r w:rsidRPr="002B0F98">
        <w:rPr>
          <w:rFonts w:ascii="Times New Roman" w:hAnsi="Times New Roman" w:cs="Times New Roman"/>
          <w:spacing w:val="-1"/>
        </w:rPr>
        <w:t xml:space="preserve">, </w:t>
      </w:r>
      <w:r w:rsidRPr="002B0F98">
        <w:rPr>
          <w:rFonts w:ascii="Times New Roman" w:hAnsi="Times New Roman" w:cs="Times New Roman"/>
          <w:i/>
          <w:iCs/>
          <w:spacing w:val="-1"/>
        </w:rPr>
        <w:t>19</w:t>
      </w:r>
      <w:r w:rsidRPr="002B0F98">
        <w:rPr>
          <w:rFonts w:ascii="Times New Roman" w:hAnsi="Times New Roman" w:cs="Times New Roman"/>
          <w:spacing w:val="-1"/>
        </w:rPr>
        <w:t>(4), 309-313.</w:t>
      </w:r>
    </w:p>
    <w:p w14:paraId="6B49CB5D" w14:textId="161C4A72"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Altun, M.,</w:t>
      </w:r>
      <w:r w:rsidRPr="002B0F98">
        <w:rPr>
          <w:rFonts w:ascii="Times New Roman" w:hAnsi="Times New Roman" w:cs="Times New Roman"/>
          <w:spacing w:val="-1"/>
        </w:rPr>
        <w:t xml:space="preserve"> </w:t>
      </w:r>
      <w:r w:rsidRPr="002B0F98">
        <w:rPr>
          <w:rFonts w:ascii="Times New Roman" w:hAnsi="Times New Roman" w:cs="Times New Roman"/>
          <w:spacing w:val="-1"/>
          <w:highlight w:val="yellow"/>
        </w:rPr>
        <w:t>Yildirim, N</w:t>
      </w:r>
      <w:r w:rsidRPr="002B0F98">
        <w:rPr>
          <w:rFonts w:ascii="Times New Roman" w:hAnsi="Times New Roman" w:cs="Times New Roman"/>
          <w:spacing w:val="-1"/>
        </w:rPr>
        <w:t xml:space="preserve">., &amp; Yapici, B. M. (2023). Chemical Characterization, Antibacterial, Antioxidant, And Cytotoxic Activity Of Some Essential Oils Against Strains Causing Acne. </w:t>
      </w:r>
      <w:r w:rsidRPr="002B0F98">
        <w:rPr>
          <w:rFonts w:ascii="Times New Roman" w:hAnsi="Times New Roman" w:cs="Times New Roman"/>
          <w:i/>
          <w:iCs/>
          <w:spacing w:val="-1"/>
        </w:rPr>
        <w:t>Journal Of Cosmetic Science</w:t>
      </w:r>
      <w:r w:rsidRPr="002B0F98">
        <w:rPr>
          <w:rFonts w:ascii="Times New Roman" w:hAnsi="Times New Roman" w:cs="Times New Roman"/>
          <w:spacing w:val="-1"/>
        </w:rPr>
        <w:t xml:space="preserve">, </w:t>
      </w:r>
      <w:r w:rsidRPr="002B0F98">
        <w:rPr>
          <w:rFonts w:ascii="Times New Roman" w:hAnsi="Times New Roman" w:cs="Times New Roman"/>
          <w:i/>
          <w:iCs/>
          <w:spacing w:val="-1"/>
        </w:rPr>
        <w:t>74</w:t>
      </w:r>
      <w:r w:rsidRPr="002B0F98">
        <w:rPr>
          <w:rFonts w:ascii="Times New Roman" w:hAnsi="Times New Roman" w:cs="Times New Roman"/>
          <w:spacing w:val="-1"/>
        </w:rPr>
        <w:t>(1).</w:t>
      </w:r>
    </w:p>
    <w:p w14:paraId="090BA8EC" w14:textId="6C5F82B0"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Ateş, G. Ö.,</w:t>
      </w:r>
      <w:r w:rsidRPr="002B0F98">
        <w:rPr>
          <w:rFonts w:ascii="Times New Roman" w:hAnsi="Times New Roman" w:cs="Times New Roman"/>
          <w:spacing w:val="-1"/>
        </w:rPr>
        <w:t xml:space="preserve"> &amp; Otkun, M., (2023). Oral Yeast Load And Species Of Young Individuals Aged 18-25. </w:t>
      </w:r>
      <w:r w:rsidRPr="002B0F98">
        <w:rPr>
          <w:rFonts w:ascii="Times New Roman" w:hAnsi="Times New Roman" w:cs="Times New Roman"/>
          <w:i/>
          <w:iCs/>
          <w:spacing w:val="-1"/>
        </w:rPr>
        <w:t>Brazilian Archives Of Biology And Technology</w:t>
      </w:r>
      <w:r w:rsidRPr="002B0F98">
        <w:rPr>
          <w:rFonts w:ascii="Times New Roman" w:hAnsi="Times New Roman" w:cs="Times New Roman"/>
          <w:spacing w:val="-1"/>
        </w:rPr>
        <w:t xml:space="preserve"> , Vol.66.</w:t>
      </w:r>
    </w:p>
    <w:p w14:paraId="1F5C1C36" w14:textId="443E5671"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Atli, E., </w:t>
      </w:r>
      <w:r w:rsidRPr="002B0F98">
        <w:rPr>
          <w:rFonts w:ascii="Times New Roman" w:hAnsi="Times New Roman" w:cs="Times New Roman"/>
          <w:spacing w:val="-1"/>
          <w:highlight w:val="yellow"/>
        </w:rPr>
        <w:t>Uyanik, S.,</w:t>
      </w:r>
      <w:r w:rsidRPr="002B0F98">
        <w:rPr>
          <w:rFonts w:ascii="Times New Roman" w:hAnsi="Times New Roman" w:cs="Times New Roman"/>
          <w:spacing w:val="-1"/>
        </w:rPr>
        <w:t xml:space="preserve"> Yildirim, A., Yekteuşaklari, N., Uzun, G. D., Acar, M., ... Akinci, B.(2023). Investigation Of Acute Effects Of Slow Controlled Breathing On Fatigue And Vital Markers During Recovery Phase. </w:t>
      </w:r>
      <w:r w:rsidRPr="002B0F98">
        <w:rPr>
          <w:rFonts w:ascii="Times New Roman" w:hAnsi="Times New Roman" w:cs="Times New Roman"/>
          <w:i/>
          <w:iCs/>
          <w:spacing w:val="-1"/>
        </w:rPr>
        <w:t>Archives Of Health Science And Research</w:t>
      </w:r>
      <w:r w:rsidRPr="002B0F98">
        <w:rPr>
          <w:rFonts w:ascii="Times New Roman" w:hAnsi="Times New Roman" w:cs="Times New Roman"/>
          <w:spacing w:val="-1"/>
        </w:rPr>
        <w:t xml:space="preserve"> , Vol.10, No.2, 137-143.</w:t>
      </w:r>
    </w:p>
    <w:p w14:paraId="2BB2F91E" w14:textId="49AACF6A"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lastRenderedPageBreak/>
        <w:t>Berber, N</w:t>
      </w:r>
      <w:r w:rsidRPr="002B0F98">
        <w:rPr>
          <w:rFonts w:ascii="Times New Roman" w:hAnsi="Times New Roman" w:cs="Times New Roman"/>
          <w:spacing w:val="-1"/>
        </w:rPr>
        <w:t xml:space="preserve">., Şahutoğlu, A. S., Gökçe, B., Çıkrıkçı, K., &amp; Gençer, N., (2023). Synthesis, Characterization, Carbonic Anhydrase Inhibitor Activity, And Docking Studies Of Phenylthiazol-2 (3h)-Ylidene-Isoquinoline-5-Amine Derivatives. </w:t>
      </w:r>
      <w:r w:rsidRPr="002B0F98">
        <w:rPr>
          <w:rFonts w:ascii="Times New Roman" w:hAnsi="Times New Roman" w:cs="Times New Roman"/>
          <w:i/>
          <w:iCs/>
          <w:spacing w:val="-1"/>
        </w:rPr>
        <w:t>Journal Of Molecular Structure</w:t>
      </w:r>
      <w:r w:rsidRPr="002B0F98">
        <w:rPr>
          <w:rFonts w:ascii="Times New Roman" w:hAnsi="Times New Roman" w:cs="Times New Roman"/>
          <w:spacing w:val="-1"/>
        </w:rPr>
        <w:t xml:space="preserve"> , Vol.1291, No.2023, 1-11.</w:t>
      </w:r>
    </w:p>
    <w:p w14:paraId="0C0BC1E7" w14:textId="0976AB10"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Canbolat, F.,</w:t>
      </w:r>
      <w:r w:rsidRPr="002B0F98">
        <w:rPr>
          <w:rFonts w:ascii="Times New Roman" w:hAnsi="Times New Roman" w:cs="Times New Roman"/>
          <w:spacing w:val="-1"/>
        </w:rPr>
        <w:t xml:space="preserve"> &amp; </w:t>
      </w:r>
      <w:r w:rsidRPr="002B0F98">
        <w:rPr>
          <w:rFonts w:ascii="Times New Roman" w:hAnsi="Times New Roman" w:cs="Times New Roman"/>
          <w:spacing w:val="-1"/>
          <w:highlight w:val="yellow"/>
        </w:rPr>
        <w:t>Özcan Ateş, G.,</w:t>
      </w:r>
      <w:r w:rsidRPr="002B0F98">
        <w:rPr>
          <w:rFonts w:ascii="Times New Roman" w:hAnsi="Times New Roman" w:cs="Times New Roman"/>
          <w:spacing w:val="-1"/>
        </w:rPr>
        <w:t xml:space="preserve"> (2023). Evaluation Of The Bioactivities Of Turmeric Spices Of Different Origins. </w:t>
      </w:r>
      <w:r w:rsidRPr="002B0F98">
        <w:rPr>
          <w:rFonts w:ascii="Times New Roman" w:hAnsi="Times New Roman" w:cs="Times New Roman"/>
          <w:i/>
          <w:iCs/>
          <w:spacing w:val="-1"/>
        </w:rPr>
        <w:t>Anatolian Journal Of Botany</w:t>
      </w:r>
      <w:r w:rsidRPr="002B0F98">
        <w:rPr>
          <w:rFonts w:ascii="Times New Roman" w:hAnsi="Times New Roman" w:cs="Times New Roman"/>
          <w:spacing w:val="-1"/>
        </w:rPr>
        <w:t xml:space="preserve"> , Vol.7, No.2, 154-160.</w:t>
      </w:r>
    </w:p>
    <w:p w14:paraId="3A1A71C4" w14:textId="071EC0C5"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Çakina, S.,</w:t>
      </w:r>
      <w:r w:rsidRPr="002B0F98">
        <w:rPr>
          <w:rFonts w:ascii="Times New Roman" w:hAnsi="Times New Roman" w:cs="Times New Roman"/>
          <w:spacing w:val="-1"/>
        </w:rPr>
        <w:t xml:space="preserve"> &amp; Gül, G. (2023). Level Of Knowledge About The Effects Of Radiation On Pregnant Women Among Medical Imaging Techniques Program Students. </w:t>
      </w:r>
      <w:r w:rsidRPr="002B0F98">
        <w:rPr>
          <w:rFonts w:ascii="Times New Roman" w:hAnsi="Times New Roman" w:cs="Times New Roman"/>
          <w:i/>
          <w:iCs/>
          <w:spacing w:val="-1"/>
        </w:rPr>
        <w:t>İnternational Journal Of Multidisciplinary Research And Analysis</w:t>
      </w:r>
      <w:r w:rsidRPr="002B0F98">
        <w:rPr>
          <w:rFonts w:ascii="Times New Roman" w:hAnsi="Times New Roman" w:cs="Times New Roman"/>
          <w:spacing w:val="-1"/>
        </w:rPr>
        <w:t xml:space="preserve">, </w:t>
      </w:r>
      <w:r w:rsidRPr="002B0F98">
        <w:rPr>
          <w:rFonts w:ascii="Times New Roman" w:hAnsi="Times New Roman" w:cs="Times New Roman"/>
          <w:i/>
          <w:iCs/>
          <w:spacing w:val="-1"/>
        </w:rPr>
        <w:t>12</w:t>
      </w:r>
      <w:r w:rsidRPr="002B0F98">
        <w:rPr>
          <w:rFonts w:ascii="Times New Roman" w:hAnsi="Times New Roman" w:cs="Times New Roman"/>
          <w:spacing w:val="-1"/>
        </w:rPr>
        <w:t>(6), 5828–5832.</w:t>
      </w:r>
    </w:p>
    <w:p w14:paraId="238B448C" w14:textId="067E85A6"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Çakina, S.,</w:t>
      </w:r>
      <w:r w:rsidRPr="002B0F98">
        <w:rPr>
          <w:rFonts w:ascii="Times New Roman" w:hAnsi="Times New Roman" w:cs="Times New Roman"/>
          <w:spacing w:val="-1"/>
        </w:rPr>
        <w:t xml:space="preserve"> Öztürk, Ş., &amp; Irkin, L. C. (2023). Influence Of Montelukast On Doxorubicin-Induced Oxidative Stress In Rat S Liver. </w:t>
      </w:r>
      <w:r w:rsidRPr="002B0F98">
        <w:rPr>
          <w:rFonts w:ascii="Times New Roman" w:hAnsi="Times New Roman" w:cs="Times New Roman"/>
          <w:i/>
          <w:iCs/>
          <w:spacing w:val="-1"/>
        </w:rPr>
        <w:t>İnternational Journal Of Multidisciplinary Research And Development</w:t>
      </w:r>
      <w:r w:rsidRPr="002B0F98">
        <w:rPr>
          <w:rFonts w:ascii="Times New Roman" w:hAnsi="Times New Roman" w:cs="Times New Roman"/>
          <w:spacing w:val="-1"/>
        </w:rPr>
        <w:t xml:space="preserve">, </w:t>
      </w:r>
      <w:r w:rsidRPr="002B0F98">
        <w:rPr>
          <w:rFonts w:ascii="Times New Roman" w:hAnsi="Times New Roman" w:cs="Times New Roman"/>
          <w:i/>
          <w:iCs/>
          <w:spacing w:val="-1"/>
        </w:rPr>
        <w:t>10</w:t>
      </w:r>
      <w:r w:rsidRPr="002B0F98">
        <w:rPr>
          <w:rFonts w:ascii="Times New Roman" w:hAnsi="Times New Roman" w:cs="Times New Roman"/>
          <w:spacing w:val="-1"/>
        </w:rPr>
        <w:t>(12), 17–21.</w:t>
      </w:r>
    </w:p>
    <w:p w14:paraId="30D16841" w14:textId="65D20CFB"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Çakına, S</w:t>
      </w:r>
      <w:r w:rsidRPr="002B0F98">
        <w:rPr>
          <w:rFonts w:ascii="Times New Roman" w:hAnsi="Times New Roman" w:cs="Times New Roman"/>
          <w:spacing w:val="-1"/>
        </w:rPr>
        <w:t xml:space="preserve">., Ulu, S., Beyazit, F., Özen, E., &amp; Sevinç Postacı, E., (2023). Association Between Adiponectin And Adipoq (Rs 1501299) Gene Polymorphism In Gestational Diabetes Mellitus Patients. </w:t>
      </w:r>
      <w:r w:rsidRPr="002B0F98">
        <w:rPr>
          <w:rFonts w:ascii="Times New Roman" w:hAnsi="Times New Roman" w:cs="Times New Roman"/>
          <w:i/>
          <w:iCs/>
          <w:spacing w:val="-1"/>
        </w:rPr>
        <w:t>Revista Romana De Medicina De Laborator</w:t>
      </w:r>
      <w:r w:rsidRPr="002B0F98">
        <w:rPr>
          <w:rFonts w:ascii="Times New Roman" w:hAnsi="Times New Roman" w:cs="Times New Roman"/>
          <w:spacing w:val="-1"/>
        </w:rPr>
        <w:t xml:space="preserve"> , Vol.2023, No.2, 119-124.</w:t>
      </w:r>
    </w:p>
    <w:p w14:paraId="4A64A8FA" w14:textId="0ECF877A" w:rsidR="00364187" w:rsidRPr="00364187" w:rsidRDefault="00364187" w:rsidP="00364187">
      <w:pPr>
        <w:numPr>
          <w:ilvl w:val="0"/>
          <w:numId w:val="21"/>
        </w:numPr>
        <w:spacing w:before="59" w:line="243" w:lineRule="exact"/>
        <w:ind w:left="284"/>
        <w:jc w:val="both"/>
        <w:rPr>
          <w:rFonts w:ascii="Times New Roman" w:hAnsi="Times New Roman" w:cs="Times New Roman"/>
          <w:spacing w:val="-1"/>
        </w:rPr>
      </w:pPr>
      <w:r w:rsidRPr="00364187">
        <w:rPr>
          <w:rFonts w:ascii="Times New Roman" w:hAnsi="Times New Roman" w:cs="Times New Roman"/>
          <w:spacing w:val="-1"/>
          <w:highlight w:val="yellow"/>
        </w:rPr>
        <w:t>Çakir S</w:t>
      </w:r>
      <w:r>
        <w:rPr>
          <w:rFonts w:ascii="Times New Roman" w:hAnsi="Times New Roman" w:cs="Times New Roman"/>
          <w:spacing w:val="-1"/>
        </w:rPr>
        <w:t>.</w:t>
      </w:r>
      <w:r w:rsidRPr="00364187">
        <w:rPr>
          <w:rFonts w:ascii="Times New Roman" w:hAnsi="Times New Roman" w:cs="Times New Roman"/>
          <w:spacing w:val="-1"/>
        </w:rPr>
        <w:t>, Demirtaş Y</w:t>
      </w:r>
      <w:r>
        <w:rPr>
          <w:rFonts w:ascii="Times New Roman" w:hAnsi="Times New Roman" w:cs="Times New Roman"/>
          <w:spacing w:val="-1"/>
        </w:rPr>
        <w:t>.</w:t>
      </w:r>
      <w:r w:rsidRPr="00364187">
        <w:rPr>
          <w:rFonts w:ascii="Times New Roman" w:hAnsi="Times New Roman" w:cs="Times New Roman"/>
          <w:spacing w:val="-1"/>
        </w:rPr>
        <w:t xml:space="preserve"> </w:t>
      </w:r>
      <w:r w:rsidRPr="00364187">
        <w:rPr>
          <w:rFonts w:ascii="Times New Roman" w:hAnsi="Times New Roman" w:cs="Times New Roman"/>
          <w:spacing w:val="-1"/>
        </w:rPr>
        <w:t>(2023). Effects of high calorie dietary nutrition and exercise on energy metabolism parameters in obese Wistar albino rats. Cukurova Medical Journal, 48(4), 1388-13</w:t>
      </w:r>
      <w:r>
        <w:rPr>
          <w:rFonts w:ascii="Times New Roman" w:hAnsi="Times New Roman" w:cs="Times New Roman"/>
          <w:spacing w:val="-1"/>
        </w:rPr>
        <w:t>95., Doi: 10.17826/cumj.1365921</w:t>
      </w:r>
    </w:p>
    <w:p w14:paraId="6C9964B2" w14:textId="5FB37914" w:rsidR="00B70DCB" w:rsidRPr="002B0F98" w:rsidRDefault="00364187" w:rsidP="00364187">
      <w:pPr>
        <w:numPr>
          <w:ilvl w:val="0"/>
          <w:numId w:val="21"/>
        </w:numPr>
        <w:spacing w:before="59" w:line="243" w:lineRule="exact"/>
        <w:ind w:left="284"/>
        <w:jc w:val="both"/>
        <w:rPr>
          <w:rFonts w:ascii="Times New Roman" w:hAnsi="Times New Roman" w:cs="Times New Roman"/>
          <w:spacing w:val="-1"/>
          <w:lang w:val="tr-TR"/>
        </w:rPr>
      </w:pPr>
      <w:r w:rsidRPr="00364187">
        <w:rPr>
          <w:rFonts w:ascii="Times New Roman" w:hAnsi="Times New Roman" w:cs="Times New Roman"/>
          <w:spacing w:val="-1"/>
          <w:highlight w:val="yellow"/>
        </w:rPr>
        <w:t>Çakir S</w:t>
      </w:r>
      <w:r>
        <w:rPr>
          <w:rFonts w:ascii="Times New Roman" w:hAnsi="Times New Roman" w:cs="Times New Roman"/>
          <w:spacing w:val="-1"/>
        </w:rPr>
        <w:t xml:space="preserve">., </w:t>
      </w:r>
      <w:r w:rsidRPr="00364187">
        <w:rPr>
          <w:rFonts w:ascii="Times New Roman" w:hAnsi="Times New Roman" w:cs="Times New Roman"/>
          <w:spacing w:val="-1"/>
        </w:rPr>
        <w:t>(2023). The Effect of Royal Jelly on Telomere Length and Some Biochemical Parameters in Wistar Albino Rats with Liver Damage Caused by Carbon Tetrachloride. Mary Ann Liebert Inc, 26, Doi: 10.1089/jmf.2023.0042</w:t>
      </w:r>
      <w:r w:rsidR="00B70DCB" w:rsidRPr="00364187">
        <w:rPr>
          <w:rFonts w:ascii="Times New Roman" w:hAnsi="Times New Roman" w:cs="Times New Roman"/>
          <w:spacing w:val="-1"/>
        </w:rPr>
        <w:t>.</w:t>
      </w:r>
    </w:p>
    <w:p w14:paraId="53B8EDC2" w14:textId="7961FDD4"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Gül, M. A., Umudum, F. Z., Kurt, N., Özgeriş, F. B., </w:t>
      </w:r>
      <w:r w:rsidRPr="002B0F98">
        <w:rPr>
          <w:rFonts w:ascii="Times New Roman" w:hAnsi="Times New Roman" w:cs="Times New Roman"/>
          <w:spacing w:val="-1"/>
          <w:highlight w:val="yellow"/>
        </w:rPr>
        <w:t>Türkeri, Ö. N.</w:t>
      </w:r>
      <w:r w:rsidRPr="002B0F98">
        <w:rPr>
          <w:rFonts w:ascii="Times New Roman" w:hAnsi="Times New Roman" w:cs="Times New Roman"/>
          <w:spacing w:val="-1"/>
        </w:rPr>
        <w:t xml:space="preserve">, Turan, B., ... Dursun, O. B.(2023). Serum Amino Acid Levels In Children With Autism Spectrum Disorder By Liquid Chromatography-Mass Spectrometry/Mass Spectrometry. </w:t>
      </w:r>
      <w:r w:rsidRPr="002B0F98">
        <w:rPr>
          <w:rFonts w:ascii="Times New Roman" w:hAnsi="Times New Roman" w:cs="Times New Roman"/>
          <w:i/>
          <w:iCs/>
          <w:spacing w:val="-1"/>
        </w:rPr>
        <w:t>Archives Of Basic And Clinical Research</w:t>
      </w:r>
      <w:r w:rsidRPr="002B0F98">
        <w:rPr>
          <w:rFonts w:ascii="Times New Roman" w:hAnsi="Times New Roman" w:cs="Times New Roman"/>
          <w:spacing w:val="-1"/>
        </w:rPr>
        <w:t xml:space="preserve"> , Vol.5, No.1, 208-217.</w:t>
      </w:r>
    </w:p>
    <w:p w14:paraId="7886174C" w14:textId="4C3FBBF6"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Gül, P., Karataş, Ö., Sağsöz, Ö., Aşkin, S., </w:t>
      </w:r>
      <w:r w:rsidRPr="002B0F98">
        <w:rPr>
          <w:rFonts w:ascii="Times New Roman" w:hAnsi="Times New Roman" w:cs="Times New Roman"/>
          <w:spacing w:val="-1"/>
          <w:highlight w:val="yellow"/>
        </w:rPr>
        <w:t>Türkeri, Ö. N.,</w:t>
      </w:r>
      <w:r w:rsidRPr="002B0F98">
        <w:rPr>
          <w:rFonts w:ascii="Times New Roman" w:hAnsi="Times New Roman" w:cs="Times New Roman"/>
          <w:spacing w:val="-1"/>
        </w:rPr>
        <w:t xml:space="preserve"> &amp; Kiziltunç, A., (2023). Release Of Mercury From Amalgam Filling And Its Relationship With Metallothionein And Superoxide Dismutase. </w:t>
      </w:r>
      <w:r w:rsidRPr="002B0F98">
        <w:rPr>
          <w:rFonts w:ascii="Times New Roman" w:hAnsi="Times New Roman" w:cs="Times New Roman"/>
          <w:i/>
          <w:iCs/>
          <w:spacing w:val="-1"/>
        </w:rPr>
        <w:t>European Oral Research</w:t>
      </w:r>
      <w:r w:rsidRPr="002B0F98">
        <w:rPr>
          <w:rFonts w:ascii="Times New Roman" w:hAnsi="Times New Roman" w:cs="Times New Roman"/>
          <w:spacing w:val="-1"/>
        </w:rPr>
        <w:t xml:space="preserve"> , Vol.57, 16-21.</w:t>
      </w:r>
    </w:p>
    <w:p w14:paraId="576DCC61" w14:textId="4B40D3A5"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Karakaş, İ.,</w:t>
      </w:r>
      <w:r w:rsidRPr="002B0F98">
        <w:rPr>
          <w:rFonts w:ascii="Times New Roman" w:hAnsi="Times New Roman" w:cs="Times New Roman"/>
          <w:spacing w:val="-1"/>
        </w:rPr>
        <w:t xml:space="preserve"> &amp; Hacıoğlu Doğru, N., (2023). Some Biological Potential Of Silver Nanoparticles Synthesized From Ocimum Basilicum L. </w:t>
      </w:r>
      <w:r w:rsidRPr="002B0F98">
        <w:rPr>
          <w:rFonts w:ascii="Times New Roman" w:hAnsi="Times New Roman" w:cs="Times New Roman"/>
          <w:i/>
          <w:iCs/>
          <w:spacing w:val="-1"/>
        </w:rPr>
        <w:t>Gsc Biological And Pharmaceutical Sciences</w:t>
      </w:r>
      <w:r w:rsidRPr="002B0F98">
        <w:rPr>
          <w:rFonts w:ascii="Times New Roman" w:hAnsi="Times New Roman" w:cs="Times New Roman"/>
          <w:spacing w:val="-1"/>
        </w:rPr>
        <w:t xml:space="preserve"> , Vol.22, No.03, 107-113.</w:t>
      </w:r>
    </w:p>
    <w:p w14:paraId="2A468E97" w14:textId="1E59EBCF"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Karakaş, İ.,</w:t>
      </w:r>
      <w:r w:rsidRPr="002B0F98">
        <w:rPr>
          <w:rFonts w:ascii="Times New Roman" w:hAnsi="Times New Roman" w:cs="Times New Roman"/>
          <w:spacing w:val="-1"/>
        </w:rPr>
        <w:t xml:space="preserve"> Sağır, L. B., &amp; Hacıoğlu Doğru, N., (2023). Biological Activities Of Green Synthesis Silver Nanoparticles By Plantago Lanceolata L. Leaves. </w:t>
      </w:r>
      <w:r w:rsidRPr="002B0F98">
        <w:rPr>
          <w:rFonts w:ascii="Times New Roman" w:hAnsi="Times New Roman" w:cs="Times New Roman"/>
          <w:i/>
          <w:iCs/>
          <w:spacing w:val="-1"/>
        </w:rPr>
        <w:t>Gsc Biological And Pharmaceutical Sciences</w:t>
      </w:r>
      <w:r w:rsidRPr="002B0F98">
        <w:rPr>
          <w:rFonts w:ascii="Times New Roman" w:hAnsi="Times New Roman" w:cs="Times New Roman"/>
          <w:spacing w:val="-1"/>
        </w:rPr>
        <w:t xml:space="preserve"> , Vol.22, No.2, 290-296.</w:t>
      </w:r>
    </w:p>
    <w:p w14:paraId="6FD8F92A" w14:textId="1E77FFD5"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Özcan Ateş, G.,</w:t>
      </w:r>
      <w:r w:rsidRPr="002B0F98">
        <w:rPr>
          <w:rFonts w:ascii="Times New Roman" w:hAnsi="Times New Roman" w:cs="Times New Roman"/>
          <w:spacing w:val="-1"/>
        </w:rPr>
        <w:t xml:space="preserve"> &amp; Kanbur, S., (2023). Evaluation Of In-Vitro Anticandidal Activity Of 99 Different Commercial Plant Extract, Fixed And Essential Oils Against Vaginal Candida Albicans Isolates. </w:t>
      </w:r>
      <w:r w:rsidRPr="002B0F98">
        <w:rPr>
          <w:rFonts w:ascii="Times New Roman" w:hAnsi="Times New Roman" w:cs="Times New Roman"/>
          <w:i/>
          <w:iCs/>
          <w:spacing w:val="-1"/>
        </w:rPr>
        <w:t>Kahramanmaraş Sütçü Imam Üniversitesi Fen Ve Mühendislik Dergisi</w:t>
      </w:r>
      <w:r w:rsidRPr="002B0F98">
        <w:rPr>
          <w:rFonts w:ascii="Times New Roman" w:hAnsi="Times New Roman" w:cs="Times New Roman"/>
          <w:spacing w:val="-1"/>
        </w:rPr>
        <w:t xml:space="preserve"> , Vol.26, No.5, 1034-1047.</w:t>
      </w:r>
    </w:p>
    <w:p w14:paraId="71DBB6F1" w14:textId="442A9420"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Özcan Ateş, G.,</w:t>
      </w:r>
      <w:r w:rsidRPr="002B0F98">
        <w:rPr>
          <w:rFonts w:ascii="Times New Roman" w:hAnsi="Times New Roman" w:cs="Times New Roman"/>
          <w:spacing w:val="-1"/>
        </w:rPr>
        <w:t xml:space="preserve"> &amp; Otkun, M., (2023). In Vitro Evaluation Of Biofilm Forming Capacity And Antifungal Resistance Of Yeast Isolated From Individuals Aged 18-25 Years. </w:t>
      </w:r>
      <w:r w:rsidRPr="002B0F98">
        <w:rPr>
          <w:rFonts w:ascii="Times New Roman" w:hAnsi="Times New Roman" w:cs="Times New Roman"/>
          <w:i/>
          <w:iCs/>
          <w:spacing w:val="-1"/>
        </w:rPr>
        <w:t>Sinop Üniversitesi Fen Bilimleri Dergisi</w:t>
      </w:r>
      <w:r w:rsidRPr="002B0F98">
        <w:rPr>
          <w:rFonts w:ascii="Times New Roman" w:hAnsi="Times New Roman" w:cs="Times New Roman"/>
          <w:spacing w:val="-1"/>
        </w:rPr>
        <w:t xml:space="preserve"> , Vol.</w:t>
      </w:r>
      <w:r w:rsidR="00A94776" w:rsidRPr="002B0F98">
        <w:rPr>
          <w:rFonts w:ascii="Times New Roman" w:hAnsi="Times New Roman" w:cs="Times New Roman"/>
          <w:spacing w:val="-1"/>
        </w:rPr>
        <w:t xml:space="preserve"> </w:t>
      </w:r>
      <w:r w:rsidRPr="002B0F98">
        <w:rPr>
          <w:rFonts w:ascii="Times New Roman" w:hAnsi="Times New Roman" w:cs="Times New Roman"/>
          <w:spacing w:val="-1"/>
        </w:rPr>
        <w:t>8, No.1, 1-18.</w:t>
      </w:r>
    </w:p>
    <w:p w14:paraId="150630F7" w14:textId="7DA89A41"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Özcan Ateş, G.,</w:t>
      </w:r>
      <w:r w:rsidRPr="002B0F98">
        <w:rPr>
          <w:rFonts w:ascii="Times New Roman" w:hAnsi="Times New Roman" w:cs="Times New Roman"/>
          <w:spacing w:val="-1"/>
        </w:rPr>
        <w:t xml:space="preserve"> (2023). Antifungal Activity Of Eugenia Caryophyllata, Cinnamomum Sp., Mentha Piperita, And Thymus Vulgaris Essential Oils Against Aspergillus Niger. </w:t>
      </w:r>
      <w:r w:rsidRPr="002B0F98">
        <w:rPr>
          <w:rFonts w:ascii="Times New Roman" w:hAnsi="Times New Roman" w:cs="Times New Roman"/>
          <w:i/>
          <w:iCs/>
          <w:spacing w:val="-1"/>
        </w:rPr>
        <w:t>Anatolian Journal Of Botany</w:t>
      </w:r>
      <w:r w:rsidRPr="002B0F98">
        <w:rPr>
          <w:rFonts w:ascii="Times New Roman" w:hAnsi="Times New Roman" w:cs="Times New Roman"/>
          <w:spacing w:val="-1"/>
        </w:rPr>
        <w:t xml:space="preserve"> , Vol.7, No.2, 135-139.</w:t>
      </w:r>
    </w:p>
    <w:p w14:paraId="29913F7C" w14:textId="260BD6D9"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Öztürk, Ş.,</w:t>
      </w:r>
      <w:r w:rsidRPr="002B0F98">
        <w:rPr>
          <w:rFonts w:ascii="Times New Roman" w:hAnsi="Times New Roman" w:cs="Times New Roman"/>
          <w:spacing w:val="-1"/>
        </w:rPr>
        <w:t xml:space="preserve"> &amp; </w:t>
      </w:r>
      <w:r w:rsidR="00A94776" w:rsidRPr="002B0F98">
        <w:rPr>
          <w:rFonts w:ascii="Times New Roman" w:hAnsi="Times New Roman" w:cs="Times New Roman"/>
          <w:spacing w:val="-1"/>
        </w:rPr>
        <w:t>İ</w:t>
      </w:r>
      <w:r w:rsidRPr="002B0F98">
        <w:rPr>
          <w:rFonts w:ascii="Times New Roman" w:hAnsi="Times New Roman" w:cs="Times New Roman"/>
          <w:spacing w:val="-1"/>
        </w:rPr>
        <w:t xml:space="preserve">rkin, L.C., (2023). </w:t>
      </w:r>
      <w:r w:rsidR="00A94776" w:rsidRPr="002B0F98">
        <w:rPr>
          <w:rFonts w:ascii="Times New Roman" w:hAnsi="Times New Roman" w:cs="Times New Roman"/>
          <w:spacing w:val="-1"/>
        </w:rPr>
        <w:t>Reactivity of TNF-α, NF-κB, and TGF-β in Liver Tissue of Rats Due to the Sand Mussel Consumption</w:t>
      </w:r>
      <w:r w:rsidRPr="002B0F98">
        <w:rPr>
          <w:rFonts w:ascii="Times New Roman" w:hAnsi="Times New Roman" w:cs="Times New Roman"/>
          <w:spacing w:val="-1"/>
        </w:rPr>
        <w:t>, Vol.74, No.2, 5735-5742.</w:t>
      </w:r>
    </w:p>
    <w:p w14:paraId="443D4406" w14:textId="26E20E2A"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Sari, U., Afşin, Y., Ozdemir, I., Özçelik Otcu, S. M., &amp; </w:t>
      </w:r>
      <w:r w:rsidRPr="002B0F98">
        <w:rPr>
          <w:rFonts w:ascii="Times New Roman" w:hAnsi="Times New Roman" w:cs="Times New Roman"/>
          <w:spacing w:val="-1"/>
          <w:highlight w:val="yellow"/>
        </w:rPr>
        <w:t>Öztürk, Ş.,</w:t>
      </w:r>
      <w:r w:rsidRPr="002B0F98">
        <w:rPr>
          <w:rFonts w:ascii="Times New Roman" w:hAnsi="Times New Roman" w:cs="Times New Roman"/>
          <w:spacing w:val="-1"/>
        </w:rPr>
        <w:t xml:space="preserve"> (2023). Anticancer Effect Of Gallic Acid Against Hela Cervical Cancer Cell Line. </w:t>
      </w:r>
      <w:r w:rsidRPr="002B0F98">
        <w:rPr>
          <w:rFonts w:ascii="Times New Roman" w:hAnsi="Times New Roman" w:cs="Times New Roman"/>
          <w:i/>
          <w:iCs/>
          <w:spacing w:val="-1"/>
        </w:rPr>
        <w:t>Dicle Tıp Dergisi</w:t>
      </w:r>
      <w:r w:rsidRPr="002B0F98">
        <w:rPr>
          <w:rFonts w:ascii="Times New Roman" w:hAnsi="Times New Roman" w:cs="Times New Roman"/>
          <w:spacing w:val="-1"/>
        </w:rPr>
        <w:t xml:space="preserve"> , Vol.50, No.3, 365-373.</w:t>
      </w:r>
    </w:p>
    <w:p w14:paraId="7D677B0F" w14:textId="57A4BD18"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Taşkıran, A., </w:t>
      </w:r>
      <w:r w:rsidRPr="002B0F98">
        <w:rPr>
          <w:rFonts w:ascii="Times New Roman" w:hAnsi="Times New Roman" w:cs="Times New Roman"/>
          <w:spacing w:val="-1"/>
          <w:highlight w:val="yellow"/>
        </w:rPr>
        <w:t>Canbolat, F.,</w:t>
      </w:r>
      <w:r w:rsidRPr="002B0F98">
        <w:rPr>
          <w:rFonts w:ascii="Times New Roman" w:hAnsi="Times New Roman" w:cs="Times New Roman"/>
          <w:spacing w:val="-1"/>
        </w:rPr>
        <w:t xml:space="preserve"> Yucelli, S., &amp; Cevreli, B., (2023). Evaluation Of The Antidepressant Effect Of Propolis In Chronic Unpredictable Mild Stress Induced Depression Model In Rats. </w:t>
      </w:r>
      <w:r w:rsidRPr="002B0F98">
        <w:rPr>
          <w:rFonts w:ascii="Times New Roman" w:hAnsi="Times New Roman" w:cs="Times New Roman"/>
          <w:i/>
          <w:iCs/>
          <w:spacing w:val="-1"/>
        </w:rPr>
        <w:t>Namık Kemal Tıp Dergisi</w:t>
      </w:r>
      <w:r w:rsidRPr="002B0F98">
        <w:rPr>
          <w:rFonts w:ascii="Times New Roman" w:hAnsi="Times New Roman" w:cs="Times New Roman"/>
          <w:spacing w:val="-1"/>
        </w:rPr>
        <w:t xml:space="preserve"> , Vol.11, No.2, 94-104.</w:t>
      </w:r>
    </w:p>
    <w:p w14:paraId="05E8E956" w14:textId="462380CB"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Tekin, M., </w:t>
      </w:r>
      <w:r w:rsidRPr="002B0F98">
        <w:rPr>
          <w:rFonts w:ascii="Times New Roman" w:hAnsi="Times New Roman" w:cs="Times New Roman"/>
          <w:spacing w:val="-1"/>
          <w:highlight w:val="yellow"/>
        </w:rPr>
        <w:t xml:space="preserve">Uysal, </w:t>
      </w:r>
      <w:r w:rsidR="00A94776" w:rsidRPr="002B0F98">
        <w:rPr>
          <w:rFonts w:ascii="Times New Roman" w:hAnsi="Times New Roman" w:cs="Times New Roman"/>
          <w:spacing w:val="-1"/>
          <w:highlight w:val="yellow"/>
        </w:rPr>
        <w:t>İ</w:t>
      </w:r>
      <w:r w:rsidRPr="002B0F98">
        <w:rPr>
          <w:rFonts w:ascii="Times New Roman" w:hAnsi="Times New Roman" w:cs="Times New Roman"/>
          <w:spacing w:val="-1"/>
          <w:highlight w:val="yellow"/>
        </w:rPr>
        <w:t>.,</w:t>
      </w:r>
      <w:r w:rsidRPr="002B0F98">
        <w:rPr>
          <w:rFonts w:ascii="Times New Roman" w:hAnsi="Times New Roman" w:cs="Times New Roman"/>
          <w:spacing w:val="-1"/>
        </w:rPr>
        <w:t xml:space="preserve"> Toraman, Ç., Akman, C., Aytuğ Koşan, A. M., &amp; </w:t>
      </w:r>
      <w:r w:rsidRPr="002B0F98">
        <w:rPr>
          <w:rFonts w:ascii="Times New Roman" w:hAnsi="Times New Roman" w:cs="Times New Roman"/>
          <w:spacing w:val="-1"/>
          <w:highlight w:val="yellow"/>
        </w:rPr>
        <w:t>Postac</w:t>
      </w:r>
      <w:r w:rsidR="00A94776" w:rsidRPr="002B0F98">
        <w:rPr>
          <w:rFonts w:ascii="Times New Roman" w:hAnsi="Times New Roman" w:cs="Times New Roman"/>
          <w:spacing w:val="-1"/>
          <w:highlight w:val="yellow"/>
        </w:rPr>
        <w:t>ı</w:t>
      </w:r>
      <w:r w:rsidRPr="002B0F98">
        <w:rPr>
          <w:rFonts w:ascii="Times New Roman" w:hAnsi="Times New Roman" w:cs="Times New Roman"/>
          <w:spacing w:val="-1"/>
          <w:highlight w:val="yellow"/>
        </w:rPr>
        <w:t>, E. S.</w:t>
      </w:r>
      <w:r w:rsidRPr="002B0F98">
        <w:rPr>
          <w:rFonts w:ascii="Times New Roman" w:hAnsi="Times New Roman" w:cs="Times New Roman"/>
          <w:spacing w:val="-1"/>
        </w:rPr>
        <w:t xml:space="preserve">, (2023). The Effect Of Social Interaction On Decision Making In Emergency Ambulance Teams: A Statistical Discourse Analysis. </w:t>
      </w:r>
      <w:r w:rsidRPr="002B0F98">
        <w:rPr>
          <w:rFonts w:ascii="Times New Roman" w:hAnsi="Times New Roman" w:cs="Times New Roman"/>
          <w:i/>
          <w:iCs/>
          <w:spacing w:val="-1"/>
        </w:rPr>
        <w:t>Bmc Medical Education</w:t>
      </w:r>
      <w:r w:rsidRPr="002B0F98">
        <w:rPr>
          <w:rFonts w:ascii="Times New Roman" w:hAnsi="Times New Roman" w:cs="Times New Roman"/>
          <w:spacing w:val="-1"/>
        </w:rPr>
        <w:t xml:space="preserve"> , Vol.23, No.1, 1-11.</w:t>
      </w:r>
    </w:p>
    <w:p w14:paraId="534C3785" w14:textId="79F0063A"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highlight w:val="yellow"/>
        </w:rPr>
        <w:t>Türkeri, Ö. N.,</w:t>
      </w:r>
      <w:r w:rsidRPr="002B0F98">
        <w:rPr>
          <w:rFonts w:ascii="Times New Roman" w:hAnsi="Times New Roman" w:cs="Times New Roman"/>
          <w:spacing w:val="-1"/>
        </w:rPr>
        <w:t xml:space="preserve"> Özgeriş, F. B., Koçak, Ö., Kurt, N., Yüce, N., Bakan, N., Parlak, E.(2023). Serum Glial-Derived Neurotrophic Factor And Nerve Growth Factor Levels In Patients With Covid-19 Hladiny Neurotrofického Faktoru Odvozeného Od Gliových Buněk A Nervového Růstového Faktoru V Séru U Pacientů S Onemocněním Covid-19. </w:t>
      </w:r>
      <w:r w:rsidRPr="002B0F98">
        <w:rPr>
          <w:rFonts w:ascii="Times New Roman" w:hAnsi="Times New Roman" w:cs="Times New Roman"/>
          <w:i/>
          <w:iCs/>
          <w:spacing w:val="-1"/>
        </w:rPr>
        <w:t>Ceska A Slovenska Neurologie A Neurochirurgie</w:t>
      </w:r>
      <w:r w:rsidRPr="002B0F98">
        <w:rPr>
          <w:rFonts w:ascii="Times New Roman" w:hAnsi="Times New Roman" w:cs="Times New Roman"/>
          <w:spacing w:val="-1"/>
        </w:rPr>
        <w:t xml:space="preserve"> , Vol.86, No.2, 128-133.</w:t>
      </w:r>
    </w:p>
    <w:p w14:paraId="2DFADAC2" w14:textId="514BE0E5"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Yanik, S., </w:t>
      </w:r>
      <w:r w:rsidRPr="002B0F98">
        <w:rPr>
          <w:rFonts w:ascii="Times New Roman" w:hAnsi="Times New Roman" w:cs="Times New Roman"/>
          <w:spacing w:val="-1"/>
          <w:highlight w:val="yellow"/>
        </w:rPr>
        <w:t>Emre, D</w:t>
      </w:r>
      <w:r w:rsidRPr="002B0F98">
        <w:rPr>
          <w:rFonts w:ascii="Times New Roman" w:hAnsi="Times New Roman" w:cs="Times New Roman"/>
          <w:spacing w:val="-1"/>
        </w:rPr>
        <w:t xml:space="preserve">., Alp, M., Algi, F., Yılmaz, S., Bilici, A., Arıksoysal, D.(2023). A Novel Electrochemical </w:t>
      </w:r>
      <w:r w:rsidRPr="002B0F98">
        <w:rPr>
          <w:rFonts w:ascii="Times New Roman" w:hAnsi="Times New Roman" w:cs="Times New Roman"/>
          <w:spacing w:val="-1"/>
        </w:rPr>
        <w:lastRenderedPageBreak/>
        <w:t>Biosensor Based On Palladium Nanoparticles Decorated On Reduced Graphene Oxide-Polyaminophenol Matrix For The Detection And Discrimination Of Mitomycin C-</w:t>
      </w:r>
      <w:r w:rsidR="002041B7" w:rsidRPr="002B0F98">
        <w:rPr>
          <w:rFonts w:ascii="Times New Roman" w:hAnsi="Times New Roman" w:cs="Times New Roman"/>
          <w:spacing w:val="-1"/>
        </w:rPr>
        <w:t xml:space="preserve">DNA </w:t>
      </w:r>
      <w:r w:rsidRPr="002B0F98">
        <w:rPr>
          <w:rFonts w:ascii="Times New Roman" w:hAnsi="Times New Roman" w:cs="Times New Roman"/>
          <w:spacing w:val="-1"/>
        </w:rPr>
        <w:t>And Acyclovir-</w:t>
      </w:r>
      <w:r w:rsidR="002041B7" w:rsidRPr="002B0F98">
        <w:rPr>
          <w:rFonts w:ascii="Times New Roman" w:hAnsi="Times New Roman" w:cs="Times New Roman"/>
          <w:spacing w:val="-1"/>
        </w:rPr>
        <w:t xml:space="preserve">DNA </w:t>
      </w:r>
      <w:r w:rsidRPr="002B0F98">
        <w:rPr>
          <w:rFonts w:ascii="Times New Roman" w:hAnsi="Times New Roman" w:cs="Times New Roman"/>
          <w:spacing w:val="-1"/>
        </w:rPr>
        <w:t xml:space="preserve">Interaction. </w:t>
      </w:r>
      <w:r w:rsidRPr="002B0F98">
        <w:rPr>
          <w:rFonts w:ascii="Times New Roman" w:hAnsi="Times New Roman" w:cs="Times New Roman"/>
          <w:i/>
          <w:iCs/>
          <w:spacing w:val="-1"/>
        </w:rPr>
        <w:t>Journal Of Pharmaceutical And Biomedical Analysis</w:t>
      </w:r>
      <w:r w:rsidRPr="002B0F98">
        <w:rPr>
          <w:rFonts w:ascii="Times New Roman" w:hAnsi="Times New Roman" w:cs="Times New Roman"/>
          <w:spacing w:val="-1"/>
        </w:rPr>
        <w:t xml:space="preserve"> , Vol.234</w:t>
      </w:r>
    </w:p>
    <w:p w14:paraId="0BA71E78" w14:textId="65977C52" w:rsidR="00B70DCB" w:rsidRPr="002B0F98" w:rsidRDefault="00B70DCB" w:rsidP="00B70DCB">
      <w:pPr>
        <w:numPr>
          <w:ilvl w:val="0"/>
          <w:numId w:val="21"/>
        </w:numPr>
        <w:spacing w:before="59" w:line="243" w:lineRule="exact"/>
        <w:ind w:left="284"/>
        <w:jc w:val="both"/>
        <w:rPr>
          <w:rFonts w:ascii="Times New Roman" w:hAnsi="Times New Roman" w:cs="Times New Roman"/>
          <w:spacing w:val="-1"/>
          <w:lang w:val="tr-TR"/>
        </w:rPr>
      </w:pPr>
      <w:r w:rsidRPr="002B0F98">
        <w:rPr>
          <w:rFonts w:ascii="Times New Roman" w:hAnsi="Times New Roman" w:cs="Times New Roman"/>
          <w:spacing w:val="-1"/>
        </w:rPr>
        <w:t xml:space="preserve">Yüksel, T. N., Köse, D., Gürbüz, M. A., Halici, Z., </w:t>
      </w:r>
      <w:r w:rsidRPr="002B0F98">
        <w:rPr>
          <w:rFonts w:ascii="Times New Roman" w:hAnsi="Times New Roman" w:cs="Times New Roman"/>
          <w:spacing w:val="-1"/>
          <w:highlight w:val="yellow"/>
        </w:rPr>
        <w:t>Canbolat, F</w:t>
      </w:r>
      <w:r w:rsidRPr="002B0F98">
        <w:rPr>
          <w:rFonts w:ascii="Times New Roman" w:hAnsi="Times New Roman" w:cs="Times New Roman"/>
          <w:spacing w:val="-1"/>
        </w:rPr>
        <w:t xml:space="preserve">., &amp; Bozgeyik, E., (2023). Protective Effects Of Ramelteon On Acute Lung Injury In Endotoxin-Induced Sepsis In Rats. </w:t>
      </w:r>
      <w:r w:rsidRPr="002B0F98">
        <w:rPr>
          <w:rFonts w:ascii="Times New Roman" w:hAnsi="Times New Roman" w:cs="Times New Roman"/>
          <w:i/>
          <w:iCs/>
          <w:spacing w:val="-1"/>
        </w:rPr>
        <w:t>Van Tıp Dergisi</w:t>
      </w:r>
      <w:r w:rsidRPr="002B0F98">
        <w:rPr>
          <w:rFonts w:ascii="Times New Roman" w:hAnsi="Times New Roman" w:cs="Times New Roman"/>
          <w:spacing w:val="-1"/>
        </w:rPr>
        <w:t xml:space="preserve"> , Vol.30, No.2, 178-1</w:t>
      </w:r>
      <w:r w:rsidR="00A94776" w:rsidRPr="002B0F98">
        <w:rPr>
          <w:rFonts w:ascii="Times New Roman" w:hAnsi="Times New Roman" w:cs="Times New Roman"/>
          <w:spacing w:val="-1"/>
        </w:rPr>
        <w:t>83.</w:t>
      </w:r>
    </w:p>
    <w:p w14:paraId="638114C9" w14:textId="77777777" w:rsidR="00B83FBE" w:rsidRPr="002B0F98" w:rsidRDefault="00B83FBE" w:rsidP="00B83FBE">
      <w:pPr>
        <w:pStyle w:val="ListeParagraf"/>
        <w:spacing w:before="4"/>
        <w:ind w:left="-142" w:right="-31"/>
        <w:jc w:val="center"/>
        <w:rPr>
          <w:rFonts w:ascii="Times New Roman" w:eastAsia="Times New Roman" w:hAnsi="Times New Roman" w:cs="Times New Roman"/>
          <w:lang w:val="tr-TR"/>
        </w:rPr>
      </w:pPr>
    </w:p>
    <w:p w14:paraId="6D3E1A92" w14:textId="00BD7D26" w:rsidR="00E615F5" w:rsidRDefault="00B83FBE" w:rsidP="00B83FBE">
      <w:pPr>
        <w:pStyle w:val="ListeParagraf"/>
        <w:spacing w:before="4"/>
        <w:ind w:left="-142" w:right="-31"/>
        <w:jc w:val="center"/>
        <w:rPr>
          <w:rFonts w:ascii="Times New Roman" w:eastAsia="Times New Roman" w:hAnsi="Times New Roman" w:cs="Times New Roman"/>
          <w:lang w:val="tr-TR"/>
        </w:rPr>
      </w:pPr>
      <w:r w:rsidRPr="002B0F98">
        <w:rPr>
          <w:rFonts w:ascii="Times New Roman" w:eastAsia="Times New Roman" w:hAnsi="Times New Roman" w:cs="Times New Roman"/>
          <w:lang w:val="tr-TR"/>
        </w:rPr>
        <w:t>Öğretim Elemanlarımızın tüm yıllara ait akademik çalışmaları için</w:t>
      </w:r>
      <w:r w:rsidR="00FD7C6C">
        <w:rPr>
          <w:rFonts w:ascii="Times New Roman" w:eastAsia="Times New Roman" w:hAnsi="Times New Roman" w:cs="Times New Roman"/>
          <w:lang w:val="tr-TR"/>
        </w:rPr>
        <w:t>, listede kişi isimlerine tıklayınız</w:t>
      </w:r>
      <w:r w:rsidRPr="002B0F98">
        <w:rPr>
          <w:rFonts w:ascii="Times New Roman" w:eastAsia="Times New Roman" w:hAnsi="Times New Roman" w:cs="Times New Roman"/>
          <w:lang w:val="tr-TR"/>
        </w:rPr>
        <w:t>:</w:t>
      </w:r>
    </w:p>
    <w:p w14:paraId="734D5E42" w14:textId="11044E57" w:rsidR="00B83FBE" w:rsidRPr="002B0F98" w:rsidRDefault="00B83FBE" w:rsidP="00B83FBE">
      <w:pPr>
        <w:pStyle w:val="ListeParagraf"/>
        <w:spacing w:before="4"/>
        <w:ind w:left="-142" w:right="-31"/>
        <w:jc w:val="center"/>
        <w:rPr>
          <w:rFonts w:ascii="Times New Roman" w:eastAsia="Times New Roman" w:hAnsi="Times New Roman" w:cs="Times New Roman"/>
          <w:lang w:val="tr-TR"/>
        </w:rPr>
      </w:pPr>
      <w:r w:rsidRPr="002B0F98">
        <w:rPr>
          <w:rFonts w:ascii="Times New Roman" w:eastAsia="Times New Roman" w:hAnsi="Times New Roman" w:cs="Times New Roman"/>
          <w:lang w:val="tr-TR"/>
        </w:rPr>
        <w:t xml:space="preserve"> </w:t>
      </w:r>
      <w:hyperlink r:id="rId8" w:history="1">
        <w:r w:rsidRPr="002B0F98">
          <w:rPr>
            <w:rStyle w:val="Kpr"/>
            <w:rFonts w:ascii="Times New Roman" w:eastAsia="Times New Roman" w:hAnsi="Times New Roman" w:cs="Times New Roman"/>
            <w:lang w:val="tr-TR"/>
          </w:rPr>
          <w:t>https://shmyo.comu.edu.tr/personel/akademik-kadro-r3.html</w:t>
        </w:r>
      </w:hyperlink>
    </w:p>
    <w:p w14:paraId="449A53B3" w14:textId="350C6CC8" w:rsidR="00B83FBE" w:rsidRDefault="00B83FBE">
      <w:pPr>
        <w:rPr>
          <w:rFonts w:ascii="Times New Roman" w:hAnsi="Times New Roman" w:cs="Times New Roman"/>
          <w:b/>
          <w:bCs/>
          <w:lang w:val="tr-TR"/>
        </w:rPr>
      </w:pPr>
    </w:p>
    <w:p w14:paraId="22306187" w14:textId="77777777" w:rsidR="00E615F5" w:rsidRPr="002B0F98" w:rsidRDefault="00E615F5">
      <w:pPr>
        <w:rPr>
          <w:rFonts w:ascii="Times New Roman" w:hAnsi="Times New Roman" w:cs="Times New Roman"/>
          <w:b/>
          <w:bCs/>
          <w:lang w:val="tr-TR"/>
        </w:rPr>
      </w:pPr>
    </w:p>
    <w:p w14:paraId="3C4E2475" w14:textId="2C188B07" w:rsidR="00624D37" w:rsidRPr="002B0F98" w:rsidRDefault="00624D37" w:rsidP="009A65DE">
      <w:pPr>
        <w:spacing w:after="120"/>
        <w:ind w:left="284" w:hanging="284"/>
        <w:rPr>
          <w:rFonts w:ascii="Times New Roman" w:hAnsi="Times New Roman" w:cs="Times New Roman"/>
          <w:b/>
          <w:bCs/>
          <w:lang w:val="tr-TR"/>
        </w:rPr>
      </w:pPr>
      <w:r w:rsidRPr="002B0F98">
        <w:rPr>
          <w:rFonts w:ascii="Times New Roman" w:hAnsi="Times New Roman" w:cs="Times New Roman"/>
          <w:b/>
          <w:bCs/>
          <w:lang w:val="tr-TR"/>
        </w:rPr>
        <w:t>Uluslararası Kongreler</w:t>
      </w:r>
    </w:p>
    <w:p w14:paraId="75D4F2F3" w14:textId="64C1E9FA" w:rsidR="007A1435" w:rsidRPr="002B0F98" w:rsidRDefault="007A1435" w:rsidP="00B83FBE">
      <w:pPr>
        <w:pStyle w:val="ListeParagraf"/>
        <w:numPr>
          <w:ilvl w:val="0"/>
          <w:numId w:val="14"/>
        </w:numPr>
        <w:spacing w:after="120"/>
        <w:ind w:left="284" w:hanging="284"/>
        <w:jc w:val="both"/>
        <w:rPr>
          <w:rFonts w:ascii="Times New Roman" w:eastAsia="Times New Roman" w:hAnsi="Times New Roman" w:cs="Times New Roman"/>
          <w:color w:val="000000" w:themeColor="text1"/>
          <w:lang w:val="tr-TR" w:eastAsia="tr-TR"/>
        </w:rPr>
      </w:pPr>
      <w:r w:rsidRPr="002B0F98">
        <w:rPr>
          <w:rFonts w:ascii="Times New Roman" w:hAnsi="Times New Roman" w:cs="Times New Roman"/>
        </w:rPr>
        <w:t xml:space="preserve">Akgül Kalkan, E., </w:t>
      </w:r>
      <w:r w:rsidRPr="002B0F98">
        <w:rPr>
          <w:rFonts w:ascii="Times New Roman" w:hAnsi="Times New Roman" w:cs="Times New Roman"/>
          <w:highlight w:val="yellow"/>
        </w:rPr>
        <w:t>Emre, D.,</w:t>
      </w:r>
      <w:r w:rsidRPr="002B0F98">
        <w:rPr>
          <w:rFonts w:ascii="Times New Roman" w:hAnsi="Times New Roman" w:cs="Times New Roman"/>
        </w:rPr>
        <w:t xml:space="preserve"> &amp; Yılmaz, S., (2023). </w:t>
      </w:r>
      <w:r w:rsidRPr="002B0F98">
        <w:rPr>
          <w:rFonts w:ascii="Times New Roman" w:hAnsi="Times New Roman" w:cs="Times New Roman"/>
          <w:i/>
          <w:iCs/>
        </w:rPr>
        <w:t>İnsan tırnağındaki ağır metallerin ICP-MS ile eş zamanlı analizi: Adli toksikolojik bakış</w:t>
      </w:r>
      <w:r w:rsidRPr="002B0F98">
        <w:rPr>
          <w:rFonts w:ascii="Times New Roman" w:hAnsi="Times New Roman" w:cs="Times New Roman"/>
        </w:rPr>
        <w:t xml:space="preserve"> . 4. Uluslararası ve 20. Ulusal Adli Bilimler Kongresi, İzmir, Turkey.</w:t>
      </w:r>
    </w:p>
    <w:p w14:paraId="10AE5E71" w14:textId="49A86E8C" w:rsidR="00231606" w:rsidRPr="0058061A" w:rsidRDefault="00231606" w:rsidP="00B83FBE">
      <w:pPr>
        <w:pStyle w:val="ListeParagraf"/>
        <w:numPr>
          <w:ilvl w:val="0"/>
          <w:numId w:val="14"/>
        </w:numPr>
        <w:spacing w:after="120"/>
        <w:ind w:left="284" w:hanging="284"/>
        <w:jc w:val="both"/>
        <w:rPr>
          <w:rFonts w:ascii="Times New Roman" w:eastAsia="Times New Roman" w:hAnsi="Times New Roman" w:cs="Times New Roman"/>
          <w:color w:val="000000" w:themeColor="text1"/>
          <w:lang w:val="tr-TR" w:eastAsia="tr-TR"/>
        </w:rPr>
      </w:pPr>
      <w:r>
        <w:rPr>
          <w:rFonts w:ascii="Times New Roman" w:eastAsia="Times New Roman" w:hAnsi="Times New Roman" w:cs="Times New Roman"/>
          <w:highlight w:val="yellow"/>
          <w:lang w:val="tr-TR" w:eastAsia="tr-TR"/>
        </w:rPr>
        <w:t>Berber</w:t>
      </w:r>
      <w:r w:rsidR="00BB32B6">
        <w:rPr>
          <w:rFonts w:ascii="Times New Roman" w:eastAsia="Times New Roman" w:hAnsi="Times New Roman" w:cs="Times New Roman"/>
          <w:highlight w:val="yellow"/>
          <w:lang w:val="tr-TR" w:eastAsia="tr-TR"/>
        </w:rPr>
        <w:t>,</w:t>
      </w:r>
      <w:r>
        <w:rPr>
          <w:rFonts w:ascii="Times New Roman" w:eastAsia="Times New Roman" w:hAnsi="Times New Roman" w:cs="Times New Roman"/>
          <w:highlight w:val="yellow"/>
          <w:lang w:val="tr-TR" w:eastAsia="tr-TR"/>
        </w:rPr>
        <w:t xml:space="preserve"> N.,</w:t>
      </w:r>
      <w:r>
        <w:rPr>
          <w:rFonts w:ascii="Times New Roman" w:eastAsia="Times New Roman" w:hAnsi="Times New Roman" w:cs="Times New Roman"/>
          <w:lang w:val="tr-TR" w:eastAsia="tr-TR"/>
        </w:rPr>
        <w:t xml:space="preserve"> </w:t>
      </w:r>
      <w:r w:rsidRPr="00231606">
        <w:rPr>
          <w:rFonts w:ascii="Times New Roman" w:eastAsia="Times New Roman" w:hAnsi="Times New Roman" w:cs="Times New Roman"/>
          <w:i/>
          <w:lang w:val="tr-TR" w:eastAsia="tr-TR"/>
        </w:rPr>
        <w:t>Design, synthesis and characterization of A novel series of isoxazolecontaining thiourea.</w:t>
      </w:r>
      <w:r>
        <w:rPr>
          <w:rFonts w:ascii="Times New Roman" w:eastAsia="Times New Roman" w:hAnsi="Times New Roman" w:cs="Times New Roman"/>
          <w:lang w:val="tr-TR" w:eastAsia="tr-TR"/>
        </w:rPr>
        <w:t xml:space="preserve"> 6th International Eurasian Conference on Biological and Chemical Sciences (EurasianBioChem 2023), 11-13 October 2023</w:t>
      </w:r>
      <w:r w:rsidR="00BB32B6">
        <w:rPr>
          <w:rFonts w:ascii="Times New Roman" w:eastAsia="Times New Roman" w:hAnsi="Times New Roman" w:cs="Times New Roman"/>
          <w:lang w:val="tr-TR" w:eastAsia="tr-TR"/>
        </w:rPr>
        <w:t>.</w:t>
      </w:r>
    </w:p>
    <w:p w14:paraId="145CDC38" w14:textId="77777777" w:rsidR="0058061A" w:rsidRPr="0058061A" w:rsidRDefault="0058061A" w:rsidP="0058061A">
      <w:pPr>
        <w:pStyle w:val="ListeParagraf"/>
        <w:numPr>
          <w:ilvl w:val="0"/>
          <w:numId w:val="14"/>
        </w:numPr>
        <w:spacing w:after="120"/>
        <w:ind w:left="284" w:hanging="284"/>
        <w:jc w:val="both"/>
        <w:rPr>
          <w:rFonts w:ascii="Times New Roman" w:eastAsia="Times New Roman" w:hAnsi="Times New Roman" w:cs="Times New Roman"/>
          <w:lang w:val="tr-TR" w:eastAsia="tr-TR"/>
        </w:rPr>
      </w:pPr>
      <w:r w:rsidRPr="0058061A">
        <w:rPr>
          <w:rFonts w:ascii="Times New Roman" w:eastAsia="Times New Roman" w:hAnsi="Times New Roman" w:cs="Times New Roman"/>
          <w:highlight w:val="yellow"/>
          <w:lang w:val="tr-TR" w:eastAsia="tr-TR"/>
        </w:rPr>
        <w:t>Karakaş İ.</w:t>
      </w:r>
      <w:r w:rsidRPr="0058061A">
        <w:rPr>
          <w:rFonts w:ascii="Times New Roman" w:eastAsia="Times New Roman" w:hAnsi="Times New Roman" w:cs="Times New Roman"/>
          <w:lang w:val="tr-TR" w:eastAsia="tr-TR"/>
        </w:rPr>
        <w:t xml:space="preserve">, Hacıoğlu Doğru N., </w:t>
      </w:r>
      <w:r w:rsidRPr="0058061A">
        <w:rPr>
          <w:rFonts w:ascii="Times New Roman" w:eastAsia="Times New Roman" w:hAnsi="Times New Roman" w:cs="Times New Roman"/>
          <w:i/>
          <w:lang w:val="tr-TR" w:eastAsia="tr-TR"/>
        </w:rPr>
        <w:t xml:space="preserve">Halofil İzolatların Bitki Büyüme Düzenleyici Olma Potansiyellerinin Tespiti, </w:t>
      </w:r>
      <w:r w:rsidRPr="0058061A">
        <w:rPr>
          <w:rFonts w:ascii="Times New Roman" w:eastAsia="Times New Roman" w:hAnsi="Times New Roman" w:cs="Times New Roman"/>
          <w:lang w:val="tr-TR" w:eastAsia="tr-TR"/>
        </w:rPr>
        <w:t xml:space="preserve">8. Ulusal Çevre Kongresi, 15-16 Aralık 2023. </w:t>
      </w:r>
    </w:p>
    <w:p w14:paraId="5DA5D3FD" w14:textId="5B1A3D64" w:rsidR="0058061A" w:rsidRDefault="0058061A" w:rsidP="0058061A">
      <w:pPr>
        <w:pStyle w:val="ListeParagraf"/>
        <w:numPr>
          <w:ilvl w:val="0"/>
          <w:numId w:val="14"/>
        </w:numPr>
        <w:spacing w:after="120"/>
        <w:ind w:left="284" w:hanging="284"/>
        <w:jc w:val="both"/>
        <w:rPr>
          <w:rFonts w:ascii="Times New Roman" w:eastAsia="Times New Roman" w:hAnsi="Times New Roman" w:cs="Times New Roman"/>
          <w:lang w:val="tr-TR" w:eastAsia="tr-TR"/>
        </w:rPr>
      </w:pPr>
      <w:r w:rsidRPr="0058061A">
        <w:rPr>
          <w:rFonts w:ascii="Times New Roman" w:eastAsia="Times New Roman" w:hAnsi="Times New Roman" w:cs="Times New Roman"/>
          <w:highlight w:val="yellow"/>
          <w:lang w:val="tr-TR" w:eastAsia="tr-TR"/>
        </w:rPr>
        <w:t>Karakaş İ.,</w:t>
      </w:r>
      <w:r w:rsidRPr="0058061A">
        <w:rPr>
          <w:rFonts w:ascii="Times New Roman" w:eastAsia="Times New Roman" w:hAnsi="Times New Roman" w:cs="Times New Roman"/>
          <w:lang w:val="tr-TR" w:eastAsia="tr-TR"/>
        </w:rPr>
        <w:t xml:space="preserve"> Hacıoğlu Doğru N., </w:t>
      </w:r>
      <w:r w:rsidRPr="0058061A">
        <w:rPr>
          <w:rFonts w:ascii="Times New Roman" w:eastAsia="Times New Roman" w:hAnsi="Times New Roman" w:cs="Times New Roman"/>
          <w:i/>
          <w:lang w:val="tr-TR" w:eastAsia="tr-TR"/>
        </w:rPr>
        <w:t>Production of Microbial Pigment from Whey</w:t>
      </w:r>
      <w:r w:rsidRPr="0058061A">
        <w:rPr>
          <w:rFonts w:ascii="Times New Roman" w:eastAsia="Times New Roman" w:hAnsi="Times New Roman" w:cs="Times New Roman"/>
          <w:lang w:val="tr-TR" w:eastAsia="tr-TR"/>
        </w:rPr>
        <w:t>. 5th Eurasia Biochemical Approaches &amp; Technologies Congress (EBAT), 2-5 Kasım 2023</w:t>
      </w:r>
      <w:r>
        <w:rPr>
          <w:rFonts w:ascii="Times New Roman" w:eastAsia="Times New Roman" w:hAnsi="Times New Roman" w:cs="Times New Roman"/>
          <w:lang w:val="tr-TR" w:eastAsia="tr-TR"/>
        </w:rPr>
        <w:t>.</w:t>
      </w:r>
    </w:p>
    <w:p w14:paraId="78E1EBC2" w14:textId="6D071951" w:rsidR="00FF4D15" w:rsidRPr="00FF4D15" w:rsidRDefault="00FF4D15" w:rsidP="00FF4D15">
      <w:pPr>
        <w:pStyle w:val="ListeParagraf"/>
        <w:numPr>
          <w:ilvl w:val="0"/>
          <w:numId w:val="14"/>
        </w:numPr>
        <w:spacing w:after="120"/>
        <w:ind w:left="284" w:hanging="284"/>
        <w:jc w:val="both"/>
        <w:rPr>
          <w:rFonts w:ascii="Times New Roman" w:eastAsia="Times New Roman" w:hAnsi="Times New Roman" w:cs="Times New Roman"/>
          <w:lang w:eastAsia="tr-TR"/>
        </w:rPr>
      </w:pPr>
      <w:r w:rsidRPr="00FF4D15">
        <w:rPr>
          <w:rFonts w:ascii="Times New Roman" w:eastAsia="Times New Roman" w:hAnsi="Times New Roman" w:cs="Times New Roman"/>
          <w:lang w:eastAsia="tr-TR"/>
        </w:rPr>
        <w:t xml:space="preserve">Yavaş,T., Zateri, C., </w:t>
      </w:r>
      <w:r w:rsidRPr="00A10671">
        <w:rPr>
          <w:rFonts w:ascii="Times New Roman" w:eastAsia="Times New Roman" w:hAnsi="Times New Roman" w:cs="Times New Roman"/>
          <w:highlight w:val="yellow"/>
          <w:lang w:eastAsia="tr-TR"/>
        </w:rPr>
        <w:t>Yüksel, P.,</w:t>
      </w:r>
      <w:r w:rsidRPr="00FF4D15">
        <w:rPr>
          <w:rFonts w:ascii="Times New Roman" w:eastAsia="Times New Roman" w:hAnsi="Times New Roman" w:cs="Times New Roman"/>
          <w:lang w:eastAsia="tr-TR"/>
        </w:rPr>
        <w:t xml:space="preserve"> Şaker, D., Demir, U., Karatağ, O., Sencar, L.,Ülker Çakır, D., Edremitlioğlu, M, (2023). </w:t>
      </w:r>
      <w:r w:rsidRPr="00A10671">
        <w:rPr>
          <w:rFonts w:ascii="Times New Roman" w:eastAsia="Times New Roman" w:hAnsi="Times New Roman" w:cs="Times New Roman"/>
          <w:i/>
          <w:lang w:eastAsia="tr-TR"/>
        </w:rPr>
        <w:t>Deneysel Romatoid Artrit Modelinde Yüzme Egzersizinin Hastalık Şiddetine Veradyolojik Hasara Etkisi</w:t>
      </w:r>
      <w:r w:rsidRPr="00FF4D15">
        <w:rPr>
          <w:rFonts w:ascii="Times New Roman" w:eastAsia="Times New Roman" w:hAnsi="Times New Roman" w:cs="Times New Roman"/>
          <w:lang w:eastAsia="tr-TR"/>
        </w:rPr>
        <w:t>. Uluslararası Katılımlı Türk Romatoloji Kongresi</w:t>
      </w:r>
    </w:p>
    <w:p w14:paraId="0E1E6731" w14:textId="16C58257" w:rsidR="00FF4D15" w:rsidRPr="00FF4D15" w:rsidRDefault="00FF4D15" w:rsidP="00FF4D15">
      <w:pPr>
        <w:pStyle w:val="ListeParagraf"/>
        <w:numPr>
          <w:ilvl w:val="0"/>
          <w:numId w:val="14"/>
        </w:numPr>
        <w:spacing w:after="120"/>
        <w:ind w:left="284" w:hanging="284"/>
        <w:jc w:val="both"/>
        <w:rPr>
          <w:rFonts w:ascii="Times New Roman" w:eastAsia="Times New Roman" w:hAnsi="Times New Roman" w:cs="Times New Roman"/>
          <w:lang w:eastAsia="tr-TR"/>
        </w:rPr>
      </w:pPr>
      <w:r w:rsidRPr="00FF4D15">
        <w:rPr>
          <w:rFonts w:ascii="Times New Roman" w:eastAsia="Times New Roman" w:hAnsi="Times New Roman" w:cs="Times New Roman"/>
          <w:lang w:eastAsia="tr-TR"/>
        </w:rPr>
        <w:t xml:space="preserve">Mazlum.,K,  Zateri, C., </w:t>
      </w:r>
      <w:r w:rsidRPr="00A10671">
        <w:rPr>
          <w:rFonts w:ascii="Times New Roman" w:eastAsia="Times New Roman" w:hAnsi="Times New Roman" w:cs="Times New Roman"/>
          <w:highlight w:val="yellow"/>
          <w:lang w:eastAsia="tr-TR"/>
        </w:rPr>
        <w:t>Yüksel, P</w:t>
      </w:r>
      <w:r w:rsidRPr="00FF4D15">
        <w:rPr>
          <w:rFonts w:ascii="Times New Roman" w:eastAsia="Times New Roman" w:hAnsi="Times New Roman" w:cs="Times New Roman"/>
          <w:lang w:eastAsia="tr-TR"/>
        </w:rPr>
        <w:t xml:space="preserve">., Demir, U., Büyük, B., Ülker Çakır, D., Edremitlioğlu, M, (2023). </w:t>
      </w:r>
      <w:r w:rsidRPr="00A10671">
        <w:rPr>
          <w:rFonts w:ascii="Times New Roman" w:eastAsia="Times New Roman" w:hAnsi="Times New Roman" w:cs="Times New Roman"/>
          <w:i/>
          <w:lang w:eastAsia="tr-TR"/>
        </w:rPr>
        <w:t>Deneysel Romatoid Artrit Modelinde Ozon Uygulamasının Dna Hasarına Etkisi.</w:t>
      </w:r>
      <w:r w:rsidRPr="00FF4D15">
        <w:rPr>
          <w:rFonts w:ascii="Times New Roman" w:eastAsia="Times New Roman" w:hAnsi="Times New Roman" w:cs="Times New Roman"/>
          <w:lang w:eastAsia="tr-TR"/>
        </w:rPr>
        <w:t xml:space="preserve"> Uluslararası Katılımlı Türk Romatoloji Kongresi</w:t>
      </w:r>
    </w:p>
    <w:p w14:paraId="4DFC3BAB" w14:textId="007CF578" w:rsidR="00FF4D15" w:rsidRPr="00A10671" w:rsidRDefault="00FF4D15" w:rsidP="006E5EEF">
      <w:pPr>
        <w:pStyle w:val="ListeParagraf"/>
        <w:numPr>
          <w:ilvl w:val="0"/>
          <w:numId w:val="14"/>
        </w:numPr>
        <w:spacing w:after="120"/>
        <w:ind w:left="284" w:hanging="284"/>
        <w:jc w:val="both"/>
        <w:rPr>
          <w:rFonts w:ascii="Times New Roman" w:eastAsia="Times New Roman" w:hAnsi="Times New Roman" w:cs="Times New Roman"/>
          <w:lang w:eastAsia="tr-TR"/>
        </w:rPr>
      </w:pPr>
      <w:r w:rsidRPr="00A10671">
        <w:rPr>
          <w:rFonts w:ascii="Times New Roman" w:eastAsia="Times New Roman" w:hAnsi="Times New Roman" w:cs="Times New Roman"/>
          <w:highlight w:val="yellow"/>
          <w:lang w:eastAsia="tr-TR"/>
        </w:rPr>
        <w:t>Çakıcı N</w:t>
      </w:r>
      <w:r w:rsidRPr="00A10671">
        <w:rPr>
          <w:rFonts w:ascii="Times New Roman" w:eastAsia="Times New Roman" w:hAnsi="Times New Roman" w:cs="Times New Roman"/>
          <w:lang w:eastAsia="tr-TR"/>
        </w:rPr>
        <w:t>.</w:t>
      </w:r>
      <w:r w:rsidR="00A10671">
        <w:rPr>
          <w:rFonts w:ascii="Times New Roman" w:eastAsia="Times New Roman" w:hAnsi="Times New Roman" w:cs="Times New Roman"/>
          <w:lang w:eastAsia="tr-TR"/>
        </w:rPr>
        <w:t xml:space="preserve"> (2023),</w:t>
      </w:r>
      <w:r w:rsidRPr="00A10671">
        <w:rPr>
          <w:rFonts w:ascii="Times New Roman" w:eastAsia="Times New Roman" w:hAnsi="Times New Roman" w:cs="Times New Roman"/>
          <w:lang w:eastAsia="tr-TR"/>
        </w:rPr>
        <w:t xml:space="preserve"> </w:t>
      </w:r>
      <w:r w:rsidR="00A10671" w:rsidRPr="00A10671">
        <w:rPr>
          <w:rFonts w:ascii="Times New Roman" w:eastAsia="Times New Roman" w:hAnsi="Times New Roman" w:cs="Times New Roman"/>
          <w:i/>
          <w:lang w:eastAsia="tr-TR"/>
        </w:rPr>
        <w:t>Shıga Toxın Producıng Escherichia Coli (Stec) In Food</w:t>
      </w:r>
      <w:r w:rsidR="00A10671">
        <w:rPr>
          <w:rFonts w:ascii="Times New Roman" w:eastAsia="Times New Roman" w:hAnsi="Times New Roman" w:cs="Times New Roman"/>
          <w:lang w:eastAsia="tr-TR"/>
        </w:rPr>
        <w:t xml:space="preserve">, </w:t>
      </w:r>
      <w:r w:rsidRPr="00A10671">
        <w:rPr>
          <w:rFonts w:ascii="Times New Roman" w:eastAsia="Times New Roman" w:hAnsi="Times New Roman" w:cs="Times New Roman"/>
          <w:lang w:eastAsia="tr-TR"/>
        </w:rPr>
        <w:t>Ankara Internatıonal Congress On Scıentıfıc Research-Ix, Ankara, Türkiye, Ss.601-606.</w:t>
      </w:r>
    </w:p>
    <w:p w14:paraId="2BFF3B8F" w14:textId="1C788E29" w:rsidR="00FF4D15" w:rsidRPr="00FF4D15" w:rsidRDefault="00FF4D15" w:rsidP="00FF4D15">
      <w:pPr>
        <w:pStyle w:val="ListeParagraf"/>
        <w:numPr>
          <w:ilvl w:val="0"/>
          <w:numId w:val="14"/>
        </w:numPr>
        <w:spacing w:after="120"/>
        <w:ind w:left="284" w:hanging="284"/>
        <w:jc w:val="both"/>
        <w:rPr>
          <w:rFonts w:ascii="Times New Roman" w:eastAsia="Times New Roman" w:hAnsi="Times New Roman" w:cs="Times New Roman"/>
          <w:lang w:eastAsia="tr-TR"/>
        </w:rPr>
      </w:pPr>
      <w:r w:rsidRPr="00A10671">
        <w:rPr>
          <w:rFonts w:ascii="Times New Roman" w:eastAsia="Times New Roman" w:hAnsi="Times New Roman" w:cs="Times New Roman"/>
          <w:highlight w:val="yellow"/>
          <w:lang w:eastAsia="tr-TR"/>
        </w:rPr>
        <w:t>Çakıcı N</w:t>
      </w:r>
      <w:r w:rsidRPr="00FF4D15">
        <w:rPr>
          <w:rFonts w:ascii="Times New Roman" w:eastAsia="Times New Roman" w:hAnsi="Times New Roman" w:cs="Times New Roman"/>
          <w:lang w:eastAsia="tr-TR"/>
        </w:rPr>
        <w:t>., Eroğlu R.</w:t>
      </w:r>
      <w:r w:rsidR="00A10671">
        <w:rPr>
          <w:rFonts w:ascii="Times New Roman" w:eastAsia="Times New Roman" w:hAnsi="Times New Roman" w:cs="Times New Roman"/>
          <w:lang w:eastAsia="tr-TR"/>
        </w:rPr>
        <w:t xml:space="preserve"> (2023)</w:t>
      </w:r>
      <w:r w:rsidRPr="00FF4D15">
        <w:rPr>
          <w:rFonts w:ascii="Times New Roman" w:eastAsia="Times New Roman" w:hAnsi="Times New Roman" w:cs="Times New Roman"/>
          <w:lang w:eastAsia="tr-TR"/>
        </w:rPr>
        <w:t xml:space="preserve"> </w:t>
      </w:r>
      <w:r w:rsidR="00A10671" w:rsidRPr="00A10671">
        <w:rPr>
          <w:rFonts w:ascii="Times New Roman" w:eastAsia="Times New Roman" w:hAnsi="Times New Roman" w:cs="Times New Roman"/>
          <w:i/>
          <w:lang w:eastAsia="tr-TR"/>
        </w:rPr>
        <w:t>Campylobacter (Campylobacter</w:t>
      </w:r>
      <w:r w:rsidR="00A10671" w:rsidRPr="00A10671">
        <w:rPr>
          <w:rFonts w:ascii="Times New Roman" w:eastAsia="Times New Roman" w:hAnsi="Times New Roman" w:cs="Times New Roman"/>
          <w:i/>
          <w:lang w:eastAsia="tr-TR"/>
        </w:rPr>
        <w:t>i</w:t>
      </w:r>
      <w:r w:rsidR="00A10671" w:rsidRPr="00A10671">
        <w:rPr>
          <w:rFonts w:ascii="Times New Roman" w:eastAsia="Times New Roman" w:hAnsi="Times New Roman" w:cs="Times New Roman"/>
          <w:i/>
          <w:lang w:eastAsia="tr-TR"/>
        </w:rPr>
        <w:t>os</w:t>
      </w:r>
      <w:r w:rsidR="00A10671" w:rsidRPr="00A10671">
        <w:rPr>
          <w:rFonts w:ascii="Times New Roman" w:eastAsia="Times New Roman" w:hAnsi="Times New Roman" w:cs="Times New Roman"/>
          <w:i/>
          <w:lang w:eastAsia="tr-TR"/>
        </w:rPr>
        <w:t>i</w:t>
      </w:r>
      <w:r w:rsidR="00A10671" w:rsidRPr="00A10671">
        <w:rPr>
          <w:rFonts w:ascii="Times New Roman" w:eastAsia="Times New Roman" w:hAnsi="Times New Roman" w:cs="Times New Roman"/>
          <w:i/>
          <w:lang w:eastAsia="tr-TR"/>
        </w:rPr>
        <w:t>s)</w:t>
      </w:r>
      <w:r w:rsidR="00A10671">
        <w:rPr>
          <w:rFonts w:ascii="Times New Roman" w:eastAsia="Times New Roman" w:hAnsi="Times New Roman" w:cs="Times New Roman"/>
          <w:lang w:eastAsia="tr-TR"/>
        </w:rPr>
        <w:t xml:space="preserve">. </w:t>
      </w:r>
      <w:r w:rsidRPr="00FF4D15">
        <w:rPr>
          <w:rFonts w:ascii="Times New Roman" w:eastAsia="Times New Roman" w:hAnsi="Times New Roman" w:cs="Times New Roman"/>
          <w:lang w:eastAsia="tr-TR"/>
        </w:rPr>
        <w:t>9th Ankara Internatıonal Congress O</w:t>
      </w:r>
      <w:r w:rsidR="00A10671">
        <w:rPr>
          <w:rFonts w:ascii="Times New Roman" w:eastAsia="Times New Roman" w:hAnsi="Times New Roman" w:cs="Times New Roman"/>
          <w:lang w:eastAsia="tr-TR"/>
        </w:rPr>
        <w:t>n Scıentıfıc Research , Ankara</w:t>
      </w:r>
      <w:r w:rsidRPr="00FF4D15">
        <w:rPr>
          <w:rFonts w:ascii="Times New Roman" w:eastAsia="Times New Roman" w:hAnsi="Times New Roman" w:cs="Times New Roman"/>
          <w:lang w:eastAsia="tr-TR"/>
        </w:rPr>
        <w:t>, Ss.595-600.</w:t>
      </w:r>
    </w:p>
    <w:p w14:paraId="0EDB1429" w14:textId="022C1D41" w:rsidR="00FF4D15" w:rsidRPr="00A10671" w:rsidRDefault="00FF4D15" w:rsidP="00587A63">
      <w:pPr>
        <w:pStyle w:val="ListeParagraf"/>
        <w:numPr>
          <w:ilvl w:val="0"/>
          <w:numId w:val="14"/>
        </w:numPr>
        <w:spacing w:after="120"/>
        <w:ind w:left="284" w:hanging="284"/>
        <w:jc w:val="both"/>
        <w:rPr>
          <w:rFonts w:ascii="Times New Roman" w:eastAsia="Times New Roman" w:hAnsi="Times New Roman" w:cs="Times New Roman"/>
          <w:lang w:eastAsia="tr-TR"/>
        </w:rPr>
      </w:pPr>
      <w:r w:rsidRPr="00A10671">
        <w:rPr>
          <w:rFonts w:ascii="Times New Roman" w:eastAsia="Times New Roman" w:hAnsi="Times New Roman" w:cs="Times New Roman"/>
          <w:highlight w:val="yellow"/>
          <w:lang w:eastAsia="tr-TR"/>
        </w:rPr>
        <w:t>Çakır S</w:t>
      </w:r>
      <w:r w:rsidR="00A10671" w:rsidRPr="00A10671">
        <w:rPr>
          <w:rFonts w:ascii="Times New Roman" w:eastAsia="Times New Roman" w:hAnsi="Times New Roman" w:cs="Times New Roman"/>
          <w:highlight w:val="yellow"/>
          <w:lang w:eastAsia="tr-TR"/>
        </w:rPr>
        <w:t>.</w:t>
      </w:r>
      <w:r w:rsidRPr="00A10671">
        <w:rPr>
          <w:rFonts w:ascii="Times New Roman" w:eastAsia="Times New Roman" w:hAnsi="Times New Roman" w:cs="Times New Roman"/>
          <w:lang w:eastAsia="tr-TR"/>
        </w:rPr>
        <w:t xml:space="preserve"> (2023)</w:t>
      </w:r>
      <w:r w:rsidR="00A10671">
        <w:rPr>
          <w:rFonts w:ascii="Times New Roman" w:eastAsia="Times New Roman" w:hAnsi="Times New Roman" w:cs="Times New Roman"/>
          <w:lang w:eastAsia="tr-TR"/>
        </w:rPr>
        <w:t>,</w:t>
      </w:r>
      <w:r w:rsidRPr="00A10671">
        <w:rPr>
          <w:rFonts w:ascii="Times New Roman" w:eastAsia="Times New Roman" w:hAnsi="Times New Roman" w:cs="Times New Roman"/>
          <w:lang w:eastAsia="tr-TR"/>
        </w:rPr>
        <w:t xml:space="preserve"> </w:t>
      </w:r>
      <w:r w:rsidRPr="00A10671">
        <w:rPr>
          <w:rFonts w:ascii="Times New Roman" w:eastAsia="Times New Roman" w:hAnsi="Times New Roman" w:cs="Times New Roman"/>
          <w:i/>
          <w:lang w:eastAsia="tr-TR"/>
        </w:rPr>
        <w:t>The Effect Of Royal Jelly On Irısın In Experımentally Dıabetıc Rats</w:t>
      </w:r>
      <w:r w:rsidRPr="00A10671">
        <w:rPr>
          <w:rFonts w:ascii="Times New Roman" w:eastAsia="Times New Roman" w:hAnsi="Times New Roman" w:cs="Times New Roman"/>
          <w:lang w:eastAsia="tr-TR"/>
        </w:rPr>
        <w:t>. 6. International He</w:t>
      </w:r>
      <w:r w:rsidR="00A10671" w:rsidRPr="00A10671">
        <w:rPr>
          <w:rFonts w:ascii="Times New Roman" w:eastAsia="Times New Roman" w:hAnsi="Times New Roman" w:cs="Times New Roman"/>
          <w:lang w:eastAsia="tr-TR"/>
        </w:rPr>
        <w:t>lath Sciences And Life Congress.</w:t>
      </w:r>
    </w:p>
    <w:p w14:paraId="05A119C0" w14:textId="5EA2C7EE" w:rsidR="00FF4D15" w:rsidRPr="00FF4D15" w:rsidRDefault="00FF4D15" w:rsidP="00FF4D15">
      <w:pPr>
        <w:pStyle w:val="ListeParagraf"/>
        <w:numPr>
          <w:ilvl w:val="0"/>
          <w:numId w:val="14"/>
        </w:numPr>
        <w:spacing w:after="120"/>
        <w:ind w:left="284" w:hanging="284"/>
        <w:jc w:val="both"/>
        <w:rPr>
          <w:rFonts w:ascii="Times New Roman" w:eastAsia="Times New Roman" w:hAnsi="Times New Roman" w:cs="Times New Roman"/>
          <w:lang w:eastAsia="tr-TR"/>
        </w:rPr>
      </w:pPr>
      <w:r w:rsidRPr="00A10671">
        <w:rPr>
          <w:rFonts w:ascii="Times New Roman" w:eastAsia="Times New Roman" w:hAnsi="Times New Roman" w:cs="Times New Roman"/>
          <w:highlight w:val="yellow"/>
          <w:lang w:eastAsia="tr-TR"/>
        </w:rPr>
        <w:t>Çakır S</w:t>
      </w:r>
      <w:r w:rsidR="00A10671">
        <w:rPr>
          <w:rFonts w:ascii="Times New Roman" w:eastAsia="Times New Roman" w:hAnsi="Times New Roman" w:cs="Times New Roman"/>
          <w:lang w:eastAsia="tr-TR"/>
        </w:rPr>
        <w:t>.,</w:t>
      </w:r>
      <w:r w:rsidRPr="00FF4D15">
        <w:rPr>
          <w:rFonts w:ascii="Times New Roman" w:eastAsia="Times New Roman" w:hAnsi="Times New Roman" w:cs="Times New Roman"/>
          <w:lang w:eastAsia="tr-TR"/>
        </w:rPr>
        <w:t xml:space="preserve"> Demirtaş </w:t>
      </w:r>
      <w:r w:rsidR="00A10671">
        <w:rPr>
          <w:rFonts w:ascii="Times New Roman" w:eastAsia="Times New Roman" w:hAnsi="Times New Roman" w:cs="Times New Roman"/>
          <w:lang w:eastAsia="tr-TR"/>
        </w:rPr>
        <w:t>Y.</w:t>
      </w:r>
      <w:r w:rsidRPr="00FF4D15">
        <w:rPr>
          <w:rFonts w:ascii="Times New Roman" w:eastAsia="Times New Roman" w:hAnsi="Times New Roman" w:cs="Times New Roman"/>
          <w:lang w:eastAsia="tr-TR"/>
        </w:rPr>
        <w:t xml:space="preserve"> (2023). </w:t>
      </w:r>
      <w:r w:rsidRPr="00A10671">
        <w:rPr>
          <w:rFonts w:ascii="Times New Roman" w:eastAsia="Times New Roman" w:hAnsi="Times New Roman" w:cs="Times New Roman"/>
          <w:i/>
          <w:lang w:eastAsia="tr-TR"/>
        </w:rPr>
        <w:t>The Effect Of High-Calorie Nutrition And Exercise On Liver Asprosin Values</w:t>
      </w:r>
      <w:r w:rsidRPr="00FF4D15">
        <w:rPr>
          <w:rFonts w:ascii="Times New Roman" w:eastAsia="Times New Roman" w:hAnsi="Times New Roman" w:cs="Times New Roman"/>
          <w:lang w:eastAsia="tr-TR"/>
        </w:rPr>
        <w:t>. 6. International H</w:t>
      </w:r>
      <w:r w:rsidR="00A10671">
        <w:rPr>
          <w:rFonts w:ascii="Times New Roman" w:eastAsia="Times New Roman" w:hAnsi="Times New Roman" w:cs="Times New Roman"/>
          <w:lang w:eastAsia="tr-TR"/>
        </w:rPr>
        <w:t>elath Sciences And Life Congress.</w:t>
      </w:r>
    </w:p>
    <w:p w14:paraId="25867C4B" w14:textId="0D6973F7" w:rsidR="00FF4D15" w:rsidRPr="00FF4D15" w:rsidRDefault="00FF4D15" w:rsidP="00FF4D15">
      <w:pPr>
        <w:pStyle w:val="ListeParagraf"/>
        <w:numPr>
          <w:ilvl w:val="0"/>
          <w:numId w:val="14"/>
        </w:numPr>
        <w:spacing w:after="120"/>
        <w:ind w:left="284" w:hanging="284"/>
        <w:jc w:val="both"/>
        <w:rPr>
          <w:rFonts w:ascii="Times New Roman" w:eastAsia="Times New Roman" w:hAnsi="Times New Roman" w:cs="Times New Roman"/>
          <w:lang w:eastAsia="tr-TR"/>
        </w:rPr>
      </w:pPr>
      <w:r w:rsidRPr="00A10671">
        <w:rPr>
          <w:rFonts w:ascii="Times New Roman" w:eastAsia="Times New Roman" w:hAnsi="Times New Roman" w:cs="Times New Roman"/>
          <w:highlight w:val="yellow"/>
          <w:lang w:eastAsia="tr-TR"/>
        </w:rPr>
        <w:t>Erol</w:t>
      </w:r>
      <w:r w:rsidR="00A10671" w:rsidRPr="00A10671">
        <w:rPr>
          <w:rFonts w:ascii="Times New Roman" w:eastAsia="Times New Roman" w:hAnsi="Times New Roman" w:cs="Times New Roman"/>
          <w:highlight w:val="yellow"/>
          <w:lang w:eastAsia="tr-TR"/>
        </w:rPr>
        <w:t>, Ö.,</w:t>
      </w:r>
      <w:r w:rsidRPr="00FF4D15">
        <w:rPr>
          <w:rFonts w:ascii="Times New Roman" w:eastAsia="Times New Roman" w:hAnsi="Times New Roman" w:cs="Times New Roman"/>
          <w:lang w:eastAsia="tr-TR"/>
        </w:rPr>
        <w:t xml:space="preserve"> </w:t>
      </w:r>
      <w:r w:rsidR="00A10671">
        <w:rPr>
          <w:rFonts w:ascii="Times New Roman" w:eastAsia="Times New Roman" w:hAnsi="Times New Roman" w:cs="Times New Roman"/>
          <w:lang w:eastAsia="tr-TR"/>
        </w:rPr>
        <w:t xml:space="preserve">(2023), </w:t>
      </w:r>
      <w:r w:rsidRPr="00A10671">
        <w:rPr>
          <w:rFonts w:ascii="Times New Roman" w:eastAsia="Times New Roman" w:hAnsi="Times New Roman" w:cs="Times New Roman"/>
          <w:i/>
          <w:lang w:eastAsia="tr-TR"/>
        </w:rPr>
        <w:t>The Role Of The Hıppo Sıgnal Pathway In The Developme</w:t>
      </w:r>
      <w:r w:rsidR="00A10671" w:rsidRPr="00A10671">
        <w:rPr>
          <w:rFonts w:ascii="Times New Roman" w:eastAsia="Times New Roman" w:hAnsi="Times New Roman" w:cs="Times New Roman"/>
          <w:i/>
          <w:lang w:eastAsia="tr-TR"/>
        </w:rPr>
        <w:t xml:space="preserve">nt Of Breast Cancer, </w:t>
      </w:r>
      <w:r w:rsidRPr="00FF4D15">
        <w:rPr>
          <w:rFonts w:ascii="Times New Roman" w:eastAsia="Times New Roman" w:hAnsi="Times New Roman" w:cs="Times New Roman"/>
          <w:lang w:eastAsia="tr-TR"/>
        </w:rPr>
        <w:t>5th International Black Sea Modern Scientific Research Congress</w:t>
      </w:r>
      <w:r w:rsidR="00A10671">
        <w:rPr>
          <w:rFonts w:ascii="Times New Roman" w:eastAsia="Times New Roman" w:hAnsi="Times New Roman" w:cs="Times New Roman"/>
          <w:lang w:eastAsia="tr-TR"/>
        </w:rPr>
        <w:t>.</w:t>
      </w:r>
    </w:p>
    <w:p w14:paraId="18B217F9" w14:textId="60BB5729" w:rsidR="00FF4D15" w:rsidRPr="00FF4D15" w:rsidRDefault="00A10671" w:rsidP="00FF4D15">
      <w:pPr>
        <w:pStyle w:val="ListeParagraf"/>
        <w:numPr>
          <w:ilvl w:val="0"/>
          <w:numId w:val="14"/>
        </w:numPr>
        <w:spacing w:after="120"/>
        <w:ind w:left="284" w:hanging="284"/>
        <w:jc w:val="both"/>
        <w:rPr>
          <w:rFonts w:ascii="Times New Roman" w:eastAsia="Times New Roman" w:hAnsi="Times New Roman" w:cs="Times New Roman"/>
          <w:lang w:eastAsia="tr-TR"/>
        </w:rPr>
      </w:pPr>
      <w:r w:rsidRPr="00A10671">
        <w:rPr>
          <w:rFonts w:ascii="Times New Roman" w:eastAsia="Times New Roman" w:hAnsi="Times New Roman" w:cs="Times New Roman"/>
          <w:highlight w:val="yellow"/>
          <w:lang w:eastAsia="tr-TR"/>
        </w:rPr>
        <w:t>Erol, Ö.,</w:t>
      </w:r>
      <w:r w:rsidRPr="00FF4D15">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(2023)</w:t>
      </w:r>
      <w:r>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00FF4D15" w:rsidRPr="00A10671">
        <w:rPr>
          <w:rFonts w:ascii="Times New Roman" w:eastAsia="Times New Roman" w:hAnsi="Times New Roman" w:cs="Times New Roman"/>
          <w:i/>
          <w:lang w:eastAsia="tr-TR"/>
        </w:rPr>
        <w:t>Effect Of Olıve Oıl On Breast Cancer: Molecular Mechanısms</w:t>
      </w:r>
      <w:r>
        <w:rPr>
          <w:rFonts w:ascii="Times New Roman" w:eastAsia="Times New Roman" w:hAnsi="Times New Roman" w:cs="Times New Roman"/>
          <w:i/>
          <w:lang w:eastAsia="tr-TR"/>
        </w:rPr>
        <w:t xml:space="preserve">, </w:t>
      </w:r>
      <w:r w:rsidR="00FF4D15" w:rsidRPr="00FF4D15">
        <w:rPr>
          <w:rFonts w:ascii="Times New Roman" w:eastAsia="Times New Roman" w:hAnsi="Times New Roman" w:cs="Times New Roman"/>
          <w:lang w:eastAsia="tr-TR"/>
        </w:rPr>
        <w:t>5th International Black Sea Modern Scientific Research Congress</w:t>
      </w:r>
      <w:r>
        <w:rPr>
          <w:rFonts w:ascii="Times New Roman" w:eastAsia="Times New Roman" w:hAnsi="Times New Roman" w:cs="Times New Roman"/>
          <w:lang w:eastAsia="tr-TR"/>
        </w:rPr>
        <w:t>.</w:t>
      </w:r>
    </w:p>
    <w:p w14:paraId="403FE6AF" w14:textId="77777777" w:rsidR="00B83FBE" w:rsidRPr="002B0F98" w:rsidRDefault="00B83FBE" w:rsidP="00B83FBE">
      <w:pPr>
        <w:spacing w:before="4"/>
        <w:ind w:right="-31"/>
        <w:rPr>
          <w:rFonts w:ascii="Times New Roman" w:eastAsia="Times New Roman" w:hAnsi="Times New Roman" w:cs="Times New Roman"/>
          <w:lang w:val="tr-TR"/>
        </w:rPr>
      </w:pPr>
    </w:p>
    <w:p w14:paraId="545FF051" w14:textId="77777777" w:rsidR="00FD7C6C" w:rsidRDefault="00FD7C6C" w:rsidP="00FD7C6C">
      <w:pPr>
        <w:pStyle w:val="ListeParagraf"/>
        <w:spacing w:before="4"/>
        <w:ind w:left="-142" w:right="-31"/>
        <w:jc w:val="center"/>
        <w:rPr>
          <w:rFonts w:ascii="Times New Roman" w:eastAsia="Times New Roman" w:hAnsi="Times New Roman" w:cs="Times New Roman"/>
          <w:lang w:val="tr-TR"/>
        </w:rPr>
      </w:pPr>
      <w:r w:rsidRPr="002B0F98">
        <w:rPr>
          <w:rFonts w:ascii="Times New Roman" w:eastAsia="Times New Roman" w:hAnsi="Times New Roman" w:cs="Times New Roman"/>
          <w:lang w:val="tr-TR"/>
        </w:rPr>
        <w:t>Öğretim Elemanlarımızın tüm yıllara ait akademik çalışmaları için</w:t>
      </w:r>
      <w:r>
        <w:rPr>
          <w:rFonts w:ascii="Times New Roman" w:eastAsia="Times New Roman" w:hAnsi="Times New Roman" w:cs="Times New Roman"/>
          <w:lang w:val="tr-TR"/>
        </w:rPr>
        <w:t>, listede kişi isimlerine tıklayınız</w:t>
      </w:r>
      <w:r w:rsidRPr="002B0F98">
        <w:rPr>
          <w:rFonts w:ascii="Times New Roman" w:eastAsia="Times New Roman" w:hAnsi="Times New Roman" w:cs="Times New Roman"/>
          <w:lang w:val="tr-TR"/>
        </w:rPr>
        <w:t>:</w:t>
      </w:r>
    </w:p>
    <w:p w14:paraId="7F933787" w14:textId="77777777" w:rsidR="00FD7C6C" w:rsidRPr="002B0F98" w:rsidRDefault="00FD7C6C" w:rsidP="00FD7C6C">
      <w:pPr>
        <w:pStyle w:val="ListeParagraf"/>
        <w:spacing w:before="4"/>
        <w:ind w:left="-142" w:right="-31"/>
        <w:jc w:val="center"/>
        <w:rPr>
          <w:rFonts w:ascii="Times New Roman" w:eastAsia="Times New Roman" w:hAnsi="Times New Roman" w:cs="Times New Roman"/>
          <w:lang w:val="tr-TR"/>
        </w:rPr>
      </w:pPr>
      <w:r w:rsidRPr="002B0F98">
        <w:rPr>
          <w:rFonts w:ascii="Times New Roman" w:eastAsia="Times New Roman" w:hAnsi="Times New Roman" w:cs="Times New Roman"/>
          <w:lang w:val="tr-TR"/>
        </w:rPr>
        <w:t xml:space="preserve"> </w:t>
      </w:r>
      <w:hyperlink r:id="rId9" w:history="1">
        <w:r w:rsidRPr="002B0F98">
          <w:rPr>
            <w:rStyle w:val="Kpr"/>
            <w:rFonts w:ascii="Times New Roman" w:eastAsia="Times New Roman" w:hAnsi="Times New Roman" w:cs="Times New Roman"/>
            <w:lang w:val="tr-TR"/>
          </w:rPr>
          <w:t>https://shmyo.comu.edu.tr/personel/akademik-kadro-r3.html</w:t>
        </w:r>
      </w:hyperlink>
    </w:p>
    <w:p w14:paraId="2F21B6ED" w14:textId="6274E02C" w:rsidR="00624D37" w:rsidRPr="002B0F98" w:rsidRDefault="00624D37" w:rsidP="00B83FBE">
      <w:pPr>
        <w:rPr>
          <w:rFonts w:ascii="Times New Roman" w:hAnsi="Times New Roman" w:cs="Times New Roman"/>
          <w:lang w:val="tr-TR"/>
        </w:rPr>
      </w:pPr>
    </w:p>
    <w:p w14:paraId="28D46694" w14:textId="77777777" w:rsidR="00E615F5" w:rsidRDefault="00E615F5" w:rsidP="009A65DE">
      <w:pPr>
        <w:spacing w:before="59" w:line="243" w:lineRule="exact"/>
        <w:ind w:left="284" w:hanging="284"/>
        <w:rPr>
          <w:rFonts w:ascii="Times New Roman" w:hAnsi="Times New Roman" w:cs="Times New Roman"/>
          <w:b/>
          <w:bCs/>
          <w:spacing w:val="-1"/>
          <w:lang w:val="tr-TR"/>
        </w:rPr>
      </w:pPr>
    </w:p>
    <w:p w14:paraId="3D9961B7" w14:textId="028E515F" w:rsidR="00452250" w:rsidRPr="002B0F98" w:rsidRDefault="00452250" w:rsidP="009A65DE">
      <w:pPr>
        <w:spacing w:before="59" w:line="243" w:lineRule="exact"/>
        <w:ind w:left="284" w:hanging="284"/>
        <w:rPr>
          <w:rFonts w:ascii="Times New Roman" w:hAnsi="Times New Roman" w:cs="Times New Roman"/>
          <w:b/>
          <w:bCs/>
          <w:spacing w:val="-1"/>
          <w:lang w:val="tr-TR"/>
        </w:rPr>
      </w:pPr>
      <w:r w:rsidRPr="002B0F98">
        <w:rPr>
          <w:rFonts w:ascii="Times New Roman" w:hAnsi="Times New Roman" w:cs="Times New Roman"/>
          <w:b/>
          <w:bCs/>
          <w:spacing w:val="-1"/>
          <w:lang w:val="tr-TR"/>
        </w:rPr>
        <w:t>Bilimsel</w:t>
      </w:r>
      <w:r w:rsidRPr="002B0F98">
        <w:rPr>
          <w:rFonts w:ascii="Times New Roman" w:hAnsi="Times New Roman" w:cs="Times New Roman"/>
          <w:b/>
          <w:bCs/>
          <w:spacing w:val="-15"/>
          <w:lang w:val="tr-TR"/>
        </w:rPr>
        <w:t xml:space="preserve"> </w:t>
      </w:r>
      <w:r w:rsidRPr="002B0F98">
        <w:rPr>
          <w:rFonts w:ascii="Times New Roman" w:hAnsi="Times New Roman" w:cs="Times New Roman"/>
          <w:b/>
          <w:bCs/>
          <w:lang w:val="tr-TR"/>
        </w:rPr>
        <w:t>araştırma</w:t>
      </w:r>
      <w:r w:rsidRPr="002B0F98">
        <w:rPr>
          <w:rFonts w:ascii="Times New Roman" w:hAnsi="Times New Roman" w:cs="Times New Roman"/>
          <w:b/>
          <w:bCs/>
          <w:spacing w:val="25"/>
          <w:w w:val="99"/>
          <w:lang w:val="tr-TR"/>
        </w:rPr>
        <w:t xml:space="preserve"> </w:t>
      </w:r>
      <w:r w:rsidRPr="002B0F98">
        <w:rPr>
          <w:rFonts w:ascii="Times New Roman" w:hAnsi="Times New Roman" w:cs="Times New Roman"/>
          <w:b/>
          <w:bCs/>
          <w:lang w:val="tr-TR"/>
        </w:rPr>
        <w:t>projeleri:</w:t>
      </w:r>
      <w:r w:rsidRPr="002B0F98">
        <w:rPr>
          <w:rFonts w:ascii="Times New Roman" w:hAnsi="Times New Roman" w:cs="Times New Roman"/>
          <w:b/>
          <w:bCs/>
          <w:spacing w:val="-1"/>
          <w:lang w:val="tr-TR"/>
        </w:rPr>
        <w:t xml:space="preserve"> </w:t>
      </w:r>
    </w:p>
    <w:p w14:paraId="0D6ABEB9" w14:textId="0D996474"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Akyalçın H. (Yürütücü), </w:t>
      </w:r>
      <w:r w:rsidRPr="002B0F98">
        <w:rPr>
          <w:rFonts w:ascii="Times New Roman" w:hAnsi="Times New Roman" w:cs="Times New Roman"/>
          <w:highlight w:val="yellow"/>
        </w:rPr>
        <w:t>Özcan Ateş G.</w:t>
      </w:r>
      <w:r w:rsidRPr="002B0F98">
        <w:rPr>
          <w:rFonts w:ascii="Times New Roman" w:hAnsi="Times New Roman" w:cs="Times New Roman"/>
        </w:rPr>
        <w:t>, Bican Süerdem T., Çanakkale Bal Örneklerinin Polen Karakterizasyonu Ve Bazı Biyolojik Aktivitelerinin Belirlenmesi, Yükseköğretim Kurumları Destekli Proje, 2022 - Devam Ediyor.</w:t>
      </w:r>
    </w:p>
    <w:p w14:paraId="53236B0A" w14:textId="779E3F99"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Berber N.</w:t>
      </w:r>
      <w:r w:rsidRPr="002B0F98">
        <w:rPr>
          <w:rFonts w:ascii="Times New Roman" w:hAnsi="Times New Roman" w:cs="Times New Roman"/>
        </w:rPr>
        <w:t xml:space="preserve"> (Yürütücü), İzoksazol Türevi Bileşiklerin Tasarımı Ve Sentezi, Yükseköğretim Kurumları Destekli </w:t>
      </w:r>
      <w:r w:rsidRPr="002B0F98">
        <w:rPr>
          <w:rFonts w:ascii="Times New Roman" w:hAnsi="Times New Roman" w:cs="Times New Roman"/>
        </w:rPr>
        <w:lastRenderedPageBreak/>
        <w:t>Proje, 2022 - Devam Ediyor.</w:t>
      </w:r>
    </w:p>
    <w:p w14:paraId="10CE4271" w14:textId="77A0E1C8"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Berber N.,</w:t>
      </w:r>
      <w:r w:rsidRPr="002B0F98">
        <w:rPr>
          <w:rFonts w:ascii="Times New Roman" w:hAnsi="Times New Roman" w:cs="Times New Roman"/>
        </w:rPr>
        <w:t xml:space="preserve"> Akıncı Kenanoğlu N. (Yürütücü), Berber A. A., Uysal İ., Aksoy H., Şahutoğlu A. S. Yeni Sülfonamit Türevi İlaç Etken Maddelerin Sentezi Ve Sitotoksik, Genotoksik Aktivitesinin Değerlendirilmesi, Yükseköğretim Kurumları Destekli Proje, 2021 – 2023.</w:t>
      </w:r>
    </w:p>
    <w:p w14:paraId="53D79A6D" w14:textId="6CD0ED0C"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Bican Süerdem T. (Yürütücü), </w:t>
      </w:r>
      <w:r w:rsidRPr="002B0F98">
        <w:rPr>
          <w:rFonts w:ascii="Times New Roman" w:hAnsi="Times New Roman" w:cs="Times New Roman"/>
          <w:highlight w:val="yellow"/>
        </w:rPr>
        <w:t>Özcan Ateş G.,</w:t>
      </w:r>
      <w:r w:rsidRPr="002B0F98">
        <w:rPr>
          <w:rFonts w:ascii="Times New Roman" w:hAnsi="Times New Roman" w:cs="Times New Roman"/>
        </w:rPr>
        <w:t xml:space="preserve"> Çanakkale Ezine-Dalyan Bölgesinde Bulunan Kalpli Gölün Küf Biyo-Çeşitliliğinin Araştırılması, Yükseköğretim Kurumları Destekli Proje, 2022 - Devam Ediyor </w:t>
      </w:r>
    </w:p>
    <w:p w14:paraId="114C3C57" w14:textId="23FB94FE"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Bican Süerdem T. (Yürütücü), </w:t>
      </w:r>
      <w:r w:rsidRPr="002B0F98">
        <w:rPr>
          <w:rFonts w:ascii="Times New Roman" w:hAnsi="Times New Roman" w:cs="Times New Roman"/>
          <w:highlight w:val="yellow"/>
        </w:rPr>
        <w:t>Özcan Ateş G.,</w:t>
      </w:r>
      <w:r w:rsidRPr="002B0F98">
        <w:rPr>
          <w:rFonts w:ascii="Times New Roman" w:hAnsi="Times New Roman" w:cs="Times New Roman"/>
        </w:rPr>
        <w:t xml:space="preserve"> Çanakkale Gökçeadada Bulunan Tuz Gölünün Mikrofungus Biyoçeşitliliği Yönünden Araştırılması, Yükseköğretim Kurumları Destekli Proje, </w:t>
      </w:r>
      <w:r w:rsidRPr="002B0F98">
        <w:rPr>
          <w:rFonts w:ascii="Times New Roman" w:hAnsi="Times New Roman" w:cs="Times New Roman"/>
          <w:highlight w:val="green"/>
        </w:rPr>
        <w:t>2023</w:t>
      </w:r>
      <w:r w:rsidRPr="002B0F98">
        <w:rPr>
          <w:rFonts w:ascii="Times New Roman" w:hAnsi="Times New Roman" w:cs="Times New Roman"/>
        </w:rPr>
        <w:t xml:space="preserve"> - Devam Ediyor.</w:t>
      </w:r>
    </w:p>
    <w:p w14:paraId="34B388EF" w14:textId="71254130"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Bilici A. (Yürütücü), Selçuk Zorer Ö., Gökirmak Söğüt E., Budak ., Çalişkan Kiliç N., Yilmaz S., </w:t>
      </w:r>
      <w:r w:rsidRPr="002B0F98">
        <w:rPr>
          <w:rFonts w:ascii="Times New Roman" w:hAnsi="Times New Roman" w:cs="Times New Roman"/>
          <w:highlight w:val="yellow"/>
        </w:rPr>
        <w:t>Emre, D.,</w:t>
      </w:r>
      <w:r w:rsidRPr="002B0F98">
        <w:rPr>
          <w:rFonts w:ascii="Times New Roman" w:hAnsi="Times New Roman" w:cs="Times New Roman"/>
        </w:rPr>
        <w:t xml:space="preserve"> Bor Nitrür Esaslı Yeni Bir Hibrit Absorbent: Sentez, Karakterizasyon, Yüzey Özellikleri Ve Absorpsiyon Kapasitesinin Belirlenmesi, Yükseköğretim Kurumları Destekli Proje, 2022 – 2023.</w:t>
      </w:r>
    </w:p>
    <w:p w14:paraId="6698FC8F" w14:textId="4F2AC3FC"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Çakina S.</w:t>
      </w:r>
      <w:r w:rsidRPr="002B0F98">
        <w:rPr>
          <w:rFonts w:ascii="Times New Roman" w:hAnsi="Times New Roman" w:cs="Times New Roman"/>
        </w:rPr>
        <w:t xml:space="preserve"> (Yürütücü), Öztürk Ş., İrkin L. C., Montelukast Ve N</w:t>
      </w:r>
      <w:r w:rsidR="00364187">
        <w:rPr>
          <w:rFonts w:ascii="Times New Roman" w:hAnsi="Times New Roman" w:cs="Times New Roman"/>
        </w:rPr>
        <w:t>-</w:t>
      </w:r>
      <w:r w:rsidRPr="002B0F98">
        <w:rPr>
          <w:rFonts w:ascii="Times New Roman" w:hAnsi="Times New Roman" w:cs="Times New Roman"/>
        </w:rPr>
        <w:t>asetil Sisteinin Sıçan Karaciğerinde Doksorubisin Kaynaklı Oksidatif Hasar Üzerindeki İyileştirici Etkilerinin Karşılaştırılması, Yükseköğretim Kurumları Destekli Proje, 2022 – 2023.</w:t>
      </w:r>
    </w:p>
    <w:p w14:paraId="161DDB95" w14:textId="2B446A71"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Çayır A.,</w:t>
      </w:r>
      <w:r w:rsidRPr="002B0F98">
        <w:rPr>
          <w:rFonts w:ascii="Times New Roman" w:hAnsi="Times New Roman" w:cs="Times New Roman"/>
        </w:rPr>
        <w:t xml:space="preserve"> Cost Action Ca16120 (European Epitranscriptomics Network), AB Destekli Diğer Projeler, 2018 - Devam Ediyor.</w:t>
      </w:r>
    </w:p>
    <w:p w14:paraId="127DB09C" w14:textId="6BA7ADDA"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Çobanoğlu H.</w:t>
      </w:r>
      <w:r w:rsidRPr="002B0F98">
        <w:rPr>
          <w:rFonts w:ascii="Times New Roman" w:hAnsi="Times New Roman" w:cs="Times New Roman"/>
        </w:rPr>
        <w:t xml:space="preserve"> (Yürütücü), </w:t>
      </w:r>
      <w:r w:rsidRPr="002B0F98">
        <w:rPr>
          <w:rFonts w:ascii="Times New Roman" w:hAnsi="Times New Roman" w:cs="Times New Roman"/>
          <w:highlight w:val="yellow"/>
        </w:rPr>
        <w:t>Çayır A.,</w:t>
      </w:r>
      <w:r w:rsidRPr="002B0F98">
        <w:rPr>
          <w:rFonts w:ascii="Times New Roman" w:hAnsi="Times New Roman" w:cs="Times New Roman"/>
        </w:rPr>
        <w:t xml:space="preserve"> Gadobutrol Ve Gadolinyum (Iii) Klorürün G0 Fazında Ve Sirküle Lenfositlerde In Vitro Toksikolojik Değerlendirilmesi, Yükseköğretim Kurumları Destekli Proje, 2022 – 2023.</w:t>
      </w:r>
    </w:p>
    <w:p w14:paraId="7AECFD1A" w14:textId="24B4A2FA"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Çobanoğlu H.</w:t>
      </w:r>
      <w:r w:rsidRPr="002B0F98">
        <w:rPr>
          <w:rFonts w:ascii="Times New Roman" w:hAnsi="Times New Roman" w:cs="Times New Roman"/>
        </w:rPr>
        <w:t xml:space="preserve"> (Yürütücü), </w:t>
      </w:r>
      <w:r w:rsidRPr="002B0F98">
        <w:rPr>
          <w:rFonts w:ascii="Times New Roman" w:hAnsi="Times New Roman" w:cs="Times New Roman"/>
          <w:highlight w:val="yellow"/>
        </w:rPr>
        <w:t>Çayir A.,</w:t>
      </w:r>
      <w:r w:rsidRPr="002B0F98">
        <w:rPr>
          <w:rFonts w:ascii="Times New Roman" w:hAnsi="Times New Roman" w:cs="Times New Roman"/>
        </w:rPr>
        <w:t xml:space="preserve"> Organik Bir Mikrokirletici Olan Melaminin İnsan Periferal Lenfositlerinde Genotoksik Potansiyelinin Araştırılması, Yükseköğretim Kurumları Destekli Proje, </w:t>
      </w:r>
      <w:r w:rsidRPr="002B0F98">
        <w:rPr>
          <w:rFonts w:ascii="Times New Roman" w:hAnsi="Times New Roman" w:cs="Times New Roman"/>
          <w:highlight w:val="green"/>
        </w:rPr>
        <w:t>2023</w:t>
      </w:r>
      <w:r w:rsidRPr="002B0F98">
        <w:rPr>
          <w:rFonts w:ascii="Times New Roman" w:hAnsi="Times New Roman" w:cs="Times New Roman"/>
        </w:rPr>
        <w:t xml:space="preserve"> - Devam Ediyor.</w:t>
      </w:r>
    </w:p>
    <w:p w14:paraId="70B6C3A1" w14:textId="7F500BD9"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Çobanoğlu H.,</w:t>
      </w:r>
      <w:r w:rsidRPr="002B0F98">
        <w:rPr>
          <w:rFonts w:ascii="Times New Roman" w:hAnsi="Times New Roman" w:cs="Times New Roman"/>
        </w:rPr>
        <w:t xml:space="preserve"> Akgün E.(Yürütücü), Tetrachlorvinphos'un G0 Fazlarındaki İnsan Periferal Lenfositlerinde Genotoksik Etkisinin Araştırılması, Tübitak Projesi, 2022 – 2023.</w:t>
      </w:r>
    </w:p>
    <w:p w14:paraId="2E7BFAFD" w14:textId="7F168165"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Edremitlioğlu M. (Yürütücü), Yüksel P., Demir U., Sencar L., Karatağ O., Ülker Çakir D. Yüzme Egzersizi Yaptırılan Sıçanlarda Deneysel Romatoid Artrit Modeli Gelişiminin Ve Mekanizmasının Araştırılması, Yükseköğretim Kurumları Destekli Proje, 2022 – 2023.</w:t>
      </w:r>
    </w:p>
    <w:p w14:paraId="65588D5B" w14:textId="4686E413"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Hacioğlu Doğru N. (Yürütücü), </w:t>
      </w:r>
      <w:r w:rsidRPr="002B0F98">
        <w:rPr>
          <w:rFonts w:ascii="Times New Roman" w:hAnsi="Times New Roman" w:cs="Times New Roman"/>
          <w:highlight w:val="yellow"/>
        </w:rPr>
        <w:t>Karakaş İ.</w:t>
      </w:r>
      <w:r w:rsidRPr="002B0F98">
        <w:rPr>
          <w:rFonts w:ascii="Times New Roman" w:hAnsi="Times New Roman" w:cs="Times New Roman"/>
        </w:rPr>
        <w:t>, Hürkan K. Zeytin Karasu Atığının Metabarkodlama İle Mikrobiyal Çeşitliliğinin Belirlenmesi, Yükseköğretim Kurumları Destekli Proje, 2022-2023.</w:t>
      </w:r>
    </w:p>
    <w:p w14:paraId="1133C6E9" w14:textId="5507A9E5"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Hayretdağ S. (Yürütücü), </w:t>
      </w:r>
      <w:r w:rsidRPr="002B0F98">
        <w:rPr>
          <w:rFonts w:ascii="Times New Roman" w:hAnsi="Times New Roman" w:cs="Times New Roman"/>
          <w:highlight w:val="yellow"/>
        </w:rPr>
        <w:t>Çobanoğlu H.,</w:t>
      </w:r>
      <w:r w:rsidRPr="002B0F98">
        <w:rPr>
          <w:rFonts w:ascii="Times New Roman" w:hAnsi="Times New Roman" w:cs="Times New Roman"/>
        </w:rPr>
        <w:t xml:space="preserve"> Aslan H., Melaminin Sucul Ortamdaki Toksikolojik Etkilerinin İncelenmesi, Yükseköğretim Kurumları Destekli Proje, 2022 - Devam Ediyor.</w:t>
      </w:r>
    </w:p>
    <w:p w14:paraId="0A628CE0" w14:textId="7EF0A257"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İrkin L. C. (Yürütücü), Öztürk Ş., </w:t>
      </w:r>
      <w:r w:rsidRPr="002B0F98">
        <w:rPr>
          <w:rFonts w:ascii="Times New Roman" w:hAnsi="Times New Roman" w:cs="Times New Roman"/>
          <w:highlight w:val="yellow"/>
        </w:rPr>
        <w:t>Çakina S.,</w:t>
      </w:r>
      <w:r w:rsidRPr="002B0F98">
        <w:rPr>
          <w:rFonts w:ascii="Times New Roman" w:hAnsi="Times New Roman" w:cs="Times New Roman"/>
        </w:rPr>
        <w:t xml:space="preserve"> Özdemir İ., Doxorubicin Ile İndüklenmiş Sıçanlarda Mikroalg Spirulina Sp Destekli Beslenmenin Ovaryum Ve Uterus Dokusu Üzerindeki Etkilerinin Araştırılması, Yükseköğretim Kurumları Destekli Proje, 2022 – 2023.</w:t>
      </w:r>
    </w:p>
    <w:p w14:paraId="01C311A5" w14:textId="00977880"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Karakaş İ.</w:t>
      </w:r>
      <w:r w:rsidRPr="002B0F98">
        <w:rPr>
          <w:rFonts w:ascii="Times New Roman" w:hAnsi="Times New Roman" w:cs="Times New Roman"/>
        </w:rPr>
        <w:t xml:space="preserve"> (Yürütücü), Hacıoğlu Doğru N., Gökçeada Tuz Gölü Lagünü’ndeki Bakteri Ve Arke Çeşitliliğinin Ve Biyoteknolojik Potansiyellerinin Değerlendirilmesi, Tübitak Projesi, </w:t>
      </w:r>
      <w:r w:rsidRPr="002B0F98">
        <w:rPr>
          <w:rFonts w:ascii="Times New Roman" w:hAnsi="Times New Roman" w:cs="Times New Roman"/>
          <w:highlight w:val="green"/>
        </w:rPr>
        <w:t>2023</w:t>
      </w:r>
      <w:r w:rsidRPr="002B0F98">
        <w:rPr>
          <w:rFonts w:ascii="Times New Roman" w:hAnsi="Times New Roman" w:cs="Times New Roman"/>
        </w:rPr>
        <w:t>-Devam Ediyor.</w:t>
      </w:r>
    </w:p>
    <w:p w14:paraId="3388971F" w14:textId="0402B9E0"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Özcan Ateş G.</w:t>
      </w:r>
      <w:r w:rsidRPr="002B0F98">
        <w:rPr>
          <w:rFonts w:ascii="Times New Roman" w:hAnsi="Times New Roman" w:cs="Times New Roman"/>
        </w:rPr>
        <w:t xml:space="preserve"> (Yürütücü), Bozcada Çavuş Ve Karalahna Üzümlerinden İzole Edilen Fusarium Türlerinin Moleküler İdentifikasyonu Ve Sekonder Metabolitlerinin Belirlenmesi, Yükseköğretim Kurumları Destekli Proje, 2022 - Devam Ediyor.</w:t>
      </w:r>
    </w:p>
    <w:p w14:paraId="1A1A523D" w14:textId="0A677F61"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Özcan Ateş G.</w:t>
      </w:r>
      <w:r w:rsidRPr="002B0F98">
        <w:rPr>
          <w:rFonts w:ascii="Times New Roman" w:hAnsi="Times New Roman" w:cs="Times New Roman"/>
        </w:rPr>
        <w:t xml:space="preserve"> (Yürütücü), Esansiyel Yağların Aspergillus Türlerinin Üremesi Ve Okratoksin Üretimine Etkisinin Belirlenmesi, Yükseköğretim Kurumları Destekli Proje, 2021 – 2023.</w:t>
      </w:r>
    </w:p>
    <w:p w14:paraId="7ED1ADB2" w14:textId="51D899B9"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Özcan Ateş G.</w:t>
      </w:r>
      <w:r w:rsidRPr="002B0F98">
        <w:rPr>
          <w:rFonts w:ascii="Times New Roman" w:hAnsi="Times New Roman" w:cs="Times New Roman"/>
        </w:rPr>
        <w:t xml:space="preserve"> (Yürütücü), Yiğit G. S., Turna Z., Makyaj Süngerlerinin Mikrobiyal Yüklerinin Belirlenmesi, Yükseköğretim Kurumları Destekli Proje, 2022 – 2023.</w:t>
      </w:r>
    </w:p>
    <w:p w14:paraId="4D018711" w14:textId="53ED8BA6" w:rsidR="005925B3" w:rsidRPr="002B0F98" w:rsidRDefault="005925B3" w:rsidP="005925B3">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rPr>
        <w:t xml:space="preserve">Öztürk Ş. (Yürütücü), </w:t>
      </w:r>
      <w:r w:rsidRPr="002B0F98">
        <w:rPr>
          <w:rFonts w:ascii="Times New Roman" w:hAnsi="Times New Roman" w:cs="Times New Roman"/>
          <w:highlight w:val="yellow"/>
        </w:rPr>
        <w:t>Çakina S</w:t>
      </w:r>
      <w:r w:rsidRPr="002B0F98">
        <w:rPr>
          <w:rFonts w:ascii="Times New Roman" w:hAnsi="Times New Roman" w:cs="Times New Roman"/>
        </w:rPr>
        <w:t>., Özdemir İ., İrkin L. C., Deneysel Intrauterin Adezyon Oluşturulmuş Ratlarda Mikroalg (Spirulina Platensis) Ekstraktının Antioksidan Ve Antifibrotik Etkileri, Yükseköğretim Kurumları Destekli Proje, 2022 - Devam Ediyor.</w:t>
      </w:r>
    </w:p>
    <w:p w14:paraId="7F0C11CA" w14:textId="77777777" w:rsidR="00364187" w:rsidRDefault="005925B3" w:rsidP="00364187">
      <w:pPr>
        <w:pStyle w:val="ListeParagraf"/>
        <w:numPr>
          <w:ilvl w:val="0"/>
          <w:numId w:val="20"/>
        </w:numPr>
        <w:spacing w:after="120"/>
        <w:ind w:left="284" w:hanging="284"/>
        <w:jc w:val="both"/>
        <w:rPr>
          <w:rFonts w:ascii="Times New Roman" w:hAnsi="Times New Roman" w:cs="Times New Roman"/>
        </w:rPr>
      </w:pPr>
      <w:r w:rsidRPr="002B0F98">
        <w:rPr>
          <w:rFonts w:ascii="Times New Roman" w:hAnsi="Times New Roman" w:cs="Times New Roman"/>
          <w:highlight w:val="yellow"/>
        </w:rPr>
        <w:t>Uysal İ.</w:t>
      </w:r>
      <w:r w:rsidRPr="002B0F98">
        <w:rPr>
          <w:rFonts w:ascii="Times New Roman" w:hAnsi="Times New Roman" w:cs="Times New Roman"/>
        </w:rPr>
        <w:t xml:space="preserve"> (Yürütücü), Menteşe S., Tosunoğlu M., Berber A. A., Toraman Ç., Aksoy H., Et Al. Passer </w:t>
      </w:r>
      <w:r w:rsidRPr="002B0F98">
        <w:rPr>
          <w:rFonts w:ascii="Times New Roman" w:hAnsi="Times New Roman" w:cs="Times New Roman"/>
        </w:rPr>
        <w:lastRenderedPageBreak/>
        <w:t>Domesticus (Ev Serçesi) Türünde Kent Yaşamı Tercihinin Genotoksik Ve Ekolojik Sonuçlarının İncelenmesi, Yükseköğretim Kurumları Destekli Proje, 2021 - Devam Ediyor.</w:t>
      </w:r>
    </w:p>
    <w:p w14:paraId="255BE6ED" w14:textId="130EDD3E" w:rsidR="00364187" w:rsidRPr="00364187" w:rsidRDefault="00364187" w:rsidP="00364187">
      <w:pPr>
        <w:pStyle w:val="ListeParagraf"/>
        <w:numPr>
          <w:ilvl w:val="0"/>
          <w:numId w:val="20"/>
        </w:numPr>
        <w:spacing w:after="120"/>
        <w:ind w:left="284" w:hanging="284"/>
        <w:jc w:val="both"/>
        <w:rPr>
          <w:rFonts w:ascii="Times New Roman" w:hAnsi="Times New Roman" w:cs="Times New Roman"/>
        </w:rPr>
      </w:pPr>
      <w:r w:rsidRPr="00364187">
        <w:rPr>
          <w:rFonts w:ascii="Times New Roman" w:hAnsi="Times New Roman" w:cs="Times New Roman"/>
        </w:rPr>
        <w:t xml:space="preserve">Altun M., Küçük U., </w:t>
      </w:r>
      <w:r w:rsidRPr="00364187">
        <w:rPr>
          <w:rFonts w:ascii="Times New Roman" w:hAnsi="Times New Roman" w:cs="Times New Roman"/>
          <w:highlight w:val="yellow"/>
        </w:rPr>
        <w:t>Yıldırım N</w:t>
      </w:r>
      <w:r w:rsidRPr="00364187">
        <w:rPr>
          <w:rFonts w:ascii="Times New Roman" w:hAnsi="Times New Roman" w:cs="Times New Roman"/>
          <w:i/>
        </w:rPr>
        <w:t>.</w:t>
      </w:r>
      <w:r w:rsidRPr="00364187">
        <w:rPr>
          <w:rFonts w:ascii="Times New Roman" w:hAnsi="Times New Roman" w:cs="Times New Roman"/>
          <w:i/>
        </w:rPr>
        <w:t>, Sıçanlarda VSL3 probiyotiğinin epikardiyal yağ dokusu ve aortik elastisite parametreleri üzerindeki etkileri.</w:t>
      </w:r>
      <w:r w:rsidRPr="00364187">
        <w:rPr>
          <w:rFonts w:ascii="Times New Roman" w:hAnsi="Times New Roman" w:cs="Times New Roman"/>
        </w:rPr>
        <w:t xml:space="preserve"> </w:t>
      </w:r>
      <w:r w:rsidRPr="002B0F98">
        <w:rPr>
          <w:rFonts w:ascii="Times New Roman" w:hAnsi="Times New Roman" w:cs="Times New Roman"/>
        </w:rPr>
        <w:t xml:space="preserve">Yükseköğretim Kurumları Destekli Proje, </w:t>
      </w:r>
      <w:r>
        <w:rPr>
          <w:rFonts w:ascii="Times New Roman" w:hAnsi="Times New Roman" w:cs="Times New Roman"/>
        </w:rPr>
        <w:t>(2023</w:t>
      </w:r>
      <w:r w:rsidR="00EA7679">
        <w:rPr>
          <w:rFonts w:ascii="Times New Roman" w:hAnsi="Times New Roman" w:cs="Times New Roman"/>
        </w:rPr>
        <w:t>)</w:t>
      </w:r>
      <w:r w:rsidRPr="002B0F98">
        <w:rPr>
          <w:rFonts w:ascii="Times New Roman" w:hAnsi="Times New Roman" w:cs="Times New Roman"/>
        </w:rPr>
        <w:t>.</w:t>
      </w:r>
      <w:r w:rsidRPr="00364187">
        <w:rPr>
          <w:rFonts w:ascii="Times New Roman" w:hAnsi="Times New Roman" w:cs="Times New Roman"/>
        </w:rPr>
        <w:t xml:space="preserve"> </w:t>
      </w:r>
    </w:p>
    <w:p w14:paraId="27B50365" w14:textId="77777777" w:rsidR="00134C21" w:rsidRPr="002B0F98" w:rsidRDefault="00134C21" w:rsidP="00D03791">
      <w:pPr>
        <w:spacing w:before="59" w:line="243" w:lineRule="exact"/>
        <w:rPr>
          <w:rFonts w:ascii="Times New Roman" w:hAnsi="Times New Roman" w:cs="Times New Roman"/>
          <w:bCs/>
          <w:spacing w:val="-1"/>
          <w:lang w:val="tr-TR"/>
        </w:rPr>
      </w:pPr>
    </w:p>
    <w:p w14:paraId="758546CD" w14:textId="77777777" w:rsidR="00FD7C6C" w:rsidRDefault="00FD7C6C" w:rsidP="00FD7C6C">
      <w:pPr>
        <w:pStyle w:val="ListeParagraf"/>
        <w:spacing w:before="4"/>
        <w:ind w:left="-142" w:right="-31"/>
        <w:jc w:val="center"/>
        <w:rPr>
          <w:rFonts w:ascii="Times New Roman" w:eastAsia="Times New Roman" w:hAnsi="Times New Roman" w:cs="Times New Roman"/>
          <w:lang w:val="tr-TR"/>
        </w:rPr>
      </w:pPr>
      <w:r w:rsidRPr="002B0F98">
        <w:rPr>
          <w:rFonts w:ascii="Times New Roman" w:eastAsia="Times New Roman" w:hAnsi="Times New Roman" w:cs="Times New Roman"/>
          <w:lang w:val="tr-TR"/>
        </w:rPr>
        <w:t>Öğretim Elemanlarımızın tüm yıllara ait akademik çalışmaları için</w:t>
      </w:r>
      <w:r>
        <w:rPr>
          <w:rFonts w:ascii="Times New Roman" w:eastAsia="Times New Roman" w:hAnsi="Times New Roman" w:cs="Times New Roman"/>
          <w:lang w:val="tr-TR"/>
        </w:rPr>
        <w:t>, listede kişi isimlerine tıklayınız</w:t>
      </w:r>
      <w:r w:rsidRPr="002B0F98">
        <w:rPr>
          <w:rFonts w:ascii="Times New Roman" w:eastAsia="Times New Roman" w:hAnsi="Times New Roman" w:cs="Times New Roman"/>
          <w:lang w:val="tr-TR"/>
        </w:rPr>
        <w:t>:</w:t>
      </w:r>
    </w:p>
    <w:p w14:paraId="14FA20D5" w14:textId="77777777" w:rsidR="00FD7C6C" w:rsidRPr="002B0F98" w:rsidRDefault="00FD7C6C" w:rsidP="00FD7C6C">
      <w:pPr>
        <w:pStyle w:val="ListeParagraf"/>
        <w:spacing w:before="4"/>
        <w:ind w:left="-142" w:right="-31"/>
        <w:jc w:val="center"/>
        <w:rPr>
          <w:rFonts w:ascii="Times New Roman" w:eastAsia="Times New Roman" w:hAnsi="Times New Roman" w:cs="Times New Roman"/>
          <w:lang w:val="tr-TR"/>
        </w:rPr>
      </w:pPr>
      <w:r w:rsidRPr="002B0F98">
        <w:rPr>
          <w:rFonts w:ascii="Times New Roman" w:eastAsia="Times New Roman" w:hAnsi="Times New Roman" w:cs="Times New Roman"/>
          <w:lang w:val="tr-TR"/>
        </w:rPr>
        <w:t xml:space="preserve"> </w:t>
      </w:r>
      <w:hyperlink r:id="rId10" w:history="1">
        <w:r w:rsidRPr="002B0F98">
          <w:rPr>
            <w:rStyle w:val="Kpr"/>
            <w:rFonts w:ascii="Times New Roman" w:eastAsia="Times New Roman" w:hAnsi="Times New Roman" w:cs="Times New Roman"/>
            <w:lang w:val="tr-TR"/>
          </w:rPr>
          <w:t>https://shmyo.comu.edu.tr/personel/akademik-kadro-r3.html</w:t>
        </w:r>
      </w:hyperlink>
    </w:p>
    <w:p w14:paraId="39B8947F" w14:textId="77777777" w:rsidR="00C66192" w:rsidRPr="007A1435" w:rsidRDefault="00C66192" w:rsidP="00355B89">
      <w:pPr>
        <w:pStyle w:val="ListeParagraf"/>
        <w:ind w:right="-31"/>
        <w:rPr>
          <w:rFonts w:ascii="Times New Roman" w:eastAsia="Times New Roman" w:hAnsi="Times New Roman" w:cs="Times New Roman"/>
          <w:sz w:val="20"/>
          <w:szCs w:val="20"/>
          <w:lang w:val="tr-TR"/>
        </w:rPr>
      </w:pPr>
    </w:p>
    <w:p w14:paraId="7845F5CC" w14:textId="7ED39BE1" w:rsidR="00C66192" w:rsidRPr="007A1435" w:rsidRDefault="00C66192" w:rsidP="00355B89">
      <w:pPr>
        <w:ind w:right="-31"/>
        <w:rPr>
          <w:rFonts w:ascii="Times New Roman" w:eastAsia="Times New Roman" w:hAnsi="Times New Roman" w:cs="Times New Roman"/>
          <w:sz w:val="20"/>
          <w:szCs w:val="20"/>
          <w:lang w:val="tr-TR"/>
        </w:rPr>
      </w:pPr>
    </w:p>
    <w:p w14:paraId="72C3140D" w14:textId="5461B10C" w:rsidR="00915452" w:rsidRPr="007A1435" w:rsidRDefault="00915452">
      <w:pPr>
        <w:rPr>
          <w:rFonts w:ascii="Times New Roman" w:hAnsi="Times New Roman" w:cs="Times New Roman"/>
          <w:b/>
          <w:spacing w:val="-1"/>
          <w:sz w:val="20"/>
          <w:szCs w:val="20"/>
          <w:lang w:val="tr-TR"/>
        </w:rPr>
      </w:pPr>
    </w:p>
    <w:p w14:paraId="1337003E" w14:textId="76F03007" w:rsidR="00694F3A" w:rsidRPr="007A1435" w:rsidRDefault="00694F3A">
      <w:pPr>
        <w:rPr>
          <w:rFonts w:ascii="Times New Roman" w:hAnsi="Times New Roman" w:cs="Times New Roman"/>
          <w:b/>
          <w:spacing w:val="-1"/>
          <w:sz w:val="20"/>
          <w:szCs w:val="20"/>
          <w:lang w:val="tr-TR"/>
        </w:rPr>
      </w:pPr>
    </w:p>
    <w:p w14:paraId="3B01D303" w14:textId="280642A2" w:rsidR="00347D53" w:rsidRPr="007A1435" w:rsidRDefault="00347D53" w:rsidP="00347D53">
      <w:pPr>
        <w:spacing w:before="59" w:line="243" w:lineRule="exact"/>
        <w:ind w:left="215"/>
        <w:rPr>
          <w:rFonts w:ascii="Times New Roman" w:eastAsia="Calibri" w:hAnsi="Times New Roman" w:cs="Times New Roman"/>
          <w:sz w:val="20"/>
          <w:szCs w:val="20"/>
          <w:lang w:val="tr-TR"/>
        </w:rPr>
      </w:pPr>
      <w:r w:rsidRPr="007A1435">
        <w:rPr>
          <w:rFonts w:ascii="Times New Roman" w:hAnsi="Times New Roman" w:cs="Times New Roman"/>
          <w:b/>
          <w:spacing w:val="-1"/>
          <w:sz w:val="20"/>
          <w:szCs w:val="20"/>
          <w:lang w:val="tr-TR"/>
        </w:rPr>
        <w:t>STRATEJİK</w:t>
      </w:r>
      <w:r w:rsidRPr="007A1435">
        <w:rPr>
          <w:rFonts w:ascii="Times New Roman" w:hAnsi="Times New Roman" w:cs="Times New Roman"/>
          <w:b/>
          <w:spacing w:val="-6"/>
          <w:sz w:val="20"/>
          <w:szCs w:val="20"/>
          <w:lang w:val="tr-TR"/>
        </w:rPr>
        <w:t xml:space="preserve"> </w:t>
      </w:r>
      <w:r w:rsidRPr="007A1435">
        <w:rPr>
          <w:rFonts w:ascii="Times New Roman" w:hAnsi="Times New Roman" w:cs="Times New Roman"/>
          <w:b/>
          <w:spacing w:val="-1"/>
          <w:sz w:val="20"/>
          <w:szCs w:val="20"/>
          <w:lang w:val="tr-TR"/>
        </w:rPr>
        <w:t>AMAÇ</w:t>
      </w:r>
      <w:r w:rsidRPr="007A1435">
        <w:rPr>
          <w:rFonts w:ascii="Times New Roman" w:hAnsi="Times New Roman" w:cs="Times New Roman"/>
          <w:b/>
          <w:spacing w:val="-6"/>
          <w:sz w:val="20"/>
          <w:szCs w:val="20"/>
          <w:lang w:val="tr-TR"/>
        </w:rPr>
        <w:t xml:space="preserve"> </w:t>
      </w:r>
      <w:r w:rsidRPr="007A1435">
        <w:rPr>
          <w:rFonts w:ascii="Times New Roman" w:hAnsi="Times New Roman" w:cs="Times New Roman"/>
          <w:b/>
          <w:sz w:val="20"/>
          <w:szCs w:val="20"/>
          <w:lang w:val="tr-TR"/>
        </w:rPr>
        <w:t>2:</w:t>
      </w:r>
      <w:r w:rsidRPr="007A1435">
        <w:rPr>
          <w:rFonts w:ascii="Times New Roman" w:hAnsi="Times New Roman" w:cs="Times New Roman"/>
          <w:b/>
          <w:spacing w:val="-6"/>
          <w:sz w:val="20"/>
          <w:szCs w:val="20"/>
          <w:lang w:val="tr-TR"/>
        </w:rPr>
        <w:t xml:space="preserve"> </w:t>
      </w:r>
      <w:r w:rsidRPr="007A1435">
        <w:rPr>
          <w:rFonts w:ascii="Times New Roman" w:hAnsi="Times New Roman" w:cs="Times New Roman"/>
          <w:sz w:val="20"/>
          <w:szCs w:val="20"/>
          <w:lang w:val="tr-TR"/>
        </w:rPr>
        <w:t>Kaliteli</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z w:val="20"/>
          <w:szCs w:val="20"/>
          <w:lang w:val="tr-TR"/>
        </w:rPr>
        <w:t>eğitim</w:t>
      </w:r>
      <w:r w:rsidRPr="007A1435">
        <w:rPr>
          <w:rFonts w:ascii="Times New Roman" w:hAnsi="Times New Roman" w:cs="Times New Roman"/>
          <w:spacing w:val="-8"/>
          <w:sz w:val="20"/>
          <w:szCs w:val="20"/>
          <w:lang w:val="tr-TR"/>
        </w:rPr>
        <w:t xml:space="preserve"> </w:t>
      </w:r>
      <w:r w:rsidRPr="007A1435">
        <w:rPr>
          <w:rFonts w:ascii="Times New Roman" w:hAnsi="Times New Roman" w:cs="Times New Roman"/>
          <w:sz w:val="20"/>
          <w:szCs w:val="20"/>
          <w:lang w:val="tr-TR"/>
        </w:rPr>
        <w:t>ve</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z w:val="20"/>
          <w:szCs w:val="20"/>
          <w:lang w:val="tr-TR"/>
        </w:rPr>
        <w:t>öğretim</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z w:val="20"/>
          <w:szCs w:val="20"/>
          <w:lang w:val="tr-TR"/>
        </w:rPr>
        <w:t>faaliyetleri</w:t>
      </w:r>
      <w:r w:rsidRPr="007A1435">
        <w:rPr>
          <w:rFonts w:ascii="Times New Roman" w:hAnsi="Times New Roman" w:cs="Times New Roman"/>
          <w:spacing w:val="-4"/>
          <w:sz w:val="20"/>
          <w:szCs w:val="20"/>
          <w:lang w:val="tr-TR"/>
        </w:rPr>
        <w:t xml:space="preserve"> </w:t>
      </w:r>
      <w:r w:rsidRPr="007A1435">
        <w:rPr>
          <w:rFonts w:ascii="Times New Roman" w:hAnsi="Times New Roman" w:cs="Times New Roman"/>
          <w:sz w:val="20"/>
          <w:szCs w:val="20"/>
          <w:lang w:val="tr-TR"/>
        </w:rPr>
        <w:t>sunmak</w:t>
      </w:r>
    </w:p>
    <w:p w14:paraId="5008FEDE" w14:textId="77777777" w:rsidR="00347D53" w:rsidRPr="007A1435" w:rsidRDefault="00347D53" w:rsidP="00347D53">
      <w:pPr>
        <w:spacing w:line="243" w:lineRule="exact"/>
        <w:ind w:left="216"/>
        <w:rPr>
          <w:rFonts w:ascii="Times New Roman" w:eastAsia="Calibri" w:hAnsi="Times New Roman" w:cs="Times New Roman"/>
          <w:sz w:val="20"/>
          <w:szCs w:val="20"/>
          <w:lang w:val="tr-TR"/>
        </w:rPr>
      </w:pPr>
      <w:r w:rsidRPr="007A1435">
        <w:rPr>
          <w:rFonts w:ascii="Times New Roman" w:hAnsi="Times New Roman" w:cs="Times New Roman"/>
          <w:b/>
          <w:spacing w:val="-1"/>
          <w:sz w:val="20"/>
          <w:szCs w:val="20"/>
          <w:lang w:val="tr-TR"/>
        </w:rPr>
        <w:t>Stratejik</w:t>
      </w:r>
      <w:r w:rsidRPr="007A1435">
        <w:rPr>
          <w:rFonts w:ascii="Times New Roman" w:hAnsi="Times New Roman" w:cs="Times New Roman"/>
          <w:b/>
          <w:spacing w:val="-10"/>
          <w:sz w:val="20"/>
          <w:szCs w:val="20"/>
          <w:lang w:val="tr-TR"/>
        </w:rPr>
        <w:t xml:space="preserve"> </w:t>
      </w:r>
      <w:r w:rsidRPr="007A1435">
        <w:rPr>
          <w:rFonts w:ascii="Times New Roman" w:hAnsi="Times New Roman" w:cs="Times New Roman"/>
          <w:b/>
          <w:spacing w:val="-1"/>
          <w:sz w:val="20"/>
          <w:szCs w:val="20"/>
          <w:lang w:val="tr-TR"/>
        </w:rPr>
        <w:t>Hedef</w:t>
      </w:r>
      <w:r w:rsidRPr="007A1435">
        <w:rPr>
          <w:rFonts w:ascii="Times New Roman" w:hAnsi="Times New Roman" w:cs="Times New Roman"/>
          <w:b/>
          <w:spacing w:val="-9"/>
          <w:sz w:val="20"/>
          <w:szCs w:val="20"/>
          <w:lang w:val="tr-TR"/>
        </w:rPr>
        <w:t xml:space="preserve"> </w:t>
      </w:r>
      <w:r w:rsidRPr="007A1435">
        <w:rPr>
          <w:rFonts w:ascii="Times New Roman" w:hAnsi="Times New Roman" w:cs="Times New Roman"/>
          <w:b/>
          <w:sz w:val="20"/>
          <w:szCs w:val="20"/>
          <w:lang w:val="tr-TR"/>
        </w:rPr>
        <w:t>1:</w:t>
      </w:r>
      <w:r w:rsidRPr="007A1435">
        <w:rPr>
          <w:rFonts w:ascii="Times New Roman" w:hAnsi="Times New Roman" w:cs="Times New Roman"/>
          <w:b/>
          <w:spacing w:val="-8"/>
          <w:sz w:val="20"/>
          <w:szCs w:val="20"/>
          <w:lang w:val="tr-TR"/>
        </w:rPr>
        <w:t xml:space="preserve"> </w:t>
      </w:r>
      <w:r w:rsidRPr="007A1435">
        <w:rPr>
          <w:rFonts w:ascii="Times New Roman" w:hAnsi="Times New Roman" w:cs="Times New Roman"/>
          <w:sz w:val="20"/>
          <w:szCs w:val="20"/>
          <w:lang w:val="tr-TR"/>
        </w:rPr>
        <w:t>Eğitim-öğretim</w:t>
      </w:r>
      <w:r w:rsidRPr="007A1435">
        <w:rPr>
          <w:rFonts w:ascii="Times New Roman" w:hAnsi="Times New Roman" w:cs="Times New Roman"/>
          <w:spacing w:val="-10"/>
          <w:sz w:val="20"/>
          <w:szCs w:val="20"/>
          <w:lang w:val="tr-TR"/>
        </w:rPr>
        <w:t xml:space="preserve"> </w:t>
      </w:r>
      <w:r w:rsidRPr="007A1435">
        <w:rPr>
          <w:rFonts w:ascii="Times New Roman" w:hAnsi="Times New Roman" w:cs="Times New Roman"/>
          <w:sz w:val="20"/>
          <w:szCs w:val="20"/>
          <w:lang w:val="tr-TR"/>
        </w:rPr>
        <w:t>faaliyetlerinin</w:t>
      </w:r>
      <w:r w:rsidRPr="007A1435">
        <w:rPr>
          <w:rFonts w:ascii="Times New Roman" w:hAnsi="Times New Roman" w:cs="Times New Roman"/>
          <w:spacing w:val="-7"/>
          <w:sz w:val="20"/>
          <w:szCs w:val="20"/>
          <w:lang w:val="tr-TR"/>
        </w:rPr>
        <w:t xml:space="preserve"> </w:t>
      </w:r>
      <w:r w:rsidRPr="007A1435">
        <w:rPr>
          <w:rFonts w:ascii="Times New Roman" w:hAnsi="Times New Roman" w:cs="Times New Roman"/>
          <w:sz w:val="20"/>
          <w:szCs w:val="20"/>
          <w:lang w:val="tr-TR"/>
        </w:rPr>
        <w:t>geliştirilmesi</w:t>
      </w:r>
    </w:p>
    <w:p w14:paraId="04267041" w14:textId="6997ABBB" w:rsidR="00347D53" w:rsidRPr="007A1435" w:rsidRDefault="00347D53" w:rsidP="00347D53">
      <w:pPr>
        <w:pStyle w:val="GvdeMetni"/>
        <w:rPr>
          <w:rFonts w:cs="Times New Roman"/>
          <w:sz w:val="20"/>
          <w:szCs w:val="20"/>
          <w:lang w:val="tr-TR"/>
        </w:rPr>
      </w:pPr>
      <w:r w:rsidRPr="007A1435">
        <w:rPr>
          <w:rFonts w:cs="Times New Roman"/>
          <w:b/>
          <w:spacing w:val="-1"/>
          <w:sz w:val="20"/>
          <w:szCs w:val="20"/>
          <w:lang w:val="tr-TR"/>
        </w:rPr>
        <w:t xml:space="preserve">  Strateji</w:t>
      </w:r>
      <w:r w:rsidRPr="007A1435">
        <w:rPr>
          <w:rFonts w:cs="Times New Roman"/>
          <w:b/>
          <w:spacing w:val="-10"/>
          <w:sz w:val="20"/>
          <w:szCs w:val="20"/>
          <w:lang w:val="tr-TR"/>
        </w:rPr>
        <w:t xml:space="preserve"> </w:t>
      </w:r>
      <w:r w:rsidRPr="007A1435">
        <w:rPr>
          <w:rFonts w:cs="Times New Roman"/>
          <w:b/>
          <w:sz w:val="20"/>
          <w:szCs w:val="20"/>
          <w:lang w:val="tr-TR"/>
        </w:rPr>
        <w:t>1.1.</w:t>
      </w:r>
      <w:r w:rsidRPr="007A1435">
        <w:rPr>
          <w:rFonts w:cs="Times New Roman"/>
          <w:b/>
          <w:spacing w:val="-6"/>
          <w:sz w:val="20"/>
          <w:szCs w:val="20"/>
          <w:lang w:val="tr-TR"/>
        </w:rPr>
        <w:t xml:space="preserve"> </w:t>
      </w:r>
      <w:r w:rsidRPr="007A1435">
        <w:rPr>
          <w:rFonts w:cs="Times New Roman"/>
          <w:spacing w:val="-1"/>
          <w:sz w:val="20"/>
          <w:szCs w:val="20"/>
          <w:lang w:val="tr-TR"/>
        </w:rPr>
        <w:t>Ulusal</w:t>
      </w:r>
      <w:r w:rsidRPr="007A1435">
        <w:rPr>
          <w:rFonts w:cs="Times New Roman"/>
          <w:spacing w:val="-5"/>
          <w:sz w:val="20"/>
          <w:szCs w:val="20"/>
          <w:lang w:val="tr-TR"/>
        </w:rPr>
        <w:t xml:space="preserve"> </w:t>
      </w:r>
      <w:r w:rsidRPr="007A1435">
        <w:rPr>
          <w:rFonts w:cs="Times New Roman"/>
          <w:spacing w:val="-1"/>
          <w:sz w:val="20"/>
          <w:szCs w:val="20"/>
          <w:lang w:val="tr-TR"/>
        </w:rPr>
        <w:t>ve</w:t>
      </w:r>
      <w:r w:rsidRPr="007A1435">
        <w:rPr>
          <w:rFonts w:cs="Times New Roman"/>
          <w:spacing w:val="-8"/>
          <w:sz w:val="20"/>
          <w:szCs w:val="20"/>
          <w:lang w:val="tr-TR"/>
        </w:rPr>
        <w:t xml:space="preserve"> </w:t>
      </w:r>
      <w:r w:rsidRPr="007A1435">
        <w:rPr>
          <w:rFonts w:cs="Times New Roman"/>
          <w:sz w:val="20"/>
          <w:szCs w:val="20"/>
          <w:lang w:val="tr-TR"/>
        </w:rPr>
        <w:t>uluslararası</w:t>
      </w:r>
      <w:r w:rsidRPr="007A1435">
        <w:rPr>
          <w:rFonts w:cs="Times New Roman"/>
          <w:spacing w:val="-8"/>
          <w:sz w:val="20"/>
          <w:szCs w:val="20"/>
          <w:lang w:val="tr-TR"/>
        </w:rPr>
        <w:t xml:space="preserve"> </w:t>
      </w:r>
      <w:r w:rsidRPr="007A1435">
        <w:rPr>
          <w:rFonts w:cs="Times New Roman"/>
          <w:sz w:val="20"/>
          <w:szCs w:val="20"/>
          <w:lang w:val="tr-TR"/>
        </w:rPr>
        <w:t>eğitim</w:t>
      </w:r>
      <w:r w:rsidRPr="007A1435">
        <w:rPr>
          <w:rFonts w:cs="Times New Roman"/>
          <w:spacing w:val="-9"/>
          <w:sz w:val="20"/>
          <w:szCs w:val="20"/>
          <w:lang w:val="tr-TR"/>
        </w:rPr>
        <w:t xml:space="preserve"> </w:t>
      </w:r>
      <w:r w:rsidRPr="007A1435">
        <w:rPr>
          <w:rFonts w:cs="Times New Roman"/>
          <w:sz w:val="20"/>
          <w:szCs w:val="20"/>
          <w:lang w:val="tr-TR"/>
        </w:rPr>
        <w:t>programlarıyla</w:t>
      </w:r>
      <w:r w:rsidRPr="007A1435">
        <w:rPr>
          <w:rFonts w:cs="Times New Roman"/>
          <w:spacing w:val="-7"/>
          <w:sz w:val="20"/>
          <w:szCs w:val="20"/>
          <w:lang w:val="tr-TR"/>
        </w:rPr>
        <w:t xml:space="preserve"> </w:t>
      </w:r>
      <w:r w:rsidRPr="007A1435">
        <w:rPr>
          <w:rFonts w:cs="Times New Roman"/>
          <w:sz w:val="20"/>
          <w:szCs w:val="20"/>
          <w:lang w:val="tr-TR"/>
        </w:rPr>
        <w:t>koordinasyon</w:t>
      </w:r>
      <w:r w:rsidRPr="007A1435">
        <w:rPr>
          <w:rFonts w:cs="Times New Roman"/>
          <w:spacing w:val="-8"/>
          <w:sz w:val="20"/>
          <w:szCs w:val="20"/>
          <w:lang w:val="tr-TR"/>
        </w:rPr>
        <w:t xml:space="preserve"> </w:t>
      </w:r>
      <w:r w:rsidRPr="007A1435">
        <w:rPr>
          <w:rFonts w:cs="Times New Roman"/>
          <w:sz w:val="20"/>
          <w:szCs w:val="20"/>
          <w:lang w:val="tr-TR"/>
        </w:rPr>
        <w:t>sağlamak</w:t>
      </w:r>
    </w:p>
    <w:p w14:paraId="2C746A14" w14:textId="0A8FC61B" w:rsidR="00206867" w:rsidRPr="007A1435" w:rsidRDefault="00347D53" w:rsidP="00DA4359">
      <w:pPr>
        <w:pStyle w:val="GvdeMetni"/>
        <w:rPr>
          <w:rFonts w:cs="Times New Roman"/>
          <w:sz w:val="20"/>
          <w:szCs w:val="20"/>
          <w:lang w:val="tr-TR"/>
        </w:rPr>
      </w:pPr>
      <w:r w:rsidRPr="007A1435">
        <w:rPr>
          <w:rFonts w:cs="Times New Roman"/>
          <w:b/>
          <w:spacing w:val="-1"/>
          <w:sz w:val="20"/>
          <w:szCs w:val="20"/>
          <w:lang w:val="tr-TR"/>
        </w:rPr>
        <w:t xml:space="preserve">  </w:t>
      </w:r>
    </w:p>
    <w:p w14:paraId="7CB4DF11" w14:textId="77777777" w:rsidR="00206867" w:rsidRPr="007A1435" w:rsidRDefault="00206867" w:rsidP="00355B89">
      <w:pPr>
        <w:ind w:right="-31"/>
        <w:rPr>
          <w:rFonts w:ascii="Times New Roman" w:eastAsia="Times New Roman" w:hAnsi="Times New Roman" w:cs="Times New Roman"/>
          <w:sz w:val="20"/>
          <w:szCs w:val="20"/>
          <w:lang w:val="tr-TR"/>
        </w:rPr>
      </w:pPr>
    </w:p>
    <w:tbl>
      <w:tblPr>
        <w:tblW w:w="9407" w:type="dxa"/>
        <w:tblInd w:w="102" w:type="dxa"/>
        <w:tblLayout w:type="fixed"/>
        <w:tblCellMar>
          <w:left w:w="0" w:type="dxa"/>
          <w:right w:w="0" w:type="dxa"/>
        </w:tblCellMar>
        <w:tblLook w:val="01E0" w:firstRow="1" w:lastRow="1" w:firstColumn="1" w:lastColumn="1" w:noHBand="0" w:noVBand="0"/>
      </w:tblPr>
      <w:tblGrid>
        <w:gridCol w:w="2596"/>
        <w:gridCol w:w="533"/>
        <w:gridCol w:w="698"/>
        <w:gridCol w:w="697"/>
        <w:gridCol w:w="698"/>
        <w:gridCol w:w="697"/>
        <w:gridCol w:w="698"/>
        <w:gridCol w:w="697"/>
        <w:gridCol w:w="698"/>
        <w:gridCol w:w="697"/>
        <w:gridCol w:w="698"/>
      </w:tblGrid>
      <w:tr w:rsidR="00347D53" w:rsidRPr="007A1435" w14:paraId="20972D99" w14:textId="77777777" w:rsidTr="00B16DD5">
        <w:trPr>
          <w:trHeight w:hRule="exact" w:val="553"/>
        </w:trPr>
        <w:tc>
          <w:tcPr>
            <w:tcW w:w="2596" w:type="dxa"/>
            <w:tcBorders>
              <w:top w:val="single" w:sz="5" w:space="0" w:color="000000"/>
              <w:left w:val="single" w:sz="5" w:space="0" w:color="000000"/>
              <w:bottom w:val="single" w:sz="5" w:space="0" w:color="000000"/>
              <w:right w:val="single" w:sz="5" w:space="0" w:color="000000"/>
            </w:tcBorders>
            <w:shd w:val="clear" w:color="auto" w:fill="auto"/>
          </w:tcPr>
          <w:p w14:paraId="523CA8C9" w14:textId="77777777" w:rsidR="00206867" w:rsidRPr="007A1435" w:rsidRDefault="00206867" w:rsidP="00347D53">
            <w:pPr>
              <w:spacing w:before="120"/>
              <w:ind w:left="102"/>
              <w:rPr>
                <w:rFonts w:ascii="Times New Roman" w:eastAsia="Calibri" w:hAnsi="Times New Roman" w:cs="Times New Roman"/>
                <w:sz w:val="20"/>
                <w:szCs w:val="20"/>
                <w:lang w:val="tr-TR"/>
              </w:rPr>
            </w:pPr>
            <w:r w:rsidRPr="007A1435">
              <w:rPr>
                <w:rFonts w:ascii="Times New Roman" w:eastAsia="Calibri" w:hAnsi="Times New Roman" w:cs="Times New Roman"/>
                <w:sz w:val="20"/>
                <w:lang w:val="tr-TR"/>
              </w:rPr>
              <w:t>Performans</w:t>
            </w:r>
            <w:r w:rsidRPr="007A1435">
              <w:rPr>
                <w:rFonts w:ascii="Times New Roman" w:eastAsia="Calibri" w:hAnsi="Times New Roman" w:cs="Times New Roman"/>
                <w:spacing w:val="-22"/>
                <w:sz w:val="20"/>
                <w:lang w:val="tr-TR"/>
              </w:rPr>
              <w:t xml:space="preserve"> </w:t>
            </w:r>
            <w:r w:rsidRPr="007A1435">
              <w:rPr>
                <w:rFonts w:ascii="Times New Roman" w:eastAsia="Calibri" w:hAnsi="Times New Roman" w:cs="Times New Roman"/>
                <w:sz w:val="20"/>
                <w:lang w:val="tr-TR"/>
              </w:rPr>
              <w:t>Göstergeleri:</w:t>
            </w:r>
          </w:p>
        </w:tc>
        <w:tc>
          <w:tcPr>
            <w:tcW w:w="533" w:type="dxa"/>
            <w:tcBorders>
              <w:top w:val="single" w:sz="5" w:space="0" w:color="000000"/>
              <w:left w:val="single" w:sz="5" w:space="0" w:color="000000"/>
              <w:bottom w:val="single" w:sz="5" w:space="0" w:color="000000"/>
              <w:right w:val="single" w:sz="5" w:space="0" w:color="000000"/>
            </w:tcBorders>
            <w:shd w:val="clear" w:color="auto" w:fill="auto"/>
          </w:tcPr>
          <w:p w14:paraId="6E6BE019"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2021</w:t>
            </w:r>
          </w:p>
          <w:p w14:paraId="3B810270" w14:textId="77777777" w:rsidR="00206867" w:rsidRPr="007A1435" w:rsidRDefault="00206867" w:rsidP="00206867">
            <w:pPr>
              <w:spacing w:line="243" w:lineRule="exact"/>
              <w:ind w:right="1"/>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H</w:t>
            </w:r>
          </w:p>
        </w:tc>
        <w:tc>
          <w:tcPr>
            <w:tcW w:w="698" w:type="dxa"/>
            <w:tcBorders>
              <w:top w:val="single" w:sz="5" w:space="0" w:color="000000"/>
              <w:left w:val="single" w:sz="5" w:space="0" w:color="000000"/>
              <w:bottom w:val="single" w:sz="5" w:space="0" w:color="000000"/>
              <w:right w:val="single" w:sz="5" w:space="0" w:color="000000"/>
            </w:tcBorders>
            <w:shd w:val="clear" w:color="auto" w:fill="auto"/>
          </w:tcPr>
          <w:p w14:paraId="5F475721"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2021</w:t>
            </w:r>
          </w:p>
          <w:p w14:paraId="4EE68207" w14:textId="77777777" w:rsidR="00206867" w:rsidRPr="007A1435" w:rsidRDefault="00206867" w:rsidP="00206867">
            <w:pPr>
              <w:spacing w:line="243"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B</w:t>
            </w:r>
          </w:p>
        </w:tc>
        <w:tc>
          <w:tcPr>
            <w:tcW w:w="697" w:type="dxa"/>
            <w:tcBorders>
              <w:top w:val="single" w:sz="5" w:space="0" w:color="000000"/>
              <w:left w:val="single" w:sz="5" w:space="0" w:color="000000"/>
              <w:bottom w:val="single" w:sz="5" w:space="0" w:color="000000"/>
              <w:right w:val="single" w:sz="5" w:space="0" w:color="000000"/>
            </w:tcBorders>
            <w:shd w:val="clear" w:color="auto" w:fill="auto"/>
          </w:tcPr>
          <w:p w14:paraId="7C1715BD" w14:textId="77777777" w:rsidR="00206867" w:rsidRPr="007A1435" w:rsidRDefault="00206867" w:rsidP="00206867">
            <w:pPr>
              <w:spacing w:line="241" w:lineRule="exact"/>
              <w:ind w:left="2"/>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2022</w:t>
            </w:r>
          </w:p>
          <w:p w14:paraId="1CA9F3A4" w14:textId="77777777" w:rsidR="00206867" w:rsidRPr="007A1435" w:rsidRDefault="00206867" w:rsidP="00206867">
            <w:pPr>
              <w:spacing w:line="243" w:lineRule="exact"/>
              <w:ind w:left="1"/>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H</w:t>
            </w:r>
          </w:p>
        </w:tc>
        <w:tc>
          <w:tcPr>
            <w:tcW w:w="698" w:type="dxa"/>
            <w:tcBorders>
              <w:top w:val="single" w:sz="5" w:space="0" w:color="000000"/>
              <w:left w:val="single" w:sz="5" w:space="0" w:color="000000"/>
              <w:bottom w:val="single" w:sz="5" w:space="0" w:color="000000"/>
              <w:right w:val="single" w:sz="5" w:space="0" w:color="000000"/>
            </w:tcBorders>
            <w:shd w:val="clear" w:color="auto" w:fill="auto"/>
          </w:tcPr>
          <w:p w14:paraId="3EF49758"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2022</w:t>
            </w:r>
          </w:p>
          <w:p w14:paraId="485EF0B9" w14:textId="77777777" w:rsidR="00206867" w:rsidRPr="007A1435" w:rsidRDefault="00206867" w:rsidP="00206867">
            <w:pPr>
              <w:spacing w:line="243" w:lineRule="exact"/>
              <w:ind w:left="2"/>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B</w:t>
            </w:r>
          </w:p>
        </w:tc>
        <w:tc>
          <w:tcPr>
            <w:tcW w:w="697" w:type="dxa"/>
            <w:tcBorders>
              <w:top w:val="single" w:sz="5" w:space="0" w:color="000000"/>
              <w:left w:val="single" w:sz="5" w:space="0" w:color="000000"/>
              <w:bottom w:val="single" w:sz="5" w:space="0" w:color="000000"/>
              <w:right w:val="single" w:sz="5" w:space="0" w:color="000000"/>
            </w:tcBorders>
            <w:shd w:val="clear" w:color="auto" w:fill="FFFFCC"/>
          </w:tcPr>
          <w:p w14:paraId="7D45B64E"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2023</w:t>
            </w:r>
          </w:p>
          <w:p w14:paraId="766FCB03" w14:textId="77777777" w:rsidR="00206867" w:rsidRPr="007A1435" w:rsidRDefault="00206867" w:rsidP="00206867">
            <w:pPr>
              <w:spacing w:line="243" w:lineRule="exact"/>
              <w:ind w:right="1"/>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H</w:t>
            </w:r>
          </w:p>
        </w:tc>
        <w:tc>
          <w:tcPr>
            <w:tcW w:w="698" w:type="dxa"/>
            <w:tcBorders>
              <w:top w:val="single" w:sz="5" w:space="0" w:color="000000"/>
              <w:left w:val="single" w:sz="5" w:space="0" w:color="000000"/>
              <w:bottom w:val="single" w:sz="5" w:space="0" w:color="000000"/>
              <w:right w:val="single" w:sz="5" w:space="0" w:color="000000"/>
            </w:tcBorders>
            <w:shd w:val="clear" w:color="auto" w:fill="FFFFCC"/>
          </w:tcPr>
          <w:p w14:paraId="39CC3BE2"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2023</w:t>
            </w:r>
          </w:p>
          <w:p w14:paraId="6B222870" w14:textId="77777777" w:rsidR="00206867" w:rsidRPr="007A1435" w:rsidRDefault="00206867" w:rsidP="00206867">
            <w:pPr>
              <w:spacing w:line="243"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B</w:t>
            </w:r>
          </w:p>
        </w:tc>
        <w:tc>
          <w:tcPr>
            <w:tcW w:w="697" w:type="dxa"/>
            <w:tcBorders>
              <w:top w:val="single" w:sz="5" w:space="0" w:color="000000"/>
              <w:left w:val="single" w:sz="5" w:space="0" w:color="000000"/>
              <w:bottom w:val="single" w:sz="5" w:space="0" w:color="000000"/>
              <w:right w:val="single" w:sz="5" w:space="0" w:color="000000"/>
            </w:tcBorders>
            <w:shd w:val="clear" w:color="auto" w:fill="auto"/>
          </w:tcPr>
          <w:p w14:paraId="18763AA4" w14:textId="77777777" w:rsidR="00206867" w:rsidRPr="007A1435" w:rsidRDefault="00206867" w:rsidP="00206867">
            <w:pPr>
              <w:spacing w:line="241" w:lineRule="exact"/>
              <w:ind w:left="1"/>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2024</w:t>
            </w:r>
          </w:p>
          <w:p w14:paraId="0AB45310" w14:textId="77777777" w:rsidR="00206867" w:rsidRPr="007A1435" w:rsidRDefault="00206867" w:rsidP="00206867">
            <w:pPr>
              <w:spacing w:line="243" w:lineRule="exact"/>
              <w:ind w:left="1"/>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H</w:t>
            </w:r>
          </w:p>
        </w:tc>
        <w:tc>
          <w:tcPr>
            <w:tcW w:w="698" w:type="dxa"/>
            <w:tcBorders>
              <w:top w:val="single" w:sz="5" w:space="0" w:color="000000"/>
              <w:left w:val="single" w:sz="5" w:space="0" w:color="000000"/>
              <w:bottom w:val="single" w:sz="5" w:space="0" w:color="000000"/>
              <w:right w:val="single" w:sz="5" w:space="0" w:color="000000"/>
            </w:tcBorders>
            <w:shd w:val="clear" w:color="auto" w:fill="auto"/>
          </w:tcPr>
          <w:p w14:paraId="42E34A1B"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2024</w:t>
            </w:r>
          </w:p>
          <w:p w14:paraId="249EB79D" w14:textId="77777777" w:rsidR="00206867" w:rsidRPr="007A1435" w:rsidRDefault="00206867" w:rsidP="00206867">
            <w:pPr>
              <w:spacing w:line="243" w:lineRule="exact"/>
              <w:ind w:left="2"/>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B</w:t>
            </w:r>
          </w:p>
        </w:tc>
        <w:tc>
          <w:tcPr>
            <w:tcW w:w="697" w:type="dxa"/>
            <w:tcBorders>
              <w:top w:val="single" w:sz="5" w:space="0" w:color="000000"/>
              <w:left w:val="single" w:sz="5" w:space="0" w:color="000000"/>
              <w:bottom w:val="single" w:sz="5" w:space="0" w:color="000000"/>
              <w:right w:val="single" w:sz="5" w:space="0" w:color="000000"/>
            </w:tcBorders>
            <w:shd w:val="clear" w:color="auto" w:fill="auto"/>
          </w:tcPr>
          <w:p w14:paraId="77F6D8A6"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2025</w:t>
            </w:r>
          </w:p>
          <w:p w14:paraId="53E2579B" w14:textId="77777777" w:rsidR="00206867" w:rsidRPr="007A1435" w:rsidRDefault="00206867" w:rsidP="00206867">
            <w:pPr>
              <w:spacing w:line="243" w:lineRule="exact"/>
              <w:ind w:right="1"/>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H</w:t>
            </w:r>
          </w:p>
        </w:tc>
        <w:tc>
          <w:tcPr>
            <w:tcW w:w="698" w:type="dxa"/>
            <w:tcBorders>
              <w:top w:val="single" w:sz="5" w:space="0" w:color="000000"/>
              <w:left w:val="single" w:sz="5" w:space="0" w:color="000000"/>
              <w:bottom w:val="single" w:sz="5" w:space="0" w:color="000000"/>
              <w:right w:val="single" w:sz="5" w:space="0" w:color="000000"/>
            </w:tcBorders>
            <w:shd w:val="clear" w:color="auto" w:fill="auto"/>
          </w:tcPr>
          <w:p w14:paraId="2D47C687" w14:textId="77777777" w:rsidR="00206867" w:rsidRPr="007A1435" w:rsidRDefault="00206867" w:rsidP="00206867">
            <w:pPr>
              <w:spacing w:line="241"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pacing w:val="-1"/>
                <w:sz w:val="20"/>
                <w:lang w:val="tr-TR"/>
              </w:rPr>
              <w:t>2025</w:t>
            </w:r>
          </w:p>
          <w:p w14:paraId="3597EE21" w14:textId="77777777" w:rsidR="00206867" w:rsidRPr="007A1435" w:rsidRDefault="00206867" w:rsidP="00206867">
            <w:pPr>
              <w:spacing w:line="243" w:lineRule="exact"/>
              <w:jc w:val="center"/>
              <w:rPr>
                <w:rFonts w:ascii="Times New Roman" w:eastAsia="Calibri" w:hAnsi="Times New Roman" w:cs="Times New Roman"/>
                <w:b/>
                <w:bCs/>
                <w:sz w:val="20"/>
                <w:szCs w:val="20"/>
                <w:lang w:val="tr-TR"/>
              </w:rPr>
            </w:pPr>
            <w:r w:rsidRPr="007A1435">
              <w:rPr>
                <w:rFonts w:ascii="Times New Roman" w:eastAsia="Calibri" w:hAnsi="Times New Roman" w:cs="Times New Roman"/>
                <w:b/>
                <w:bCs/>
                <w:sz w:val="20"/>
                <w:lang w:val="tr-TR"/>
              </w:rPr>
              <w:t>B</w:t>
            </w:r>
          </w:p>
        </w:tc>
      </w:tr>
      <w:tr w:rsidR="00347D53" w:rsidRPr="007A1435" w14:paraId="17B0F040" w14:textId="77777777" w:rsidTr="00B16DD5">
        <w:trPr>
          <w:trHeight w:hRule="exact" w:val="698"/>
        </w:trPr>
        <w:tc>
          <w:tcPr>
            <w:tcW w:w="2596" w:type="dxa"/>
            <w:tcBorders>
              <w:top w:val="single" w:sz="5" w:space="0" w:color="000000"/>
              <w:left w:val="single" w:sz="5" w:space="0" w:color="000000"/>
              <w:bottom w:val="single" w:sz="5" w:space="0" w:color="000000"/>
              <w:right w:val="single" w:sz="5" w:space="0" w:color="000000"/>
            </w:tcBorders>
            <w:shd w:val="clear" w:color="auto" w:fill="auto"/>
          </w:tcPr>
          <w:p w14:paraId="62BD169B" w14:textId="79944CA5" w:rsidR="00206867" w:rsidRPr="007A1435" w:rsidRDefault="00206867" w:rsidP="00347D53">
            <w:pPr>
              <w:ind w:left="102"/>
              <w:rPr>
                <w:rFonts w:ascii="Times New Roman" w:eastAsia="Calibri" w:hAnsi="Times New Roman" w:cs="Times New Roman"/>
                <w:sz w:val="20"/>
                <w:szCs w:val="20"/>
                <w:lang w:val="tr-TR"/>
              </w:rPr>
            </w:pPr>
            <w:r w:rsidRPr="007A1435">
              <w:rPr>
                <w:rFonts w:ascii="Times New Roman" w:eastAsia="Calibri" w:hAnsi="Times New Roman" w:cs="Times New Roman"/>
                <w:spacing w:val="-1"/>
                <w:sz w:val="20"/>
                <w:szCs w:val="20"/>
                <w:lang w:val="tr-TR"/>
              </w:rPr>
              <w:t>Erasmus,</w:t>
            </w:r>
            <w:r w:rsidRPr="007A1435">
              <w:rPr>
                <w:rFonts w:ascii="Times New Roman" w:eastAsia="Calibri" w:hAnsi="Times New Roman" w:cs="Times New Roman"/>
                <w:spacing w:val="-12"/>
                <w:sz w:val="20"/>
                <w:szCs w:val="20"/>
                <w:lang w:val="tr-TR"/>
              </w:rPr>
              <w:t xml:space="preserve"> </w:t>
            </w:r>
            <w:r w:rsidRPr="007A1435">
              <w:rPr>
                <w:rFonts w:ascii="Times New Roman" w:eastAsia="Calibri" w:hAnsi="Times New Roman" w:cs="Times New Roman"/>
                <w:sz w:val="20"/>
                <w:szCs w:val="20"/>
                <w:lang w:val="tr-TR"/>
              </w:rPr>
              <w:t>Mevlana,</w:t>
            </w:r>
            <w:r w:rsidR="00347D53" w:rsidRPr="007A1435">
              <w:rPr>
                <w:rFonts w:ascii="Times New Roman" w:eastAsia="Calibri" w:hAnsi="Times New Roman" w:cs="Times New Roman"/>
                <w:sz w:val="20"/>
                <w:szCs w:val="20"/>
                <w:lang w:val="tr-TR"/>
              </w:rPr>
              <w:t xml:space="preserve"> </w:t>
            </w:r>
            <w:r w:rsidRPr="007A1435">
              <w:rPr>
                <w:rFonts w:ascii="Times New Roman" w:eastAsia="Calibri" w:hAnsi="Times New Roman" w:cs="Times New Roman"/>
                <w:sz w:val="20"/>
                <w:szCs w:val="20"/>
                <w:lang w:val="tr-TR"/>
              </w:rPr>
              <w:t>Farabi’den</w:t>
            </w:r>
            <w:r w:rsidR="00347D53" w:rsidRPr="007A1435">
              <w:rPr>
                <w:rFonts w:ascii="Times New Roman" w:eastAsia="Calibri" w:hAnsi="Times New Roman" w:cs="Times New Roman"/>
                <w:spacing w:val="26"/>
                <w:w w:val="99"/>
                <w:sz w:val="20"/>
                <w:szCs w:val="20"/>
                <w:lang w:val="tr-TR"/>
              </w:rPr>
              <w:t xml:space="preserve"> </w:t>
            </w:r>
            <w:r w:rsidRPr="007A1435">
              <w:rPr>
                <w:rFonts w:ascii="Times New Roman" w:eastAsia="Calibri" w:hAnsi="Times New Roman" w:cs="Times New Roman"/>
                <w:sz w:val="20"/>
                <w:szCs w:val="20"/>
                <w:lang w:val="tr-TR"/>
              </w:rPr>
              <w:t>faydalanan</w:t>
            </w:r>
            <w:r w:rsidRPr="007A1435">
              <w:rPr>
                <w:rFonts w:ascii="Times New Roman" w:eastAsia="Calibri" w:hAnsi="Times New Roman" w:cs="Times New Roman"/>
                <w:spacing w:val="-9"/>
                <w:sz w:val="20"/>
                <w:szCs w:val="20"/>
                <w:lang w:val="tr-TR"/>
              </w:rPr>
              <w:t xml:space="preserve"> </w:t>
            </w:r>
            <w:r w:rsidRPr="007A1435">
              <w:rPr>
                <w:rFonts w:ascii="Times New Roman" w:eastAsia="Calibri" w:hAnsi="Times New Roman" w:cs="Times New Roman"/>
                <w:sz w:val="20"/>
                <w:szCs w:val="20"/>
                <w:lang w:val="tr-TR"/>
              </w:rPr>
              <w:t>öğrenci</w:t>
            </w:r>
            <w:r w:rsidRPr="007A1435">
              <w:rPr>
                <w:rFonts w:ascii="Times New Roman" w:eastAsia="Calibri" w:hAnsi="Times New Roman" w:cs="Times New Roman"/>
                <w:spacing w:val="-10"/>
                <w:sz w:val="20"/>
                <w:szCs w:val="20"/>
                <w:lang w:val="tr-TR"/>
              </w:rPr>
              <w:t xml:space="preserve"> </w:t>
            </w:r>
            <w:r w:rsidRPr="007A1435">
              <w:rPr>
                <w:rFonts w:ascii="Times New Roman" w:eastAsia="Calibri" w:hAnsi="Times New Roman" w:cs="Times New Roman"/>
                <w:spacing w:val="-1"/>
                <w:sz w:val="20"/>
                <w:szCs w:val="20"/>
                <w:lang w:val="tr-TR"/>
              </w:rPr>
              <w:t>sayısı</w:t>
            </w:r>
          </w:p>
        </w:tc>
        <w:tc>
          <w:tcPr>
            <w:tcW w:w="5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2A3326" w14:textId="637E5939" w:rsidR="00206867" w:rsidRPr="007A1435" w:rsidRDefault="00CD5FFD"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F90588" w14:textId="77777777" w:rsidR="00206867" w:rsidRPr="007A1435" w:rsidRDefault="00206867"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0</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560C40" w14:textId="4267591F"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209E8E" w14:textId="40E52F48" w:rsidR="00206867" w:rsidRPr="007A1435" w:rsidRDefault="00915452"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0</w:t>
            </w:r>
          </w:p>
        </w:tc>
        <w:tc>
          <w:tcPr>
            <w:tcW w:w="697"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696FAD56" w14:textId="11D2C7F7"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w:t>
            </w:r>
          </w:p>
        </w:tc>
        <w:tc>
          <w:tcPr>
            <w:tcW w:w="69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7C59B0D4" w14:textId="38B613D1" w:rsidR="00206867" w:rsidRPr="007A1435" w:rsidRDefault="0043223D" w:rsidP="00347D53">
            <w:pPr>
              <w:jc w:val="center"/>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0</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E1A722" w14:textId="5E4E1011"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D58F67" w14:textId="06197698" w:rsidR="00206867" w:rsidRPr="007A1435" w:rsidRDefault="00206867" w:rsidP="00347D53">
            <w:pPr>
              <w:jc w:val="center"/>
              <w:rPr>
                <w:rFonts w:ascii="Times New Roman" w:eastAsia="Calibri" w:hAnsi="Times New Roman" w:cs="Times New Roman"/>
                <w:sz w:val="20"/>
                <w:szCs w:val="20"/>
                <w:lang w:val="tr-TR"/>
              </w:rPr>
            </w:pP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EB4A46" w14:textId="73CB44FF"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8D0977" w14:textId="768F4673" w:rsidR="00206867" w:rsidRPr="007A1435" w:rsidRDefault="00206867" w:rsidP="00347D53">
            <w:pPr>
              <w:jc w:val="center"/>
              <w:rPr>
                <w:rFonts w:ascii="Times New Roman" w:eastAsia="Calibri" w:hAnsi="Times New Roman" w:cs="Times New Roman"/>
                <w:sz w:val="20"/>
                <w:szCs w:val="20"/>
                <w:lang w:val="tr-TR"/>
              </w:rPr>
            </w:pPr>
          </w:p>
        </w:tc>
      </w:tr>
      <w:tr w:rsidR="00347D53" w:rsidRPr="007A1435" w14:paraId="62E04F00" w14:textId="77777777" w:rsidTr="00B16DD5">
        <w:trPr>
          <w:trHeight w:hRule="exact" w:val="425"/>
        </w:trPr>
        <w:tc>
          <w:tcPr>
            <w:tcW w:w="25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FD8ECE" w14:textId="77777777" w:rsidR="00206867" w:rsidRPr="007A1435" w:rsidRDefault="00206867" w:rsidP="00347D53">
            <w:pPr>
              <w:spacing w:line="242" w:lineRule="exact"/>
              <w:ind w:left="102"/>
              <w:rPr>
                <w:rFonts w:ascii="Times New Roman" w:eastAsia="Calibri" w:hAnsi="Times New Roman" w:cs="Times New Roman"/>
                <w:sz w:val="20"/>
                <w:szCs w:val="20"/>
                <w:lang w:val="tr-TR"/>
              </w:rPr>
            </w:pPr>
            <w:r w:rsidRPr="007A1435">
              <w:rPr>
                <w:rFonts w:ascii="Times New Roman" w:eastAsia="Calibri" w:hAnsi="Times New Roman" w:cs="Times New Roman"/>
                <w:sz w:val="20"/>
                <w:lang w:val="tr-TR"/>
              </w:rPr>
              <w:t>Oryantasyon</w:t>
            </w:r>
            <w:r w:rsidRPr="007A1435">
              <w:rPr>
                <w:rFonts w:ascii="Times New Roman" w:eastAsia="Calibri" w:hAnsi="Times New Roman" w:cs="Times New Roman"/>
                <w:spacing w:val="-10"/>
                <w:sz w:val="20"/>
                <w:lang w:val="tr-TR"/>
              </w:rPr>
              <w:t xml:space="preserve"> </w:t>
            </w:r>
            <w:r w:rsidRPr="007A1435">
              <w:rPr>
                <w:rFonts w:ascii="Times New Roman" w:eastAsia="Calibri" w:hAnsi="Times New Roman" w:cs="Times New Roman"/>
                <w:spacing w:val="-1"/>
                <w:sz w:val="20"/>
                <w:lang w:val="tr-TR"/>
              </w:rPr>
              <w:t>eğitim</w:t>
            </w:r>
            <w:r w:rsidRPr="007A1435">
              <w:rPr>
                <w:rFonts w:ascii="Times New Roman" w:eastAsia="Calibri" w:hAnsi="Times New Roman" w:cs="Times New Roman"/>
                <w:spacing w:val="-10"/>
                <w:sz w:val="20"/>
                <w:lang w:val="tr-TR"/>
              </w:rPr>
              <w:t xml:space="preserve"> </w:t>
            </w:r>
            <w:r w:rsidRPr="007A1435">
              <w:rPr>
                <w:rFonts w:ascii="Times New Roman" w:eastAsia="Calibri" w:hAnsi="Times New Roman" w:cs="Times New Roman"/>
                <w:sz w:val="20"/>
                <w:lang w:val="tr-TR"/>
              </w:rPr>
              <w:t>sayısı</w:t>
            </w:r>
          </w:p>
        </w:tc>
        <w:tc>
          <w:tcPr>
            <w:tcW w:w="5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39A752" w14:textId="4A84BB4A" w:rsidR="00206867" w:rsidRPr="007A1435" w:rsidRDefault="00CD5FFD"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5</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D4A139" w14:textId="046D5D25" w:rsidR="00206867" w:rsidRPr="007A1435" w:rsidRDefault="00CD5FFD"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5</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39D688" w14:textId="5822EF42"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6</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E7FC8A" w14:textId="3353C109" w:rsidR="00206867" w:rsidRPr="007A1435" w:rsidRDefault="00915452"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6</w:t>
            </w:r>
          </w:p>
        </w:tc>
        <w:tc>
          <w:tcPr>
            <w:tcW w:w="697"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60D031DE" w14:textId="4F41A44C"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6</w:t>
            </w:r>
          </w:p>
        </w:tc>
        <w:tc>
          <w:tcPr>
            <w:tcW w:w="69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2E15F5AE" w14:textId="3C2306A1" w:rsidR="00206867" w:rsidRPr="007A1435" w:rsidRDefault="0043223D" w:rsidP="00347D53">
            <w:pPr>
              <w:jc w:val="center"/>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6</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7EDA7F" w14:textId="2448D1FA"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6</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90FC25" w14:textId="77777777" w:rsidR="00206867" w:rsidRPr="007A1435" w:rsidRDefault="00206867" w:rsidP="00347D53">
            <w:pPr>
              <w:jc w:val="center"/>
              <w:rPr>
                <w:rFonts w:ascii="Times New Roman" w:eastAsia="Calibri" w:hAnsi="Times New Roman" w:cs="Times New Roman"/>
                <w:sz w:val="20"/>
                <w:szCs w:val="20"/>
                <w:lang w:val="tr-TR"/>
              </w:rPr>
            </w:pP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26189F" w14:textId="18AC198C" w:rsidR="00206867"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6</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8B44EE" w14:textId="77777777" w:rsidR="00206867" w:rsidRPr="007A1435" w:rsidRDefault="00206867" w:rsidP="00347D53">
            <w:pPr>
              <w:jc w:val="center"/>
              <w:rPr>
                <w:rFonts w:ascii="Times New Roman" w:eastAsia="Calibri" w:hAnsi="Times New Roman" w:cs="Times New Roman"/>
                <w:sz w:val="20"/>
                <w:szCs w:val="20"/>
                <w:lang w:val="tr-TR"/>
              </w:rPr>
            </w:pPr>
          </w:p>
        </w:tc>
      </w:tr>
      <w:tr w:rsidR="00347D53" w:rsidRPr="007A1435" w14:paraId="7A92889C" w14:textId="77777777" w:rsidTr="00B16DD5">
        <w:trPr>
          <w:trHeight w:hRule="exact" w:val="556"/>
        </w:trPr>
        <w:tc>
          <w:tcPr>
            <w:tcW w:w="25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3957DF" w14:textId="4D0A4FCA" w:rsidR="00206867" w:rsidRPr="007A1435" w:rsidRDefault="00206867" w:rsidP="00347D53">
            <w:pPr>
              <w:ind w:left="102"/>
              <w:rPr>
                <w:rFonts w:ascii="Times New Roman" w:eastAsia="Calibri" w:hAnsi="Times New Roman" w:cs="Times New Roman"/>
                <w:sz w:val="20"/>
                <w:szCs w:val="20"/>
                <w:lang w:val="tr-TR"/>
              </w:rPr>
            </w:pPr>
            <w:r w:rsidRPr="007A1435">
              <w:rPr>
                <w:rFonts w:ascii="Times New Roman" w:eastAsia="Calibri" w:hAnsi="Times New Roman" w:cs="Times New Roman"/>
                <w:spacing w:val="-7"/>
                <w:sz w:val="20"/>
                <w:lang w:val="tr-TR"/>
              </w:rPr>
              <w:t>S</w:t>
            </w:r>
            <w:r w:rsidRPr="007A1435">
              <w:rPr>
                <w:rFonts w:ascii="Times New Roman" w:eastAsia="Calibri" w:hAnsi="Times New Roman" w:cs="Times New Roman"/>
                <w:spacing w:val="-1"/>
                <w:sz w:val="20"/>
                <w:lang w:val="tr-TR"/>
              </w:rPr>
              <w:t>taja</w:t>
            </w:r>
            <w:r w:rsidRPr="007A1435">
              <w:rPr>
                <w:rFonts w:ascii="Times New Roman" w:eastAsia="Calibri" w:hAnsi="Times New Roman" w:cs="Times New Roman"/>
                <w:spacing w:val="-6"/>
                <w:sz w:val="20"/>
                <w:lang w:val="tr-TR"/>
              </w:rPr>
              <w:t xml:space="preserve"> </w:t>
            </w:r>
            <w:r w:rsidRPr="007A1435">
              <w:rPr>
                <w:rFonts w:ascii="Times New Roman" w:eastAsia="Calibri" w:hAnsi="Times New Roman" w:cs="Times New Roman"/>
                <w:sz w:val="20"/>
                <w:lang w:val="tr-TR"/>
              </w:rPr>
              <w:t>giden</w:t>
            </w:r>
            <w:r w:rsidRPr="007A1435">
              <w:rPr>
                <w:rFonts w:ascii="Times New Roman" w:eastAsia="Calibri" w:hAnsi="Times New Roman" w:cs="Times New Roman"/>
                <w:spacing w:val="-6"/>
                <w:sz w:val="20"/>
                <w:lang w:val="tr-TR"/>
              </w:rPr>
              <w:t xml:space="preserve"> </w:t>
            </w:r>
            <w:r w:rsidRPr="007A1435">
              <w:rPr>
                <w:rFonts w:ascii="Times New Roman" w:eastAsia="Calibri" w:hAnsi="Times New Roman" w:cs="Times New Roman"/>
                <w:sz w:val="20"/>
                <w:lang w:val="tr-TR"/>
              </w:rPr>
              <w:t>öğrenci</w:t>
            </w:r>
            <w:r w:rsidR="0042447F" w:rsidRPr="007A1435">
              <w:rPr>
                <w:rFonts w:ascii="Times New Roman" w:eastAsia="Calibri" w:hAnsi="Times New Roman" w:cs="Times New Roman"/>
                <w:spacing w:val="29"/>
                <w:w w:val="99"/>
                <w:sz w:val="20"/>
                <w:lang w:val="tr-TR"/>
              </w:rPr>
              <w:t xml:space="preserve"> </w:t>
            </w:r>
            <w:r w:rsidRPr="007A1435">
              <w:rPr>
                <w:rFonts w:ascii="Times New Roman" w:eastAsia="Calibri" w:hAnsi="Times New Roman" w:cs="Times New Roman"/>
                <w:spacing w:val="-1"/>
                <w:sz w:val="20"/>
                <w:lang w:val="tr-TR"/>
              </w:rPr>
              <w:t>sayısı</w:t>
            </w:r>
          </w:p>
        </w:tc>
        <w:tc>
          <w:tcPr>
            <w:tcW w:w="5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C8732A" w14:textId="04A83636" w:rsidR="00206867" w:rsidRPr="007A1435" w:rsidRDefault="00162388"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8</w:t>
            </w:r>
            <w:r w:rsidR="00206867" w:rsidRPr="007A1435">
              <w:rPr>
                <w:rFonts w:ascii="Times New Roman" w:eastAsia="Calibri" w:hAnsi="Times New Roman" w:cs="Times New Roman"/>
                <w:sz w:val="20"/>
                <w:szCs w:val="20"/>
                <w:lang w:val="tr-TR"/>
              </w:rPr>
              <w:t>0</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F6F071" w14:textId="276629C6" w:rsidR="00206867" w:rsidRPr="007A1435" w:rsidRDefault="00162388"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8</w:t>
            </w:r>
            <w:r w:rsidR="00206867" w:rsidRPr="007A1435">
              <w:rPr>
                <w:rFonts w:ascii="Times New Roman" w:eastAsia="Calibri" w:hAnsi="Times New Roman" w:cs="Times New Roman"/>
                <w:sz w:val="20"/>
                <w:szCs w:val="20"/>
                <w:lang w:val="tr-TR"/>
              </w:rPr>
              <w:t>0</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730540" w14:textId="69781FE6" w:rsidR="00206867" w:rsidRPr="007A1435" w:rsidRDefault="008F57C1"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140</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9D5F2A" w14:textId="450AAD4C" w:rsidR="00206867" w:rsidRPr="007A1435" w:rsidRDefault="008F57C1"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140</w:t>
            </w:r>
          </w:p>
        </w:tc>
        <w:tc>
          <w:tcPr>
            <w:tcW w:w="697"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3B588BED" w14:textId="72972101" w:rsidR="00206867" w:rsidRPr="007A1435" w:rsidRDefault="008F57C1"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140</w:t>
            </w:r>
          </w:p>
        </w:tc>
        <w:tc>
          <w:tcPr>
            <w:tcW w:w="69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4EFCC961" w14:textId="7AC6F894" w:rsidR="00206867" w:rsidRPr="007A1435" w:rsidRDefault="0043223D" w:rsidP="00347D53">
            <w:pPr>
              <w:jc w:val="center"/>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140</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C6769D" w14:textId="187D76CF" w:rsidR="00206867" w:rsidRPr="007A1435" w:rsidRDefault="008F57C1"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140</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13FDA" w14:textId="77777777" w:rsidR="00206867" w:rsidRPr="007A1435" w:rsidRDefault="00206867" w:rsidP="00347D53">
            <w:pPr>
              <w:jc w:val="center"/>
              <w:rPr>
                <w:rFonts w:ascii="Times New Roman" w:eastAsia="Calibri" w:hAnsi="Times New Roman" w:cs="Times New Roman"/>
                <w:sz w:val="20"/>
                <w:szCs w:val="20"/>
                <w:lang w:val="tr-TR"/>
              </w:rPr>
            </w:pP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BB475D" w14:textId="5AD138AF" w:rsidR="00206867" w:rsidRPr="007A1435" w:rsidRDefault="008F57C1"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140</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ADAB54" w14:textId="77777777" w:rsidR="00206867" w:rsidRPr="007A1435" w:rsidRDefault="00206867" w:rsidP="00347D53">
            <w:pPr>
              <w:jc w:val="center"/>
              <w:rPr>
                <w:rFonts w:ascii="Times New Roman" w:eastAsia="Calibri" w:hAnsi="Times New Roman" w:cs="Times New Roman"/>
                <w:sz w:val="20"/>
                <w:szCs w:val="20"/>
                <w:lang w:val="tr-TR"/>
              </w:rPr>
            </w:pPr>
          </w:p>
        </w:tc>
      </w:tr>
      <w:tr w:rsidR="00CD5FFD" w:rsidRPr="007A1435" w14:paraId="4C8FD0FD" w14:textId="77777777" w:rsidTr="00B16DD5">
        <w:trPr>
          <w:trHeight w:hRule="exact" w:val="442"/>
        </w:trPr>
        <w:tc>
          <w:tcPr>
            <w:tcW w:w="25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838306" w14:textId="236974C5" w:rsidR="00CD5FFD" w:rsidRPr="007A1435" w:rsidRDefault="00CD5FFD" w:rsidP="00347D53">
            <w:pPr>
              <w:ind w:left="102"/>
              <w:rPr>
                <w:rFonts w:ascii="Times New Roman" w:eastAsia="Calibri" w:hAnsi="Times New Roman" w:cs="Times New Roman"/>
                <w:spacing w:val="-7"/>
                <w:sz w:val="20"/>
                <w:lang w:val="tr-TR"/>
              </w:rPr>
            </w:pPr>
            <w:r w:rsidRPr="007A1435">
              <w:rPr>
                <w:rFonts w:ascii="Times New Roman" w:eastAsia="Calibri" w:hAnsi="Times New Roman" w:cs="Times New Roman"/>
                <w:spacing w:val="-7"/>
                <w:sz w:val="20"/>
                <w:lang w:val="tr-TR"/>
              </w:rPr>
              <w:t xml:space="preserve">Değerlendirme anketi </w:t>
            </w:r>
          </w:p>
        </w:tc>
        <w:tc>
          <w:tcPr>
            <w:tcW w:w="5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467C2E" w14:textId="3A23582C" w:rsidR="00CD5FFD" w:rsidRPr="007A1435" w:rsidRDefault="00CD5FFD"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4</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16EC58" w14:textId="78FA5CA2" w:rsidR="00CD5FFD" w:rsidRPr="007A1435" w:rsidRDefault="00CD5FFD"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4</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75BA91" w14:textId="336D2D8F" w:rsidR="00CD5FFD"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4</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833B44" w14:textId="2084768D" w:rsidR="00CD5FFD" w:rsidRPr="007A1435" w:rsidRDefault="005478BE"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4</w:t>
            </w:r>
          </w:p>
        </w:tc>
        <w:tc>
          <w:tcPr>
            <w:tcW w:w="697"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1785A3CE" w14:textId="7E79934C" w:rsidR="00CD5FFD" w:rsidRPr="007A1435" w:rsidRDefault="0042447F"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4</w:t>
            </w:r>
          </w:p>
        </w:tc>
        <w:tc>
          <w:tcPr>
            <w:tcW w:w="698"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7CE9D24D" w14:textId="3E3B3316" w:rsidR="00CD5FFD" w:rsidRPr="007A1435" w:rsidRDefault="0043223D" w:rsidP="00347D53">
            <w:pPr>
              <w:jc w:val="center"/>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4</w:t>
            </w: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35C437" w14:textId="167168D1" w:rsidR="00CD5FFD" w:rsidRPr="007A1435" w:rsidRDefault="003D2C93"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5</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B54FB6" w14:textId="77777777" w:rsidR="00CD5FFD" w:rsidRPr="007A1435" w:rsidRDefault="00CD5FFD" w:rsidP="00347D53">
            <w:pPr>
              <w:jc w:val="center"/>
              <w:rPr>
                <w:rFonts w:ascii="Times New Roman" w:eastAsia="Calibri" w:hAnsi="Times New Roman" w:cs="Times New Roman"/>
                <w:sz w:val="20"/>
                <w:szCs w:val="20"/>
                <w:lang w:val="tr-TR"/>
              </w:rPr>
            </w:pPr>
          </w:p>
        </w:tc>
        <w:tc>
          <w:tcPr>
            <w:tcW w:w="6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C0023D" w14:textId="72C7A44E" w:rsidR="00CD5FFD" w:rsidRPr="007A1435" w:rsidRDefault="003D2C93" w:rsidP="00347D53">
            <w:pPr>
              <w:jc w:val="center"/>
              <w:rPr>
                <w:rFonts w:ascii="Times New Roman" w:eastAsia="Calibri" w:hAnsi="Times New Roman" w:cs="Times New Roman"/>
                <w:sz w:val="20"/>
                <w:szCs w:val="20"/>
                <w:lang w:val="tr-TR"/>
              </w:rPr>
            </w:pPr>
            <w:r w:rsidRPr="007A1435">
              <w:rPr>
                <w:rFonts w:ascii="Times New Roman" w:eastAsia="Calibri" w:hAnsi="Times New Roman" w:cs="Times New Roman"/>
                <w:sz w:val="20"/>
                <w:szCs w:val="20"/>
                <w:lang w:val="tr-TR"/>
              </w:rPr>
              <w:t>5</w:t>
            </w:r>
          </w:p>
        </w:tc>
        <w:tc>
          <w:tcPr>
            <w:tcW w:w="6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22A138" w14:textId="77777777" w:rsidR="00CD5FFD" w:rsidRPr="007A1435" w:rsidRDefault="00CD5FFD" w:rsidP="00347D53">
            <w:pPr>
              <w:jc w:val="center"/>
              <w:rPr>
                <w:rFonts w:ascii="Times New Roman" w:eastAsia="Calibri" w:hAnsi="Times New Roman" w:cs="Times New Roman"/>
                <w:sz w:val="20"/>
                <w:szCs w:val="20"/>
                <w:lang w:val="tr-TR"/>
              </w:rPr>
            </w:pPr>
          </w:p>
        </w:tc>
      </w:tr>
    </w:tbl>
    <w:p w14:paraId="103BDEB3" w14:textId="77777777" w:rsidR="00355B89" w:rsidRPr="007A1435" w:rsidRDefault="00355B89" w:rsidP="00355B89">
      <w:pPr>
        <w:ind w:right="-31"/>
        <w:rPr>
          <w:rFonts w:ascii="Times New Roman" w:eastAsia="Times New Roman" w:hAnsi="Times New Roman" w:cs="Times New Roman"/>
          <w:sz w:val="20"/>
          <w:szCs w:val="20"/>
          <w:lang w:val="tr-TR"/>
        </w:rPr>
      </w:pPr>
    </w:p>
    <w:p w14:paraId="1E295433" w14:textId="77777777" w:rsidR="004B2FE7" w:rsidRPr="00526DF9" w:rsidRDefault="004B2FE7" w:rsidP="004B2FE7">
      <w:pPr>
        <w:ind w:right="-31"/>
        <w:rPr>
          <w:rFonts w:ascii="Times New Roman" w:hAnsi="Times New Roman" w:cs="Times New Roman"/>
          <w:b/>
          <w:bCs/>
          <w:spacing w:val="-1"/>
          <w:u w:val="single"/>
          <w:lang w:val="tr-TR"/>
        </w:rPr>
      </w:pPr>
      <w:r w:rsidRPr="00526DF9">
        <w:rPr>
          <w:rFonts w:ascii="Times New Roman" w:hAnsi="Times New Roman" w:cs="Times New Roman"/>
          <w:b/>
          <w:bCs/>
          <w:spacing w:val="-1"/>
          <w:u w:val="single"/>
          <w:lang w:val="tr-TR"/>
        </w:rPr>
        <w:t xml:space="preserve">Hedeflenen Performans Başarılamayan Göstergelerin Gerekçeleri: </w:t>
      </w:r>
    </w:p>
    <w:p w14:paraId="328FE931" w14:textId="77777777" w:rsidR="004B2FE7" w:rsidRPr="00526DF9" w:rsidRDefault="004B2FE7" w:rsidP="004B2FE7">
      <w:pPr>
        <w:ind w:right="-31"/>
        <w:rPr>
          <w:rFonts w:ascii="Times New Roman" w:hAnsi="Times New Roman" w:cs="Times New Roman"/>
          <w:b/>
          <w:bCs/>
          <w:spacing w:val="-1"/>
          <w:u w:val="single"/>
          <w:lang w:val="tr-TR"/>
        </w:rPr>
      </w:pPr>
    </w:p>
    <w:p w14:paraId="4BD3E7ED" w14:textId="352F9104" w:rsidR="004B2FE7" w:rsidRPr="00526DF9" w:rsidRDefault="004B2FE7" w:rsidP="002B0F98">
      <w:pPr>
        <w:ind w:right="-31"/>
        <w:jc w:val="both"/>
        <w:rPr>
          <w:rFonts w:ascii="Times New Roman" w:eastAsia="Calibri" w:hAnsi="Times New Roman" w:cs="Times New Roman"/>
          <w:spacing w:val="-1"/>
          <w:lang w:val="tr-TR"/>
        </w:rPr>
      </w:pPr>
      <w:r w:rsidRPr="00526DF9">
        <w:rPr>
          <w:rFonts w:ascii="Times New Roman" w:eastAsia="Calibri" w:hAnsi="Times New Roman" w:cs="Times New Roman"/>
          <w:spacing w:val="-1"/>
          <w:lang w:val="tr-TR"/>
        </w:rPr>
        <w:t>Erasmus,</w:t>
      </w:r>
      <w:r w:rsidRPr="00526DF9">
        <w:rPr>
          <w:rFonts w:ascii="Times New Roman" w:eastAsia="Calibri" w:hAnsi="Times New Roman" w:cs="Times New Roman"/>
          <w:spacing w:val="-12"/>
          <w:lang w:val="tr-TR"/>
        </w:rPr>
        <w:t xml:space="preserve"> </w:t>
      </w:r>
      <w:r w:rsidRPr="00526DF9">
        <w:rPr>
          <w:rFonts w:ascii="Times New Roman" w:eastAsia="Calibri" w:hAnsi="Times New Roman" w:cs="Times New Roman"/>
          <w:lang w:val="tr-TR"/>
        </w:rPr>
        <w:t xml:space="preserve">Mevlana, Farabi gibi programlara başvuran öğrencimizin olmaması; </w:t>
      </w:r>
      <w:r w:rsidRPr="00526DF9">
        <w:rPr>
          <w:rFonts w:ascii="Times New Roman" w:eastAsia="Calibri" w:hAnsi="Times New Roman" w:cs="Times New Roman"/>
          <w:spacing w:val="-1"/>
          <w:lang w:val="tr-TR"/>
        </w:rPr>
        <w:t>Erasmus için öğrencilerin başvurabilmesi için yurtdışı programlar arasında ikili anlaşma imzalanmış programımızın bulunmaması nedeniyle bu gösterge başarılamamıştır.</w:t>
      </w:r>
    </w:p>
    <w:p w14:paraId="58C567ED" w14:textId="77777777" w:rsidR="008F57C1" w:rsidRPr="00526DF9" w:rsidRDefault="008F57C1" w:rsidP="00355B89">
      <w:pPr>
        <w:ind w:right="-31"/>
        <w:rPr>
          <w:rFonts w:ascii="Times New Roman" w:eastAsia="Calibri" w:hAnsi="Times New Roman" w:cs="Times New Roman"/>
          <w:spacing w:val="-1"/>
          <w:lang w:val="tr-TR"/>
        </w:rPr>
      </w:pPr>
    </w:p>
    <w:p w14:paraId="7D0BD5E6" w14:textId="62B55653" w:rsidR="004B2FE7" w:rsidRPr="00526DF9" w:rsidRDefault="004B2FE7" w:rsidP="00355B89">
      <w:pPr>
        <w:ind w:right="-31"/>
        <w:rPr>
          <w:rFonts w:ascii="Times New Roman" w:hAnsi="Times New Roman" w:cs="Times New Roman"/>
          <w:b/>
          <w:bCs/>
          <w:spacing w:val="-1"/>
          <w:u w:val="single"/>
          <w:lang w:val="tr-TR"/>
        </w:rPr>
      </w:pPr>
      <w:r w:rsidRPr="00526DF9">
        <w:rPr>
          <w:rFonts w:ascii="Times New Roman" w:hAnsi="Times New Roman" w:cs="Times New Roman"/>
          <w:b/>
          <w:bCs/>
          <w:spacing w:val="-1"/>
          <w:u w:val="single"/>
          <w:lang w:val="tr-TR"/>
        </w:rPr>
        <w:t>Gerçekleştirilen faaliyetlere ilişkin kanıtlar:</w:t>
      </w:r>
    </w:p>
    <w:p w14:paraId="419D400B" w14:textId="50F86B15" w:rsidR="009022C2" w:rsidRPr="00526DF9" w:rsidRDefault="009022C2" w:rsidP="009022C2">
      <w:pPr>
        <w:pStyle w:val="NormalWeb"/>
        <w:jc w:val="both"/>
        <w:rPr>
          <w:color w:val="000000" w:themeColor="text1"/>
          <w:sz w:val="22"/>
          <w:szCs w:val="22"/>
        </w:rPr>
      </w:pPr>
      <w:r w:rsidRPr="00526DF9">
        <w:rPr>
          <w:sz w:val="22"/>
          <w:szCs w:val="22"/>
        </w:rPr>
        <w:t>Meslek Yüksekokulumuzdaki 1. Sınıf öğrencilerimize yönelik oryantasyon eğitimi 12 Ekim 2023 tarihinde düzenlendi. Oryantasyon programında Üniversitemiz Sağlık, Kültür ve Spor Daire Başkanlığı Psikolojik Danışmanlık Birimi tarafından "Üniversite Yaşamına Uyum" eğitimi</w:t>
      </w:r>
      <w:r w:rsidRPr="00526DF9">
        <w:rPr>
          <w:color w:val="000000" w:themeColor="text1"/>
          <w:sz w:val="22"/>
          <w:szCs w:val="22"/>
        </w:rPr>
        <w:t xml:space="preserve">: </w:t>
      </w:r>
      <w:hyperlink r:id="rId11" w:history="1">
        <w:r w:rsidRPr="00526DF9">
          <w:rPr>
            <w:rStyle w:val="Kpr"/>
            <w:sz w:val="22"/>
            <w:szCs w:val="22"/>
          </w:rPr>
          <w:t>https://shmyo.comu.edu.tr/arsiv/haberler/birinci-sinif-ogrencilerimize-yonelik-oryantasyon--r763.html</w:t>
        </w:r>
      </w:hyperlink>
      <w:r w:rsidRPr="00526DF9">
        <w:rPr>
          <w:color w:val="000000" w:themeColor="text1"/>
          <w:sz w:val="22"/>
          <w:szCs w:val="22"/>
        </w:rPr>
        <w:t xml:space="preserve"> </w:t>
      </w:r>
    </w:p>
    <w:p w14:paraId="5107BB13" w14:textId="50E3DA0D" w:rsidR="00EB276E" w:rsidRPr="00526DF9" w:rsidRDefault="009022C2" w:rsidP="00355B89">
      <w:pPr>
        <w:spacing w:before="5"/>
        <w:ind w:right="-31"/>
        <w:rPr>
          <w:rFonts w:ascii="Times New Roman" w:eastAsia="Times New Roman" w:hAnsi="Times New Roman" w:cs="Times New Roman"/>
          <w:lang w:val="tr-TR"/>
        </w:rPr>
      </w:pPr>
      <w:r w:rsidRPr="00526DF9">
        <w:rPr>
          <w:rFonts w:ascii="Times New Roman" w:eastAsia="Times New Roman" w:hAnsi="Times New Roman" w:cs="Times New Roman"/>
          <w:lang w:val="tr-TR"/>
        </w:rPr>
        <w:t xml:space="preserve">Eczane Hizmetleri Bölümü 05.10.2023 tarihli oryantasyon eğitimi: </w:t>
      </w:r>
      <w:hyperlink r:id="rId12" w:history="1">
        <w:r w:rsidRPr="00526DF9">
          <w:rPr>
            <w:rStyle w:val="Kpr"/>
            <w:rFonts w:ascii="Times New Roman" w:eastAsia="Times New Roman" w:hAnsi="Times New Roman" w:cs="Times New Roman"/>
            <w:lang w:val="tr-TR"/>
          </w:rPr>
          <w:t>http://eczane.shmyo.comu.edu.tr/arsiv/etkinlikler/eczane-hizmetleri-bolumu-oryantasyon-programi-duze-r24.html</w:t>
        </w:r>
      </w:hyperlink>
      <w:r w:rsidRPr="00526DF9">
        <w:rPr>
          <w:rFonts w:ascii="Times New Roman" w:eastAsia="Times New Roman" w:hAnsi="Times New Roman" w:cs="Times New Roman"/>
          <w:lang w:val="tr-TR"/>
        </w:rPr>
        <w:t xml:space="preserve"> </w:t>
      </w:r>
    </w:p>
    <w:p w14:paraId="499F0D2E" w14:textId="77777777" w:rsidR="009022C2" w:rsidRPr="00526DF9" w:rsidRDefault="009022C2" w:rsidP="00355B89">
      <w:pPr>
        <w:spacing w:before="5"/>
        <w:ind w:right="-31"/>
        <w:rPr>
          <w:rFonts w:ascii="Times New Roman" w:eastAsia="Times New Roman" w:hAnsi="Times New Roman" w:cs="Times New Roman"/>
          <w:lang w:val="tr-TR"/>
        </w:rPr>
      </w:pPr>
    </w:p>
    <w:p w14:paraId="06835960" w14:textId="30A09F58" w:rsidR="009022C2" w:rsidRPr="00526DF9" w:rsidRDefault="009022C2" w:rsidP="00355B89">
      <w:pPr>
        <w:spacing w:before="5"/>
        <w:ind w:right="-31"/>
        <w:rPr>
          <w:rFonts w:ascii="Times New Roman" w:eastAsia="Times New Roman" w:hAnsi="Times New Roman" w:cs="Times New Roman"/>
          <w:lang w:val="tr-TR"/>
        </w:rPr>
      </w:pPr>
      <w:r w:rsidRPr="00526DF9">
        <w:rPr>
          <w:rFonts w:ascii="Times New Roman" w:eastAsia="Times New Roman" w:hAnsi="Times New Roman" w:cs="Times New Roman"/>
          <w:lang w:val="tr-TR"/>
        </w:rPr>
        <w:t>Tıbbi Hizmetler Bölümü 1. Sınıf öğrencilerimize yönelik 06.10.2023 tarihli oryantasyon eğitimi:</w:t>
      </w:r>
    </w:p>
    <w:p w14:paraId="4C19181C" w14:textId="15146B08" w:rsidR="009022C2" w:rsidRPr="00526DF9" w:rsidRDefault="009E310C" w:rsidP="00355B89">
      <w:pPr>
        <w:spacing w:before="5"/>
        <w:ind w:right="-31"/>
        <w:rPr>
          <w:rFonts w:ascii="Times New Roman" w:eastAsia="Times New Roman" w:hAnsi="Times New Roman" w:cs="Times New Roman"/>
          <w:lang w:val="tr-TR"/>
        </w:rPr>
      </w:pPr>
      <w:hyperlink r:id="rId13" w:history="1">
        <w:r w:rsidR="009022C2" w:rsidRPr="00526DF9">
          <w:rPr>
            <w:rStyle w:val="Kpr"/>
            <w:rFonts w:ascii="Times New Roman" w:eastAsia="Times New Roman" w:hAnsi="Times New Roman" w:cs="Times New Roman"/>
            <w:lang w:val="tr-TR"/>
          </w:rPr>
          <w:t>http://tht.shmyo.comu.edu.tr/arsiv/haberler/tibbi-hizmetler-ve-teknikler-bolumu-1-sinif-ogrenc-r9.html</w:t>
        </w:r>
      </w:hyperlink>
      <w:r w:rsidR="009022C2" w:rsidRPr="00526DF9">
        <w:rPr>
          <w:rFonts w:ascii="Times New Roman" w:eastAsia="Times New Roman" w:hAnsi="Times New Roman" w:cs="Times New Roman"/>
          <w:lang w:val="tr-TR"/>
        </w:rPr>
        <w:t xml:space="preserve"> </w:t>
      </w:r>
    </w:p>
    <w:p w14:paraId="01B13A24" w14:textId="583A05BD" w:rsidR="009022C2" w:rsidRPr="00526DF9" w:rsidRDefault="00694F3A" w:rsidP="009022C2">
      <w:pPr>
        <w:spacing w:before="5"/>
        <w:ind w:right="-31"/>
        <w:rPr>
          <w:rFonts w:ascii="Times New Roman" w:eastAsia="Times New Roman" w:hAnsi="Times New Roman" w:cs="Times New Roman"/>
          <w:lang w:val="tr-TR"/>
        </w:rPr>
      </w:pPr>
      <w:r w:rsidRPr="00526DF9">
        <w:rPr>
          <w:rFonts w:ascii="Times New Roman" w:eastAsia="Calibri" w:hAnsi="Times New Roman" w:cs="Times New Roman"/>
          <w:spacing w:val="-7"/>
          <w:lang w:val="tr-TR"/>
        </w:rPr>
        <w:br/>
      </w:r>
      <w:r w:rsidR="009022C2" w:rsidRPr="00526DF9">
        <w:rPr>
          <w:rFonts w:ascii="Times New Roman" w:eastAsia="Times New Roman" w:hAnsi="Times New Roman" w:cs="Times New Roman"/>
          <w:lang w:val="tr-TR"/>
        </w:rPr>
        <w:t xml:space="preserve">Tıbbi Görüntüleme Teknikleri Programı 13.10.2023 tarihli Devlet Hastanesi Oryantasyon Eğitimi: </w:t>
      </w:r>
    </w:p>
    <w:p w14:paraId="7F26BC27" w14:textId="1C837C99" w:rsidR="00694F3A" w:rsidRPr="00526DF9" w:rsidRDefault="009E310C" w:rsidP="00355B89">
      <w:pPr>
        <w:spacing w:before="5"/>
        <w:ind w:right="-31"/>
        <w:rPr>
          <w:rFonts w:ascii="Times New Roman" w:eastAsia="Calibri" w:hAnsi="Times New Roman" w:cs="Times New Roman"/>
          <w:spacing w:val="-7"/>
          <w:lang w:val="tr-TR"/>
        </w:rPr>
      </w:pPr>
      <w:hyperlink r:id="rId14" w:history="1">
        <w:r w:rsidR="009022C2" w:rsidRPr="00526DF9">
          <w:rPr>
            <w:rStyle w:val="Kpr"/>
            <w:rFonts w:ascii="Times New Roman" w:eastAsia="Calibri" w:hAnsi="Times New Roman" w:cs="Times New Roman"/>
            <w:spacing w:val="-7"/>
            <w:lang w:val="tr-TR"/>
          </w:rPr>
          <w:t>http://tht.shmyo.comu.edu.tr/arsiv/haberler/tibbi-goruntuleme-programi-ogrencileri-devlet-hast-r14.html</w:t>
        </w:r>
      </w:hyperlink>
    </w:p>
    <w:p w14:paraId="0163852B" w14:textId="77777777" w:rsidR="009022C2" w:rsidRPr="00526DF9" w:rsidRDefault="009022C2" w:rsidP="00355B89">
      <w:pPr>
        <w:spacing w:before="5"/>
        <w:ind w:right="-31"/>
        <w:rPr>
          <w:rFonts w:ascii="Times New Roman" w:eastAsia="Calibri" w:hAnsi="Times New Roman" w:cs="Times New Roman"/>
          <w:spacing w:val="-7"/>
          <w:lang w:val="tr-TR"/>
        </w:rPr>
      </w:pPr>
    </w:p>
    <w:p w14:paraId="3D045679" w14:textId="7EE2D18A" w:rsidR="009022C2" w:rsidRPr="00526DF9" w:rsidRDefault="009022C2" w:rsidP="00355B89">
      <w:pPr>
        <w:spacing w:before="5"/>
        <w:ind w:right="-31"/>
        <w:rPr>
          <w:rFonts w:ascii="Times New Roman" w:eastAsia="Calibri" w:hAnsi="Times New Roman" w:cs="Times New Roman"/>
          <w:spacing w:val="-7"/>
          <w:lang w:val="tr-TR"/>
        </w:rPr>
      </w:pPr>
      <w:r w:rsidRPr="00526DF9">
        <w:rPr>
          <w:rFonts w:ascii="Times New Roman" w:eastAsia="Calibri" w:hAnsi="Times New Roman" w:cs="Times New Roman"/>
          <w:spacing w:val="-7"/>
          <w:lang w:val="tr-TR"/>
        </w:rPr>
        <w:t xml:space="preserve">Tıbbi Hizmetler ve Teknikler Bölümü </w:t>
      </w:r>
      <w:r w:rsidRPr="00526DF9">
        <w:rPr>
          <w:rFonts w:ascii="Times New Roman" w:eastAsia="Times New Roman" w:hAnsi="Times New Roman" w:cs="Times New Roman"/>
          <w:lang w:val="tr-TR"/>
        </w:rPr>
        <w:t>oryantasyon eğitimi:</w:t>
      </w:r>
    </w:p>
    <w:p w14:paraId="3BB87AC7" w14:textId="77777777" w:rsidR="00397F73" w:rsidRPr="00526DF9" w:rsidRDefault="009E310C">
      <w:pPr>
        <w:rPr>
          <w:rFonts w:ascii="Times New Roman" w:eastAsia="Calibri" w:hAnsi="Times New Roman" w:cs="Times New Roman"/>
          <w:spacing w:val="-7"/>
          <w:lang w:val="tr-TR"/>
        </w:rPr>
      </w:pPr>
      <w:hyperlink r:id="rId15" w:history="1">
        <w:r w:rsidR="009022C2" w:rsidRPr="00526DF9">
          <w:rPr>
            <w:rStyle w:val="Kpr"/>
            <w:rFonts w:ascii="Times New Roman" w:eastAsia="Calibri" w:hAnsi="Times New Roman" w:cs="Times New Roman"/>
            <w:spacing w:val="-7"/>
            <w:lang w:val="tr-TR"/>
          </w:rPr>
          <w:t>http://tht.shmyo.comu.edu.tr/arsiv/etkinlikler/oryantasyon-egitimi-r7.html</w:t>
        </w:r>
      </w:hyperlink>
      <w:r w:rsidR="009022C2" w:rsidRPr="00526DF9">
        <w:rPr>
          <w:rFonts w:ascii="Times New Roman" w:eastAsia="Calibri" w:hAnsi="Times New Roman" w:cs="Times New Roman"/>
          <w:spacing w:val="-7"/>
          <w:lang w:val="tr-TR"/>
        </w:rPr>
        <w:t xml:space="preserve">   </w:t>
      </w:r>
    </w:p>
    <w:p w14:paraId="6B96C96D" w14:textId="77777777" w:rsidR="00397F73" w:rsidRPr="00526DF9" w:rsidRDefault="00397F73">
      <w:pPr>
        <w:rPr>
          <w:rFonts w:ascii="Times New Roman" w:eastAsia="Calibri" w:hAnsi="Times New Roman" w:cs="Times New Roman"/>
          <w:spacing w:val="-7"/>
          <w:lang w:val="tr-TR"/>
        </w:rPr>
      </w:pPr>
    </w:p>
    <w:p w14:paraId="0F8359DD" w14:textId="77777777" w:rsidR="00397F73" w:rsidRPr="00526DF9" w:rsidRDefault="00397F73">
      <w:pPr>
        <w:rPr>
          <w:rFonts w:ascii="Times New Roman" w:hAnsi="Times New Roman" w:cs="Times New Roman"/>
        </w:rPr>
      </w:pPr>
      <w:r w:rsidRPr="00FF1BE1">
        <w:rPr>
          <w:rFonts w:ascii="Times New Roman" w:hAnsi="Times New Roman" w:cs="Times New Roman"/>
          <w:lang w:val="tr-TR"/>
        </w:rPr>
        <w:t>Anestezi Programı 09.10.2023 tarihli oryantasyon eğitimi fotoğrafı:</w:t>
      </w:r>
      <w:r w:rsidRPr="00526DF9">
        <w:rPr>
          <w:rFonts w:ascii="Times New Roman" w:hAnsi="Times New Roman" w:cs="Times New Roman"/>
        </w:rPr>
        <w:t xml:space="preserve"> </w:t>
      </w:r>
      <w:hyperlink r:id="rId16" w:history="1">
        <w:r w:rsidRPr="00526DF9">
          <w:rPr>
            <w:rStyle w:val="Kpr"/>
            <w:rFonts w:ascii="Times New Roman" w:hAnsi="Times New Roman" w:cs="Times New Roman"/>
          </w:rPr>
          <w:t>https://cdn.comu.edu.tr/cms/shmyo/files/1808-fotograf.pdf</w:t>
        </w:r>
      </w:hyperlink>
      <w:r w:rsidRPr="00526DF9">
        <w:rPr>
          <w:rFonts w:ascii="Times New Roman" w:hAnsi="Times New Roman" w:cs="Times New Roman"/>
        </w:rPr>
        <w:t xml:space="preserve"> </w:t>
      </w:r>
    </w:p>
    <w:p w14:paraId="58A1B65E" w14:textId="77777777" w:rsidR="00397F73" w:rsidRPr="00526DF9" w:rsidRDefault="00397F73">
      <w:pPr>
        <w:rPr>
          <w:rFonts w:ascii="Times New Roman" w:hAnsi="Times New Roman" w:cs="Times New Roman"/>
        </w:rPr>
      </w:pPr>
    </w:p>
    <w:p w14:paraId="06B3B9B4" w14:textId="0E341973" w:rsidR="00397F73" w:rsidRPr="00526DF9" w:rsidRDefault="00397F73">
      <w:pPr>
        <w:rPr>
          <w:rFonts w:ascii="Times New Roman" w:eastAsia="Calibri" w:hAnsi="Times New Roman" w:cs="Times New Roman"/>
          <w:spacing w:val="-7"/>
          <w:lang w:val="tr-TR"/>
        </w:rPr>
      </w:pPr>
    </w:p>
    <w:p w14:paraId="209FF248" w14:textId="5CF0387B" w:rsidR="00C83CC4" w:rsidRPr="00526DF9" w:rsidRDefault="004B2FE7" w:rsidP="00397F73">
      <w:pPr>
        <w:spacing w:before="5"/>
        <w:ind w:right="-31"/>
        <w:jc w:val="both"/>
        <w:rPr>
          <w:rFonts w:ascii="Times New Roman" w:eastAsia="Calibri" w:hAnsi="Times New Roman" w:cs="Times New Roman"/>
          <w:spacing w:val="-1"/>
          <w:lang w:val="tr-TR"/>
        </w:rPr>
      </w:pPr>
      <w:r w:rsidRPr="00526DF9">
        <w:rPr>
          <w:rFonts w:ascii="Times New Roman" w:eastAsia="Calibri" w:hAnsi="Times New Roman" w:cs="Times New Roman"/>
          <w:spacing w:val="-7"/>
          <w:lang w:val="tr-TR"/>
        </w:rPr>
        <w:t>Staj gerektiren tüm derslerde, derse kaydolan tüm öğrencilerimize sağlık kurum ve kuruluşlarında staj imkânı sunulmuştur.</w:t>
      </w:r>
      <w:r w:rsidR="00397F73" w:rsidRPr="00526DF9">
        <w:rPr>
          <w:rFonts w:ascii="Times New Roman" w:eastAsia="Calibri" w:hAnsi="Times New Roman" w:cs="Times New Roman"/>
          <w:spacing w:val="-7"/>
          <w:lang w:val="tr-TR"/>
        </w:rPr>
        <w:t xml:space="preserve"> </w:t>
      </w:r>
      <w:r w:rsidR="00C83CC4" w:rsidRPr="00526DF9">
        <w:rPr>
          <w:rFonts w:ascii="Times New Roman" w:eastAsia="Calibri" w:hAnsi="Times New Roman" w:cs="Times New Roman"/>
          <w:spacing w:val="-7"/>
          <w:lang w:val="tr-TR"/>
        </w:rPr>
        <w:t xml:space="preserve">Stratejik performans değerlendirme anketleri </w:t>
      </w:r>
      <w:r w:rsidR="00C83CC4" w:rsidRPr="00526DF9">
        <w:rPr>
          <w:rFonts w:ascii="Times New Roman" w:eastAsia="Calibri" w:hAnsi="Times New Roman" w:cs="Times New Roman"/>
          <w:spacing w:val="-1"/>
          <w:lang w:val="tr-TR"/>
        </w:rPr>
        <w:t xml:space="preserve">yıl içinde aktif öğrenci alımı yapılan 4 programımız için yapılmıştır. 2024’te mezun vermeye başlayacak Eczane Hizmetleri programı ile birlikte anket sayısının 2024’ten itibaren 5’e çıkması planlanmıştır. </w:t>
      </w:r>
    </w:p>
    <w:p w14:paraId="0A2C6619" w14:textId="13DEC2A2" w:rsidR="00397F73" w:rsidRPr="00526DF9" w:rsidRDefault="00C83CC4" w:rsidP="00397F73">
      <w:pPr>
        <w:spacing w:before="5"/>
        <w:ind w:right="-31"/>
        <w:jc w:val="both"/>
        <w:rPr>
          <w:rFonts w:ascii="Times New Roman" w:eastAsia="Calibri" w:hAnsi="Times New Roman" w:cs="Times New Roman"/>
          <w:spacing w:val="-1"/>
          <w:lang w:val="tr-TR"/>
        </w:rPr>
      </w:pPr>
      <w:r w:rsidRPr="00526DF9">
        <w:rPr>
          <w:rFonts w:ascii="Times New Roman" w:eastAsia="Calibri" w:hAnsi="Times New Roman" w:cs="Times New Roman"/>
          <w:spacing w:val="-1"/>
          <w:lang w:val="tr-TR"/>
        </w:rPr>
        <w:t>Anketler, program stratejik performans değerlendirmelerinin son sayfasında yer almaktadır:</w:t>
      </w:r>
    </w:p>
    <w:p w14:paraId="71F55589" w14:textId="68920F1D" w:rsidR="00397F73" w:rsidRPr="00526DF9" w:rsidRDefault="009E310C" w:rsidP="00694F3A">
      <w:pPr>
        <w:spacing w:before="5"/>
        <w:ind w:right="-31"/>
        <w:rPr>
          <w:rFonts w:ascii="Times New Roman" w:eastAsia="Calibri" w:hAnsi="Times New Roman" w:cs="Times New Roman"/>
          <w:spacing w:val="-1"/>
          <w:lang w:val="tr-TR"/>
        </w:rPr>
      </w:pPr>
      <w:hyperlink r:id="rId17" w:history="1">
        <w:r w:rsidR="00397F73" w:rsidRPr="00526DF9">
          <w:rPr>
            <w:rStyle w:val="Kpr"/>
            <w:rFonts w:ascii="Times New Roman" w:eastAsia="Calibri" w:hAnsi="Times New Roman" w:cs="Times New Roman"/>
            <w:spacing w:val="-1"/>
            <w:lang w:val="tr-TR"/>
          </w:rPr>
          <w:t>https://shmyo.comu.edu.tr/tum-bolumlerin-performans-gostergeleri-degerlendir-r73.html</w:t>
        </w:r>
      </w:hyperlink>
      <w:r w:rsidR="00397F73" w:rsidRPr="00526DF9">
        <w:rPr>
          <w:rFonts w:ascii="Times New Roman" w:eastAsia="Calibri" w:hAnsi="Times New Roman" w:cs="Times New Roman"/>
          <w:spacing w:val="-1"/>
          <w:lang w:val="tr-TR"/>
        </w:rPr>
        <w:t xml:space="preserve"> </w:t>
      </w:r>
    </w:p>
    <w:p w14:paraId="63DD8BEE" w14:textId="1ED3FA86" w:rsidR="00397F73" w:rsidRDefault="00397F73">
      <w:pPr>
        <w:rPr>
          <w:rFonts w:ascii="Times New Roman" w:eastAsia="Calibri" w:hAnsi="Times New Roman" w:cs="Times New Roman"/>
          <w:spacing w:val="-1"/>
          <w:sz w:val="24"/>
          <w:szCs w:val="24"/>
          <w:lang w:val="tr-TR"/>
        </w:rPr>
      </w:pPr>
    </w:p>
    <w:p w14:paraId="453EAC70" w14:textId="77777777" w:rsidR="00EA7679" w:rsidRDefault="00EA7679">
      <w:pPr>
        <w:rPr>
          <w:rFonts w:ascii="Times New Roman" w:eastAsia="Calibri" w:hAnsi="Times New Roman" w:cs="Times New Roman"/>
          <w:spacing w:val="-1"/>
          <w:sz w:val="24"/>
          <w:szCs w:val="24"/>
          <w:lang w:val="tr-TR"/>
        </w:rPr>
      </w:pPr>
    </w:p>
    <w:p w14:paraId="29C96EBD" w14:textId="77777777" w:rsidR="00DA4359" w:rsidRPr="00816D86" w:rsidRDefault="00DA4359" w:rsidP="00DA4359">
      <w:pPr>
        <w:spacing w:before="59" w:line="243" w:lineRule="exact"/>
        <w:ind w:left="215"/>
        <w:rPr>
          <w:rFonts w:ascii="Times New Roman" w:eastAsia="Calibri" w:hAnsi="Times New Roman" w:cs="Times New Roman"/>
          <w:lang w:val="tr-TR"/>
        </w:rPr>
      </w:pPr>
      <w:r w:rsidRPr="00816D86">
        <w:rPr>
          <w:rFonts w:ascii="Times New Roman" w:hAnsi="Times New Roman" w:cs="Times New Roman"/>
          <w:b/>
          <w:spacing w:val="-1"/>
          <w:lang w:val="tr-TR"/>
        </w:rPr>
        <w:t>STRATEJİK</w:t>
      </w:r>
      <w:r w:rsidRPr="00816D86">
        <w:rPr>
          <w:rFonts w:ascii="Times New Roman" w:hAnsi="Times New Roman" w:cs="Times New Roman"/>
          <w:b/>
          <w:spacing w:val="-6"/>
          <w:lang w:val="tr-TR"/>
        </w:rPr>
        <w:t xml:space="preserve"> </w:t>
      </w:r>
      <w:r w:rsidRPr="00816D86">
        <w:rPr>
          <w:rFonts w:ascii="Times New Roman" w:hAnsi="Times New Roman" w:cs="Times New Roman"/>
          <w:b/>
          <w:spacing w:val="-1"/>
          <w:lang w:val="tr-TR"/>
        </w:rPr>
        <w:t>AMAÇ</w:t>
      </w:r>
      <w:r w:rsidRPr="00816D86">
        <w:rPr>
          <w:rFonts w:ascii="Times New Roman" w:hAnsi="Times New Roman" w:cs="Times New Roman"/>
          <w:b/>
          <w:spacing w:val="-6"/>
          <w:lang w:val="tr-TR"/>
        </w:rPr>
        <w:t xml:space="preserve"> </w:t>
      </w:r>
      <w:r w:rsidRPr="00816D86">
        <w:rPr>
          <w:rFonts w:ascii="Times New Roman" w:hAnsi="Times New Roman" w:cs="Times New Roman"/>
          <w:b/>
          <w:lang w:val="tr-TR"/>
        </w:rPr>
        <w:t>2:</w:t>
      </w:r>
      <w:r w:rsidRPr="00816D86">
        <w:rPr>
          <w:rFonts w:ascii="Times New Roman" w:hAnsi="Times New Roman" w:cs="Times New Roman"/>
          <w:b/>
          <w:spacing w:val="-6"/>
          <w:lang w:val="tr-TR"/>
        </w:rPr>
        <w:t xml:space="preserve"> </w:t>
      </w:r>
      <w:r w:rsidRPr="00816D86">
        <w:rPr>
          <w:rFonts w:ascii="Times New Roman" w:hAnsi="Times New Roman" w:cs="Times New Roman"/>
          <w:lang w:val="tr-TR"/>
        </w:rPr>
        <w:t>Kaliteli</w:t>
      </w:r>
      <w:r w:rsidRPr="00816D86">
        <w:rPr>
          <w:rFonts w:ascii="Times New Roman" w:hAnsi="Times New Roman" w:cs="Times New Roman"/>
          <w:spacing w:val="-7"/>
          <w:lang w:val="tr-TR"/>
        </w:rPr>
        <w:t xml:space="preserve"> </w:t>
      </w:r>
      <w:r w:rsidRPr="00816D86">
        <w:rPr>
          <w:rFonts w:ascii="Times New Roman" w:hAnsi="Times New Roman" w:cs="Times New Roman"/>
          <w:lang w:val="tr-TR"/>
        </w:rPr>
        <w:t>eğitim</w:t>
      </w:r>
      <w:r w:rsidRPr="00816D86">
        <w:rPr>
          <w:rFonts w:ascii="Times New Roman" w:hAnsi="Times New Roman" w:cs="Times New Roman"/>
          <w:spacing w:val="-8"/>
          <w:lang w:val="tr-TR"/>
        </w:rPr>
        <w:t xml:space="preserve"> </w:t>
      </w:r>
      <w:r w:rsidRPr="00816D86">
        <w:rPr>
          <w:rFonts w:ascii="Times New Roman" w:hAnsi="Times New Roman" w:cs="Times New Roman"/>
          <w:lang w:val="tr-TR"/>
        </w:rPr>
        <w:t>ve</w:t>
      </w:r>
      <w:r w:rsidRPr="00816D86">
        <w:rPr>
          <w:rFonts w:ascii="Times New Roman" w:hAnsi="Times New Roman" w:cs="Times New Roman"/>
          <w:spacing w:val="-7"/>
          <w:lang w:val="tr-TR"/>
        </w:rPr>
        <w:t xml:space="preserve"> </w:t>
      </w:r>
      <w:r w:rsidRPr="00816D86">
        <w:rPr>
          <w:rFonts w:ascii="Times New Roman" w:hAnsi="Times New Roman" w:cs="Times New Roman"/>
          <w:lang w:val="tr-TR"/>
        </w:rPr>
        <w:t>öğretim</w:t>
      </w:r>
      <w:r w:rsidRPr="00816D86">
        <w:rPr>
          <w:rFonts w:ascii="Times New Roman" w:hAnsi="Times New Roman" w:cs="Times New Roman"/>
          <w:spacing w:val="-7"/>
          <w:lang w:val="tr-TR"/>
        </w:rPr>
        <w:t xml:space="preserve"> </w:t>
      </w:r>
      <w:r w:rsidRPr="00816D86">
        <w:rPr>
          <w:rFonts w:ascii="Times New Roman" w:hAnsi="Times New Roman" w:cs="Times New Roman"/>
          <w:lang w:val="tr-TR"/>
        </w:rPr>
        <w:t>faaliyetleri</w:t>
      </w:r>
      <w:r w:rsidRPr="00816D86">
        <w:rPr>
          <w:rFonts w:ascii="Times New Roman" w:hAnsi="Times New Roman" w:cs="Times New Roman"/>
          <w:spacing w:val="-4"/>
          <w:lang w:val="tr-TR"/>
        </w:rPr>
        <w:t xml:space="preserve"> </w:t>
      </w:r>
      <w:r w:rsidRPr="00816D86">
        <w:rPr>
          <w:rFonts w:ascii="Times New Roman" w:hAnsi="Times New Roman" w:cs="Times New Roman"/>
          <w:lang w:val="tr-TR"/>
        </w:rPr>
        <w:t>sunmak</w:t>
      </w:r>
    </w:p>
    <w:p w14:paraId="2FAA1503" w14:textId="77777777" w:rsidR="00DA4359" w:rsidRPr="00816D86" w:rsidRDefault="00DA4359" w:rsidP="00DA4359">
      <w:pPr>
        <w:spacing w:line="243" w:lineRule="exact"/>
        <w:ind w:left="216"/>
        <w:rPr>
          <w:rFonts w:ascii="Times New Roman" w:eastAsia="Calibri" w:hAnsi="Times New Roman" w:cs="Times New Roman"/>
          <w:lang w:val="tr-TR"/>
        </w:rPr>
      </w:pPr>
      <w:r w:rsidRPr="00816D86">
        <w:rPr>
          <w:rFonts w:ascii="Times New Roman" w:hAnsi="Times New Roman" w:cs="Times New Roman"/>
          <w:b/>
          <w:spacing w:val="-1"/>
          <w:lang w:val="tr-TR"/>
        </w:rPr>
        <w:t>Stratejik</w:t>
      </w:r>
      <w:r w:rsidRPr="00816D86">
        <w:rPr>
          <w:rFonts w:ascii="Times New Roman" w:hAnsi="Times New Roman" w:cs="Times New Roman"/>
          <w:b/>
          <w:spacing w:val="-10"/>
          <w:lang w:val="tr-TR"/>
        </w:rPr>
        <w:t xml:space="preserve"> </w:t>
      </w:r>
      <w:r w:rsidRPr="00816D86">
        <w:rPr>
          <w:rFonts w:ascii="Times New Roman" w:hAnsi="Times New Roman" w:cs="Times New Roman"/>
          <w:b/>
          <w:spacing w:val="-1"/>
          <w:lang w:val="tr-TR"/>
        </w:rPr>
        <w:t>Hedef</w:t>
      </w:r>
      <w:r w:rsidRPr="00816D86">
        <w:rPr>
          <w:rFonts w:ascii="Times New Roman" w:hAnsi="Times New Roman" w:cs="Times New Roman"/>
          <w:b/>
          <w:spacing w:val="-9"/>
          <w:lang w:val="tr-TR"/>
        </w:rPr>
        <w:t xml:space="preserve"> </w:t>
      </w:r>
      <w:r w:rsidRPr="00816D86">
        <w:rPr>
          <w:rFonts w:ascii="Times New Roman" w:hAnsi="Times New Roman" w:cs="Times New Roman"/>
          <w:b/>
          <w:lang w:val="tr-TR"/>
        </w:rPr>
        <w:t>1:</w:t>
      </w:r>
      <w:r w:rsidRPr="00816D86">
        <w:rPr>
          <w:rFonts w:ascii="Times New Roman" w:hAnsi="Times New Roman" w:cs="Times New Roman"/>
          <w:b/>
          <w:spacing w:val="-8"/>
          <w:lang w:val="tr-TR"/>
        </w:rPr>
        <w:t xml:space="preserve"> </w:t>
      </w:r>
      <w:r w:rsidRPr="00816D86">
        <w:rPr>
          <w:rFonts w:ascii="Times New Roman" w:hAnsi="Times New Roman" w:cs="Times New Roman"/>
          <w:lang w:val="tr-TR"/>
        </w:rPr>
        <w:t>Eğitim-öğretim</w:t>
      </w:r>
      <w:r w:rsidRPr="00816D86">
        <w:rPr>
          <w:rFonts w:ascii="Times New Roman" w:hAnsi="Times New Roman" w:cs="Times New Roman"/>
          <w:spacing w:val="-10"/>
          <w:lang w:val="tr-TR"/>
        </w:rPr>
        <w:t xml:space="preserve"> </w:t>
      </w:r>
      <w:r w:rsidRPr="00816D86">
        <w:rPr>
          <w:rFonts w:ascii="Times New Roman" w:hAnsi="Times New Roman" w:cs="Times New Roman"/>
          <w:lang w:val="tr-TR"/>
        </w:rPr>
        <w:t>faaliyetlerinin</w:t>
      </w:r>
      <w:r w:rsidRPr="00816D86">
        <w:rPr>
          <w:rFonts w:ascii="Times New Roman" w:hAnsi="Times New Roman" w:cs="Times New Roman"/>
          <w:spacing w:val="-7"/>
          <w:lang w:val="tr-TR"/>
        </w:rPr>
        <w:t xml:space="preserve"> </w:t>
      </w:r>
      <w:r w:rsidRPr="00816D86">
        <w:rPr>
          <w:rFonts w:ascii="Times New Roman" w:hAnsi="Times New Roman" w:cs="Times New Roman"/>
          <w:lang w:val="tr-TR"/>
        </w:rPr>
        <w:t>geliştirilmesi</w:t>
      </w:r>
    </w:p>
    <w:p w14:paraId="11DFAF0F" w14:textId="5806B059" w:rsidR="00DA4359" w:rsidRPr="00816D86" w:rsidRDefault="00DA4359" w:rsidP="00DA4359">
      <w:pPr>
        <w:pStyle w:val="GvdeMetni"/>
        <w:rPr>
          <w:rFonts w:cs="Times New Roman"/>
          <w:sz w:val="22"/>
          <w:szCs w:val="22"/>
          <w:lang w:val="tr-TR"/>
        </w:rPr>
      </w:pPr>
      <w:r w:rsidRPr="00816D86">
        <w:rPr>
          <w:rFonts w:cs="Times New Roman"/>
          <w:b/>
          <w:spacing w:val="-1"/>
          <w:sz w:val="22"/>
          <w:szCs w:val="22"/>
          <w:lang w:val="tr-TR"/>
        </w:rPr>
        <w:t xml:space="preserve">  Strateji</w:t>
      </w:r>
      <w:r w:rsidRPr="00816D86">
        <w:rPr>
          <w:rFonts w:cs="Times New Roman"/>
          <w:b/>
          <w:spacing w:val="-9"/>
          <w:sz w:val="22"/>
          <w:szCs w:val="22"/>
          <w:lang w:val="tr-TR"/>
        </w:rPr>
        <w:t xml:space="preserve"> </w:t>
      </w:r>
      <w:r w:rsidRPr="00816D86">
        <w:rPr>
          <w:rFonts w:cs="Times New Roman"/>
          <w:b/>
          <w:sz w:val="22"/>
          <w:szCs w:val="22"/>
          <w:lang w:val="tr-TR"/>
        </w:rPr>
        <w:t>1.2.</w:t>
      </w:r>
      <w:r w:rsidRPr="00816D86">
        <w:rPr>
          <w:rFonts w:cs="Times New Roman"/>
          <w:b/>
          <w:spacing w:val="-7"/>
          <w:sz w:val="22"/>
          <w:szCs w:val="22"/>
          <w:lang w:val="tr-TR"/>
        </w:rPr>
        <w:t xml:space="preserve"> </w:t>
      </w:r>
      <w:r w:rsidRPr="00816D86">
        <w:rPr>
          <w:rFonts w:cs="Times New Roman"/>
          <w:sz w:val="22"/>
          <w:szCs w:val="22"/>
          <w:lang w:val="tr-TR"/>
        </w:rPr>
        <w:t>Eğitim-öğretim</w:t>
      </w:r>
      <w:r w:rsidRPr="00816D86">
        <w:rPr>
          <w:rFonts w:cs="Times New Roman"/>
          <w:spacing w:val="-8"/>
          <w:sz w:val="22"/>
          <w:szCs w:val="22"/>
          <w:lang w:val="tr-TR"/>
        </w:rPr>
        <w:t xml:space="preserve"> </w:t>
      </w:r>
      <w:r w:rsidRPr="00816D86">
        <w:rPr>
          <w:rFonts w:cs="Times New Roman"/>
          <w:sz w:val="22"/>
          <w:szCs w:val="22"/>
          <w:lang w:val="tr-TR"/>
        </w:rPr>
        <w:t>planına</w:t>
      </w:r>
      <w:r w:rsidRPr="00816D86">
        <w:rPr>
          <w:rFonts w:cs="Times New Roman"/>
          <w:spacing w:val="-6"/>
          <w:sz w:val="22"/>
          <w:szCs w:val="22"/>
          <w:lang w:val="tr-TR"/>
        </w:rPr>
        <w:t xml:space="preserve"> </w:t>
      </w:r>
      <w:r w:rsidRPr="00816D86">
        <w:rPr>
          <w:rFonts w:cs="Times New Roman"/>
          <w:spacing w:val="-1"/>
          <w:sz w:val="22"/>
          <w:szCs w:val="22"/>
          <w:lang w:val="tr-TR"/>
        </w:rPr>
        <w:t>farklı</w:t>
      </w:r>
      <w:r w:rsidRPr="00816D86">
        <w:rPr>
          <w:rFonts w:cs="Times New Roman"/>
          <w:spacing w:val="-7"/>
          <w:sz w:val="22"/>
          <w:szCs w:val="22"/>
          <w:lang w:val="tr-TR"/>
        </w:rPr>
        <w:t xml:space="preserve"> </w:t>
      </w:r>
      <w:r w:rsidRPr="00816D86">
        <w:rPr>
          <w:rFonts w:cs="Times New Roman"/>
          <w:sz w:val="22"/>
          <w:szCs w:val="22"/>
          <w:lang w:val="tr-TR"/>
        </w:rPr>
        <w:t>alanlardan</w:t>
      </w:r>
      <w:r w:rsidRPr="00816D86">
        <w:rPr>
          <w:rFonts w:cs="Times New Roman"/>
          <w:spacing w:val="-6"/>
          <w:sz w:val="22"/>
          <w:szCs w:val="22"/>
          <w:lang w:val="tr-TR"/>
        </w:rPr>
        <w:t xml:space="preserve"> </w:t>
      </w:r>
      <w:r w:rsidRPr="00816D86">
        <w:rPr>
          <w:rFonts w:cs="Times New Roman"/>
          <w:sz w:val="22"/>
          <w:szCs w:val="22"/>
          <w:lang w:val="tr-TR"/>
        </w:rPr>
        <w:t>ders</w:t>
      </w:r>
      <w:r w:rsidRPr="00816D86">
        <w:rPr>
          <w:rFonts w:cs="Times New Roman"/>
          <w:spacing w:val="-9"/>
          <w:sz w:val="22"/>
          <w:szCs w:val="22"/>
          <w:lang w:val="tr-TR"/>
        </w:rPr>
        <w:t xml:space="preserve"> </w:t>
      </w:r>
      <w:r w:rsidRPr="00816D86">
        <w:rPr>
          <w:rFonts w:cs="Times New Roman"/>
          <w:spacing w:val="-1"/>
          <w:sz w:val="22"/>
          <w:szCs w:val="22"/>
          <w:lang w:val="tr-TR"/>
        </w:rPr>
        <w:t>ve</w:t>
      </w:r>
      <w:r w:rsidRPr="00816D86">
        <w:rPr>
          <w:rFonts w:cs="Times New Roman"/>
          <w:spacing w:val="-6"/>
          <w:sz w:val="22"/>
          <w:szCs w:val="22"/>
          <w:lang w:val="tr-TR"/>
        </w:rPr>
        <w:t xml:space="preserve"> </w:t>
      </w:r>
      <w:r w:rsidRPr="00816D86">
        <w:rPr>
          <w:rFonts w:cs="Times New Roman"/>
          <w:sz w:val="22"/>
          <w:szCs w:val="22"/>
          <w:lang w:val="tr-TR"/>
        </w:rPr>
        <w:t>uygulamalar</w:t>
      </w:r>
      <w:r w:rsidRPr="00816D86">
        <w:rPr>
          <w:rFonts w:cs="Times New Roman"/>
          <w:spacing w:val="-7"/>
          <w:sz w:val="22"/>
          <w:szCs w:val="22"/>
          <w:lang w:val="tr-TR"/>
        </w:rPr>
        <w:t xml:space="preserve"> </w:t>
      </w:r>
      <w:r w:rsidRPr="00816D86">
        <w:rPr>
          <w:rFonts w:cs="Times New Roman"/>
          <w:sz w:val="22"/>
          <w:szCs w:val="22"/>
          <w:lang w:val="tr-TR"/>
        </w:rPr>
        <w:t>koymak</w:t>
      </w:r>
    </w:p>
    <w:p w14:paraId="34EF7DC2" w14:textId="77777777" w:rsidR="00DA4359" w:rsidRPr="00816D86" w:rsidRDefault="00DA4359" w:rsidP="00DA4359">
      <w:pPr>
        <w:pStyle w:val="GvdeMetni"/>
        <w:rPr>
          <w:rFonts w:cs="Times New Roman"/>
          <w:sz w:val="22"/>
          <w:szCs w:val="22"/>
          <w:lang w:val="tr-TR"/>
        </w:rPr>
      </w:pPr>
    </w:p>
    <w:p w14:paraId="55490F1D" w14:textId="1057A955" w:rsidR="00DA4359" w:rsidRPr="00816D86" w:rsidRDefault="00DA4359" w:rsidP="00816D86">
      <w:pPr>
        <w:pStyle w:val="GvdeMetni"/>
        <w:rPr>
          <w:rFonts w:cs="Times New Roman"/>
          <w:sz w:val="22"/>
          <w:szCs w:val="22"/>
          <w:lang w:val="tr-TR"/>
        </w:rPr>
      </w:pPr>
      <w:r w:rsidRPr="00816D86">
        <w:rPr>
          <w:rFonts w:cs="Times New Roman"/>
          <w:sz w:val="22"/>
          <w:szCs w:val="22"/>
          <w:lang w:val="tr-TR"/>
        </w:rPr>
        <w:t>Meslek Yüksekokulumuz programların</w:t>
      </w:r>
      <w:r w:rsidR="00816D86" w:rsidRPr="00816D86">
        <w:rPr>
          <w:rFonts w:cs="Times New Roman"/>
          <w:sz w:val="22"/>
          <w:szCs w:val="22"/>
          <w:lang w:val="tr-TR"/>
        </w:rPr>
        <w:t>da</w:t>
      </w:r>
      <w:r w:rsidRPr="00816D86">
        <w:rPr>
          <w:rFonts w:cs="Times New Roman"/>
          <w:sz w:val="22"/>
          <w:szCs w:val="22"/>
          <w:lang w:val="tr-TR"/>
        </w:rPr>
        <w:t xml:space="preserve"> eğitim – öğretim planlarında </w:t>
      </w:r>
      <w:r w:rsidRPr="00816D86">
        <w:rPr>
          <w:rFonts w:cs="Times New Roman"/>
          <w:spacing w:val="-1"/>
          <w:sz w:val="22"/>
          <w:szCs w:val="22"/>
          <w:lang w:val="tr-TR"/>
        </w:rPr>
        <w:t>farklı</w:t>
      </w:r>
      <w:r w:rsidRPr="00816D86">
        <w:rPr>
          <w:rFonts w:cs="Times New Roman"/>
          <w:spacing w:val="-7"/>
          <w:sz w:val="22"/>
          <w:szCs w:val="22"/>
          <w:lang w:val="tr-TR"/>
        </w:rPr>
        <w:t xml:space="preserve"> </w:t>
      </w:r>
      <w:r w:rsidRPr="00816D86">
        <w:rPr>
          <w:rFonts w:cs="Times New Roman"/>
          <w:sz w:val="22"/>
          <w:szCs w:val="22"/>
          <w:lang w:val="tr-TR"/>
        </w:rPr>
        <w:t>alanlardan</w:t>
      </w:r>
      <w:r w:rsidRPr="00816D86">
        <w:rPr>
          <w:rFonts w:cs="Times New Roman"/>
          <w:spacing w:val="-6"/>
          <w:sz w:val="22"/>
          <w:szCs w:val="22"/>
          <w:lang w:val="tr-TR"/>
        </w:rPr>
        <w:t xml:space="preserve"> </w:t>
      </w:r>
      <w:r w:rsidR="00816D86" w:rsidRPr="00816D86">
        <w:rPr>
          <w:rFonts w:cs="Times New Roman"/>
          <w:spacing w:val="-6"/>
          <w:sz w:val="22"/>
          <w:szCs w:val="22"/>
          <w:lang w:val="tr-TR"/>
        </w:rPr>
        <w:t xml:space="preserve">verilen </w:t>
      </w:r>
      <w:r w:rsidRPr="00816D86">
        <w:rPr>
          <w:rFonts w:cs="Times New Roman"/>
          <w:sz w:val="22"/>
          <w:szCs w:val="22"/>
          <w:lang w:val="tr-TR"/>
        </w:rPr>
        <w:t>ders</w:t>
      </w:r>
      <w:r w:rsidRPr="00816D86">
        <w:rPr>
          <w:rFonts w:cs="Times New Roman"/>
          <w:spacing w:val="-9"/>
          <w:sz w:val="22"/>
          <w:szCs w:val="22"/>
          <w:lang w:val="tr-TR"/>
        </w:rPr>
        <w:t xml:space="preserve"> </w:t>
      </w:r>
      <w:r w:rsidRPr="00816D86">
        <w:rPr>
          <w:rFonts w:cs="Times New Roman"/>
          <w:spacing w:val="-1"/>
          <w:sz w:val="22"/>
          <w:szCs w:val="22"/>
          <w:lang w:val="tr-TR"/>
        </w:rPr>
        <w:t>ve</w:t>
      </w:r>
      <w:r w:rsidRPr="00816D86">
        <w:rPr>
          <w:rFonts w:cs="Times New Roman"/>
          <w:spacing w:val="-6"/>
          <w:sz w:val="22"/>
          <w:szCs w:val="22"/>
          <w:lang w:val="tr-TR"/>
        </w:rPr>
        <w:t xml:space="preserve"> </w:t>
      </w:r>
      <w:r w:rsidRPr="00816D86">
        <w:rPr>
          <w:rFonts w:cs="Times New Roman"/>
          <w:sz w:val="22"/>
          <w:szCs w:val="22"/>
          <w:lang w:val="tr-TR"/>
        </w:rPr>
        <w:t>uygulamala</w:t>
      </w:r>
      <w:r w:rsidR="00816D86" w:rsidRPr="00816D86">
        <w:rPr>
          <w:rFonts w:cs="Times New Roman"/>
          <w:sz w:val="22"/>
          <w:szCs w:val="22"/>
          <w:lang w:val="tr-TR"/>
        </w:rPr>
        <w:t xml:space="preserve">ra örnekler aşağıdaki tabloda sunulmuştur. </w:t>
      </w:r>
    </w:p>
    <w:p w14:paraId="29810EF6" w14:textId="77777777" w:rsidR="00816D86" w:rsidRPr="00816D86" w:rsidRDefault="00816D86" w:rsidP="00816D86">
      <w:pPr>
        <w:pStyle w:val="GvdeMetni"/>
        <w:rPr>
          <w:rFonts w:cs="Times New Roman"/>
          <w:sz w:val="22"/>
          <w:szCs w:val="22"/>
          <w:lang w:val="tr-TR"/>
        </w:rPr>
      </w:pPr>
    </w:p>
    <w:tbl>
      <w:tblPr>
        <w:tblStyle w:val="TabloKlavuzu"/>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816D86" w:rsidRPr="00816D86" w14:paraId="2E7D4450" w14:textId="77777777" w:rsidTr="00816D86">
        <w:tc>
          <w:tcPr>
            <w:tcW w:w="4820" w:type="dxa"/>
            <w:tcBorders>
              <w:top w:val="single" w:sz="4" w:space="0" w:color="auto"/>
              <w:bottom w:val="single" w:sz="4" w:space="0" w:color="auto"/>
            </w:tcBorders>
          </w:tcPr>
          <w:p w14:paraId="50CE6796" w14:textId="77777777" w:rsidR="00816D86" w:rsidRDefault="00816D86" w:rsidP="00816D86">
            <w:pPr>
              <w:pStyle w:val="GvdeMetni"/>
              <w:spacing w:line="360" w:lineRule="auto"/>
              <w:ind w:left="0"/>
              <w:rPr>
                <w:rFonts w:cs="Times New Roman"/>
                <w:b/>
                <w:bCs/>
                <w:sz w:val="22"/>
                <w:szCs w:val="22"/>
                <w:lang w:val="tr-TR"/>
              </w:rPr>
            </w:pPr>
            <w:r w:rsidRPr="00816D86">
              <w:rPr>
                <w:rFonts w:cs="Times New Roman"/>
                <w:b/>
                <w:bCs/>
                <w:sz w:val="22"/>
                <w:szCs w:val="22"/>
                <w:lang w:val="tr-TR"/>
              </w:rPr>
              <w:t xml:space="preserve">Tıbbi Hizmetler ve Teknikler Bölümü </w:t>
            </w:r>
          </w:p>
          <w:p w14:paraId="78ADD13A" w14:textId="02FA20F1" w:rsidR="00816D86" w:rsidRPr="00816D86" w:rsidRDefault="00816D86" w:rsidP="00816D86">
            <w:pPr>
              <w:pStyle w:val="GvdeMetni"/>
              <w:spacing w:line="360" w:lineRule="auto"/>
              <w:ind w:left="0"/>
              <w:rPr>
                <w:rFonts w:cs="Times New Roman"/>
                <w:b/>
                <w:bCs/>
                <w:sz w:val="22"/>
                <w:szCs w:val="22"/>
                <w:lang w:val="tr-TR"/>
              </w:rPr>
            </w:pPr>
            <w:r w:rsidRPr="00816D86">
              <w:rPr>
                <w:rFonts w:cs="Times New Roman"/>
                <w:b/>
                <w:bCs/>
                <w:spacing w:val="-1"/>
                <w:sz w:val="22"/>
                <w:szCs w:val="22"/>
                <w:lang w:val="tr-TR"/>
              </w:rPr>
              <w:t>farklı</w:t>
            </w:r>
            <w:r w:rsidRPr="00816D86">
              <w:rPr>
                <w:rFonts w:cs="Times New Roman"/>
                <w:b/>
                <w:bCs/>
                <w:spacing w:val="-7"/>
                <w:sz w:val="22"/>
                <w:szCs w:val="22"/>
                <w:lang w:val="tr-TR"/>
              </w:rPr>
              <w:t xml:space="preserve"> </w:t>
            </w:r>
            <w:r w:rsidRPr="00816D86">
              <w:rPr>
                <w:rFonts w:cs="Times New Roman"/>
                <w:b/>
                <w:bCs/>
                <w:sz w:val="22"/>
                <w:szCs w:val="22"/>
                <w:lang w:val="tr-TR"/>
              </w:rPr>
              <w:t>alanlardan</w:t>
            </w:r>
            <w:r w:rsidRPr="00816D86">
              <w:rPr>
                <w:rFonts w:cs="Times New Roman"/>
                <w:b/>
                <w:bCs/>
                <w:spacing w:val="-6"/>
                <w:sz w:val="22"/>
                <w:szCs w:val="22"/>
                <w:lang w:val="tr-TR"/>
              </w:rPr>
              <w:t xml:space="preserve"> </w:t>
            </w:r>
            <w:r w:rsidRPr="00816D86">
              <w:rPr>
                <w:rFonts w:cs="Times New Roman"/>
                <w:b/>
                <w:bCs/>
                <w:sz w:val="22"/>
                <w:szCs w:val="22"/>
                <w:lang w:val="tr-TR"/>
              </w:rPr>
              <w:t>ders</w:t>
            </w:r>
            <w:r w:rsidRPr="00816D86">
              <w:rPr>
                <w:rFonts w:cs="Times New Roman"/>
                <w:b/>
                <w:bCs/>
                <w:spacing w:val="-9"/>
                <w:sz w:val="22"/>
                <w:szCs w:val="22"/>
                <w:lang w:val="tr-TR"/>
              </w:rPr>
              <w:t xml:space="preserve"> </w:t>
            </w:r>
            <w:r w:rsidRPr="00816D86">
              <w:rPr>
                <w:rFonts w:cs="Times New Roman"/>
                <w:b/>
                <w:bCs/>
                <w:spacing w:val="-1"/>
                <w:sz w:val="22"/>
                <w:szCs w:val="22"/>
                <w:lang w:val="tr-TR"/>
              </w:rPr>
              <w:t>ve</w:t>
            </w:r>
            <w:r w:rsidRPr="00816D86">
              <w:rPr>
                <w:rFonts w:cs="Times New Roman"/>
                <w:b/>
                <w:bCs/>
                <w:spacing w:val="-6"/>
                <w:sz w:val="22"/>
                <w:szCs w:val="22"/>
                <w:lang w:val="tr-TR"/>
              </w:rPr>
              <w:t xml:space="preserve"> </w:t>
            </w:r>
            <w:r w:rsidRPr="00816D86">
              <w:rPr>
                <w:rFonts w:cs="Times New Roman"/>
                <w:b/>
                <w:bCs/>
                <w:sz w:val="22"/>
                <w:szCs w:val="22"/>
                <w:lang w:val="tr-TR"/>
              </w:rPr>
              <w:t>uygulamalara örnekler:</w:t>
            </w:r>
          </w:p>
        </w:tc>
        <w:tc>
          <w:tcPr>
            <w:tcW w:w="4961" w:type="dxa"/>
            <w:tcBorders>
              <w:top w:val="single" w:sz="4" w:space="0" w:color="auto"/>
              <w:bottom w:val="single" w:sz="4" w:space="0" w:color="auto"/>
            </w:tcBorders>
          </w:tcPr>
          <w:p w14:paraId="61EE6F26" w14:textId="77777777" w:rsidR="00816D86" w:rsidRDefault="00816D86" w:rsidP="00816D86">
            <w:pPr>
              <w:pStyle w:val="GvdeMetni"/>
              <w:spacing w:line="360" w:lineRule="auto"/>
              <w:ind w:left="0"/>
              <w:rPr>
                <w:rFonts w:cs="Times New Roman"/>
                <w:b/>
                <w:bCs/>
                <w:sz w:val="22"/>
                <w:szCs w:val="22"/>
                <w:lang w:val="tr-TR"/>
              </w:rPr>
            </w:pPr>
            <w:r w:rsidRPr="00816D86">
              <w:rPr>
                <w:rFonts w:cs="Times New Roman"/>
                <w:b/>
                <w:bCs/>
                <w:sz w:val="22"/>
                <w:szCs w:val="22"/>
                <w:lang w:val="tr-TR"/>
              </w:rPr>
              <w:t xml:space="preserve">Eczane Hizmetleri Bölümü </w:t>
            </w:r>
          </w:p>
          <w:p w14:paraId="3F40A817" w14:textId="1968BB84" w:rsidR="00816D86" w:rsidRPr="00816D86" w:rsidRDefault="00816D86" w:rsidP="00816D86">
            <w:pPr>
              <w:pStyle w:val="GvdeMetni"/>
              <w:spacing w:line="360" w:lineRule="auto"/>
              <w:ind w:left="0"/>
              <w:rPr>
                <w:rFonts w:cs="Times New Roman"/>
                <w:b/>
                <w:bCs/>
                <w:sz w:val="22"/>
                <w:szCs w:val="22"/>
                <w:lang w:val="tr-TR"/>
              </w:rPr>
            </w:pPr>
            <w:r w:rsidRPr="00816D86">
              <w:rPr>
                <w:rFonts w:cs="Times New Roman"/>
                <w:b/>
                <w:bCs/>
                <w:spacing w:val="-1"/>
                <w:sz w:val="22"/>
                <w:szCs w:val="22"/>
                <w:lang w:val="tr-TR"/>
              </w:rPr>
              <w:t>farklı</w:t>
            </w:r>
            <w:r w:rsidRPr="00816D86">
              <w:rPr>
                <w:rFonts w:cs="Times New Roman"/>
                <w:b/>
                <w:bCs/>
                <w:spacing w:val="-7"/>
                <w:sz w:val="22"/>
                <w:szCs w:val="22"/>
                <w:lang w:val="tr-TR"/>
              </w:rPr>
              <w:t xml:space="preserve"> </w:t>
            </w:r>
            <w:r w:rsidRPr="00816D86">
              <w:rPr>
                <w:rFonts w:cs="Times New Roman"/>
                <w:b/>
                <w:bCs/>
                <w:sz w:val="22"/>
                <w:szCs w:val="22"/>
                <w:lang w:val="tr-TR"/>
              </w:rPr>
              <w:t>alanlardan</w:t>
            </w:r>
            <w:r w:rsidRPr="00816D86">
              <w:rPr>
                <w:rFonts w:cs="Times New Roman"/>
                <w:b/>
                <w:bCs/>
                <w:spacing w:val="-6"/>
                <w:sz w:val="22"/>
                <w:szCs w:val="22"/>
                <w:lang w:val="tr-TR"/>
              </w:rPr>
              <w:t xml:space="preserve"> </w:t>
            </w:r>
            <w:r w:rsidRPr="00816D86">
              <w:rPr>
                <w:rFonts w:cs="Times New Roman"/>
                <w:b/>
                <w:bCs/>
                <w:sz w:val="22"/>
                <w:szCs w:val="22"/>
                <w:lang w:val="tr-TR"/>
              </w:rPr>
              <w:t>ders</w:t>
            </w:r>
            <w:r w:rsidRPr="00816D86">
              <w:rPr>
                <w:rFonts w:cs="Times New Roman"/>
                <w:b/>
                <w:bCs/>
                <w:spacing w:val="-9"/>
                <w:sz w:val="22"/>
                <w:szCs w:val="22"/>
                <w:lang w:val="tr-TR"/>
              </w:rPr>
              <w:t xml:space="preserve"> </w:t>
            </w:r>
            <w:r w:rsidRPr="00816D86">
              <w:rPr>
                <w:rFonts w:cs="Times New Roman"/>
                <w:b/>
                <w:bCs/>
                <w:spacing w:val="-1"/>
                <w:sz w:val="22"/>
                <w:szCs w:val="22"/>
                <w:lang w:val="tr-TR"/>
              </w:rPr>
              <w:t>ve</w:t>
            </w:r>
            <w:r w:rsidRPr="00816D86">
              <w:rPr>
                <w:rFonts w:cs="Times New Roman"/>
                <w:b/>
                <w:bCs/>
                <w:spacing w:val="-6"/>
                <w:sz w:val="22"/>
                <w:szCs w:val="22"/>
                <w:lang w:val="tr-TR"/>
              </w:rPr>
              <w:t xml:space="preserve"> </w:t>
            </w:r>
            <w:r w:rsidRPr="00816D86">
              <w:rPr>
                <w:rFonts w:cs="Times New Roman"/>
                <w:b/>
                <w:bCs/>
                <w:sz w:val="22"/>
                <w:szCs w:val="22"/>
                <w:lang w:val="tr-TR"/>
              </w:rPr>
              <w:t>uygulamalara örnekler:</w:t>
            </w:r>
          </w:p>
        </w:tc>
      </w:tr>
      <w:tr w:rsidR="00816D86" w:rsidRPr="00816D86" w14:paraId="21452A74" w14:textId="77777777" w:rsidTr="00816D86">
        <w:tc>
          <w:tcPr>
            <w:tcW w:w="4820" w:type="dxa"/>
            <w:tcBorders>
              <w:top w:val="single" w:sz="4" w:space="0" w:color="auto"/>
            </w:tcBorders>
          </w:tcPr>
          <w:p w14:paraId="5415C509" w14:textId="5F3777B0"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Kişisel Yeteneklerin Gelişimi</w:t>
            </w:r>
          </w:p>
        </w:tc>
        <w:tc>
          <w:tcPr>
            <w:tcW w:w="4961" w:type="dxa"/>
            <w:tcBorders>
              <w:top w:val="single" w:sz="4" w:space="0" w:color="auto"/>
            </w:tcBorders>
          </w:tcPr>
          <w:p w14:paraId="6234DE68" w14:textId="72AB9D13"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Teknoloji Bağımlılığı</w:t>
            </w:r>
          </w:p>
        </w:tc>
      </w:tr>
      <w:tr w:rsidR="00816D86" w:rsidRPr="00816D86" w14:paraId="3199B91B" w14:textId="77777777" w:rsidTr="00816D86">
        <w:tc>
          <w:tcPr>
            <w:tcW w:w="4820" w:type="dxa"/>
          </w:tcPr>
          <w:p w14:paraId="79E94F82" w14:textId="6DF78AF4"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Kültürel Kaynaşma</w:t>
            </w:r>
          </w:p>
        </w:tc>
        <w:tc>
          <w:tcPr>
            <w:tcW w:w="4961" w:type="dxa"/>
          </w:tcPr>
          <w:p w14:paraId="069C3494" w14:textId="3CB5E481"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Gönüllülük Çalışmaları</w:t>
            </w:r>
          </w:p>
        </w:tc>
      </w:tr>
      <w:tr w:rsidR="00816D86" w:rsidRPr="00816D86" w14:paraId="71D6227E" w14:textId="77777777" w:rsidTr="00816D86">
        <w:tc>
          <w:tcPr>
            <w:tcW w:w="4820" w:type="dxa"/>
          </w:tcPr>
          <w:p w14:paraId="1D45B680" w14:textId="4C9AA1AF"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Bilim Tarihi ve Bilim İnsanları</w:t>
            </w:r>
          </w:p>
        </w:tc>
        <w:tc>
          <w:tcPr>
            <w:tcW w:w="4961" w:type="dxa"/>
          </w:tcPr>
          <w:p w14:paraId="167717BB" w14:textId="290BF36B" w:rsidR="00816D86" w:rsidRPr="00816D86" w:rsidRDefault="00816D86" w:rsidP="00816D86">
            <w:pPr>
              <w:pStyle w:val="GvdeMetni"/>
              <w:spacing w:line="360" w:lineRule="auto"/>
              <w:ind w:left="0"/>
              <w:rPr>
                <w:rFonts w:cs="Times New Roman"/>
                <w:sz w:val="22"/>
                <w:szCs w:val="22"/>
                <w:lang w:val="tr-TR"/>
              </w:rPr>
            </w:pPr>
            <w:r w:rsidRPr="00DA4359">
              <w:rPr>
                <w:rFonts w:cs="Times New Roman"/>
                <w:sz w:val="22"/>
                <w:szCs w:val="22"/>
                <w:lang w:val="tr-TR" w:eastAsia="tr-TR"/>
              </w:rPr>
              <w:t>Akılcı İlaç Kullanımı</w:t>
            </w:r>
          </w:p>
        </w:tc>
      </w:tr>
      <w:tr w:rsidR="00816D86" w:rsidRPr="00816D86" w14:paraId="2A6A8598" w14:textId="77777777" w:rsidTr="00816D86">
        <w:tc>
          <w:tcPr>
            <w:tcW w:w="4820" w:type="dxa"/>
          </w:tcPr>
          <w:p w14:paraId="16B26F41" w14:textId="633997E7"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Arı Ürünleri ve Biyolojik Önemi</w:t>
            </w:r>
          </w:p>
        </w:tc>
        <w:tc>
          <w:tcPr>
            <w:tcW w:w="4961" w:type="dxa"/>
          </w:tcPr>
          <w:p w14:paraId="5662E14F" w14:textId="4A861F72"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Girişimcilik</w:t>
            </w:r>
          </w:p>
        </w:tc>
      </w:tr>
      <w:tr w:rsidR="00816D86" w:rsidRPr="00816D86" w14:paraId="3343C062" w14:textId="77777777" w:rsidTr="00816D86">
        <w:tc>
          <w:tcPr>
            <w:tcW w:w="4820" w:type="dxa"/>
          </w:tcPr>
          <w:p w14:paraId="5393CF4A" w14:textId="41E47F78"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Anadolu’da Türk İzleri</w:t>
            </w:r>
          </w:p>
        </w:tc>
        <w:tc>
          <w:tcPr>
            <w:tcW w:w="4961" w:type="dxa"/>
          </w:tcPr>
          <w:p w14:paraId="68843720" w14:textId="16712E82"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Teknoloji Okuryazarlığı</w:t>
            </w:r>
          </w:p>
        </w:tc>
      </w:tr>
      <w:tr w:rsidR="00816D86" w:rsidRPr="00816D86" w14:paraId="7EEECC4D" w14:textId="77777777" w:rsidTr="00816D86">
        <w:tc>
          <w:tcPr>
            <w:tcW w:w="4820" w:type="dxa"/>
          </w:tcPr>
          <w:p w14:paraId="49384FCF" w14:textId="223C8F2B"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Kişisel Farkındalık Geliştirme</w:t>
            </w:r>
          </w:p>
        </w:tc>
        <w:tc>
          <w:tcPr>
            <w:tcW w:w="4961" w:type="dxa"/>
          </w:tcPr>
          <w:p w14:paraId="105A9ABC" w14:textId="0F11FFC1"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Kariyer Planlama</w:t>
            </w:r>
          </w:p>
        </w:tc>
      </w:tr>
      <w:tr w:rsidR="00816D86" w:rsidRPr="00816D86" w14:paraId="222C058A" w14:textId="77777777" w:rsidTr="00816D86">
        <w:tc>
          <w:tcPr>
            <w:tcW w:w="4820" w:type="dxa"/>
          </w:tcPr>
          <w:p w14:paraId="2A20940B" w14:textId="084D31F3"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Küresel Isınma</w:t>
            </w:r>
          </w:p>
        </w:tc>
        <w:tc>
          <w:tcPr>
            <w:tcW w:w="4961" w:type="dxa"/>
          </w:tcPr>
          <w:p w14:paraId="3EDC3D64" w14:textId="408D5060"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Sağlık Hizmetlerinde Kalite</w:t>
            </w:r>
          </w:p>
        </w:tc>
      </w:tr>
      <w:tr w:rsidR="00816D86" w:rsidRPr="00816D86" w14:paraId="4D2A70AD" w14:textId="77777777" w:rsidTr="00816D86">
        <w:tc>
          <w:tcPr>
            <w:tcW w:w="4820" w:type="dxa"/>
          </w:tcPr>
          <w:p w14:paraId="0DDD3B4E" w14:textId="1481FC24"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Eleştirel Düşünme</w:t>
            </w:r>
          </w:p>
        </w:tc>
        <w:tc>
          <w:tcPr>
            <w:tcW w:w="4961" w:type="dxa"/>
          </w:tcPr>
          <w:p w14:paraId="7B38CD57" w14:textId="4835261E" w:rsidR="00816D86" w:rsidRPr="00816D86" w:rsidRDefault="00AE5CDB" w:rsidP="00816D86">
            <w:pPr>
              <w:pStyle w:val="GvdeMetni"/>
              <w:spacing w:line="360" w:lineRule="auto"/>
              <w:ind w:left="0"/>
              <w:rPr>
                <w:rFonts w:cs="Times New Roman"/>
                <w:sz w:val="22"/>
                <w:szCs w:val="22"/>
                <w:lang w:val="tr-TR"/>
              </w:rPr>
            </w:pPr>
            <w:r w:rsidRPr="00AE5CDB">
              <w:rPr>
                <w:rFonts w:cs="Times New Roman"/>
                <w:sz w:val="22"/>
                <w:szCs w:val="22"/>
                <w:lang w:val="tr-TR"/>
              </w:rPr>
              <w:t>Nanoteknoloji ve Uygulama Alanları</w:t>
            </w:r>
          </w:p>
        </w:tc>
      </w:tr>
      <w:tr w:rsidR="00816D86" w:rsidRPr="00816D86" w14:paraId="62F31A76" w14:textId="77777777" w:rsidTr="00816D86">
        <w:tc>
          <w:tcPr>
            <w:tcW w:w="4820" w:type="dxa"/>
          </w:tcPr>
          <w:p w14:paraId="7031703D" w14:textId="59B2A1C8"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Satranç</w:t>
            </w:r>
          </w:p>
        </w:tc>
        <w:tc>
          <w:tcPr>
            <w:tcW w:w="4961" w:type="dxa"/>
          </w:tcPr>
          <w:p w14:paraId="33ABDABC" w14:textId="7F3B44F3" w:rsidR="00816D86" w:rsidRPr="00816D86" w:rsidRDefault="00AE5CDB" w:rsidP="00816D86">
            <w:pPr>
              <w:pStyle w:val="GvdeMetni"/>
              <w:spacing w:line="360" w:lineRule="auto"/>
              <w:ind w:left="0"/>
              <w:rPr>
                <w:rFonts w:cs="Times New Roman"/>
                <w:sz w:val="22"/>
                <w:szCs w:val="22"/>
                <w:lang w:val="tr-TR"/>
              </w:rPr>
            </w:pPr>
            <w:r w:rsidRPr="00AE5CDB">
              <w:rPr>
                <w:rFonts w:cs="Times New Roman"/>
                <w:sz w:val="22"/>
                <w:szCs w:val="22"/>
                <w:lang w:val="tr-TR"/>
              </w:rPr>
              <w:t>Çevre Sağlığı</w:t>
            </w:r>
          </w:p>
        </w:tc>
      </w:tr>
      <w:tr w:rsidR="00816D86" w:rsidRPr="00816D86" w14:paraId="17959BFE" w14:textId="77777777" w:rsidTr="00816D86">
        <w:tc>
          <w:tcPr>
            <w:tcW w:w="4820" w:type="dxa"/>
            <w:tcBorders>
              <w:bottom w:val="single" w:sz="4" w:space="0" w:color="auto"/>
            </w:tcBorders>
          </w:tcPr>
          <w:p w14:paraId="234B1B9A" w14:textId="34F5520B" w:rsidR="00816D86" w:rsidRPr="00816D86" w:rsidRDefault="00816D86" w:rsidP="00816D86">
            <w:pPr>
              <w:pStyle w:val="GvdeMetni"/>
              <w:spacing w:line="360" w:lineRule="auto"/>
              <w:ind w:left="0"/>
              <w:rPr>
                <w:rFonts w:cs="Times New Roman"/>
                <w:sz w:val="22"/>
                <w:szCs w:val="22"/>
                <w:lang w:val="tr-TR"/>
              </w:rPr>
            </w:pPr>
            <w:r w:rsidRPr="00816D86">
              <w:rPr>
                <w:rFonts w:cs="Times New Roman"/>
                <w:sz w:val="22"/>
                <w:szCs w:val="22"/>
                <w:lang w:val="tr-TR"/>
              </w:rPr>
              <w:t>Kuş Gözlemciliği ve Ornitoloji</w:t>
            </w:r>
          </w:p>
        </w:tc>
        <w:tc>
          <w:tcPr>
            <w:tcW w:w="4961" w:type="dxa"/>
            <w:tcBorders>
              <w:bottom w:val="single" w:sz="4" w:space="0" w:color="auto"/>
            </w:tcBorders>
          </w:tcPr>
          <w:p w14:paraId="136EAAA8" w14:textId="770D1A62" w:rsidR="00816D86" w:rsidRPr="00816D86" w:rsidRDefault="00AE5CDB" w:rsidP="00816D86">
            <w:pPr>
              <w:pStyle w:val="GvdeMetni"/>
              <w:spacing w:line="360" w:lineRule="auto"/>
              <w:ind w:left="0"/>
              <w:rPr>
                <w:rFonts w:cs="Times New Roman"/>
                <w:sz w:val="22"/>
                <w:szCs w:val="22"/>
                <w:lang w:val="tr-TR"/>
              </w:rPr>
            </w:pPr>
            <w:r w:rsidRPr="00AE5CDB">
              <w:rPr>
                <w:rFonts w:cs="Times New Roman"/>
                <w:sz w:val="22"/>
                <w:szCs w:val="22"/>
                <w:lang w:val="tr-TR"/>
              </w:rPr>
              <w:t>Ürün geliştirme ve İnovasyon</w:t>
            </w:r>
          </w:p>
        </w:tc>
      </w:tr>
    </w:tbl>
    <w:p w14:paraId="2AC7B525" w14:textId="77777777" w:rsidR="00816D86" w:rsidRPr="00816D86" w:rsidRDefault="00816D86" w:rsidP="00816D86">
      <w:pPr>
        <w:pStyle w:val="GvdeMetni"/>
        <w:rPr>
          <w:rFonts w:cs="Times New Roman"/>
          <w:sz w:val="22"/>
          <w:szCs w:val="22"/>
          <w:lang w:val="tr-TR"/>
        </w:rPr>
      </w:pPr>
    </w:p>
    <w:p w14:paraId="187836AF" w14:textId="77777777" w:rsidR="00816D86" w:rsidRPr="00816D86" w:rsidRDefault="00816D86" w:rsidP="00816D86">
      <w:pPr>
        <w:pStyle w:val="GvdeMetni"/>
        <w:rPr>
          <w:rFonts w:cs="Times New Roman"/>
          <w:sz w:val="22"/>
          <w:szCs w:val="22"/>
          <w:lang w:val="tr-TR"/>
        </w:rPr>
      </w:pPr>
    </w:p>
    <w:p w14:paraId="5FD0612B" w14:textId="16A0E97D" w:rsidR="00DA4359" w:rsidRPr="00816D86" w:rsidRDefault="00816D86" w:rsidP="00DA4359">
      <w:pPr>
        <w:pStyle w:val="GvdeMetni"/>
        <w:rPr>
          <w:rFonts w:cs="Times New Roman"/>
          <w:sz w:val="22"/>
          <w:szCs w:val="22"/>
          <w:lang w:val="tr-TR"/>
        </w:rPr>
      </w:pPr>
      <w:r w:rsidRPr="00816D86">
        <w:rPr>
          <w:rFonts w:cs="Times New Roman"/>
          <w:sz w:val="22"/>
          <w:szCs w:val="22"/>
          <w:lang w:val="tr-TR"/>
        </w:rPr>
        <w:t>Tabloda verilen örneklerin haricindeki diğer dersleri de incelemek için, e</w:t>
      </w:r>
      <w:r w:rsidR="00DA4359" w:rsidRPr="00816D86">
        <w:rPr>
          <w:rFonts w:cs="Times New Roman"/>
          <w:sz w:val="22"/>
          <w:szCs w:val="22"/>
          <w:lang w:val="tr-TR"/>
        </w:rPr>
        <w:t>ğitim kataloğunda Çanakkale Sağlık Hizmetleri Meslek Yüksekokulundaki programlar seçilerek programın öğretim planın</w:t>
      </w:r>
      <w:r w:rsidRPr="00816D86">
        <w:rPr>
          <w:rFonts w:cs="Times New Roman"/>
          <w:sz w:val="22"/>
          <w:szCs w:val="22"/>
          <w:lang w:val="tr-TR"/>
        </w:rPr>
        <w:t>a tıklayız</w:t>
      </w:r>
      <w:r w:rsidR="00DA4359" w:rsidRPr="00816D86">
        <w:rPr>
          <w:rFonts w:cs="Times New Roman"/>
          <w:sz w:val="22"/>
          <w:szCs w:val="22"/>
          <w:lang w:val="tr-TR"/>
        </w:rPr>
        <w:t xml:space="preserve">: </w:t>
      </w:r>
      <w:hyperlink r:id="rId18" w:history="1">
        <w:r w:rsidR="00DA4359" w:rsidRPr="00816D86">
          <w:rPr>
            <w:rStyle w:val="Kpr"/>
            <w:rFonts w:cs="Times New Roman"/>
            <w:sz w:val="22"/>
            <w:szCs w:val="22"/>
            <w:lang w:val="tr-TR"/>
          </w:rPr>
          <w:t>https://ubys.comu.edu.tr/AIS/OutcomeBasedLearning/Home/Index?culture=tr-TR</w:t>
        </w:r>
      </w:hyperlink>
    </w:p>
    <w:p w14:paraId="631A5EA4" w14:textId="77777777" w:rsidR="00DA4359" w:rsidRPr="00816D86" w:rsidRDefault="00DA4359" w:rsidP="00DA4359">
      <w:pPr>
        <w:pStyle w:val="GvdeMetni"/>
        <w:rPr>
          <w:rFonts w:cs="Times New Roman"/>
          <w:sz w:val="22"/>
          <w:szCs w:val="22"/>
          <w:lang w:val="tr-TR"/>
        </w:rPr>
      </w:pPr>
    </w:p>
    <w:p w14:paraId="16893BD7" w14:textId="77777777" w:rsidR="00DA4359" w:rsidRDefault="00DA4359">
      <w:pPr>
        <w:rPr>
          <w:rFonts w:ascii="Times New Roman" w:hAnsi="Times New Roman" w:cs="Times New Roman"/>
          <w:b/>
          <w:spacing w:val="-1"/>
          <w:lang w:val="tr-TR"/>
        </w:rPr>
      </w:pPr>
      <w:r>
        <w:rPr>
          <w:rFonts w:ascii="Times New Roman" w:hAnsi="Times New Roman" w:cs="Times New Roman"/>
          <w:b/>
          <w:spacing w:val="-1"/>
          <w:lang w:val="tr-TR"/>
        </w:rPr>
        <w:br w:type="page"/>
      </w:r>
    </w:p>
    <w:p w14:paraId="38404CC5" w14:textId="1D05463F" w:rsidR="00206867" w:rsidRPr="00526DF9" w:rsidRDefault="00206867" w:rsidP="00206867">
      <w:pPr>
        <w:spacing w:before="59" w:line="243" w:lineRule="exact"/>
        <w:ind w:left="215"/>
        <w:rPr>
          <w:rFonts w:ascii="Times New Roman" w:hAnsi="Times New Roman" w:cs="Times New Roman"/>
          <w:lang w:val="tr-TR"/>
        </w:rPr>
      </w:pPr>
      <w:r w:rsidRPr="00526DF9">
        <w:rPr>
          <w:rFonts w:ascii="Times New Roman" w:hAnsi="Times New Roman" w:cs="Times New Roman"/>
          <w:b/>
          <w:spacing w:val="-1"/>
          <w:lang w:val="tr-TR"/>
        </w:rPr>
        <w:lastRenderedPageBreak/>
        <w:t>STRATEJİK</w:t>
      </w:r>
      <w:r w:rsidRPr="00526DF9">
        <w:rPr>
          <w:rFonts w:ascii="Times New Roman" w:hAnsi="Times New Roman" w:cs="Times New Roman"/>
          <w:b/>
          <w:spacing w:val="-6"/>
          <w:lang w:val="tr-TR"/>
        </w:rPr>
        <w:t xml:space="preserve"> </w:t>
      </w:r>
      <w:r w:rsidRPr="00526DF9">
        <w:rPr>
          <w:rFonts w:ascii="Times New Roman" w:hAnsi="Times New Roman" w:cs="Times New Roman"/>
          <w:b/>
          <w:spacing w:val="-1"/>
          <w:lang w:val="tr-TR"/>
        </w:rPr>
        <w:t>AMAÇ</w:t>
      </w:r>
      <w:r w:rsidRPr="00526DF9">
        <w:rPr>
          <w:rFonts w:ascii="Times New Roman" w:hAnsi="Times New Roman" w:cs="Times New Roman"/>
          <w:b/>
          <w:spacing w:val="-6"/>
          <w:lang w:val="tr-TR"/>
        </w:rPr>
        <w:t xml:space="preserve"> </w:t>
      </w:r>
      <w:r w:rsidRPr="00526DF9">
        <w:rPr>
          <w:rFonts w:ascii="Times New Roman" w:hAnsi="Times New Roman" w:cs="Times New Roman"/>
          <w:b/>
          <w:lang w:val="tr-TR"/>
        </w:rPr>
        <w:t>3</w:t>
      </w:r>
      <w:bookmarkStart w:id="0" w:name="_GoBack"/>
      <w:bookmarkEnd w:id="0"/>
      <w:r w:rsidRPr="00526DF9">
        <w:rPr>
          <w:rFonts w:ascii="Times New Roman" w:hAnsi="Times New Roman" w:cs="Times New Roman"/>
          <w:b/>
          <w:lang w:val="tr-TR"/>
        </w:rPr>
        <w:t>:</w:t>
      </w:r>
      <w:r w:rsidRPr="00526DF9">
        <w:rPr>
          <w:rFonts w:ascii="Times New Roman" w:hAnsi="Times New Roman" w:cs="Times New Roman"/>
          <w:b/>
          <w:spacing w:val="-6"/>
          <w:lang w:val="tr-TR"/>
        </w:rPr>
        <w:t xml:space="preserve"> </w:t>
      </w:r>
      <w:r w:rsidRPr="00526DF9">
        <w:rPr>
          <w:rFonts w:ascii="Times New Roman" w:hAnsi="Times New Roman" w:cs="Times New Roman"/>
          <w:lang w:val="tr-TR"/>
        </w:rPr>
        <w:t>Paydaşlarla</w:t>
      </w:r>
      <w:r w:rsidRPr="00526DF9">
        <w:rPr>
          <w:rFonts w:ascii="Times New Roman" w:hAnsi="Times New Roman" w:cs="Times New Roman"/>
          <w:spacing w:val="-7"/>
          <w:lang w:val="tr-TR"/>
        </w:rPr>
        <w:t xml:space="preserve"> </w:t>
      </w:r>
      <w:r w:rsidRPr="00526DF9">
        <w:rPr>
          <w:rFonts w:ascii="Times New Roman" w:hAnsi="Times New Roman" w:cs="Times New Roman"/>
          <w:lang w:val="tr-TR"/>
        </w:rPr>
        <w:t>olan</w:t>
      </w:r>
      <w:r w:rsidRPr="00526DF9">
        <w:rPr>
          <w:rFonts w:ascii="Times New Roman" w:hAnsi="Times New Roman" w:cs="Times New Roman"/>
          <w:spacing w:val="-5"/>
          <w:lang w:val="tr-TR"/>
        </w:rPr>
        <w:t xml:space="preserve"> </w:t>
      </w:r>
      <w:r w:rsidRPr="00526DF9">
        <w:rPr>
          <w:rFonts w:ascii="Times New Roman" w:hAnsi="Times New Roman" w:cs="Times New Roman"/>
          <w:spacing w:val="-1"/>
          <w:lang w:val="tr-TR"/>
        </w:rPr>
        <w:t>ilişkilerin</w:t>
      </w:r>
      <w:r w:rsidRPr="00526DF9">
        <w:rPr>
          <w:rFonts w:ascii="Times New Roman" w:hAnsi="Times New Roman" w:cs="Times New Roman"/>
          <w:spacing w:val="-6"/>
          <w:lang w:val="tr-TR"/>
        </w:rPr>
        <w:t xml:space="preserve"> </w:t>
      </w:r>
      <w:r w:rsidRPr="00526DF9">
        <w:rPr>
          <w:rFonts w:ascii="Times New Roman" w:hAnsi="Times New Roman" w:cs="Times New Roman"/>
          <w:lang w:val="tr-TR"/>
        </w:rPr>
        <w:t>geliştirilmesi</w:t>
      </w:r>
    </w:p>
    <w:p w14:paraId="15CDE06F" w14:textId="77777777" w:rsidR="00206867" w:rsidRPr="00526DF9" w:rsidRDefault="00206867" w:rsidP="00206867">
      <w:pPr>
        <w:spacing w:line="243" w:lineRule="exact"/>
        <w:ind w:left="216"/>
        <w:rPr>
          <w:rFonts w:ascii="Times New Roman" w:hAnsi="Times New Roman" w:cs="Times New Roman"/>
          <w:lang w:val="tr-TR"/>
        </w:rPr>
      </w:pPr>
      <w:r w:rsidRPr="00526DF9">
        <w:rPr>
          <w:rFonts w:ascii="Times New Roman" w:hAnsi="Times New Roman" w:cs="Times New Roman"/>
          <w:b/>
          <w:spacing w:val="-1"/>
          <w:lang w:val="tr-TR"/>
        </w:rPr>
        <w:t>Stratejik</w:t>
      </w:r>
      <w:r w:rsidRPr="00526DF9">
        <w:rPr>
          <w:rFonts w:ascii="Times New Roman" w:hAnsi="Times New Roman" w:cs="Times New Roman"/>
          <w:b/>
          <w:spacing w:val="-6"/>
          <w:lang w:val="tr-TR"/>
        </w:rPr>
        <w:t xml:space="preserve"> </w:t>
      </w:r>
      <w:r w:rsidRPr="00526DF9">
        <w:rPr>
          <w:rFonts w:ascii="Times New Roman" w:hAnsi="Times New Roman" w:cs="Times New Roman"/>
          <w:b/>
          <w:spacing w:val="-1"/>
          <w:lang w:val="tr-TR"/>
        </w:rPr>
        <w:t>Hedef</w:t>
      </w:r>
      <w:r w:rsidRPr="00526DF9">
        <w:rPr>
          <w:rFonts w:ascii="Times New Roman" w:hAnsi="Times New Roman" w:cs="Times New Roman"/>
          <w:b/>
          <w:spacing w:val="-7"/>
          <w:lang w:val="tr-TR"/>
        </w:rPr>
        <w:t xml:space="preserve"> </w:t>
      </w:r>
      <w:r w:rsidRPr="00526DF9">
        <w:rPr>
          <w:rFonts w:ascii="Times New Roman" w:hAnsi="Times New Roman" w:cs="Times New Roman"/>
          <w:b/>
          <w:lang w:val="tr-TR"/>
        </w:rPr>
        <w:t>1:</w:t>
      </w:r>
      <w:r w:rsidRPr="00526DF9">
        <w:rPr>
          <w:rFonts w:ascii="Times New Roman" w:hAnsi="Times New Roman" w:cs="Times New Roman"/>
          <w:b/>
          <w:spacing w:val="-4"/>
          <w:lang w:val="tr-TR"/>
        </w:rPr>
        <w:t xml:space="preserve"> </w:t>
      </w:r>
      <w:r w:rsidRPr="00526DF9">
        <w:rPr>
          <w:rFonts w:ascii="Times New Roman" w:hAnsi="Times New Roman" w:cs="Times New Roman"/>
          <w:spacing w:val="-1"/>
          <w:lang w:val="tr-TR"/>
        </w:rPr>
        <w:t>Paydaşlarla</w:t>
      </w:r>
      <w:r w:rsidRPr="00526DF9">
        <w:rPr>
          <w:rFonts w:ascii="Times New Roman" w:hAnsi="Times New Roman" w:cs="Times New Roman"/>
          <w:spacing w:val="-2"/>
          <w:lang w:val="tr-TR"/>
        </w:rPr>
        <w:t xml:space="preserve"> </w:t>
      </w:r>
      <w:r w:rsidRPr="00526DF9">
        <w:rPr>
          <w:rFonts w:ascii="Times New Roman" w:hAnsi="Times New Roman" w:cs="Times New Roman"/>
          <w:lang w:val="tr-TR"/>
        </w:rPr>
        <w:t>olan</w:t>
      </w:r>
      <w:r w:rsidRPr="00526DF9">
        <w:rPr>
          <w:rFonts w:ascii="Times New Roman" w:hAnsi="Times New Roman" w:cs="Times New Roman"/>
          <w:spacing w:val="-5"/>
          <w:lang w:val="tr-TR"/>
        </w:rPr>
        <w:t xml:space="preserve"> </w:t>
      </w:r>
      <w:r w:rsidRPr="00526DF9">
        <w:rPr>
          <w:rFonts w:ascii="Times New Roman" w:hAnsi="Times New Roman" w:cs="Times New Roman"/>
          <w:spacing w:val="-1"/>
          <w:lang w:val="tr-TR"/>
        </w:rPr>
        <w:t>ilişkileri</w:t>
      </w:r>
      <w:r w:rsidRPr="00526DF9">
        <w:rPr>
          <w:rFonts w:ascii="Times New Roman" w:hAnsi="Times New Roman" w:cs="Times New Roman"/>
          <w:spacing w:val="-4"/>
          <w:lang w:val="tr-TR"/>
        </w:rPr>
        <w:t xml:space="preserve"> </w:t>
      </w:r>
      <w:r w:rsidRPr="00526DF9">
        <w:rPr>
          <w:rFonts w:ascii="Times New Roman" w:hAnsi="Times New Roman" w:cs="Times New Roman"/>
          <w:spacing w:val="-1"/>
          <w:lang w:val="tr-TR"/>
        </w:rPr>
        <w:t>etkin</w:t>
      </w:r>
      <w:r w:rsidRPr="00526DF9">
        <w:rPr>
          <w:rFonts w:ascii="Times New Roman" w:hAnsi="Times New Roman" w:cs="Times New Roman"/>
          <w:spacing w:val="-6"/>
          <w:lang w:val="tr-TR"/>
        </w:rPr>
        <w:t xml:space="preserve"> </w:t>
      </w:r>
      <w:r w:rsidRPr="00526DF9">
        <w:rPr>
          <w:rFonts w:ascii="Times New Roman" w:hAnsi="Times New Roman" w:cs="Times New Roman"/>
          <w:spacing w:val="-1"/>
          <w:lang w:val="tr-TR"/>
        </w:rPr>
        <w:t>kılmak</w:t>
      </w:r>
    </w:p>
    <w:p w14:paraId="1627C503" w14:textId="77777777" w:rsidR="00206867" w:rsidRPr="00526DF9" w:rsidRDefault="00206867" w:rsidP="00206867">
      <w:pPr>
        <w:ind w:left="216"/>
        <w:rPr>
          <w:rFonts w:ascii="Times New Roman" w:hAnsi="Times New Roman" w:cs="Times New Roman"/>
          <w:lang w:val="tr-TR"/>
        </w:rPr>
      </w:pPr>
      <w:r w:rsidRPr="00526DF9">
        <w:rPr>
          <w:rFonts w:ascii="Times New Roman" w:hAnsi="Times New Roman" w:cs="Times New Roman"/>
          <w:b/>
          <w:spacing w:val="-1"/>
          <w:lang w:val="tr-TR"/>
        </w:rPr>
        <w:t>Strateji</w:t>
      </w:r>
      <w:r w:rsidRPr="00526DF9">
        <w:rPr>
          <w:rFonts w:ascii="Times New Roman" w:hAnsi="Times New Roman" w:cs="Times New Roman"/>
          <w:b/>
          <w:spacing w:val="-9"/>
          <w:lang w:val="tr-TR"/>
        </w:rPr>
        <w:t xml:space="preserve"> </w:t>
      </w:r>
      <w:r w:rsidRPr="00526DF9">
        <w:rPr>
          <w:rFonts w:ascii="Times New Roman" w:hAnsi="Times New Roman" w:cs="Times New Roman"/>
          <w:b/>
          <w:lang w:val="tr-TR"/>
        </w:rPr>
        <w:t>1.1.</w:t>
      </w:r>
      <w:r w:rsidRPr="00526DF9">
        <w:rPr>
          <w:rFonts w:ascii="Times New Roman" w:hAnsi="Times New Roman" w:cs="Times New Roman"/>
          <w:b/>
          <w:spacing w:val="-5"/>
          <w:lang w:val="tr-TR"/>
        </w:rPr>
        <w:t xml:space="preserve"> </w:t>
      </w:r>
      <w:r w:rsidRPr="00526DF9">
        <w:rPr>
          <w:rFonts w:ascii="Times New Roman" w:hAnsi="Times New Roman" w:cs="Times New Roman"/>
          <w:spacing w:val="-1"/>
          <w:lang w:val="tr-TR"/>
        </w:rPr>
        <w:t>Öğrenciler</w:t>
      </w:r>
      <w:r w:rsidRPr="00526DF9">
        <w:rPr>
          <w:rFonts w:ascii="Times New Roman" w:hAnsi="Times New Roman" w:cs="Times New Roman"/>
          <w:spacing w:val="-6"/>
          <w:lang w:val="tr-TR"/>
        </w:rPr>
        <w:t xml:space="preserve"> </w:t>
      </w:r>
      <w:r w:rsidRPr="00526DF9">
        <w:rPr>
          <w:rFonts w:ascii="Times New Roman" w:hAnsi="Times New Roman" w:cs="Times New Roman"/>
          <w:spacing w:val="-1"/>
          <w:lang w:val="tr-TR"/>
        </w:rPr>
        <w:t>ve</w:t>
      </w:r>
      <w:r w:rsidRPr="00526DF9">
        <w:rPr>
          <w:rFonts w:ascii="Times New Roman" w:hAnsi="Times New Roman" w:cs="Times New Roman"/>
          <w:spacing w:val="-7"/>
          <w:lang w:val="tr-TR"/>
        </w:rPr>
        <w:t xml:space="preserve"> </w:t>
      </w:r>
      <w:r w:rsidRPr="00526DF9">
        <w:rPr>
          <w:rFonts w:ascii="Times New Roman" w:hAnsi="Times New Roman" w:cs="Times New Roman"/>
          <w:lang w:val="tr-TR"/>
        </w:rPr>
        <w:t>mezunlarla</w:t>
      </w:r>
      <w:r w:rsidRPr="00526DF9">
        <w:rPr>
          <w:rFonts w:ascii="Times New Roman" w:hAnsi="Times New Roman" w:cs="Times New Roman"/>
          <w:spacing w:val="-7"/>
          <w:lang w:val="tr-TR"/>
        </w:rPr>
        <w:t xml:space="preserve"> </w:t>
      </w:r>
      <w:r w:rsidRPr="00526DF9">
        <w:rPr>
          <w:rFonts w:ascii="Times New Roman" w:hAnsi="Times New Roman" w:cs="Times New Roman"/>
          <w:lang w:val="tr-TR"/>
        </w:rPr>
        <w:t>ortak</w:t>
      </w:r>
      <w:r w:rsidRPr="00526DF9">
        <w:rPr>
          <w:rFonts w:ascii="Times New Roman" w:hAnsi="Times New Roman" w:cs="Times New Roman"/>
          <w:spacing w:val="-7"/>
          <w:lang w:val="tr-TR"/>
        </w:rPr>
        <w:t xml:space="preserve"> </w:t>
      </w:r>
      <w:r w:rsidRPr="00526DF9">
        <w:rPr>
          <w:rFonts w:ascii="Times New Roman" w:hAnsi="Times New Roman" w:cs="Times New Roman"/>
          <w:spacing w:val="-1"/>
          <w:lang w:val="tr-TR"/>
        </w:rPr>
        <w:t>faaliyetler</w:t>
      </w:r>
      <w:r w:rsidRPr="00526DF9">
        <w:rPr>
          <w:rFonts w:ascii="Times New Roman" w:hAnsi="Times New Roman" w:cs="Times New Roman"/>
          <w:spacing w:val="-7"/>
          <w:lang w:val="tr-TR"/>
        </w:rPr>
        <w:t xml:space="preserve"> </w:t>
      </w:r>
      <w:r w:rsidRPr="00526DF9">
        <w:rPr>
          <w:rFonts w:ascii="Times New Roman" w:hAnsi="Times New Roman" w:cs="Times New Roman"/>
          <w:spacing w:val="-1"/>
          <w:lang w:val="tr-TR"/>
        </w:rPr>
        <w:t>yapılması</w:t>
      </w:r>
    </w:p>
    <w:p w14:paraId="0EBDD0E5" w14:textId="77777777" w:rsidR="00206867" w:rsidRPr="00526DF9" w:rsidRDefault="00206867" w:rsidP="00206867">
      <w:pPr>
        <w:pStyle w:val="GvdeMetni"/>
        <w:spacing w:line="244" w:lineRule="exact"/>
        <w:rPr>
          <w:rFonts w:cs="Times New Roman"/>
          <w:sz w:val="22"/>
          <w:szCs w:val="22"/>
          <w:lang w:val="tr-TR"/>
        </w:rPr>
      </w:pPr>
    </w:p>
    <w:tbl>
      <w:tblPr>
        <w:tblW w:w="9635" w:type="dxa"/>
        <w:tblInd w:w="102" w:type="dxa"/>
        <w:tblLayout w:type="fixed"/>
        <w:tblCellMar>
          <w:left w:w="0" w:type="dxa"/>
          <w:right w:w="0" w:type="dxa"/>
        </w:tblCellMar>
        <w:tblLook w:val="01E0" w:firstRow="1" w:lastRow="1" w:firstColumn="1" w:lastColumn="1" w:noHBand="0" w:noVBand="0"/>
      </w:tblPr>
      <w:tblGrid>
        <w:gridCol w:w="2894"/>
        <w:gridCol w:w="673"/>
        <w:gridCol w:w="674"/>
        <w:gridCol w:w="674"/>
        <w:gridCol w:w="675"/>
        <w:gridCol w:w="674"/>
        <w:gridCol w:w="674"/>
        <w:gridCol w:w="674"/>
        <w:gridCol w:w="674"/>
        <w:gridCol w:w="674"/>
        <w:gridCol w:w="675"/>
      </w:tblGrid>
      <w:tr w:rsidR="00162388" w:rsidRPr="00526DF9" w14:paraId="7A248C3E" w14:textId="77777777" w:rsidTr="00B16DD5">
        <w:trPr>
          <w:trHeight w:hRule="exact" w:val="610"/>
        </w:trPr>
        <w:tc>
          <w:tcPr>
            <w:tcW w:w="2894" w:type="dxa"/>
            <w:tcBorders>
              <w:top w:val="single" w:sz="5" w:space="0" w:color="000000"/>
              <w:left w:val="single" w:sz="5" w:space="0" w:color="000000"/>
              <w:bottom w:val="single" w:sz="5" w:space="0" w:color="000000"/>
              <w:right w:val="single" w:sz="5" w:space="0" w:color="000000"/>
            </w:tcBorders>
            <w:shd w:val="clear" w:color="auto" w:fill="auto"/>
          </w:tcPr>
          <w:p w14:paraId="23039BA3" w14:textId="77777777" w:rsidR="00162388" w:rsidRPr="00526DF9" w:rsidRDefault="00162388" w:rsidP="00A134AD">
            <w:pPr>
              <w:pStyle w:val="TableParagraph"/>
              <w:spacing w:before="120"/>
              <w:ind w:left="102"/>
              <w:rPr>
                <w:rFonts w:ascii="Times New Roman" w:hAnsi="Times New Roman" w:cs="Times New Roman"/>
                <w:lang w:val="tr-TR"/>
              </w:rPr>
            </w:pPr>
            <w:r w:rsidRPr="00526DF9">
              <w:rPr>
                <w:rFonts w:ascii="Times New Roman" w:hAnsi="Times New Roman" w:cs="Times New Roman"/>
                <w:lang w:val="tr-TR"/>
              </w:rPr>
              <w:t>Performans</w:t>
            </w:r>
            <w:r w:rsidRPr="00526DF9">
              <w:rPr>
                <w:rFonts w:ascii="Times New Roman" w:hAnsi="Times New Roman" w:cs="Times New Roman"/>
                <w:spacing w:val="-20"/>
                <w:lang w:val="tr-TR"/>
              </w:rPr>
              <w:t xml:space="preserve"> </w:t>
            </w:r>
            <w:r w:rsidRPr="00526DF9">
              <w:rPr>
                <w:rFonts w:ascii="Times New Roman" w:hAnsi="Times New Roman" w:cs="Times New Roman"/>
                <w:lang w:val="tr-TR"/>
              </w:rPr>
              <w:t>Göstergeleri:</w:t>
            </w:r>
          </w:p>
        </w:tc>
        <w:tc>
          <w:tcPr>
            <w:tcW w:w="673" w:type="dxa"/>
            <w:tcBorders>
              <w:top w:val="single" w:sz="5" w:space="0" w:color="000000"/>
              <w:left w:val="single" w:sz="5" w:space="0" w:color="000000"/>
              <w:bottom w:val="single" w:sz="5" w:space="0" w:color="000000"/>
              <w:right w:val="single" w:sz="5" w:space="0" w:color="000000"/>
            </w:tcBorders>
            <w:shd w:val="clear" w:color="auto" w:fill="auto"/>
          </w:tcPr>
          <w:p w14:paraId="2D3A799D"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2021</w:t>
            </w:r>
          </w:p>
          <w:p w14:paraId="37584B50"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H</w:t>
            </w:r>
          </w:p>
        </w:tc>
        <w:tc>
          <w:tcPr>
            <w:tcW w:w="674" w:type="dxa"/>
            <w:tcBorders>
              <w:top w:val="single" w:sz="5" w:space="0" w:color="000000"/>
              <w:left w:val="single" w:sz="5" w:space="0" w:color="000000"/>
              <w:bottom w:val="single" w:sz="5" w:space="0" w:color="000000"/>
              <w:right w:val="single" w:sz="5" w:space="0" w:color="000000"/>
            </w:tcBorders>
            <w:shd w:val="clear" w:color="auto" w:fill="auto"/>
          </w:tcPr>
          <w:p w14:paraId="514E0D49"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2021</w:t>
            </w:r>
          </w:p>
          <w:p w14:paraId="3A607F77"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B</w:t>
            </w:r>
          </w:p>
        </w:tc>
        <w:tc>
          <w:tcPr>
            <w:tcW w:w="674" w:type="dxa"/>
            <w:tcBorders>
              <w:top w:val="single" w:sz="5" w:space="0" w:color="000000"/>
              <w:left w:val="single" w:sz="5" w:space="0" w:color="000000"/>
              <w:bottom w:val="single" w:sz="5" w:space="0" w:color="000000"/>
              <w:right w:val="single" w:sz="5" w:space="0" w:color="000000"/>
            </w:tcBorders>
            <w:shd w:val="clear" w:color="auto" w:fill="auto"/>
          </w:tcPr>
          <w:p w14:paraId="2306B8D2"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2022</w:t>
            </w:r>
          </w:p>
          <w:p w14:paraId="53ED19CB" w14:textId="77777777" w:rsidR="00162388" w:rsidRPr="00526DF9" w:rsidRDefault="00162388" w:rsidP="00A134AD">
            <w:pPr>
              <w:pStyle w:val="TableParagraph"/>
              <w:ind w:right="1"/>
              <w:jc w:val="center"/>
              <w:rPr>
                <w:rFonts w:ascii="Times New Roman" w:hAnsi="Times New Roman" w:cs="Times New Roman"/>
                <w:b/>
                <w:bCs/>
                <w:lang w:val="tr-TR"/>
              </w:rPr>
            </w:pPr>
            <w:r w:rsidRPr="00526DF9">
              <w:rPr>
                <w:rFonts w:ascii="Times New Roman" w:hAnsi="Times New Roman" w:cs="Times New Roman"/>
                <w:b/>
                <w:bCs/>
                <w:lang w:val="tr-TR"/>
              </w:rPr>
              <w:t>H</w:t>
            </w:r>
          </w:p>
        </w:tc>
        <w:tc>
          <w:tcPr>
            <w:tcW w:w="675" w:type="dxa"/>
            <w:tcBorders>
              <w:top w:val="single" w:sz="5" w:space="0" w:color="000000"/>
              <w:left w:val="single" w:sz="5" w:space="0" w:color="000000"/>
              <w:bottom w:val="single" w:sz="5" w:space="0" w:color="000000"/>
              <w:right w:val="single" w:sz="5" w:space="0" w:color="000000"/>
            </w:tcBorders>
            <w:shd w:val="clear" w:color="auto" w:fill="auto"/>
          </w:tcPr>
          <w:p w14:paraId="4A0361DA"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2022</w:t>
            </w:r>
          </w:p>
          <w:p w14:paraId="7ECDD19E"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B</w:t>
            </w:r>
          </w:p>
        </w:tc>
        <w:tc>
          <w:tcPr>
            <w:tcW w:w="674" w:type="dxa"/>
            <w:tcBorders>
              <w:top w:val="single" w:sz="5" w:space="0" w:color="000000"/>
              <w:left w:val="single" w:sz="5" w:space="0" w:color="000000"/>
              <w:bottom w:val="single" w:sz="5" w:space="0" w:color="000000"/>
              <w:right w:val="single" w:sz="5" w:space="0" w:color="000000"/>
            </w:tcBorders>
            <w:shd w:val="clear" w:color="auto" w:fill="FFFFCC"/>
          </w:tcPr>
          <w:p w14:paraId="38EF8A0B"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2023</w:t>
            </w:r>
          </w:p>
          <w:p w14:paraId="588F9459"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H</w:t>
            </w:r>
          </w:p>
        </w:tc>
        <w:tc>
          <w:tcPr>
            <w:tcW w:w="674" w:type="dxa"/>
            <w:tcBorders>
              <w:top w:val="single" w:sz="5" w:space="0" w:color="000000"/>
              <w:left w:val="single" w:sz="5" w:space="0" w:color="000000"/>
              <w:bottom w:val="single" w:sz="5" w:space="0" w:color="000000"/>
              <w:right w:val="single" w:sz="5" w:space="0" w:color="000000"/>
            </w:tcBorders>
            <w:shd w:val="clear" w:color="auto" w:fill="FFFFCC"/>
          </w:tcPr>
          <w:p w14:paraId="173AF7B2"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2023</w:t>
            </w:r>
          </w:p>
          <w:p w14:paraId="4C3D2794"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B</w:t>
            </w:r>
          </w:p>
        </w:tc>
        <w:tc>
          <w:tcPr>
            <w:tcW w:w="674" w:type="dxa"/>
            <w:tcBorders>
              <w:top w:val="single" w:sz="5" w:space="0" w:color="000000"/>
              <w:left w:val="single" w:sz="5" w:space="0" w:color="000000"/>
              <w:bottom w:val="single" w:sz="5" w:space="0" w:color="000000"/>
              <w:right w:val="single" w:sz="5" w:space="0" w:color="000000"/>
            </w:tcBorders>
            <w:shd w:val="clear" w:color="auto" w:fill="auto"/>
          </w:tcPr>
          <w:p w14:paraId="61243048" w14:textId="77777777" w:rsidR="00162388" w:rsidRPr="00526DF9" w:rsidRDefault="00162388" w:rsidP="00A134AD">
            <w:pPr>
              <w:pStyle w:val="TableParagraph"/>
              <w:spacing w:line="242" w:lineRule="exact"/>
              <w:ind w:right="2"/>
              <w:jc w:val="center"/>
              <w:rPr>
                <w:rFonts w:ascii="Times New Roman" w:hAnsi="Times New Roman" w:cs="Times New Roman"/>
                <w:b/>
                <w:bCs/>
                <w:lang w:val="tr-TR"/>
              </w:rPr>
            </w:pPr>
            <w:r w:rsidRPr="00526DF9">
              <w:rPr>
                <w:rFonts w:ascii="Times New Roman" w:hAnsi="Times New Roman" w:cs="Times New Roman"/>
                <w:b/>
                <w:bCs/>
                <w:spacing w:val="-1"/>
                <w:lang w:val="tr-TR"/>
              </w:rPr>
              <w:t>2024</w:t>
            </w:r>
          </w:p>
          <w:p w14:paraId="445D19FD" w14:textId="77777777" w:rsidR="00162388" w:rsidRPr="00526DF9" w:rsidRDefault="00162388" w:rsidP="00A134AD">
            <w:pPr>
              <w:pStyle w:val="TableParagraph"/>
              <w:ind w:right="1"/>
              <w:jc w:val="center"/>
              <w:rPr>
                <w:rFonts w:ascii="Times New Roman" w:hAnsi="Times New Roman" w:cs="Times New Roman"/>
                <w:b/>
                <w:bCs/>
                <w:lang w:val="tr-TR"/>
              </w:rPr>
            </w:pPr>
            <w:r w:rsidRPr="00526DF9">
              <w:rPr>
                <w:rFonts w:ascii="Times New Roman" w:hAnsi="Times New Roman" w:cs="Times New Roman"/>
                <w:b/>
                <w:bCs/>
                <w:lang w:val="tr-TR"/>
              </w:rPr>
              <w:t>H</w:t>
            </w:r>
          </w:p>
        </w:tc>
        <w:tc>
          <w:tcPr>
            <w:tcW w:w="674" w:type="dxa"/>
            <w:tcBorders>
              <w:top w:val="single" w:sz="5" w:space="0" w:color="000000"/>
              <w:left w:val="single" w:sz="5" w:space="0" w:color="000000"/>
              <w:bottom w:val="single" w:sz="5" w:space="0" w:color="000000"/>
              <w:right w:val="single" w:sz="5" w:space="0" w:color="000000"/>
            </w:tcBorders>
            <w:shd w:val="clear" w:color="auto" w:fill="auto"/>
          </w:tcPr>
          <w:p w14:paraId="42BAE4F6"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2024</w:t>
            </w:r>
          </w:p>
          <w:p w14:paraId="16EE9A58"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B</w:t>
            </w:r>
          </w:p>
        </w:tc>
        <w:tc>
          <w:tcPr>
            <w:tcW w:w="674" w:type="dxa"/>
            <w:tcBorders>
              <w:top w:val="single" w:sz="5" w:space="0" w:color="000000"/>
              <w:left w:val="single" w:sz="5" w:space="0" w:color="000000"/>
              <w:bottom w:val="single" w:sz="5" w:space="0" w:color="000000"/>
              <w:right w:val="single" w:sz="5" w:space="0" w:color="000000"/>
            </w:tcBorders>
            <w:shd w:val="clear" w:color="auto" w:fill="auto"/>
          </w:tcPr>
          <w:p w14:paraId="5AA3E7CD"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2025</w:t>
            </w:r>
          </w:p>
          <w:p w14:paraId="5D008866"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H</w:t>
            </w:r>
          </w:p>
        </w:tc>
        <w:tc>
          <w:tcPr>
            <w:tcW w:w="675" w:type="dxa"/>
            <w:tcBorders>
              <w:top w:val="single" w:sz="5" w:space="0" w:color="000000"/>
              <w:left w:val="single" w:sz="5" w:space="0" w:color="000000"/>
              <w:bottom w:val="single" w:sz="5" w:space="0" w:color="000000"/>
              <w:right w:val="single" w:sz="5" w:space="0" w:color="000000"/>
            </w:tcBorders>
            <w:shd w:val="clear" w:color="auto" w:fill="auto"/>
          </w:tcPr>
          <w:p w14:paraId="787DA497" w14:textId="77777777" w:rsidR="00162388" w:rsidRPr="00526DF9" w:rsidRDefault="00162388" w:rsidP="00A134AD">
            <w:pPr>
              <w:pStyle w:val="TableParagraph"/>
              <w:spacing w:line="242" w:lineRule="exact"/>
              <w:jc w:val="center"/>
              <w:rPr>
                <w:rFonts w:ascii="Times New Roman" w:hAnsi="Times New Roman" w:cs="Times New Roman"/>
                <w:b/>
                <w:bCs/>
                <w:lang w:val="tr-TR"/>
              </w:rPr>
            </w:pPr>
            <w:r w:rsidRPr="00526DF9">
              <w:rPr>
                <w:rFonts w:ascii="Times New Roman" w:hAnsi="Times New Roman" w:cs="Times New Roman"/>
                <w:b/>
                <w:bCs/>
                <w:spacing w:val="-1"/>
                <w:lang w:val="tr-TR"/>
              </w:rPr>
              <w:t>2025</w:t>
            </w:r>
          </w:p>
          <w:p w14:paraId="07203882" w14:textId="77777777" w:rsidR="00162388" w:rsidRPr="00526DF9" w:rsidRDefault="00162388" w:rsidP="00A134AD">
            <w:pPr>
              <w:pStyle w:val="TableParagraph"/>
              <w:jc w:val="center"/>
              <w:rPr>
                <w:rFonts w:ascii="Times New Roman" w:hAnsi="Times New Roman" w:cs="Times New Roman"/>
                <w:b/>
                <w:bCs/>
                <w:lang w:val="tr-TR"/>
              </w:rPr>
            </w:pPr>
            <w:r w:rsidRPr="00526DF9">
              <w:rPr>
                <w:rFonts w:ascii="Times New Roman" w:hAnsi="Times New Roman" w:cs="Times New Roman"/>
                <w:b/>
                <w:bCs/>
                <w:lang w:val="tr-TR"/>
              </w:rPr>
              <w:t>B</w:t>
            </w:r>
          </w:p>
        </w:tc>
      </w:tr>
      <w:tr w:rsidR="003D2C93" w:rsidRPr="00526DF9" w14:paraId="19A9D439" w14:textId="77777777" w:rsidTr="00526DF9">
        <w:trPr>
          <w:trHeight w:hRule="exact" w:val="561"/>
        </w:trPr>
        <w:tc>
          <w:tcPr>
            <w:tcW w:w="2894" w:type="dxa"/>
            <w:tcBorders>
              <w:top w:val="single" w:sz="5" w:space="0" w:color="000000"/>
              <w:left w:val="single" w:sz="5" w:space="0" w:color="000000"/>
              <w:bottom w:val="single" w:sz="5" w:space="0" w:color="000000"/>
              <w:right w:val="single" w:sz="5" w:space="0" w:color="000000"/>
            </w:tcBorders>
            <w:shd w:val="clear" w:color="auto" w:fill="auto"/>
          </w:tcPr>
          <w:p w14:paraId="368FD921" w14:textId="2BC92EA3" w:rsidR="003D2C93" w:rsidRPr="00526DF9" w:rsidRDefault="003D2C93" w:rsidP="003D2C93">
            <w:pPr>
              <w:pStyle w:val="TableParagraph"/>
              <w:spacing w:line="242" w:lineRule="exact"/>
              <w:ind w:left="102"/>
              <w:rPr>
                <w:rFonts w:ascii="Times New Roman" w:hAnsi="Times New Roman" w:cs="Times New Roman"/>
                <w:lang w:val="tr-TR"/>
              </w:rPr>
            </w:pPr>
            <w:r w:rsidRPr="00526DF9">
              <w:rPr>
                <w:rFonts w:ascii="Times New Roman" w:hAnsi="Times New Roman" w:cs="Times New Roman"/>
                <w:spacing w:val="-1"/>
                <w:lang w:val="tr-TR"/>
              </w:rPr>
              <w:t xml:space="preserve">STK ve Kamu </w:t>
            </w:r>
            <w:r w:rsidR="00694F3A" w:rsidRPr="00526DF9">
              <w:rPr>
                <w:rFonts w:ascii="Times New Roman" w:hAnsi="Times New Roman" w:cs="Times New Roman"/>
                <w:spacing w:val="-1"/>
                <w:lang w:val="tr-TR"/>
              </w:rPr>
              <w:t>iş birliği</w:t>
            </w:r>
            <w:r w:rsidRPr="00526DF9">
              <w:rPr>
                <w:rFonts w:ascii="Times New Roman" w:hAnsi="Times New Roman" w:cs="Times New Roman"/>
                <w:spacing w:val="-1"/>
                <w:lang w:val="tr-TR"/>
              </w:rPr>
              <w:t xml:space="preserve"> etkinlik sayısı</w:t>
            </w:r>
          </w:p>
        </w:tc>
        <w:tc>
          <w:tcPr>
            <w:tcW w:w="6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89A612" w14:textId="1F70E776"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2</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B4EDA3" w14:textId="7DC8C6E8" w:rsidR="003D2C93" w:rsidRPr="00526DF9" w:rsidRDefault="003D2C93" w:rsidP="003D2C93">
            <w:pPr>
              <w:jc w:val="center"/>
              <w:rPr>
                <w:rFonts w:ascii="Times New Roman" w:hAnsi="Times New Roman" w:cs="Times New Roman"/>
                <w:lang w:val="tr-TR"/>
              </w:rPr>
            </w:pPr>
            <w:r w:rsidRPr="00526DF9">
              <w:rPr>
                <w:rFonts w:ascii="Times New Roman" w:hAnsi="Times New Roman" w:cs="Times New Roman"/>
                <w:lang w:val="tr-TR"/>
              </w:rPr>
              <w:t>2</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0D4BAC" w14:textId="470C2028"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2</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1CEDF0" w14:textId="76A6B310" w:rsidR="003D2C93" w:rsidRPr="00526DF9" w:rsidRDefault="00E82118" w:rsidP="003D2C93">
            <w:pPr>
              <w:jc w:val="center"/>
              <w:rPr>
                <w:rFonts w:ascii="Times New Roman" w:hAnsi="Times New Roman" w:cs="Times New Roman"/>
                <w:lang w:val="tr-TR"/>
              </w:rPr>
            </w:pPr>
            <w:r w:rsidRPr="00526DF9">
              <w:rPr>
                <w:rFonts w:ascii="Times New Roman" w:hAnsi="Times New Roman" w:cs="Times New Roman"/>
                <w:lang w:val="tr-TR"/>
              </w:rPr>
              <w:t>8</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1BE0CB9C" w14:textId="6C662919"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2</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19EFD4B9" w14:textId="6DFDF7A8" w:rsidR="003D2C93" w:rsidRPr="00526DF9" w:rsidRDefault="0074310E" w:rsidP="000226A8">
            <w:pPr>
              <w:jc w:val="center"/>
              <w:rPr>
                <w:rFonts w:ascii="Times New Roman" w:hAnsi="Times New Roman" w:cs="Times New Roman"/>
                <w:lang w:val="tr-TR"/>
              </w:rPr>
            </w:pPr>
            <w:r w:rsidRPr="00526DF9">
              <w:rPr>
                <w:rFonts w:ascii="Times New Roman" w:hAnsi="Times New Roman" w:cs="Times New Roman"/>
                <w:lang w:val="tr-TR"/>
              </w:rPr>
              <w:t>8</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C087C3" w14:textId="45CF398D"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2</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25136B" w14:textId="77777777" w:rsidR="003D2C93" w:rsidRPr="00526DF9" w:rsidRDefault="003D2C93" w:rsidP="003D2C93">
            <w:pPr>
              <w:rPr>
                <w:rFonts w:ascii="Times New Roman" w:hAnsi="Times New Roman" w:cs="Times New Roman"/>
                <w:lang w:val="tr-TR"/>
              </w:rPr>
            </w:pP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669F9A" w14:textId="373B9951"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2</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05A578" w14:textId="77777777" w:rsidR="003D2C93" w:rsidRPr="00526DF9" w:rsidRDefault="003D2C93" w:rsidP="003D2C93">
            <w:pPr>
              <w:rPr>
                <w:rFonts w:ascii="Times New Roman" w:hAnsi="Times New Roman" w:cs="Times New Roman"/>
                <w:lang w:val="tr-TR"/>
              </w:rPr>
            </w:pPr>
          </w:p>
        </w:tc>
      </w:tr>
      <w:tr w:rsidR="003D2C93" w:rsidRPr="00526DF9" w14:paraId="012439C8" w14:textId="77777777" w:rsidTr="00526DF9">
        <w:trPr>
          <w:trHeight w:hRule="exact" w:val="350"/>
        </w:trPr>
        <w:tc>
          <w:tcPr>
            <w:tcW w:w="2894" w:type="dxa"/>
            <w:tcBorders>
              <w:top w:val="single" w:sz="5" w:space="0" w:color="000000"/>
              <w:left w:val="single" w:sz="5" w:space="0" w:color="000000"/>
              <w:bottom w:val="single" w:sz="5" w:space="0" w:color="000000"/>
              <w:right w:val="single" w:sz="5" w:space="0" w:color="000000"/>
            </w:tcBorders>
            <w:shd w:val="clear" w:color="auto" w:fill="auto"/>
          </w:tcPr>
          <w:p w14:paraId="18EC384E" w14:textId="77777777" w:rsidR="003D2C93" w:rsidRPr="00526DF9" w:rsidRDefault="003D2C93" w:rsidP="003D2C93">
            <w:pPr>
              <w:pStyle w:val="TableParagraph"/>
              <w:spacing w:line="242" w:lineRule="exact"/>
              <w:ind w:left="102"/>
              <w:rPr>
                <w:rFonts w:ascii="Times New Roman" w:hAnsi="Times New Roman" w:cs="Times New Roman"/>
                <w:lang w:val="tr-TR"/>
              </w:rPr>
            </w:pPr>
            <w:r w:rsidRPr="00526DF9">
              <w:rPr>
                <w:rFonts w:ascii="Times New Roman" w:hAnsi="Times New Roman" w:cs="Times New Roman"/>
                <w:spacing w:val="-1"/>
                <w:lang w:val="tr-TR"/>
              </w:rPr>
              <w:t>Kariyer</w:t>
            </w:r>
            <w:r w:rsidRPr="00526DF9">
              <w:rPr>
                <w:rFonts w:ascii="Times New Roman" w:hAnsi="Times New Roman" w:cs="Times New Roman"/>
                <w:spacing w:val="-7"/>
                <w:lang w:val="tr-TR"/>
              </w:rPr>
              <w:t xml:space="preserve"> </w:t>
            </w:r>
            <w:r w:rsidRPr="00526DF9">
              <w:rPr>
                <w:rFonts w:ascii="Times New Roman" w:hAnsi="Times New Roman" w:cs="Times New Roman"/>
                <w:spacing w:val="-1"/>
                <w:lang w:val="tr-TR"/>
              </w:rPr>
              <w:t>günleri</w:t>
            </w:r>
            <w:r w:rsidRPr="00526DF9">
              <w:rPr>
                <w:rFonts w:ascii="Times New Roman" w:hAnsi="Times New Roman" w:cs="Times New Roman"/>
                <w:spacing w:val="-8"/>
                <w:lang w:val="tr-TR"/>
              </w:rPr>
              <w:t xml:space="preserve"> </w:t>
            </w:r>
            <w:r w:rsidRPr="00526DF9">
              <w:rPr>
                <w:rFonts w:ascii="Times New Roman" w:hAnsi="Times New Roman" w:cs="Times New Roman"/>
                <w:lang w:val="tr-TR"/>
              </w:rPr>
              <w:t>etkinlik</w:t>
            </w:r>
            <w:r w:rsidRPr="00526DF9">
              <w:rPr>
                <w:rFonts w:ascii="Times New Roman" w:hAnsi="Times New Roman" w:cs="Times New Roman"/>
                <w:spacing w:val="-6"/>
                <w:lang w:val="tr-TR"/>
              </w:rPr>
              <w:t xml:space="preserve"> </w:t>
            </w:r>
            <w:r w:rsidRPr="00526DF9">
              <w:rPr>
                <w:rFonts w:ascii="Times New Roman" w:hAnsi="Times New Roman" w:cs="Times New Roman"/>
                <w:spacing w:val="-1"/>
                <w:lang w:val="tr-TR"/>
              </w:rPr>
              <w:t>sayısı</w:t>
            </w:r>
          </w:p>
        </w:tc>
        <w:tc>
          <w:tcPr>
            <w:tcW w:w="6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38C375" w14:textId="77777777"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AF1F0B" w14:textId="77777777" w:rsidR="003D2C93" w:rsidRPr="00526DF9" w:rsidRDefault="003D2C93" w:rsidP="003D2C93">
            <w:pPr>
              <w:jc w:val="center"/>
              <w:rPr>
                <w:rFonts w:ascii="Times New Roman" w:hAnsi="Times New Roman" w:cs="Times New Roman"/>
                <w:lang w:val="tr-TR"/>
              </w:rPr>
            </w:pPr>
            <w:r w:rsidRPr="00526DF9">
              <w:rPr>
                <w:rFonts w:ascii="Times New Roman" w:hAnsi="Times New Roman" w:cs="Times New Roman"/>
                <w:lang w:val="tr-TR"/>
              </w:rPr>
              <w:t>0</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6C409" w14:textId="373A8ABB"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DB5B59" w14:textId="2C5A0255" w:rsidR="003D2C93" w:rsidRPr="00526DF9" w:rsidRDefault="00356DA2" w:rsidP="003D2C93">
            <w:pPr>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314C2326" w14:textId="26438F88"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50ED3D06" w14:textId="289BD2B9" w:rsidR="003D2C93" w:rsidRPr="00526DF9" w:rsidRDefault="005C4BE4" w:rsidP="000226A8">
            <w:pPr>
              <w:jc w:val="center"/>
              <w:rPr>
                <w:rFonts w:ascii="Times New Roman" w:hAnsi="Times New Roman" w:cs="Times New Roman"/>
                <w:lang w:val="tr-TR"/>
              </w:rPr>
            </w:pPr>
            <w:r>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4AEF50" w14:textId="39DFB336"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CBABA0" w14:textId="77777777" w:rsidR="003D2C93" w:rsidRPr="00526DF9" w:rsidRDefault="003D2C93" w:rsidP="003D2C93">
            <w:pPr>
              <w:rPr>
                <w:rFonts w:ascii="Times New Roman" w:hAnsi="Times New Roman" w:cs="Times New Roman"/>
                <w:lang w:val="tr-TR"/>
              </w:rPr>
            </w:pP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83F19D" w14:textId="04758335"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D901BB" w14:textId="77777777" w:rsidR="003D2C93" w:rsidRPr="00526DF9" w:rsidRDefault="003D2C93" w:rsidP="003D2C93">
            <w:pPr>
              <w:rPr>
                <w:rFonts w:ascii="Times New Roman" w:hAnsi="Times New Roman" w:cs="Times New Roman"/>
                <w:lang w:val="tr-TR"/>
              </w:rPr>
            </w:pPr>
          </w:p>
        </w:tc>
      </w:tr>
      <w:tr w:rsidR="003D2C93" w:rsidRPr="00526DF9" w14:paraId="3A75ACA9" w14:textId="77777777" w:rsidTr="00526DF9">
        <w:trPr>
          <w:trHeight w:hRule="exact" w:val="619"/>
        </w:trPr>
        <w:tc>
          <w:tcPr>
            <w:tcW w:w="2894" w:type="dxa"/>
            <w:tcBorders>
              <w:top w:val="single" w:sz="5" w:space="0" w:color="000000"/>
              <w:left w:val="single" w:sz="5" w:space="0" w:color="000000"/>
              <w:bottom w:val="single" w:sz="5" w:space="0" w:color="000000"/>
              <w:right w:val="single" w:sz="5" w:space="0" w:color="000000"/>
            </w:tcBorders>
            <w:shd w:val="clear" w:color="auto" w:fill="auto"/>
          </w:tcPr>
          <w:p w14:paraId="2B8E2D42" w14:textId="6C81ADDC" w:rsidR="003D2C93" w:rsidRPr="00526DF9" w:rsidRDefault="003D2C93" w:rsidP="003D2C93">
            <w:pPr>
              <w:pStyle w:val="TableParagraph"/>
              <w:spacing w:line="242" w:lineRule="exact"/>
              <w:ind w:left="102"/>
              <w:rPr>
                <w:rFonts w:ascii="Times New Roman" w:hAnsi="Times New Roman" w:cs="Times New Roman"/>
                <w:spacing w:val="-1"/>
                <w:lang w:val="tr-TR"/>
              </w:rPr>
            </w:pPr>
            <w:r w:rsidRPr="00526DF9">
              <w:rPr>
                <w:rFonts w:ascii="Times New Roman" w:hAnsi="Times New Roman" w:cs="Times New Roman"/>
                <w:spacing w:val="-1"/>
                <w:lang w:val="tr-TR"/>
              </w:rPr>
              <w:t>Sektörle</w:t>
            </w:r>
            <w:r w:rsidRPr="00526DF9">
              <w:rPr>
                <w:rFonts w:ascii="Times New Roman" w:hAnsi="Times New Roman" w:cs="Times New Roman"/>
                <w:spacing w:val="-12"/>
                <w:lang w:val="tr-TR"/>
              </w:rPr>
              <w:t xml:space="preserve"> </w:t>
            </w:r>
            <w:r w:rsidRPr="00526DF9">
              <w:rPr>
                <w:rFonts w:ascii="Times New Roman" w:hAnsi="Times New Roman" w:cs="Times New Roman"/>
                <w:lang w:val="tr-TR"/>
              </w:rPr>
              <w:t>Tanışma</w:t>
            </w:r>
            <w:r w:rsidRPr="00526DF9">
              <w:rPr>
                <w:rFonts w:ascii="Times New Roman" w:hAnsi="Times New Roman" w:cs="Times New Roman"/>
                <w:spacing w:val="-13"/>
                <w:lang w:val="tr-TR"/>
              </w:rPr>
              <w:t xml:space="preserve"> </w:t>
            </w:r>
            <w:r w:rsidRPr="00526DF9">
              <w:rPr>
                <w:rFonts w:ascii="Times New Roman" w:hAnsi="Times New Roman" w:cs="Times New Roman"/>
                <w:lang w:val="tr-TR"/>
              </w:rPr>
              <w:t>günleri/ziyaret</w:t>
            </w:r>
            <w:r w:rsidRPr="00526DF9">
              <w:rPr>
                <w:rFonts w:ascii="Times New Roman" w:hAnsi="Times New Roman" w:cs="Times New Roman"/>
                <w:spacing w:val="27"/>
                <w:w w:val="99"/>
                <w:lang w:val="tr-TR"/>
              </w:rPr>
              <w:t xml:space="preserve"> </w:t>
            </w:r>
            <w:r w:rsidRPr="00526DF9">
              <w:rPr>
                <w:rFonts w:ascii="Times New Roman" w:hAnsi="Times New Roman" w:cs="Times New Roman"/>
                <w:spacing w:val="-1"/>
                <w:lang w:val="tr-TR"/>
              </w:rPr>
              <w:t>sayısı</w:t>
            </w:r>
          </w:p>
        </w:tc>
        <w:tc>
          <w:tcPr>
            <w:tcW w:w="6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C60E85" w14:textId="0A07FC77" w:rsidR="003D2C93" w:rsidRPr="00526DF9" w:rsidRDefault="003D2C93" w:rsidP="003D2C93">
            <w:pPr>
              <w:pStyle w:val="TableParagraph"/>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27F59C" w14:textId="6078C3BC" w:rsidR="003D2C93" w:rsidRPr="00526DF9" w:rsidRDefault="003D2C93" w:rsidP="003D2C93">
            <w:pPr>
              <w:jc w:val="center"/>
              <w:rPr>
                <w:rFonts w:ascii="Times New Roman" w:hAnsi="Times New Roman" w:cs="Times New Roman"/>
                <w:lang w:val="tr-TR"/>
              </w:rPr>
            </w:pPr>
            <w:r w:rsidRPr="00526DF9">
              <w:rPr>
                <w:rFonts w:ascii="Times New Roman" w:hAnsi="Times New Roman" w:cs="Times New Roman"/>
                <w:lang w:val="tr-TR"/>
              </w:rPr>
              <w:t>0</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062DB9" w14:textId="10DF89AE" w:rsidR="003D2C93" w:rsidRPr="00526DF9" w:rsidRDefault="003D2C93" w:rsidP="003D2C93">
            <w:pPr>
              <w:pStyle w:val="TableParagraph"/>
              <w:jc w:val="center"/>
              <w:rPr>
                <w:rFonts w:ascii="Times New Roman" w:hAnsi="Times New Roman" w:cs="Times New Roman"/>
                <w:lang w:val="tr-TR"/>
              </w:rPr>
            </w:pPr>
            <w:r w:rsidRPr="00526DF9">
              <w:rPr>
                <w:rFonts w:ascii="Times New Roman" w:hAnsi="Times New Roman" w:cs="Times New Roman"/>
                <w:lang w:val="tr-TR"/>
              </w:rPr>
              <w:t>1</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14FA10" w14:textId="64F3A39D" w:rsidR="003D2C93" w:rsidRPr="00526DF9" w:rsidRDefault="00E82118" w:rsidP="003D2C93">
            <w:pPr>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79C9E1D8" w14:textId="08E61A2B" w:rsidR="003D2C93" w:rsidRPr="00526DF9" w:rsidRDefault="003D2C93" w:rsidP="003D2C93">
            <w:pPr>
              <w:pStyle w:val="TableParagraph"/>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50EA17DA" w14:textId="73FF6A3E" w:rsidR="003D2C93" w:rsidRPr="00526DF9" w:rsidRDefault="005C4BE4" w:rsidP="000226A8">
            <w:pPr>
              <w:jc w:val="center"/>
              <w:rPr>
                <w:rFonts w:ascii="Times New Roman" w:hAnsi="Times New Roman" w:cs="Times New Roman"/>
                <w:lang w:val="tr-TR"/>
              </w:rPr>
            </w:pPr>
            <w:r>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A1E4D5" w14:textId="55EAE20D" w:rsidR="003D2C93" w:rsidRPr="00526DF9" w:rsidRDefault="003D2C93" w:rsidP="003D2C93">
            <w:pPr>
              <w:pStyle w:val="TableParagraph"/>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D482AA" w14:textId="77777777" w:rsidR="003D2C93" w:rsidRPr="00526DF9" w:rsidRDefault="003D2C93" w:rsidP="003D2C93">
            <w:pPr>
              <w:rPr>
                <w:rFonts w:ascii="Times New Roman" w:hAnsi="Times New Roman" w:cs="Times New Roman"/>
                <w:lang w:val="tr-TR"/>
              </w:rPr>
            </w:pP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A591F2" w14:textId="2B37465F" w:rsidR="003D2C93" w:rsidRPr="00526DF9" w:rsidRDefault="003D2C93" w:rsidP="003D2C93">
            <w:pPr>
              <w:pStyle w:val="TableParagraph"/>
              <w:jc w:val="center"/>
              <w:rPr>
                <w:rFonts w:ascii="Times New Roman" w:hAnsi="Times New Roman" w:cs="Times New Roman"/>
                <w:lang w:val="tr-TR"/>
              </w:rPr>
            </w:pPr>
            <w:r w:rsidRPr="00526DF9">
              <w:rPr>
                <w:rFonts w:ascii="Times New Roman" w:hAnsi="Times New Roman" w:cs="Times New Roman"/>
                <w:lang w:val="tr-TR"/>
              </w:rPr>
              <w:t>1</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DCB0C0" w14:textId="77777777" w:rsidR="003D2C93" w:rsidRPr="00526DF9" w:rsidRDefault="003D2C93" w:rsidP="003D2C93">
            <w:pPr>
              <w:rPr>
                <w:rFonts w:ascii="Times New Roman" w:hAnsi="Times New Roman" w:cs="Times New Roman"/>
                <w:lang w:val="tr-TR"/>
              </w:rPr>
            </w:pPr>
          </w:p>
        </w:tc>
      </w:tr>
      <w:tr w:rsidR="003D2C93" w:rsidRPr="00526DF9" w14:paraId="7831D6A9" w14:textId="77777777" w:rsidTr="00526DF9">
        <w:trPr>
          <w:trHeight w:hRule="exact" w:val="350"/>
        </w:trPr>
        <w:tc>
          <w:tcPr>
            <w:tcW w:w="2894" w:type="dxa"/>
            <w:tcBorders>
              <w:top w:val="single" w:sz="5" w:space="0" w:color="000000"/>
              <w:left w:val="single" w:sz="5" w:space="0" w:color="000000"/>
              <w:bottom w:val="single" w:sz="5" w:space="0" w:color="000000"/>
              <w:right w:val="single" w:sz="5" w:space="0" w:color="000000"/>
            </w:tcBorders>
            <w:shd w:val="clear" w:color="auto" w:fill="auto"/>
          </w:tcPr>
          <w:p w14:paraId="1776C5E5" w14:textId="77777777" w:rsidR="003D2C93" w:rsidRPr="00526DF9" w:rsidRDefault="003D2C93" w:rsidP="003D2C93">
            <w:pPr>
              <w:pStyle w:val="TableParagraph"/>
              <w:spacing w:line="242" w:lineRule="exact"/>
              <w:ind w:left="102"/>
              <w:rPr>
                <w:rFonts w:ascii="Times New Roman" w:hAnsi="Times New Roman" w:cs="Times New Roman"/>
                <w:spacing w:val="-1"/>
                <w:lang w:val="tr-TR"/>
              </w:rPr>
            </w:pPr>
            <w:r w:rsidRPr="00526DF9">
              <w:rPr>
                <w:rFonts w:ascii="Times New Roman" w:hAnsi="Times New Roman" w:cs="Times New Roman"/>
                <w:spacing w:val="-1"/>
                <w:lang w:val="tr-TR"/>
              </w:rPr>
              <w:t>Mezunlar Günleri sayısı</w:t>
            </w:r>
          </w:p>
        </w:tc>
        <w:tc>
          <w:tcPr>
            <w:tcW w:w="6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B9599F" w14:textId="47EB27FA"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AFE7A1" w14:textId="169FD361" w:rsidR="003D2C93" w:rsidRPr="00526DF9" w:rsidRDefault="003D2C93" w:rsidP="003D2C93">
            <w:pPr>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55CE2C" w14:textId="38CCEAA9"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D36127" w14:textId="03903E6B" w:rsidR="003D2C93" w:rsidRPr="00526DF9" w:rsidRDefault="00E82118" w:rsidP="003D2C93">
            <w:pPr>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1542DB3B" w14:textId="7E869B37"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40E1138A" w14:textId="7D02EB07" w:rsidR="003D2C93" w:rsidRPr="00526DF9" w:rsidRDefault="005C4BE4" w:rsidP="000226A8">
            <w:pPr>
              <w:jc w:val="center"/>
              <w:rPr>
                <w:rFonts w:ascii="Times New Roman" w:hAnsi="Times New Roman" w:cs="Times New Roman"/>
                <w:lang w:val="tr-TR"/>
              </w:rPr>
            </w:pPr>
            <w:r>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B77C50" w14:textId="2EEEF8D8"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28C11C" w14:textId="77777777" w:rsidR="003D2C93" w:rsidRPr="00526DF9" w:rsidRDefault="003D2C93" w:rsidP="003D2C93">
            <w:pPr>
              <w:rPr>
                <w:rFonts w:ascii="Times New Roman" w:hAnsi="Times New Roman" w:cs="Times New Roman"/>
                <w:lang w:val="tr-TR"/>
              </w:rPr>
            </w:pP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8523EB" w14:textId="0293743F"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1</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BFB28D" w14:textId="77777777" w:rsidR="003D2C93" w:rsidRPr="00526DF9" w:rsidRDefault="003D2C93" w:rsidP="003D2C93">
            <w:pPr>
              <w:rPr>
                <w:rFonts w:ascii="Times New Roman" w:hAnsi="Times New Roman" w:cs="Times New Roman"/>
                <w:lang w:val="tr-TR"/>
              </w:rPr>
            </w:pPr>
          </w:p>
        </w:tc>
      </w:tr>
      <w:tr w:rsidR="003D2C93" w:rsidRPr="00526DF9" w14:paraId="018E9C52" w14:textId="77777777" w:rsidTr="00526DF9">
        <w:trPr>
          <w:trHeight w:hRule="exact" w:val="350"/>
        </w:trPr>
        <w:tc>
          <w:tcPr>
            <w:tcW w:w="2894" w:type="dxa"/>
            <w:tcBorders>
              <w:top w:val="single" w:sz="5" w:space="0" w:color="000000"/>
              <w:left w:val="single" w:sz="5" w:space="0" w:color="000000"/>
              <w:bottom w:val="single" w:sz="5" w:space="0" w:color="000000"/>
              <w:right w:val="single" w:sz="5" w:space="0" w:color="000000"/>
            </w:tcBorders>
            <w:shd w:val="clear" w:color="auto" w:fill="auto"/>
          </w:tcPr>
          <w:p w14:paraId="2B0512F2" w14:textId="418CD48B" w:rsidR="003D2C93" w:rsidRPr="00526DF9" w:rsidRDefault="003D2C93" w:rsidP="003D2C93">
            <w:pPr>
              <w:pStyle w:val="TableParagraph"/>
              <w:spacing w:line="242" w:lineRule="exact"/>
              <w:ind w:left="102"/>
              <w:rPr>
                <w:rFonts w:ascii="Times New Roman" w:hAnsi="Times New Roman" w:cs="Times New Roman"/>
                <w:spacing w:val="-1"/>
                <w:lang w:val="tr-TR"/>
              </w:rPr>
            </w:pPr>
            <w:r w:rsidRPr="00526DF9">
              <w:rPr>
                <w:rFonts w:ascii="Times New Roman" w:hAnsi="Times New Roman" w:cs="Times New Roman"/>
                <w:spacing w:val="-1"/>
                <w:lang w:val="tr-TR"/>
              </w:rPr>
              <w:t>Değerlendirme anketi</w:t>
            </w:r>
          </w:p>
        </w:tc>
        <w:tc>
          <w:tcPr>
            <w:tcW w:w="6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C52920" w14:textId="11BC24DE"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4</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C7B075" w14:textId="7C797DF3" w:rsidR="003D2C93" w:rsidRPr="00526DF9" w:rsidRDefault="003D2C93" w:rsidP="003D2C93">
            <w:pPr>
              <w:jc w:val="center"/>
              <w:rPr>
                <w:rFonts w:ascii="Times New Roman" w:hAnsi="Times New Roman" w:cs="Times New Roman"/>
                <w:lang w:val="tr-TR"/>
              </w:rPr>
            </w:pPr>
            <w:r w:rsidRPr="00526DF9">
              <w:rPr>
                <w:rFonts w:ascii="Times New Roman" w:hAnsi="Times New Roman" w:cs="Times New Roman"/>
                <w:lang w:val="tr-TR"/>
              </w:rPr>
              <w:t>4</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C9277C" w14:textId="48D3338A"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4</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FC959D" w14:textId="4FB74711" w:rsidR="003D2C93" w:rsidRPr="00526DF9" w:rsidRDefault="00E82118" w:rsidP="003D2C93">
            <w:pPr>
              <w:jc w:val="center"/>
              <w:rPr>
                <w:rFonts w:ascii="Times New Roman" w:hAnsi="Times New Roman" w:cs="Times New Roman"/>
                <w:lang w:val="tr-TR"/>
              </w:rPr>
            </w:pPr>
            <w:r w:rsidRPr="00526DF9">
              <w:rPr>
                <w:rFonts w:ascii="Times New Roman" w:hAnsi="Times New Roman" w:cs="Times New Roman"/>
                <w:lang w:val="tr-TR"/>
              </w:rPr>
              <w:t>4</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5E049282" w14:textId="0CFD84A5"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4</w:t>
            </w:r>
          </w:p>
        </w:tc>
        <w:tc>
          <w:tcPr>
            <w:tcW w:w="674" w:type="dxa"/>
            <w:tcBorders>
              <w:top w:val="single" w:sz="5" w:space="0" w:color="000000"/>
              <w:left w:val="single" w:sz="5" w:space="0" w:color="000000"/>
              <w:bottom w:val="single" w:sz="5" w:space="0" w:color="000000"/>
              <w:right w:val="single" w:sz="5" w:space="0" w:color="000000"/>
            </w:tcBorders>
            <w:shd w:val="clear" w:color="auto" w:fill="FFFFCC"/>
            <w:vAlign w:val="center"/>
          </w:tcPr>
          <w:p w14:paraId="70756369" w14:textId="65FB83FA" w:rsidR="003D2C93" w:rsidRPr="00526DF9" w:rsidRDefault="005C4BE4" w:rsidP="000226A8">
            <w:pPr>
              <w:jc w:val="center"/>
              <w:rPr>
                <w:rFonts w:ascii="Times New Roman" w:hAnsi="Times New Roman" w:cs="Times New Roman"/>
                <w:lang w:val="tr-TR"/>
              </w:rPr>
            </w:pPr>
            <w:r>
              <w:rPr>
                <w:rFonts w:ascii="Times New Roman" w:hAnsi="Times New Roman" w:cs="Times New Roman"/>
                <w:lang w:val="tr-TR"/>
              </w:rPr>
              <w:t>4</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739958" w14:textId="2B8BDCD8"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5</w:t>
            </w: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CEBBE2" w14:textId="77777777" w:rsidR="003D2C93" w:rsidRPr="00526DF9" w:rsidRDefault="003D2C93" w:rsidP="003D2C93">
            <w:pPr>
              <w:rPr>
                <w:rFonts w:ascii="Times New Roman" w:hAnsi="Times New Roman" w:cs="Times New Roman"/>
                <w:lang w:val="tr-TR"/>
              </w:rPr>
            </w:pPr>
          </w:p>
        </w:tc>
        <w:tc>
          <w:tcPr>
            <w:tcW w:w="6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0A8AB2" w14:textId="4320C9C4" w:rsidR="003D2C93" w:rsidRPr="00526DF9" w:rsidRDefault="003D2C93" w:rsidP="003D2C93">
            <w:pPr>
              <w:pStyle w:val="TableParagraph"/>
              <w:spacing w:line="242" w:lineRule="exact"/>
              <w:jc w:val="center"/>
              <w:rPr>
                <w:rFonts w:ascii="Times New Roman" w:hAnsi="Times New Roman" w:cs="Times New Roman"/>
                <w:lang w:val="tr-TR"/>
              </w:rPr>
            </w:pPr>
            <w:r w:rsidRPr="00526DF9">
              <w:rPr>
                <w:rFonts w:ascii="Times New Roman" w:hAnsi="Times New Roman" w:cs="Times New Roman"/>
                <w:lang w:val="tr-TR"/>
              </w:rPr>
              <w:t>5</w:t>
            </w:r>
          </w:p>
        </w:tc>
        <w:tc>
          <w:tcPr>
            <w:tcW w:w="6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778DFB" w14:textId="77777777" w:rsidR="003D2C93" w:rsidRPr="00526DF9" w:rsidRDefault="003D2C93" w:rsidP="003D2C93">
            <w:pPr>
              <w:rPr>
                <w:rFonts w:ascii="Times New Roman" w:hAnsi="Times New Roman" w:cs="Times New Roman"/>
                <w:lang w:val="tr-TR"/>
              </w:rPr>
            </w:pPr>
          </w:p>
        </w:tc>
      </w:tr>
    </w:tbl>
    <w:p w14:paraId="1768A26E" w14:textId="77777777" w:rsidR="00EB276E" w:rsidRPr="00526DF9" w:rsidRDefault="00EB276E" w:rsidP="00355B89">
      <w:pPr>
        <w:ind w:right="-31"/>
        <w:rPr>
          <w:rFonts w:ascii="Times New Roman" w:hAnsi="Times New Roman" w:cs="Times New Roman"/>
          <w:lang w:val="tr-TR"/>
        </w:rPr>
      </w:pPr>
    </w:p>
    <w:p w14:paraId="0D51C29B" w14:textId="77777777" w:rsidR="00AC2A44" w:rsidRPr="00526DF9" w:rsidRDefault="00AC2A44" w:rsidP="00AC2A44">
      <w:pPr>
        <w:ind w:right="-31"/>
        <w:rPr>
          <w:rFonts w:ascii="Times New Roman" w:hAnsi="Times New Roman" w:cs="Times New Roman"/>
          <w:b/>
          <w:bCs/>
          <w:spacing w:val="-1"/>
          <w:u w:val="single"/>
          <w:lang w:val="tr-TR"/>
        </w:rPr>
      </w:pPr>
      <w:r w:rsidRPr="00526DF9">
        <w:rPr>
          <w:rFonts w:ascii="Times New Roman" w:hAnsi="Times New Roman" w:cs="Times New Roman"/>
          <w:b/>
          <w:bCs/>
          <w:spacing w:val="-1"/>
          <w:u w:val="single"/>
          <w:lang w:val="tr-TR"/>
        </w:rPr>
        <w:t xml:space="preserve">Hedeflenen Performans Başarılamayan Göstergelerin Gerekçeleri: </w:t>
      </w:r>
    </w:p>
    <w:p w14:paraId="58FA1703" w14:textId="77777777" w:rsidR="00AC2A44" w:rsidRPr="00526DF9" w:rsidRDefault="00AC2A44" w:rsidP="00355B89">
      <w:pPr>
        <w:ind w:right="-31"/>
        <w:rPr>
          <w:rFonts w:ascii="Times New Roman" w:hAnsi="Times New Roman" w:cs="Times New Roman"/>
          <w:lang w:val="tr-TR"/>
        </w:rPr>
      </w:pPr>
    </w:p>
    <w:p w14:paraId="14C4C06A" w14:textId="6EB094FA" w:rsidR="005478BE" w:rsidRPr="00526DF9" w:rsidRDefault="005478BE" w:rsidP="005478BE">
      <w:pPr>
        <w:ind w:right="-31"/>
        <w:rPr>
          <w:rFonts w:ascii="Times New Roman" w:hAnsi="Times New Roman" w:cs="Times New Roman"/>
          <w:spacing w:val="-1"/>
          <w:lang w:val="tr-TR"/>
        </w:rPr>
      </w:pPr>
      <w:r w:rsidRPr="00526DF9">
        <w:rPr>
          <w:rFonts w:ascii="Times New Roman" w:hAnsi="Times New Roman" w:cs="Times New Roman"/>
          <w:spacing w:val="-1"/>
          <w:lang w:val="tr-TR"/>
        </w:rPr>
        <w:t>Bu stratejik amaç kapsamında tüm göstergelerde hedeflenen performansta veya hedeflenenin üzerinde başarı elde edilmiştir.</w:t>
      </w:r>
    </w:p>
    <w:p w14:paraId="63A1B6A4" w14:textId="2E4434A3" w:rsidR="00AC2A44" w:rsidRPr="00526DF9" w:rsidRDefault="00AC2A44" w:rsidP="00355B89">
      <w:pPr>
        <w:ind w:right="-31"/>
        <w:rPr>
          <w:rFonts w:ascii="Times New Roman" w:hAnsi="Times New Roman" w:cs="Times New Roman"/>
          <w:lang w:val="tr-TR"/>
        </w:rPr>
      </w:pPr>
    </w:p>
    <w:p w14:paraId="4A4D2A05" w14:textId="77777777" w:rsidR="002D7459" w:rsidRPr="00526DF9" w:rsidRDefault="002D7459" w:rsidP="00355B89">
      <w:pPr>
        <w:ind w:right="-31"/>
        <w:rPr>
          <w:rFonts w:ascii="Times New Roman" w:hAnsi="Times New Roman" w:cs="Times New Roman"/>
          <w:lang w:val="tr-TR"/>
        </w:rPr>
      </w:pPr>
    </w:p>
    <w:p w14:paraId="435F16DE" w14:textId="798CE360" w:rsidR="002D7459" w:rsidRPr="00526DF9" w:rsidRDefault="002D7459" w:rsidP="002D7459">
      <w:pPr>
        <w:ind w:right="-31"/>
        <w:rPr>
          <w:rFonts w:ascii="Times New Roman" w:hAnsi="Times New Roman" w:cs="Times New Roman"/>
          <w:b/>
          <w:bCs/>
          <w:spacing w:val="-1"/>
          <w:u w:val="single"/>
          <w:lang w:val="tr-TR"/>
        </w:rPr>
      </w:pPr>
      <w:r w:rsidRPr="00526DF9">
        <w:rPr>
          <w:rFonts w:ascii="Times New Roman" w:hAnsi="Times New Roman" w:cs="Times New Roman"/>
          <w:b/>
          <w:bCs/>
          <w:spacing w:val="-1"/>
          <w:u w:val="single"/>
          <w:lang w:val="tr-TR"/>
        </w:rPr>
        <w:t>Gerçekleştirilen faaliyetlere ilişkin kanıtlar:</w:t>
      </w:r>
    </w:p>
    <w:p w14:paraId="410858B9" w14:textId="77777777" w:rsidR="00EE5556" w:rsidRPr="00526DF9" w:rsidRDefault="00EE5556" w:rsidP="00C83CC4">
      <w:pPr>
        <w:spacing w:before="5"/>
        <w:ind w:right="-31"/>
        <w:jc w:val="both"/>
        <w:rPr>
          <w:rFonts w:ascii="Times New Roman" w:eastAsia="Calibri" w:hAnsi="Times New Roman" w:cs="Times New Roman"/>
          <w:spacing w:val="-7"/>
          <w:lang w:val="tr-TR"/>
        </w:rPr>
      </w:pPr>
    </w:p>
    <w:p w14:paraId="136276F4" w14:textId="2768410B" w:rsidR="00EE5556" w:rsidRPr="00526DF9" w:rsidRDefault="00EE5556" w:rsidP="00531E51">
      <w:pPr>
        <w:pStyle w:val="TableParagraph"/>
        <w:spacing w:line="242" w:lineRule="exact"/>
        <w:ind w:left="102"/>
        <w:jc w:val="both"/>
        <w:rPr>
          <w:rFonts w:ascii="Times New Roman" w:hAnsi="Times New Roman" w:cs="Times New Roman"/>
          <w:lang w:val="tr-TR"/>
        </w:rPr>
      </w:pPr>
      <w:r w:rsidRPr="00526DF9">
        <w:rPr>
          <w:rFonts w:ascii="Times New Roman" w:hAnsi="Times New Roman" w:cs="Times New Roman"/>
          <w:spacing w:val="-1"/>
          <w:lang w:val="tr-TR"/>
        </w:rPr>
        <w:t>STK ve Kamu iş birliği ile düzenlenen etkinlikler</w:t>
      </w:r>
      <w:r w:rsidR="00531E51" w:rsidRPr="00526DF9">
        <w:rPr>
          <w:rFonts w:ascii="Times New Roman" w:hAnsi="Times New Roman" w:cs="Times New Roman"/>
          <w:spacing w:val="-1"/>
          <w:lang w:val="tr-TR"/>
        </w:rPr>
        <w:t xml:space="preserve"> (linkler için etkinlik adına tıklayınız)</w:t>
      </w:r>
      <w:r w:rsidRPr="00526DF9">
        <w:rPr>
          <w:rFonts w:ascii="Times New Roman" w:hAnsi="Times New Roman" w:cs="Times New Roman"/>
          <w:spacing w:val="-1"/>
          <w:lang w:val="tr-TR"/>
        </w:rPr>
        <w:t>:</w:t>
      </w:r>
    </w:p>
    <w:tbl>
      <w:tblPr>
        <w:tblStyle w:val="TabloKlavuzu"/>
        <w:tblW w:w="0" w:type="auto"/>
        <w:tblLook w:val="04A0" w:firstRow="1" w:lastRow="0" w:firstColumn="1" w:lastColumn="0" w:noHBand="0" w:noVBand="1"/>
      </w:tblPr>
      <w:tblGrid>
        <w:gridCol w:w="326"/>
        <w:gridCol w:w="8714"/>
        <w:gridCol w:w="1206"/>
      </w:tblGrid>
      <w:tr w:rsidR="00EE5556" w:rsidRPr="00526DF9" w14:paraId="4EF52F9B" w14:textId="77777777" w:rsidTr="00531E51">
        <w:tc>
          <w:tcPr>
            <w:tcW w:w="0" w:type="auto"/>
            <w:hideMark/>
          </w:tcPr>
          <w:p w14:paraId="29357B36" w14:textId="27628C21" w:rsidR="00EE5556" w:rsidRPr="00526DF9" w:rsidRDefault="00EE5556">
            <w:pPr>
              <w:rPr>
                <w:rFonts w:ascii="Times New Roman" w:hAnsi="Times New Roman" w:cs="Times New Roman"/>
              </w:rPr>
            </w:pPr>
            <w:r w:rsidRPr="00526DF9">
              <w:rPr>
                <w:rFonts w:ascii="Times New Roman" w:hAnsi="Times New Roman" w:cs="Times New Roman"/>
              </w:rPr>
              <w:t>1</w:t>
            </w:r>
          </w:p>
        </w:tc>
        <w:tc>
          <w:tcPr>
            <w:tcW w:w="0" w:type="auto"/>
            <w:hideMark/>
          </w:tcPr>
          <w:p w14:paraId="03C49179" w14:textId="77777777" w:rsidR="00EE5556" w:rsidRPr="00526DF9" w:rsidRDefault="009E310C">
            <w:pPr>
              <w:rPr>
                <w:rFonts w:ascii="Times New Roman" w:hAnsi="Times New Roman" w:cs="Times New Roman"/>
                <w:sz w:val="20"/>
                <w:szCs w:val="20"/>
              </w:rPr>
            </w:pPr>
            <w:hyperlink r:id="rId19" w:history="1">
              <w:r w:rsidR="00EE5556" w:rsidRPr="00526DF9">
                <w:rPr>
                  <w:rStyle w:val="Kpr"/>
                  <w:rFonts w:ascii="Times New Roman" w:hAnsi="Times New Roman" w:cs="Times New Roman"/>
                  <w:sz w:val="20"/>
                  <w:szCs w:val="20"/>
                </w:rPr>
                <w:t>İlk ve Acil Yardım Programı Tarafından "Depremle İlgili Güncel Yaklaşımlar ve Paramediklerin Rolü Sempozyumu" Düzenlendi</w:t>
              </w:r>
            </w:hyperlink>
          </w:p>
        </w:tc>
        <w:tc>
          <w:tcPr>
            <w:tcW w:w="0" w:type="auto"/>
            <w:hideMark/>
          </w:tcPr>
          <w:p w14:paraId="270D940B" w14:textId="77777777" w:rsidR="00EE5556" w:rsidRPr="00526DF9" w:rsidRDefault="00EE5556">
            <w:pPr>
              <w:rPr>
                <w:rFonts w:ascii="Times New Roman" w:hAnsi="Times New Roman" w:cs="Times New Roman"/>
              </w:rPr>
            </w:pPr>
            <w:r w:rsidRPr="00526DF9">
              <w:rPr>
                <w:rFonts w:ascii="Times New Roman" w:hAnsi="Times New Roman" w:cs="Times New Roman"/>
              </w:rPr>
              <w:t>22.12.2023</w:t>
            </w:r>
          </w:p>
        </w:tc>
      </w:tr>
      <w:tr w:rsidR="00EE5556" w:rsidRPr="00526DF9" w14:paraId="3CF8A4C8" w14:textId="77777777" w:rsidTr="00531E51">
        <w:tc>
          <w:tcPr>
            <w:tcW w:w="0" w:type="auto"/>
            <w:hideMark/>
          </w:tcPr>
          <w:p w14:paraId="2F301D55" w14:textId="3619D1D8" w:rsidR="00EE5556" w:rsidRPr="00526DF9" w:rsidRDefault="00EE5556">
            <w:pPr>
              <w:rPr>
                <w:rFonts w:ascii="Times New Roman" w:hAnsi="Times New Roman" w:cs="Times New Roman"/>
              </w:rPr>
            </w:pPr>
            <w:r w:rsidRPr="00526DF9">
              <w:rPr>
                <w:rFonts w:ascii="Times New Roman" w:hAnsi="Times New Roman" w:cs="Times New Roman"/>
              </w:rPr>
              <w:t>2</w:t>
            </w:r>
          </w:p>
        </w:tc>
        <w:tc>
          <w:tcPr>
            <w:tcW w:w="0" w:type="auto"/>
            <w:hideMark/>
          </w:tcPr>
          <w:p w14:paraId="63E21F6B" w14:textId="77777777" w:rsidR="00EE5556" w:rsidRPr="00526DF9" w:rsidRDefault="009E310C">
            <w:pPr>
              <w:rPr>
                <w:rFonts w:ascii="Times New Roman" w:hAnsi="Times New Roman" w:cs="Times New Roman"/>
                <w:sz w:val="20"/>
                <w:szCs w:val="20"/>
              </w:rPr>
            </w:pPr>
            <w:hyperlink r:id="rId20" w:history="1">
              <w:r w:rsidR="00EE5556" w:rsidRPr="00526DF9">
                <w:rPr>
                  <w:rStyle w:val="Kpr"/>
                  <w:rFonts w:ascii="Times New Roman" w:hAnsi="Times New Roman" w:cs="Times New Roman"/>
                  <w:sz w:val="20"/>
                  <w:szCs w:val="20"/>
                </w:rPr>
                <w:t>Aktif Yaşlılık Seminerleri-3 "Sağlıklı Yaşlanma ve Yaşlılık" konulu etkinlik düzenlendi</w:t>
              </w:r>
            </w:hyperlink>
          </w:p>
        </w:tc>
        <w:tc>
          <w:tcPr>
            <w:tcW w:w="0" w:type="auto"/>
            <w:hideMark/>
          </w:tcPr>
          <w:p w14:paraId="74DC2808" w14:textId="77777777" w:rsidR="00EE5556" w:rsidRPr="00526DF9" w:rsidRDefault="00EE5556">
            <w:pPr>
              <w:rPr>
                <w:rFonts w:ascii="Times New Roman" w:hAnsi="Times New Roman" w:cs="Times New Roman"/>
              </w:rPr>
            </w:pPr>
            <w:r w:rsidRPr="00526DF9">
              <w:rPr>
                <w:rFonts w:ascii="Times New Roman" w:hAnsi="Times New Roman" w:cs="Times New Roman"/>
              </w:rPr>
              <w:t>13.12.2023</w:t>
            </w:r>
          </w:p>
        </w:tc>
      </w:tr>
      <w:tr w:rsidR="00EE5556" w:rsidRPr="00526DF9" w14:paraId="583EF0CC" w14:textId="77777777" w:rsidTr="00531E51">
        <w:tc>
          <w:tcPr>
            <w:tcW w:w="0" w:type="auto"/>
            <w:hideMark/>
          </w:tcPr>
          <w:p w14:paraId="29D65976" w14:textId="2AC559B2" w:rsidR="00EE5556" w:rsidRPr="00526DF9" w:rsidRDefault="00EE5556">
            <w:pPr>
              <w:rPr>
                <w:rFonts w:ascii="Times New Roman" w:hAnsi="Times New Roman" w:cs="Times New Roman"/>
              </w:rPr>
            </w:pPr>
            <w:r w:rsidRPr="00526DF9">
              <w:rPr>
                <w:rFonts w:ascii="Times New Roman" w:hAnsi="Times New Roman" w:cs="Times New Roman"/>
              </w:rPr>
              <w:t>3</w:t>
            </w:r>
          </w:p>
        </w:tc>
        <w:tc>
          <w:tcPr>
            <w:tcW w:w="0" w:type="auto"/>
            <w:hideMark/>
          </w:tcPr>
          <w:p w14:paraId="1F32BE50" w14:textId="77777777" w:rsidR="00EE5556" w:rsidRPr="00526DF9" w:rsidRDefault="009E310C">
            <w:pPr>
              <w:rPr>
                <w:rFonts w:ascii="Times New Roman" w:hAnsi="Times New Roman" w:cs="Times New Roman"/>
                <w:sz w:val="20"/>
                <w:szCs w:val="20"/>
              </w:rPr>
            </w:pPr>
            <w:hyperlink r:id="rId21" w:history="1">
              <w:r w:rsidR="00EE5556" w:rsidRPr="00526DF9">
                <w:rPr>
                  <w:rStyle w:val="Kpr"/>
                  <w:rFonts w:ascii="Times New Roman" w:hAnsi="Times New Roman" w:cs="Times New Roman"/>
                  <w:sz w:val="20"/>
                  <w:szCs w:val="20"/>
                </w:rPr>
                <w:t>Aktif Yaşlılık Seminerleri-2 (Akılcı İlaç Kullanımı) konulu etkinlik düzenlendi</w:t>
              </w:r>
            </w:hyperlink>
          </w:p>
        </w:tc>
        <w:tc>
          <w:tcPr>
            <w:tcW w:w="0" w:type="auto"/>
            <w:hideMark/>
          </w:tcPr>
          <w:p w14:paraId="78BBD09C" w14:textId="77777777" w:rsidR="00EE5556" w:rsidRPr="00526DF9" w:rsidRDefault="00EE5556">
            <w:pPr>
              <w:rPr>
                <w:rFonts w:ascii="Times New Roman" w:hAnsi="Times New Roman" w:cs="Times New Roman"/>
              </w:rPr>
            </w:pPr>
            <w:r w:rsidRPr="00526DF9">
              <w:rPr>
                <w:rFonts w:ascii="Times New Roman" w:hAnsi="Times New Roman" w:cs="Times New Roman"/>
              </w:rPr>
              <w:t>15.11.2023</w:t>
            </w:r>
          </w:p>
        </w:tc>
      </w:tr>
      <w:tr w:rsidR="00EE5556" w:rsidRPr="00526DF9" w14:paraId="0A98EA14" w14:textId="77777777" w:rsidTr="00531E51">
        <w:tc>
          <w:tcPr>
            <w:tcW w:w="0" w:type="auto"/>
            <w:hideMark/>
          </w:tcPr>
          <w:p w14:paraId="01A8B355" w14:textId="052FF3BA" w:rsidR="00EE5556" w:rsidRPr="00526DF9" w:rsidRDefault="00EE5556">
            <w:pPr>
              <w:rPr>
                <w:rFonts w:ascii="Times New Roman" w:hAnsi="Times New Roman" w:cs="Times New Roman"/>
              </w:rPr>
            </w:pPr>
            <w:r w:rsidRPr="00526DF9">
              <w:rPr>
                <w:rFonts w:ascii="Times New Roman" w:hAnsi="Times New Roman" w:cs="Times New Roman"/>
              </w:rPr>
              <w:t>4</w:t>
            </w:r>
          </w:p>
        </w:tc>
        <w:tc>
          <w:tcPr>
            <w:tcW w:w="0" w:type="auto"/>
            <w:hideMark/>
          </w:tcPr>
          <w:p w14:paraId="3FF4629A" w14:textId="77777777" w:rsidR="00EE5556" w:rsidRPr="00526DF9" w:rsidRDefault="009E310C">
            <w:pPr>
              <w:rPr>
                <w:rFonts w:ascii="Times New Roman" w:hAnsi="Times New Roman" w:cs="Times New Roman"/>
                <w:sz w:val="20"/>
                <w:szCs w:val="20"/>
              </w:rPr>
            </w:pPr>
            <w:hyperlink r:id="rId22" w:history="1">
              <w:r w:rsidR="00EE5556" w:rsidRPr="00526DF9">
                <w:rPr>
                  <w:rStyle w:val="Kpr"/>
                  <w:rFonts w:ascii="Times New Roman" w:hAnsi="Times New Roman" w:cs="Times New Roman"/>
                  <w:sz w:val="20"/>
                  <w:szCs w:val="20"/>
                </w:rPr>
                <w:t>Akılcı İlaç Kullanımı Semineri</w:t>
              </w:r>
            </w:hyperlink>
          </w:p>
        </w:tc>
        <w:tc>
          <w:tcPr>
            <w:tcW w:w="0" w:type="auto"/>
            <w:hideMark/>
          </w:tcPr>
          <w:p w14:paraId="1D77738F" w14:textId="77777777" w:rsidR="00EE5556" w:rsidRPr="00526DF9" w:rsidRDefault="00EE5556">
            <w:pPr>
              <w:rPr>
                <w:rFonts w:ascii="Times New Roman" w:hAnsi="Times New Roman" w:cs="Times New Roman"/>
              </w:rPr>
            </w:pPr>
            <w:r w:rsidRPr="00526DF9">
              <w:rPr>
                <w:rFonts w:ascii="Times New Roman" w:hAnsi="Times New Roman" w:cs="Times New Roman"/>
              </w:rPr>
              <w:t>08.11.2023</w:t>
            </w:r>
          </w:p>
        </w:tc>
      </w:tr>
      <w:tr w:rsidR="00EE5556" w:rsidRPr="00526DF9" w14:paraId="5AA06CCD" w14:textId="77777777" w:rsidTr="00531E51">
        <w:tc>
          <w:tcPr>
            <w:tcW w:w="0" w:type="auto"/>
            <w:hideMark/>
          </w:tcPr>
          <w:p w14:paraId="2758AC6D" w14:textId="4773AFF5" w:rsidR="00EE5556" w:rsidRPr="00526DF9" w:rsidRDefault="00EE5556">
            <w:pPr>
              <w:rPr>
                <w:rFonts w:ascii="Times New Roman" w:hAnsi="Times New Roman" w:cs="Times New Roman"/>
              </w:rPr>
            </w:pPr>
            <w:r w:rsidRPr="00526DF9">
              <w:rPr>
                <w:rFonts w:ascii="Times New Roman" w:hAnsi="Times New Roman" w:cs="Times New Roman"/>
              </w:rPr>
              <w:t>5</w:t>
            </w:r>
          </w:p>
        </w:tc>
        <w:tc>
          <w:tcPr>
            <w:tcW w:w="0" w:type="auto"/>
            <w:hideMark/>
          </w:tcPr>
          <w:p w14:paraId="0FDB9D0E" w14:textId="77777777" w:rsidR="00EE5556" w:rsidRPr="00526DF9" w:rsidRDefault="009E310C">
            <w:pPr>
              <w:rPr>
                <w:rFonts w:ascii="Times New Roman" w:hAnsi="Times New Roman" w:cs="Times New Roman"/>
                <w:sz w:val="20"/>
                <w:szCs w:val="20"/>
              </w:rPr>
            </w:pPr>
            <w:hyperlink r:id="rId23" w:history="1">
              <w:r w:rsidR="00EE5556" w:rsidRPr="00526DF9">
                <w:rPr>
                  <w:rStyle w:val="Kpr"/>
                  <w:rFonts w:ascii="Times New Roman" w:hAnsi="Times New Roman" w:cs="Times New Roman"/>
                  <w:sz w:val="20"/>
                  <w:szCs w:val="20"/>
                </w:rPr>
                <w:t>Kök Hücre Bağışçısı Ol, Öne Çık, Hayat Kurtar</w:t>
              </w:r>
            </w:hyperlink>
          </w:p>
        </w:tc>
        <w:tc>
          <w:tcPr>
            <w:tcW w:w="0" w:type="auto"/>
            <w:hideMark/>
          </w:tcPr>
          <w:p w14:paraId="7724D230" w14:textId="77777777" w:rsidR="00EE5556" w:rsidRPr="00526DF9" w:rsidRDefault="00EE5556">
            <w:pPr>
              <w:rPr>
                <w:rFonts w:ascii="Times New Roman" w:hAnsi="Times New Roman" w:cs="Times New Roman"/>
              </w:rPr>
            </w:pPr>
            <w:r w:rsidRPr="00526DF9">
              <w:rPr>
                <w:rFonts w:ascii="Times New Roman" w:hAnsi="Times New Roman" w:cs="Times New Roman"/>
              </w:rPr>
              <w:t>08.11.2023</w:t>
            </w:r>
          </w:p>
        </w:tc>
      </w:tr>
      <w:tr w:rsidR="00EE5556" w:rsidRPr="00526DF9" w14:paraId="387DF8BB" w14:textId="77777777" w:rsidTr="00531E51">
        <w:tc>
          <w:tcPr>
            <w:tcW w:w="0" w:type="auto"/>
            <w:hideMark/>
          </w:tcPr>
          <w:p w14:paraId="577AEDEE" w14:textId="6C95901E" w:rsidR="00EE5556" w:rsidRPr="00526DF9" w:rsidRDefault="00EE5556">
            <w:pPr>
              <w:rPr>
                <w:rFonts w:ascii="Times New Roman" w:hAnsi="Times New Roman" w:cs="Times New Roman"/>
              </w:rPr>
            </w:pPr>
            <w:r w:rsidRPr="00526DF9">
              <w:rPr>
                <w:rFonts w:ascii="Times New Roman" w:hAnsi="Times New Roman" w:cs="Times New Roman"/>
              </w:rPr>
              <w:t>6</w:t>
            </w:r>
          </w:p>
        </w:tc>
        <w:tc>
          <w:tcPr>
            <w:tcW w:w="0" w:type="auto"/>
            <w:hideMark/>
          </w:tcPr>
          <w:p w14:paraId="2206AE29" w14:textId="77777777" w:rsidR="00EE5556" w:rsidRPr="00526DF9" w:rsidRDefault="009E310C">
            <w:pPr>
              <w:rPr>
                <w:rFonts w:ascii="Times New Roman" w:hAnsi="Times New Roman" w:cs="Times New Roman"/>
                <w:sz w:val="20"/>
                <w:szCs w:val="20"/>
              </w:rPr>
            </w:pPr>
            <w:hyperlink r:id="rId24" w:history="1">
              <w:r w:rsidR="00EE5556" w:rsidRPr="00526DF9">
                <w:rPr>
                  <w:rStyle w:val="Kpr"/>
                  <w:rFonts w:ascii="Times New Roman" w:hAnsi="Times New Roman" w:cs="Times New Roman"/>
                  <w:sz w:val="20"/>
                  <w:szCs w:val="20"/>
                </w:rPr>
                <w:t>Dünya Eczacılar Günü Semineri</w:t>
              </w:r>
            </w:hyperlink>
          </w:p>
        </w:tc>
        <w:tc>
          <w:tcPr>
            <w:tcW w:w="0" w:type="auto"/>
            <w:hideMark/>
          </w:tcPr>
          <w:p w14:paraId="7554278B" w14:textId="77777777" w:rsidR="00EE5556" w:rsidRPr="00526DF9" w:rsidRDefault="00EE5556">
            <w:pPr>
              <w:rPr>
                <w:rFonts w:ascii="Times New Roman" w:hAnsi="Times New Roman" w:cs="Times New Roman"/>
              </w:rPr>
            </w:pPr>
            <w:r w:rsidRPr="00526DF9">
              <w:rPr>
                <w:rFonts w:ascii="Times New Roman" w:hAnsi="Times New Roman" w:cs="Times New Roman"/>
              </w:rPr>
              <w:t>18.10.2023</w:t>
            </w:r>
          </w:p>
        </w:tc>
      </w:tr>
      <w:tr w:rsidR="00EE5556" w:rsidRPr="00526DF9" w14:paraId="6EE79A2F" w14:textId="77777777" w:rsidTr="00531E51">
        <w:tc>
          <w:tcPr>
            <w:tcW w:w="0" w:type="auto"/>
          </w:tcPr>
          <w:p w14:paraId="644AB335" w14:textId="46130212" w:rsidR="00EE5556" w:rsidRPr="00526DF9" w:rsidRDefault="00EE5556">
            <w:pPr>
              <w:rPr>
                <w:rFonts w:ascii="Times New Roman" w:hAnsi="Times New Roman" w:cs="Times New Roman"/>
              </w:rPr>
            </w:pPr>
            <w:r w:rsidRPr="00526DF9">
              <w:rPr>
                <w:rFonts w:ascii="Times New Roman" w:hAnsi="Times New Roman" w:cs="Times New Roman"/>
              </w:rPr>
              <w:t>7</w:t>
            </w:r>
          </w:p>
        </w:tc>
        <w:tc>
          <w:tcPr>
            <w:tcW w:w="0" w:type="auto"/>
          </w:tcPr>
          <w:p w14:paraId="20C9F40A" w14:textId="66B70C91" w:rsidR="00EE5556" w:rsidRPr="00526DF9" w:rsidRDefault="009E310C">
            <w:pPr>
              <w:rPr>
                <w:rFonts w:ascii="Times New Roman" w:hAnsi="Times New Roman" w:cs="Times New Roman"/>
                <w:sz w:val="20"/>
                <w:szCs w:val="20"/>
              </w:rPr>
            </w:pPr>
            <w:hyperlink r:id="rId25" w:history="1">
              <w:r w:rsidR="00EE5556" w:rsidRPr="00526DF9">
                <w:rPr>
                  <w:rStyle w:val="Kpr"/>
                  <w:rFonts w:ascii="Times New Roman" w:hAnsi="Times New Roman" w:cs="Times New Roman"/>
                  <w:sz w:val="20"/>
                  <w:szCs w:val="20"/>
                </w:rPr>
                <w:t>İlk ve Acil Yardım programı öğrencilerine "Adli Vakalarda Maddi Delillere Yaklaşım Eğitimi</w:t>
              </w:r>
            </w:hyperlink>
          </w:p>
        </w:tc>
        <w:tc>
          <w:tcPr>
            <w:tcW w:w="0" w:type="auto"/>
          </w:tcPr>
          <w:p w14:paraId="7EA3D9CD" w14:textId="64A01CB4" w:rsidR="00EE5556" w:rsidRPr="00526DF9" w:rsidRDefault="00EE5556" w:rsidP="00EE5556">
            <w:pPr>
              <w:widowControl/>
              <w:rPr>
                <w:rFonts w:ascii="Times New Roman" w:eastAsia="Times New Roman" w:hAnsi="Times New Roman" w:cs="Times New Roman"/>
                <w:lang w:val="tr-TR" w:eastAsia="tr-TR"/>
              </w:rPr>
            </w:pPr>
            <w:r w:rsidRPr="00EE5556">
              <w:rPr>
                <w:rFonts w:ascii="Times New Roman" w:eastAsia="Times New Roman" w:hAnsi="Times New Roman" w:cs="Times New Roman"/>
                <w:lang w:val="tr-TR" w:eastAsia="tr-TR"/>
              </w:rPr>
              <w:t>14.11.2023</w:t>
            </w:r>
          </w:p>
        </w:tc>
      </w:tr>
      <w:tr w:rsidR="00EE5556" w:rsidRPr="00526DF9" w14:paraId="0B34515F" w14:textId="77777777" w:rsidTr="00531E51">
        <w:tc>
          <w:tcPr>
            <w:tcW w:w="0" w:type="auto"/>
          </w:tcPr>
          <w:p w14:paraId="50D6E5FC" w14:textId="095D4172" w:rsidR="00EE5556" w:rsidRPr="00526DF9" w:rsidRDefault="00EE5556">
            <w:pPr>
              <w:rPr>
                <w:rFonts w:ascii="Times New Roman" w:hAnsi="Times New Roman" w:cs="Times New Roman"/>
              </w:rPr>
            </w:pPr>
            <w:r w:rsidRPr="00526DF9">
              <w:rPr>
                <w:rFonts w:ascii="Times New Roman" w:hAnsi="Times New Roman" w:cs="Times New Roman"/>
              </w:rPr>
              <w:t>8</w:t>
            </w:r>
          </w:p>
        </w:tc>
        <w:tc>
          <w:tcPr>
            <w:tcW w:w="0" w:type="auto"/>
          </w:tcPr>
          <w:p w14:paraId="5F41C910" w14:textId="7CA126A2" w:rsidR="00EE5556" w:rsidRPr="00526DF9" w:rsidRDefault="009E310C">
            <w:pPr>
              <w:rPr>
                <w:rFonts w:ascii="Times New Roman" w:hAnsi="Times New Roman" w:cs="Times New Roman"/>
                <w:sz w:val="20"/>
                <w:szCs w:val="20"/>
              </w:rPr>
            </w:pPr>
            <w:hyperlink r:id="rId26" w:history="1">
              <w:r w:rsidR="00EE5556" w:rsidRPr="00526DF9">
                <w:rPr>
                  <w:rStyle w:val="Kpr"/>
                  <w:rFonts w:ascii="Times New Roman" w:hAnsi="Times New Roman" w:cs="Times New Roman"/>
                  <w:sz w:val="20"/>
                  <w:szCs w:val="20"/>
                </w:rPr>
                <w:t>ÇOMÜ Deneysel Uygulama ve Araştırma Merkezi işbirliği ile Deney Hayvanlarının Tıpta Kullanımı eğitimi düzenlendi</w:t>
              </w:r>
            </w:hyperlink>
          </w:p>
        </w:tc>
        <w:tc>
          <w:tcPr>
            <w:tcW w:w="0" w:type="auto"/>
          </w:tcPr>
          <w:p w14:paraId="79CB66D1" w14:textId="55CFEA2E" w:rsidR="00EE5556" w:rsidRPr="00526DF9" w:rsidRDefault="00EE5556" w:rsidP="00EE5556">
            <w:pPr>
              <w:widowControl/>
              <w:rPr>
                <w:rFonts w:ascii="Times New Roman" w:eastAsia="Times New Roman" w:hAnsi="Times New Roman" w:cs="Times New Roman"/>
                <w:lang w:val="tr-TR" w:eastAsia="tr-TR"/>
              </w:rPr>
            </w:pPr>
            <w:r w:rsidRPr="00526DF9">
              <w:rPr>
                <w:rFonts w:ascii="Times New Roman" w:hAnsi="Times New Roman" w:cs="Times New Roman"/>
              </w:rPr>
              <w:t>01.11.2023</w:t>
            </w:r>
          </w:p>
        </w:tc>
      </w:tr>
    </w:tbl>
    <w:p w14:paraId="65A9A04D" w14:textId="77777777" w:rsidR="00EE5556" w:rsidRPr="00526DF9" w:rsidRDefault="00EE5556" w:rsidP="00C83CC4">
      <w:pPr>
        <w:spacing w:before="5"/>
        <w:ind w:right="-31"/>
        <w:jc w:val="both"/>
        <w:rPr>
          <w:rFonts w:ascii="Times New Roman" w:eastAsia="Calibri" w:hAnsi="Times New Roman" w:cs="Times New Roman"/>
          <w:spacing w:val="-7"/>
          <w:lang w:val="tr-TR"/>
        </w:rPr>
      </w:pPr>
    </w:p>
    <w:p w14:paraId="6CC08961" w14:textId="401C4C66" w:rsidR="00EE5556" w:rsidRPr="00C72361" w:rsidRDefault="00EE5556" w:rsidP="00C83CC4">
      <w:pPr>
        <w:spacing w:before="5"/>
        <w:ind w:right="-31"/>
        <w:jc w:val="both"/>
        <w:rPr>
          <w:rFonts w:ascii="Times New Roman" w:hAnsi="Times New Roman" w:cs="Times New Roman"/>
          <w:b/>
          <w:bCs/>
          <w:sz w:val="20"/>
          <w:szCs w:val="20"/>
          <w:lang w:val="tr-TR"/>
        </w:rPr>
      </w:pPr>
      <w:r w:rsidRPr="00C72361">
        <w:rPr>
          <w:rFonts w:ascii="Times New Roman" w:hAnsi="Times New Roman" w:cs="Times New Roman"/>
          <w:b/>
          <w:bCs/>
          <w:spacing w:val="-1"/>
          <w:sz w:val="20"/>
          <w:szCs w:val="20"/>
          <w:lang w:val="tr-TR"/>
        </w:rPr>
        <w:t>Kariyer</w:t>
      </w:r>
      <w:r w:rsidRPr="00C72361">
        <w:rPr>
          <w:rFonts w:ascii="Times New Roman" w:hAnsi="Times New Roman" w:cs="Times New Roman"/>
          <w:b/>
          <w:bCs/>
          <w:spacing w:val="-7"/>
          <w:sz w:val="20"/>
          <w:szCs w:val="20"/>
          <w:lang w:val="tr-TR"/>
        </w:rPr>
        <w:t xml:space="preserve"> </w:t>
      </w:r>
      <w:r w:rsidRPr="00C72361">
        <w:rPr>
          <w:rFonts w:ascii="Times New Roman" w:hAnsi="Times New Roman" w:cs="Times New Roman"/>
          <w:b/>
          <w:bCs/>
          <w:spacing w:val="-1"/>
          <w:sz w:val="20"/>
          <w:szCs w:val="20"/>
          <w:lang w:val="tr-TR"/>
        </w:rPr>
        <w:t>günleri</w:t>
      </w:r>
      <w:r w:rsidRPr="00C72361">
        <w:rPr>
          <w:rFonts w:ascii="Times New Roman" w:hAnsi="Times New Roman" w:cs="Times New Roman"/>
          <w:b/>
          <w:bCs/>
          <w:spacing w:val="-8"/>
          <w:sz w:val="20"/>
          <w:szCs w:val="20"/>
          <w:lang w:val="tr-TR"/>
        </w:rPr>
        <w:t xml:space="preserve"> </w:t>
      </w:r>
      <w:r w:rsidRPr="00C72361">
        <w:rPr>
          <w:rFonts w:ascii="Times New Roman" w:hAnsi="Times New Roman" w:cs="Times New Roman"/>
          <w:b/>
          <w:bCs/>
          <w:sz w:val="20"/>
          <w:szCs w:val="20"/>
          <w:lang w:val="tr-TR"/>
        </w:rPr>
        <w:t>etkinliği:</w:t>
      </w:r>
    </w:p>
    <w:p w14:paraId="47BE7E21" w14:textId="188E6018" w:rsidR="0074310E" w:rsidRPr="00FF1BE1" w:rsidRDefault="0074310E" w:rsidP="0074310E">
      <w:pPr>
        <w:spacing w:before="5"/>
        <w:ind w:right="-31"/>
        <w:jc w:val="both"/>
        <w:rPr>
          <w:rFonts w:ascii="Times New Roman" w:hAnsi="Times New Roman" w:cs="Times New Roman"/>
          <w:sz w:val="20"/>
          <w:szCs w:val="20"/>
          <w:lang w:val="tr-TR"/>
        </w:rPr>
      </w:pPr>
      <w:r w:rsidRPr="00FF1BE1">
        <w:rPr>
          <w:rFonts w:ascii="Times New Roman" w:hAnsi="Times New Roman" w:cs="Times New Roman"/>
          <w:sz w:val="20"/>
          <w:szCs w:val="20"/>
          <w:lang w:val="tr-TR"/>
        </w:rPr>
        <w:t xml:space="preserve">18.10.2023 tarihinde Eczane Hizmetleri Programı öğrencilerimize yönelik olarak düzenlenen kariyer etkinliğinde; 36. Bölge Çanakkale Eczacı Odası yönetiminde görevli eczacılar öğrencilerimizin iş hayatına ilişkin merak ettikleri soruları cevapladı ve iş bulmalarını kolaylaştırmak amacıyla bilgiler verdi. </w:t>
      </w:r>
    </w:p>
    <w:p w14:paraId="71F98529" w14:textId="77777777" w:rsidR="0074310E" w:rsidRPr="00C72361" w:rsidRDefault="009E310C" w:rsidP="0074310E">
      <w:pPr>
        <w:spacing w:before="5"/>
        <w:ind w:right="-31"/>
        <w:jc w:val="both"/>
        <w:rPr>
          <w:rFonts w:ascii="Times New Roman" w:eastAsia="Calibri" w:hAnsi="Times New Roman" w:cs="Times New Roman"/>
          <w:spacing w:val="-7"/>
          <w:sz w:val="20"/>
          <w:szCs w:val="20"/>
          <w:lang w:val="tr-TR"/>
        </w:rPr>
      </w:pPr>
      <w:hyperlink r:id="rId27" w:history="1">
        <w:r w:rsidR="0074310E" w:rsidRPr="00C72361">
          <w:rPr>
            <w:rStyle w:val="Kpr"/>
            <w:rFonts w:ascii="Times New Roman" w:hAnsi="Times New Roman" w:cs="Times New Roman"/>
            <w:sz w:val="20"/>
            <w:szCs w:val="20"/>
          </w:rPr>
          <w:t>https://shmyo.comu.edu.tr/arsiv/etkinlikler/dunya-eczacilar-gunu-semineri-r765.html</w:t>
        </w:r>
      </w:hyperlink>
      <w:r w:rsidR="0074310E" w:rsidRPr="00C72361">
        <w:rPr>
          <w:rFonts w:ascii="Times New Roman" w:hAnsi="Times New Roman" w:cs="Times New Roman"/>
          <w:sz w:val="20"/>
          <w:szCs w:val="20"/>
        </w:rPr>
        <w:t xml:space="preserve"> </w:t>
      </w:r>
    </w:p>
    <w:p w14:paraId="660CA76C" w14:textId="77777777" w:rsidR="00EE5556" w:rsidRPr="00C72361" w:rsidRDefault="00EE5556" w:rsidP="00C83CC4">
      <w:pPr>
        <w:spacing w:before="5"/>
        <w:ind w:right="-31"/>
        <w:jc w:val="both"/>
        <w:rPr>
          <w:rFonts w:ascii="Times New Roman" w:eastAsia="Calibri" w:hAnsi="Times New Roman" w:cs="Times New Roman"/>
          <w:spacing w:val="-7"/>
          <w:sz w:val="20"/>
          <w:szCs w:val="20"/>
          <w:lang w:val="tr-TR"/>
        </w:rPr>
      </w:pPr>
    </w:p>
    <w:p w14:paraId="590E7651" w14:textId="15012497" w:rsidR="00EE5556" w:rsidRPr="00C72361" w:rsidRDefault="00EE5556" w:rsidP="00C83CC4">
      <w:pPr>
        <w:spacing w:before="5"/>
        <w:ind w:right="-31"/>
        <w:jc w:val="both"/>
        <w:rPr>
          <w:rFonts w:ascii="Times New Roman" w:hAnsi="Times New Roman" w:cs="Times New Roman"/>
          <w:b/>
          <w:bCs/>
          <w:sz w:val="20"/>
          <w:szCs w:val="20"/>
          <w:lang w:val="tr-TR"/>
        </w:rPr>
      </w:pPr>
      <w:r w:rsidRPr="00C72361">
        <w:rPr>
          <w:rFonts w:ascii="Times New Roman" w:hAnsi="Times New Roman" w:cs="Times New Roman"/>
          <w:b/>
          <w:bCs/>
          <w:spacing w:val="-1"/>
          <w:sz w:val="20"/>
          <w:szCs w:val="20"/>
          <w:lang w:val="tr-TR"/>
        </w:rPr>
        <w:t>Sektörle</w:t>
      </w:r>
      <w:r w:rsidRPr="00C72361">
        <w:rPr>
          <w:rFonts w:ascii="Times New Roman" w:hAnsi="Times New Roman" w:cs="Times New Roman"/>
          <w:b/>
          <w:bCs/>
          <w:spacing w:val="-12"/>
          <w:sz w:val="20"/>
          <w:szCs w:val="20"/>
          <w:lang w:val="tr-TR"/>
        </w:rPr>
        <w:t xml:space="preserve"> </w:t>
      </w:r>
      <w:r w:rsidRPr="00C72361">
        <w:rPr>
          <w:rFonts w:ascii="Times New Roman" w:hAnsi="Times New Roman" w:cs="Times New Roman"/>
          <w:b/>
          <w:bCs/>
          <w:sz w:val="20"/>
          <w:szCs w:val="20"/>
          <w:lang w:val="tr-TR"/>
        </w:rPr>
        <w:t>Tanışma</w:t>
      </w:r>
      <w:r w:rsidRPr="00C72361">
        <w:rPr>
          <w:rFonts w:ascii="Times New Roman" w:hAnsi="Times New Roman" w:cs="Times New Roman"/>
          <w:b/>
          <w:bCs/>
          <w:spacing w:val="-13"/>
          <w:sz w:val="20"/>
          <w:szCs w:val="20"/>
          <w:lang w:val="tr-TR"/>
        </w:rPr>
        <w:t xml:space="preserve"> </w:t>
      </w:r>
      <w:r w:rsidRPr="00C72361">
        <w:rPr>
          <w:rFonts w:ascii="Times New Roman" w:hAnsi="Times New Roman" w:cs="Times New Roman"/>
          <w:b/>
          <w:bCs/>
          <w:sz w:val="20"/>
          <w:szCs w:val="20"/>
          <w:lang w:val="tr-TR"/>
        </w:rPr>
        <w:t>günü etkinlikleri:</w:t>
      </w:r>
    </w:p>
    <w:p w14:paraId="3B71A07F" w14:textId="276A27F6" w:rsidR="0074310E" w:rsidRPr="00C72361" w:rsidRDefault="0074310E" w:rsidP="0074310E">
      <w:pPr>
        <w:spacing w:before="5"/>
        <w:ind w:right="-31"/>
        <w:rPr>
          <w:rFonts w:ascii="Times New Roman" w:eastAsia="Times New Roman" w:hAnsi="Times New Roman" w:cs="Times New Roman"/>
          <w:sz w:val="20"/>
          <w:szCs w:val="20"/>
          <w:lang w:val="tr-TR"/>
        </w:rPr>
      </w:pPr>
      <w:r w:rsidRPr="00C72361">
        <w:rPr>
          <w:rFonts w:ascii="Times New Roman" w:eastAsia="Times New Roman" w:hAnsi="Times New Roman" w:cs="Times New Roman"/>
          <w:sz w:val="20"/>
          <w:szCs w:val="20"/>
          <w:lang w:val="tr-TR"/>
        </w:rPr>
        <w:t xml:space="preserve">Tıbbi Görüntüleme Teknikleri Programı 13.10.2023 tarihli Devlet Hastanesinde sektörle tanışma etkinliği: </w:t>
      </w:r>
    </w:p>
    <w:p w14:paraId="1126EBA6" w14:textId="77777777" w:rsidR="0074310E" w:rsidRPr="00C72361" w:rsidRDefault="009E310C" w:rsidP="0074310E">
      <w:pPr>
        <w:spacing w:before="5"/>
        <w:ind w:right="-31"/>
        <w:rPr>
          <w:rFonts w:ascii="Times New Roman" w:eastAsia="Calibri" w:hAnsi="Times New Roman" w:cs="Times New Roman"/>
          <w:spacing w:val="-7"/>
          <w:sz w:val="20"/>
          <w:szCs w:val="20"/>
          <w:lang w:val="tr-TR"/>
        </w:rPr>
      </w:pPr>
      <w:hyperlink r:id="rId28" w:history="1">
        <w:r w:rsidR="0074310E" w:rsidRPr="00C72361">
          <w:rPr>
            <w:rStyle w:val="Kpr"/>
            <w:rFonts w:ascii="Times New Roman" w:eastAsia="Calibri" w:hAnsi="Times New Roman" w:cs="Times New Roman"/>
            <w:spacing w:val="-7"/>
            <w:sz w:val="20"/>
            <w:szCs w:val="20"/>
            <w:lang w:val="tr-TR"/>
          </w:rPr>
          <w:t>http://tht.shmyo.comu.edu.tr/arsiv/haberler/tibbi-goruntuleme-programi-ogrencileri-devlet-hast-r14.html</w:t>
        </w:r>
      </w:hyperlink>
    </w:p>
    <w:p w14:paraId="7D8D7D3B" w14:textId="77777777" w:rsidR="00EE5556" w:rsidRPr="00C72361" w:rsidRDefault="00EE5556" w:rsidP="00C83CC4">
      <w:pPr>
        <w:spacing w:before="5"/>
        <w:ind w:right="-31"/>
        <w:jc w:val="both"/>
        <w:rPr>
          <w:rFonts w:ascii="Times New Roman" w:hAnsi="Times New Roman" w:cs="Times New Roman"/>
          <w:sz w:val="20"/>
          <w:szCs w:val="20"/>
          <w:lang w:val="tr-TR"/>
        </w:rPr>
      </w:pPr>
    </w:p>
    <w:p w14:paraId="7B058E7A" w14:textId="4BBD8CEF" w:rsidR="00EE5556" w:rsidRPr="00C72361" w:rsidRDefault="00EE5556" w:rsidP="00C83CC4">
      <w:pPr>
        <w:spacing w:before="5"/>
        <w:ind w:right="-31"/>
        <w:jc w:val="both"/>
        <w:rPr>
          <w:rFonts w:ascii="Times New Roman" w:hAnsi="Times New Roman" w:cs="Times New Roman"/>
          <w:b/>
          <w:bCs/>
          <w:spacing w:val="-1"/>
          <w:sz w:val="20"/>
          <w:szCs w:val="20"/>
          <w:lang w:val="tr-TR"/>
        </w:rPr>
      </w:pPr>
      <w:r w:rsidRPr="00C72361">
        <w:rPr>
          <w:rFonts w:ascii="Times New Roman" w:hAnsi="Times New Roman" w:cs="Times New Roman"/>
          <w:b/>
          <w:bCs/>
          <w:spacing w:val="-1"/>
          <w:sz w:val="20"/>
          <w:szCs w:val="20"/>
          <w:lang w:val="tr-TR"/>
        </w:rPr>
        <w:t>Mezunlar Gün</w:t>
      </w:r>
      <w:r w:rsidR="0074310E" w:rsidRPr="00C72361">
        <w:rPr>
          <w:rFonts w:ascii="Times New Roman" w:hAnsi="Times New Roman" w:cs="Times New Roman"/>
          <w:b/>
          <w:bCs/>
          <w:spacing w:val="-1"/>
          <w:sz w:val="20"/>
          <w:szCs w:val="20"/>
          <w:lang w:val="tr-TR"/>
        </w:rPr>
        <w:t>ü Etkinliği:</w:t>
      </w:r>
    </w:p>
    <w:p w14:paraId="78AEEBF0" w14:textId="7EBF9C7A" w:rsidR="00EE5556" w:rsidRPr="00C72361" w:rsidRDefault="004D158C" w:rsidP="00C83CC4">
      <w:pPr>
        <w:spacing w:before="5"/>
        <w:ind w:right="-31"/>
        <w:jc w:val="both"/>
        <w:rPr>
          <w:rFonts w:ascii="Times New Roman" w:hAnsi="Times New Roman" w:cs="Times New Roman"/>
          <w:spacing w:val="-1"/>
          <w:sz w:val="20"/>
          <w:szCs w:val="20"/>
          <w:lang w:val="tr-TR"/>
        </w:rPr>
      </w:pPr>
      <w:r w:rsidRPr="00C72361">
        <w:rPr>
          <w:rFonts w:ascii="Times New Roman" w:hAnsi="Times New Roman" w:cs="Times New Roman"/>
          <w:spacing w:val="-1"/>
          <w:sz w:val="20"/>
          <w:szCs w:val="20"/>
          <w:lang w:val="tr-TR"/>
        </w:rPr>
        <w:t xml:space="preserve">12.04.2023 tarihinde Tıbbi Laboratuvar Teknikleri mezunlarımıza yönelik olarak düzenlenen anket sonuçları için </w:t>
      </w:r>
      <w:hyperlink r:id="rId29" w:history="1">
        <w:r w:rsidRPr="00C72361">
          <w:rPr>
            <w:rStyle w:val="Kpr"/>
            <w:rFonts w:ascii="Times New Roman" w:hAnsi="Times New Roman" w:cs="Times New Roman"/>
            <w:spacing w:val="-1"/>
            <w:sz w:val="20"/>
            <w:szCs w:val="20"/>
            <w:lang w:val="tr-TR"/>
          </w:rPr>
          <w:t>tıklayınız</w:t>
        </w:r>
      </w:hyperlink>
      <w:r w:rsidRPr="00C72361">
        <w:rPr>
          <w:rFonts w:ascii="Times New Roman" w:hAnsi="Times New Roman" w:cs="Times New Roman"/>
          <w:spacing w:val="-1"/>
          <w:sz w:val="20"/>
          <w:szCs w:val="20"/>
          <w:lang w:val="tr-TR"/>
        </w:rPr>
        <w:t>.</w:t>
      </w:r>
    </w:p>
    <w:p w14:paraId="52F48D5F" w14:textId="77777777" w:rsidR="00EE5556" w:rsidRPr="00C72361" w:rsidRDefault="00EE5556" w:rsidP="00C83CC4">
      <w:pPr>
        <w:spacing w:before="5"/>
        <w:ind w:right="-31"/>
        <w:jc w:val="both"/>
        <w:rPr>
          <w:rFonts w:ascii="Times New Roman" w:hAnsi="Times New Roman" w:cs="Times New Roman"/>
          <w:spacing w:val="-1"/>
          <w:sz w:val="20"/>
          <w:szCs w:val="20"/>
          <w:lang w:val="tr-TR"/>
        </w:rPr>
      </w:pPr>
    </w:p>
    <w:p w14:paraId="79B2D417" w14:textId="1FAE41DD" w:rsidR="00EE5556" w:rsidRPr="00C72361" w:rsidRDefault="00EE5556" w:rsidP="00C83CC4">
      <w:pPr>
        <w:spacing w:before="5"/>
        <w:ind w:right="-31"/>
        <w:jc w:val="both"/>
        <w:rPr>
          <w:rFonts w:ascii="Times New Roman" w:hAnsi="Times New Roman" w:cs="Times New Roman"/>
          <w:b/>
          <w:bCs/>
          <w:spacing w:val="-1"/>
          <w:sz w:val="20"/>
          <w:szCs w:val="20"/>
          <w:lang w:val="tr-TR"/>
        </w:rPr>
      </w:pPr>
      <w:r w:rsidRPr="00C72361">
        <w:rPr>
          <w:rFonts w:ascii="Times New Roman" w:hAnsi="Times New Roman" w:cs="Times New Roman"/>
          <w:b/>
          <w:bCs/>
          <w:spacing w:val="-1"/>
          <w:sz w:val="20"/>
          <w:szCs w:val="20"/>
          <w:lang w:val="tr-TR"/>
        </w:rPr>
        <w:t>Değerlendirme anketleri:</w:t>
      </w:r>
    </w:p>
    <w:p w14:paraId="3E480F89" w14:textId="77777777" w:rsidR="004D158C" w:rsidRPr="00E615F5" w:rsidRDefault="004D158C" w:rsidP="004D158C">
      <w:pPr>
        <w:pStyle w:val="NormalWeb"/>
        <w:spacing w:before="0" w:beforeAutospacing="0" w:after="120" w:afterAutospacing="0"/>
        <w:rPr>
          <w:sz w:val="20"/>
          <w:szCs w:val="20"/>
        </w:rPr>
      </w:pPr>
      <w:r w:rsidRPr="00C72361">
        <w:rPr>
          <w:sz w:val="20"/>
          <w:szCs w:val="20"/>
        </w:rPr>
        <w:t>2023 yılında uygulanan Dış Paydaş anketi (</w:t>
      </w:r>
      <w:r w:rsidRPr="00E615F5">
        <w:rPr>
          <w:sz w:val="20"/>
          <w:szCs w:val="20"/>
        </w:rPr>
        <w:t xml:space="preserve">doldurulmuş form örneği) için </w:t>
      </w:r>
      <w:hyperlink r:id="rId30" w:history="1">
        <w:r w:rsidRPr="00E615F5">
          <w:rPr>
            <w:rStyle w:val="Gl"/>
            <w:rFonts w:eastAsiaTheme="majorEastAsia"/>
            <w:b w:val="0"/>
            <w:bCs w:val="0"/>
            <w:color w:val="0000FF"/>
            <w:sz w:val="20"/>
            <w:szCs w:val="20"/>
            <w:u w:val="single"/>
          </w:rPr>
          <w:t>tıklayınız.</w:t>
        </w:r>
      </w:hyperlink>
    </w:p>
    <w:p w14:paraId="7810B2E8" w14:textId="06C3BFF6" w:rsidR="004D158C" w:rsidRPr="00E615F5" w:rsidRDefault="004D158C" w:rsidP="004D158C">
      <w:pPr>
        <w:pStyle w:val="NormalWeb"/>
        <w:spacing w:before="0" w:beforeAutospacing="0" w:after="120" w:afterAutospacing="0"/>
        <w:rPr>
          <w:rStyle w:val="Gl"/>
          <w:rFonts w:eastAsiaTheme="majorEastAsia"/>
          <w:sz w:val="20"/>
          <w:szCs w:val="20"/>
        </w:rPr>
      </w:pPr>
      <w:r w:rsidRPr="00E615F5">
        <w:rPr>
          <w:sz w:val="20"/>
          <w:szCs w:val="20"/>
        </w:rPr>
        <w:t xml:space="preserve">2023 yılı Öğrenci memnuniyet anketi sonuçları için </w:t>
      </w:r>
      <w:hyperlink r:id="rId31" w:history="1">
        <w:r w:rsidRPr="00E615F5">
          <w:rPr>
            <w:rStyle w:val="Kpr"/>
            <w:sz w:val="20"/>
            <w:szCs w:val="20"/>
          </w:rPr>
          <w:t>tıklayınız.</w:t>
        </w:r>
      </w:hyperlink>
    </w:p>
    <w:p w14:paraId="456F1AC9" w14:textId="0AB08B36" w:rsidR="00C72361" w:rsidRPr="00FE54AC" w:rsidRDefault="00C72361" w:rsidP="00C72361">
      <w:pPr>
        <w:spacing w:after="120"/>
        <w:ind w:right="-31"/>
        <w:jc w:val="both"/>
        <w:rPr>
          <w:rFonts w:ascii="Times New Roman" w:hAnsi="Times New Roman" w:cs="Times New Roman"/>
          <w:spacing w:val="-1"/>
          <w:sz w:val="20"/>
          <w:szCs w:val="20"/>
          <w:lang w:val="tr-TR"/>
        </w:rPr>
      </w:pPr>
      <w:r w:rsidRPr="00FE54AC">
        <w:rPr>
          <w:rFonts w:ascii="Times New Roman" w:hAnsi="Times New Roman" w:cs="Times New Roman"/>
          <w:spacing w:val="-1"/>
          <w:sz w:val="20"/>
          <w:szCs w:val="20"/>
          <w:lang w:val="tr-TR"/>
        </w:rPr>
        <w:t xml:space="preserve">12.04.2023 tarihinde Tıbbi Laboratuvar Teknikleri mezunlarımıza yönelik olarak düzenlenen </w:t>
      </w:r>
      <w:r w:rsidRPr="00FE54AC">
        <w:rPr>
          <w:rFonts w:ascii="Times New Roman" w:hAnsi="Times New Roman" w:cs="Times New Roman"/>
          <w:b/>
          <w:bCs/>
          <w:spacing w:val="-1"/>
          <w:sz w:val="20"/>
          <w:szCs w:val="20"/>
          <w:lang w:val="tr-TR"/>
        </w:rPr>
        <w:t>anket sonuçları için</w:t>
      </w:r>
      <w:r w:rsidRPr="00FE54AC">
        <w:rPr>
          <w:rFonts w:ascii="Times New Roman" w:hAnsi="Times New Roman" w:cs="Times New Roman"/>
          <w:spacing w:val="-1"/>
          <w:sz w:val="20"/>
          <w:szCs w:val="20"/>
          <w:lang w:val="tr-TR"/>
        </w:rPr>
        <w:t xml:space="preserve"> </w:t>
      </w:r>
      <w:hyperlink r:id="rId32" w:history="1">
        <w:r w:rsidRPr="00FE54AC">
          <w:rPr>
            <w:rStyle w:val="Kpr"/>
            <w:rFonts w:ascii="Times New Roman" w:hAnsi="Times New Roman" w:cs="Times New Roman"/>
            <w:spacing w:val="-1"/>
            <w:sz w:val="20"/>
            <w:szCs w:val="20"/>
            <w:lang w:val="tr-TR"/>
          </w:rPr>
          <w:t>tıklayınız</w:t>
        </w:r>
      </w:hyperlink>
      <w:r w:rsidRPr="00FE54AC">
        <w:rPr>
          <w:rFonts w:ascii="Times New Roman" w:hAnsi="Times New Roman" w:cs="Times New Roman"/>
          <w:spacing w:val="-1"/>
          <w:sz w:val="20"/>
          <w:szCs w:val="20"/>
          <w:lang w:val="tr-TR"/>
        </w:rPr>
        <w:t>.</w:t>
      </w:r>
    </w:p>
    <w:p w14:paraId="5EDA2DF9" w14:textId="759F68AB" w:rsidR="00C72361" w:rsidRPr="00FE54AC" w:rsidRDefault="00C72361" w:rsidP="00C72361">
      <w:pPr>
        <w:spacing w:after="120"/>
        <w:ind w:right="-31"/>
        <w:jc w:val="both"/>
        <w:rPr>
          <w:rFonts w:ascii="Times New Roman" w:hAnsi="Times New Roman" w:cs="Times New Roman"/>
          <w:spacing w:val="-1"/>
          <w:sz w:val="20"/>
          <w:szCs w:val="20"/>
          <w:lang w:val="tr-TR"/>
        </w:rPr>
      </w:pPr>
      <w:r w:rsidRPr="00FE54AC">
        <w:rPr>
          <w:rFonts w:ascii="Times New Roman" w:hAnsi="Times New Roman" w:cs="Times New Roman"/>
          <w:spacing w:val="-1"/>
          <w:sz w:val="20"/>
          <w:szCs w:val="20"/>
          <w:lang w:val="tr-TR"/>
        </w:rPr>
        <w:t xml:space="preserve">15.12.2023 tarihli değerlendirme anketi, (ölçme araç ve yöntemlerine ilişkin öğrencilerin tercihleri </w:t>
      </w:r>
      <w:r w:rsidRPr="00FE54AC">
        <w:rPr>
          <w:rFonts w:ascii="Times New Roman" w:hAnsi="Times New Roman" w:cs="Times New Roman"/>
          <w:b/>
          <w:bCs/>
          <w:spacing w:val="-1"/>
          <w:sz w:val="20"/>
          <w:szCs w:val="20"/>
          <w:lang w:val="tr-TR"/>
        </w:rPr>
        <w:t>son sayfadadır</w:t>
      </w:r>
      <w:r w:rsidRPr="00FE54AC">
        <w:rPr>
          <w:rFonts w:ascii="Times New Roman" w:hAnsi="Times New Roman" w:cs="Times New Roman"/>
          <w:spacing w:val="-1"/>
          <w:sz w:val="20"/>
          <w:szCs w:val="20"/>
          <w:lang w:val="tr-TR"/>
        </w:rPr>
        <w:t>)</w:t>
      </w:r>
      <w:hyperlink r:id="rId33" w:history="1">
        <w:r w:rsidRPr="00FE54AC">
          <w:rPr>
            <w:rStyle w:val="Kpr"/>
            <w:rFonts w:ascii="Times New Roman" w:hAnsi="Times New Roman" w:cs="Times New Roman"/>
            <w:spacing w:val="-1"/>
            <w:sz w:val="20"/>
            <w:szCs w:val="20"/>
            <w:lang w:val="tr-TR"/>
          </w:rPr>
          <w:t>https://cdn.comu.edu.tr/cms/shmyo/files/1863-2022-yili-olcme-degerlendirme-kapsaminda-iyilestir.pdf</w:t>
        </w:r>
      </w:hyperlink>
      <w:r w:rsidRPr="00FE54AC">
        <w:rPr>
          <w:rFonts w:ascii="Times New Roman" w:hAnsi="Times New Roman" w:cs="Times New Roman"/>
          <w:spacing w:val="-1"/>
          <w:sz w:val="20"/>
          <w:szCs w:val="20"/>
          <w:lang w:val="tr-TR"/>
        </w:rPr>
        <w:t xml:space="preserve"> </w:t>
      </w:r>
    </w:p>
    <w:sectPr w:rsidR="00C72361" w:rsidRPr="00FE54AC" w:rsidSect="0092725A">
      <w:footerReference w:type="default" r:id="rId34"/>
      <w:pgSz w:w="11910" w:h="16840"/>
      <w:pgMar w:top="1340" w:right="940" w:bottom="1134" w:left="9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E1A5" w14:textId="77777777" w:rsidR="009E310C" w:rsidRDefault="009E310C" w:rsidP="002B0F98">
      <w:r>
        <w:separator/>
      </w:r>
    </w:p>
  </w:endnote>
  <w:endnote w:type="continuationSeparator" w:id="0">
    <w:p w14:paraId="089792FC" w14:textId="77777777" w:rsidR="009E310C" w:rsidRDefault="009E310C" w:rsidP="002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68632342"/>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3F8E75E" w14:textId="5365DF74" w:rsidR="002B0F98" w:rsidRPr="002B0F98" w:rsidRDefault="002B0F98">
            <w:pPr>
              <w:pStyle w:val="AltBilgi"/>
              <w:jc w:val="right"/>
              <w:rPr>
                <w:rFonts w:ascii="Times New Roman" w:hAnsi="Times New Roman" w:cs="Times New Roman"/>
                <w:sz w:val="20"/>
                <w:szCs w:val="20"/>
              </w:rPr>
            </w:pPr>
            <w:r w:rsidRPr="002B0F98">
              <w:rPr>
                <w:rFonts w:ascii="Times New Roman" w:hAnsi="Times New Roman" w:cs="Times New Roman"/>
                <w:sz w:val="20"/>
                <w:szCs w:val="20"/>
                <w:lang w:val="tr-TR"/>
              </w:rPr>
              <w:t xml:space="preserve">Sayfa </w:t>
            </w:r>
            <w:r w:rsidRPr="002B0F98">
              <w:rPr>
                <w:rFonts w:ascii="Times New Roman" w:hAnsi="Times New Roman" w:cs="Times New Roman"/>
                <w:sz w:val="20"/>
                <w:szCs w:val="20"/>
              </w:rPr>
              <w:fldChar w:fldCharType="begin"/>
            </w:r>
            <w:r w:rsidRPr="002B0F98">
              <w:rPr>
                <w:rFonts w:ascii="Times New Roman" w:hAnsi="Times New Roman" w:cs="Times New Roman"/>
                <w:sz w:val="20"/>
                <w:szCs w:val="20"/>
              </w:rPr>
              <w:instrText>PAGE</w:instrText>
            </w:r>
            <w:r w:rsidRPr="002B0F98">
              <w:rPr>
                <w:rFonts w:ascii="Times New Roman" w:hAnsi="Times New Roman" w:cs="Times New Roman"/>
                <w:sz w:val="20"/>
                <w:szCs w:val="20"/>
              </w:rPr>
              <w:fldChar w:fldCharType="separate"/>
            </w:r>
            <w:r w:rsidR="00EA7679">
              <w:rPr>
                <w:rFonts w:ascii="Times New Roman" w:hAnsi="Times New Roman" w:cs="Times New Roman"/>
                <w:noProof/>
                <w:sz w:val="20"/>
                <w:szCs w:val="20"/>
              </w:rPr>
              <w:t>7</w:t>
            </w:r>
            <w:r w:rsidRPr="002B0F98">
              <w:rPr>
                <w:rFonts w:ascii="Times New Roman" w:hAnsi="Times New Roman" w:cs="Times New Roman"/>
                <w:sz w:val="20"/>
                <w:szCs w:val="20"/>
              </w:rPr>
              <w:fldChar w:fldCharType="end"/>
            </w:r>
            <w:r w:rsidRPr="002B0F98">
              <w:rPr>
                <w:rFonts w:ascii="Times New Roman" w:hAnsi="Times New Roman" w:cs="Times New Roman"/>
                <w:sz w:val="20"/>
                <w:szCs w:val="20"/>
                <w:lang w:val="tr-TR"/>
              </w:rPr>
              <w:t xml:space="preserve"> / </w:t>
            </w:r>
            <w:r w:rsidRPr="002B0F98">
              <w:rPr>
                <w:rFonts w:ascii="Times New Roman" w:hAnsi="Times New Roman" w:cs="Times New Roman"/>
                <w:sz w:val="20"/>
                <w:szCs w:val="20"/>
              </w:rPr>
              <w:fldChar w:fldCharType="begin"/>
            </w:r>
            <w:r w:rsidRPr="002B0F98">
              <w:rPr>
                <w:rFonts w:ascii="Times New Roman" w:hAnsi="Times New Roman" w:cs="Times New Roman"/>
                <w:sz w:val="20"/>
                <w:szCs w:val="20"/>
              </w:rPr>
              <w:instrText>NUMPAGES</w:instrText>
            </w:r>
            <w:r w:rsidRPr="002B0F98">
              <w:rPr>
                <w:rFonts w:ascii="Times New Roman" w:hAnsi="Times New Roman" w:cs="Times New Roman"/>
                <w:sz w:val="20"/>
                <w:szCs w:val="20"/>
              </w:rPr>
              <w:fldChar w:fldCharType="separate"/>
            </w:r>
            <w:r w:rsidR="00EA7679">
              <w:rPr>
                <w:rFonts w:ascii="Times New Roman" w:hAnsi="Times New Roman" w:cs="Times New Roman"/>
                <w:noProof/>
                <w:sz w:val="20"/>
                <w:szCs w:val="20"/>
              </w:rPr>
              <w:t>7</w:t>
            </w:r>
            <w:r w:rsidRPr="002B0F98">
              <w:rPr>
                <w:rFonts w:ascii="Times New Roman" w:hAnsi="Times New Roman" w:cs="Times New Roman"/>
                <w:sz w:val="20"/>
                <w:szCs w:val="20"/>
              </w:rPr>
              <w:fldChar w:fldCharType="end"/>
            </w:r>
          </w:p>
        </w:sdtContent>
      </w:sdt>
    </w:sdtContent>
  </w:sdt>
  <w:p w14:paraId="30D66C44" w14:textId="77777777" w:rsidR="002B0F98" w:rsidRDefault="002B0F9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3778" w14:textId="77777777" w:rsidR="009E310C" w:rsidRDefault="009E310C" w:rsidP="002B0F98">
      <w:r>
        <w:separator/>
      </w:r>
    </w:p>
  </w:footnote>
  <w:footnote w:type="continuationSeparator" w:id="0">
    <w:p w14:paraId="0222C7F0" w14:textId="77777777" w:rsidR="009E310C" w:rsidRDefault="009E310C" w:rsidP="002B0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8F"/>
    <w:multiLevelType w:val="hybridMultilevel"/>
    <w:tmpl w:val="34F29290"/>
    <w:lvl w:ilvl="0" w:tplc="FFFFFFFF">
      <w:start w:val="1"/>
      <w:numFmt w:val="decimal"/>
      <w:lvlText w:val="%1."/>
      <w:lvlJc w:val="left"/>
      <w:pPr>
        <w:ind w:left="575" w:hanging="360"/>
      </w:pPr>
      <w:rPr>
        <w:rFonts w:hint="default"/>
        <w:b w:val="0"/>
        <w:bCs/>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 w15:restartNumberingAfterBreak="0">
    <w:nsid w:val="0CBC2F3A"/>
    <w:multiLevelType w:val="hybridMultilevel"/>
    <w:tmpl w:val="264219A6"/>
    <w:lvl w:ilvl="0" w:tplc="6C509C3A">
      <w:start w:val="8"/>
      <w:numFmt w:val="decimal"/>
      <w:lvlText w:val="%1"/>
      <w:lvlJc w:val="left"/>
      <w:pPr>
        <w:ind w:left="267" w:hanging="166"/>
      </w:pPr>
      <w:rPr>
        <w:rFonts w:ascii="Times New Roman" w:eastAsia="Times New Roman" w:hAnsi="Times New Roman" w:hint="default"/>
        <w:b/>
        <w:bCs/>
        <w:sz w:val="22"/>
        <w:szCs w:val="22"/>
      </w:rPr>
    </w:lvl>
    <w:lvl w:ilvl="1" w:tplc="E230C810">
      <w:start w:val="1"/>
      <w:numFmt w:val="bullet"/>
      <w:lvlText w:val="•"/>
      <w:lvlJc w:val="left"/>
      <w:pPr>
        <w:ind w:left="821" w:hanging="166"/>
      </w:pPr>
      <w:rPr>
        <w:rFonts w:hint="default"/>
      </w:rPr>
    </w:lvl>
    <w:lvl w:ilvl="2" w:tplc="95369CB0">
      <w:start w:val="1"/>
      <w:numFmt w:val="bullet"/>
      <w:lvlText w:val="•"/>
      <w:lvlJc w:val="left"/>
      <w:pPr>
        <w:ind w:left="1374" w:hanging="166"/>
      </w:pPr>
      <w:rPr>
        <w:rFonts w:hint="default"/>
      </w:rPr>
    </w:lvl>
    <w:lvl w:ilvl="3" w:tplc="AB3E1B80">
      <w:start w:val="1"/>
      <w:numFmt w:val="bullet"/>
      <w:lvlText w:val="•"/>
      <w:lvlJc w:val="left"/>
      <w:pPr>
        <w:ind w:left="1928" w:hanging="166"/>
      </w:pPr>
      <w:rPr>
        <w:rFonts w:hint="default"/>
      </w:rPr>
    </w:lvl>
    <w:lvl w:ilvl="4" w:tplc="72C2E726">
      <w:start w:val="1"/>
      <w:numFmt w:val="bullet"/>
      <w:lvlText w:val="•"/>
      <w:lvlJc w:val="left"/>
      <w:pPr>
        <w:ind w:left="2481" w:hanging="166"/>
      </w:pPr>
      <w:rPr>
        <w:rFonts w:hint="default"/>
      </w:rPr>
    </w:lvl>
    <w:lvl w:ilvl="5" w:tplc="44C21F6C">
      <w:start w:val="1"/>
      <w:numFmt w:val="bullet"/>
      <w:lvlText w:val="•"/>
      <w:lvlJc w:val="left"/>
      <w:pPr>
        <w:ind w:left="3035" w:hanging="166"/>
      </w:pPr>
      <w:rPr>
        <w:rFonts w:hint="default"/>
      </w:rPr>
    </w:lvl>
    <w:lvl w:ilvl="6" w:tplc="DA28F0F0">
      <w:start w:val="1"/>
      <w:numFmt w:val="bullet"/>
      <w:lvlText w:val="•"/>
      <w:lvlJc w:val="left"/>
      <w:pPr>
        <w:ind w:left="3588" w:hanging="166"/>
      </w:pPr>
      <w:rPr>
        <w:rFonts w:hint="default"/>
      </w:rPr>
    </w:lvl>
    <w:lvl w:ilvl="7" w:tplc="E00A7F58">
      <w:start w:val="1"/>
      <w:numFmt w:val="bullet"/>
      <w:lvlText w:val="•"/>
      <w:lvlJc w:val="left"/>
      <w:pPr>
        <w:ind w:left="4142" w:hanging="166"/>
      </w:pPr>
      <w:rPr>
        <w:rFonts w:hint="default"/>
      </w:rPr>
    </w:lvl>
    <w:lvl w:ilvl="8" w:tplc="FA96D382">
      <w:start w:val="1"/>
      <w:numFmt w:val="bullet"/>
      <w:lvlText w:val="•"/>
      <w:lvlJc w:val="left"/>
      <w:pPr>
        <w:ind w:left="4695" w:hanging="166"/>
      </w:pPr>
      <w:rPr>
        <w:rFonts w:hint="default"/>
      </w:rPr>
    </w:lvl>
  </w:abstractNum>
  <w:abstractNum w:abstractNumId="2" w15:restartNumberingAfterBreak="0">
    <w:nsid w:val="110104AB"/>
    <w:multiLevelType w:val="hybridMultilevel"/>
    <w:tmpl w:val="764E33F0"/>
    <w:lvl w:ilvl="0" w:tplc="FF3A0884">
      <w:start w:val="1"/>
      <w:numFmt w:val="decimal"/>
      <w:lvlText w:val="%1-"/>
      <w:lvlJc w:val="left"/>
      <w:pPr>
        <w:ind w:left="102" w:hanging="236"/>
      </w:pPr>
      <w:rPr>
        <w:rFonts w:ascii="Times New Roman" w:eastAsia="Times New Roman" w:hAnsi="Times New Roman" w:hint="default"/>
        <w:b/>
        <w:bCs/>
        <w:sz w:val="22"/>
        <w:szCs w:val="22"/>
      </w:rPr>
    </w:lvl>
    <w:lvl w:ilvl="1" w:tplc="FB0A424A">
      <w:start w:val="1"/>
      <w:numFmt w:val="bullet"/>
      <w:lvlText w:val="•"/>
      <w:lvlJc w:val="left"/>
      <w:pPr>
        <w:ind w:left="672" w:hanging="236"/>
      </w:pPr>
      <w:rPr>
        <w:rFonts w:hint="default"/>
      </w:rPr>
    </w:lvl>
    <w:lvl w:ilvl="2" w:tplc="6C2E8570">
      <w:start w:val="1"/>
      <w:numFmt w:val="bullet"/>
      <w:lvlText w:val="•"/>
      <w:lvlJc w:val="left"/>
      <w:pPr>
        <w:ind w:left="1242" w:hanging="236"/>
      </w:pPr>
      <w:rPr>
        <w:rFonts w:hint="default"/>
      </w:rPr>
    </w:lvl>
    <w:lvl w:ilvl="3" w:tplc="7DD6FAA2">
      <w:start w:val="1"/>
      <w:numFmt w:val="bullet"/>
      <w:lvlText w:val="•"/>
      <w:lvlJc w:val="left"/>
      <w:pPr>
        <w:ind w:left="1812" w:hanging="236"/>
      </w:pPr>
      <w:rPr>
        <w:rFonts w:hint="default"/>
      </w:rPr>
    </w:lvl>
    <w:lvl w:ilvl="4" w:tplc="A9F831B8">
      <w:start w:val="1"/>
      <w:numFmt w:val="bullet"/>
      <w:lvlText w:val="•"/>
      <w:lvlJc w:val="left"/>
      <w:pPr>
        <w:ind w:left="2382" w:hanging="236"/>
      </w:pPr>
      <w:rPr>
        <w:rFonts w:hint="default"/>
      </w:rPr>
    </w:lvl>
    <w:lvl w:ilvl="5" w:tplc="AEFC6914">
      <w:start w:val="1"/>
      <w:numFmt w:val="bullet"/>
      <w:lvlText w:val="•"/>
      <w:lvlJc w:val="left"/>
      <w:pPr>
        <w:ind w:left="2952" w:hanging="236"/>
      </w:pPr>
      <w:rPr>
        <w:rFonts w:hint="default"/>
      </w:rPr>
    </w:lvl>
    <w:lvl w:ilvl="6" w:tplc="8AC402AE">
      <w:start w:val="1"/>
      <w:numFmt w:val="bullet"/>
      <w:lvlText w:val="•"/>
      <w:lvlJc w:val="left"/>
      <w:pPr>
        <w:ind w:left="3522" w:hanging="236"/>
      </w:pPr>
      <w:rPr>
        <w:rFonts w:hint="default"/>
      </w:rPr>
    </w:lvl>
    <w:lvl w:ilvl="7" w:tplc="1696EA26">
      <w:start w:val="1"/>
      <w:numFmt w:val="bullet"/>
      <w:lvlText w:val="•"/>
      <w:lvlJc w:val="left"/>
      <w:pPr>
        <w:ind w:left="4092" w:hanging="236"/>
      </w:pPr>
      <w:rPr>
        <w:rFonts w:hint="default"/>
      </w:rPr>
    </w:lvl>
    <w:lvl w:ilvl="8" w:tplc="792E5694">
      <w:start w:val="1"/>
      <w:numFmt w:val="bullet"/>
      <w:lvlText w:val="•"/>
      <w:lvlJc w:val="left"/>
      <w:pPr>
        <w:ind w:left="4662" w:hanging="236"/>
      </w:pPr>
      <w:rPr>
        <w:rFonts w:hint="default"/>
      </w:rPr>
    </w:lvl>
  </w:abstractNum>
  <w:abstractNum w:abstractNumId="3" w15:restartNumberingAfterBreak="0">
    <w:nsid w:val="12C543C9"/>
    <w:multiLevelType w:val="hybridMultilevel"/>
    <w:tmpl w:val="877E8BFA"/>
    <w:lvl w:ilvl="0" w:tplc="5EA68B8C">
      <w:start w:val="1"/>
      <w:numFmt w:val="decimal"/>
      <w:lvlText w:val="%1-"/>
      <w:lvlJc w:val="left"/>
      <w:pPr>
        <w:ind w:left="102" w:hanging="236"/>
      </w:pPr>
      <w:rPr>
        <w:rFonts w:ascii="Times New Roman" w:eastAsia="Times New Roman" w:hAnsi="Times New Roman" w:hint="default"/>
        <w:sz w:val="22"/>
        <w:szCs w:val="22"/>
      </w:rPr>
    </w:lvl>
    <w:lvl w:ilvl="1" w:tplc="1ECE40E2">
      <w:start w:val="1"/>
      <w:numFmt w:val="bullet"/>
      <w:lvlText w:val="•"/>
      <w:lvlJc w:val="left"/>
      <w:pPr>
        <w:ind w:left="672" w:hanging="236"/>
      </w:pPr>
      <w:rPr>
        <w:rFonts w:hint="default"/>
      </w:rPr>
    </w:lvl>
    <w:lvl w:ilvl="2" w:tplc="96C6B892">
      <w:start w:val="1"/>
      <w:numFmt w:val="bullet"/>
      <w:lvlText w:val="•"/>
      <w:lvlJc w:val="left"/>
      <w:pPr>
        <w:ind w:left="1242" w:hanging="236"/>
      </w:pPr>
      <w:rPr>
        <w:rFonts w:hint="default"/>
      </w:rPr>
    </w:lvl>
    <w:lvl w:ilvl="3" w:tplc="5BB0F8BC">
      <w:start w:val="1"/>
      <w:numFmt w:val="bullet"/>
      <w:lvlText w:val="•"/>
      <w:lvlJc w:val="left"/>
      <w:pPr>
        <w:ind w:left="1812" w:hanging="236"/>
      </w:pPr>
      <w:rPr>
        <w:rFonts w:hint="default"/>
      </w:rPr>
    </w:lvl>
    <w:lvl w:ilvl="4" w:tplc="ED8CD4C8">
      <w:start w:val="1"/>
      <w:numFmt w:val="bullet"/>
      <w:lvlText w:val="•"/>
      <w:lvlJc w:val="left"/>
      <w:pPr>
        <w:ind w:left="2382" w:hanging="236"/>
      </w:pPr>
      <w:rPr>
        <w:rFonts w:hint="default"/>
      </w:rPr>
    </w:lvl>
    <w:lvl w:ilvl="5" w:tplc="A94E83DE">
      <w:start w:val="1"/>
      <w:numFmt w:val="bullet"/>
      <w:lvlText w:val="•"/>
      <w:lvlJc w:val="left"/>
      <w:pPr>
        <w:ind w:left="2952" w:hanging="236"/>
      </w:pPr>
      <w:rPr>
        <w:rFonts w:hint="default"/>
      </w:rPr>
    </w:lvl>
    <w:lvl w:ilvl="6" w:tplc="3F0C2706">
      <w:start w:val="1"/>
      <w:numFmt w:val="bullet"/>
      <w:lvlText w:val="•"/>
      <w:lvlJc w:val="left"/>
      <w:pPr>
        <w:ind w:left="3522" w:hanging="236"/>
      </w:pPr>
      <w:rPr>
        <w:rFonts w:hint="default"/>
      </w:rPr>
    </w:lvl>
    <w:lvl w:ilvl="7" w:tplc="99248414">
      <w:start w:val="1"/>
      <w:numFmt w:val="bullet"/>
      <w:lvlText w:val="•"/>
      <w:lvlJc w:val="left"/>
      <w:pPr>
        <w:ind w:left="4092" w:hanging="236"/>
      </w:pPr>
      <w:rPr>
        <w:rFonts w:hint="default"/>
      </w:rPr>
    </w:lvl>
    <w:lvl w:ilvl="8" w:tplc="62A488F0">
      <w:start w:val="1"/>
      <w:numFmt w:val="bullet"/>
      <w:lvlText w:val="•"/>
      <w:lvlJc w:val="left"/>
      <w:pPr>
        <w:ind w:left="4662" w:hanging="236"/>
      </w:pPr>
      <w:rPr>
        <w:rFonts w:hint="default"/>
      </w:rPr>
    </w:lvl>
  </w:abstractNum>
  <w:abstractNum w:abstractNumId="4" w15:restartNumberingAfterBreak="0">
    <w:nsid w:val="143E42E4"/>
    <w:multiLevelType w:val="hybridMultilevel"/>
    <w:tmpl w:val="D9702D88"/>
    <w:lvl w:ilvl="0" w:tplc="05222A44">
      <w:start w:val="14"/>
      <w:numFmt w:val="decimal"/>
      <w:lvlText w:val="%1-"/>
      <w:lvlJc w:val="left"/>
      <w:pPr>
        <w:ind w:left="452" w:hanging="351"/>
      </w:pPr>
      <w:rPr>
        <w:rFonts w:ascii="Times New Roman" w:eastAsia="Times New Roman" w:hAnsi="Times New Roman" w:hint="default"/>
        <w:b/>
        <w:bCs/>
        <w:sz w:val="22"/>
        <w:szCs w:val="22"/>
      </w:rPr>
    </w:lvl>
    <w:lvl w:ilvl="1" w:tplc="E1B8E076">
      <w:start w:val="1"/>
      <w:numFmt w:val="bullet"/>
      <w:lvlText w:val="•"/>
      <w:lvlJc w:val="left"/>
      <w:pPr>
        <w:ind w:left="987" w:hanging="351"/>
      </w:pPr>
      <w:rPr>
        <w:rFonts w:hint="default"/>
      </w:rPr>
    </w:lvl>
    <w:lvl w:ilvl="2" w:tplc="BB264F90">
      <w:start w:val="1"/>
      <w:numFmt w:val="bullet"/>
      <w:lvlText w:val="•"/>
      <w:lvlJc w:val="left"/>
      <w:pPr>
        <w:ind w:left="1522" w:hanging="351"/>
      </w:pPr>
      <w:rPr>
        <w:rFonts w:hint="default"/>
      </w:rPr>
    </w:lvl>
    <w:lvl w:ilvl="3" w:tplc="DEAAAE58">
      <w:start w:val="1"/>
      <w:numFmt w:val="bullet"/>
      <w:lvlText w:val="•"/>
      <w:lvlJc w:val="left"/>
      <w:pPr>
        <w:ind w:left="2057" w:hanging="351"/>
      </w:pPr>
      <w:rPr>
        <w:rFonts w:hint="default"/>
      </w:rPr>
    </w:lvl>
    <w:lvl w:ilvl="4" w:tplc="ED326030">
      <w:start w:val="1"/>
      <w:numFmt w:val="bullet"/>
      <w:lvlText w:val="•"/>
      <w:lvlJc w:val="left"/>
      <w:pPr>
        <w:ind w:left="2592" w:hanging="351"/>
      </w:pPr>
      <w:rPr>
        <w:rFonts w:hint="default"/>
      </w:rPr>
    </w:lvl>
    <w:lvl w:ilvl="5" w:tplc="86A02B00">
      <w:start w:val="1"/>
      <w:numFmt w:val="bullet"/>
      <w:lvlText w:val="•"/>
      <w:lvlJc w:val="left"/>
      <w:pPr>
        <w:ind w:left="3127" w:hanging="351"/>
      </w:pPr>
      <w:rPr>
        <w:rFonts w:hint="default"/>
      </w:rPr>
    </w:lvl>
    <w:lvl w:ilvl="6" w:tplc="F96E78BC">
      <w:start w:val="1"/>
      <w:numFmt w:val="bullet"/>
      <w:lvlText w:val="•"/>
      <w:lvlJc w:val="left"/>
      <w:pPr>
        <w:ind w:left="3662" w:hanging="351"/>
      </w:pPr>
      <w:rPr>
        <w:rFonts w:hint="default"/>
      </w:rPr>
    </w:lvl>
    <w:lvl w:ilvl="7" w:tplc="2C10B01E">
      <w:start w:val="1"/>
      <w:numFmt w:val="bullet"/>
      <w:lvlText w:val="•"/>
      <w:lvlJc w:val="left"/>
      <w:pPr>
        <w:ind w:left="4197" w:hanging="351"/>
      </w:pPr>
      <w:rPr>
        <w:rFonts w:hint="default"/>
      </w:rPr>
    </w:lvl>
    <w:lvl w:ilvl="8" w:tplc="11A402FC">
      <w:start w:val="1"/>
      <w:numFmt w:val="bullet"/>
      <w:lvlText w:val="•"/>
      <w:lvlJc w:val="left"/>
      <w:pPr>
        <w:ind w:left="4732" w:hanging="351"/>
      </w:pPr>
      <w:rPr>
        <w:rFonts w:hint="default"/>
      </w:rPr>
    </w:lvl>
  </w:abstractNum>
  <w:abstractNum w:abstractNumId="5" w15:restartNumberingAfterBreak="0">
    <w:nsid w:val="1DD64A7C"/>
    <w:multiLevelType w:val="hybridMultilevel"/>
    <w:tmpl w:val="5C14C860"/>
    <w:lvl w:ilvl="0" w:tplc="92BCD62E">
      <w:start w:val="9"/>
      <w:numFmt w:val="decimal"/>
      <w:lvlText w:val="%1-"/>
      <w:lvlJc w:val="left"/>
      <w:pPr>
        <w:ind w:left="102" w:hanging="236"/>
      </w:pPr>
      <w:rPr>
        <w:rFonts w:ascii="Times New Roman" w:eastAsia="Times New Roman" w:hAnsi="Times New Roman" w:hint="default"/>
        <w:sz w:val="22"/>
        <w:szCs w:val="22"/>
      </w:rPr>
    </w:lvl>
    <w:lvl w:ilvl="1" w:tplc="64382800">
      <w:start w:val="1"/>
      <w:numFmt w:val="bullet"/>
      <w:lvlText w:val="•"/>
      <w:lvlJc w:val="left"/>
      <w:pPr>
        <w:ind w:left="672" w:hanging="236"/>
      </w:pPr>
      <w:rPr>
        <w:rFonts w:hint="default"/>
      </w:rPr>
    </w:lvl>
    <w:lvl w:ilvl="2" w:tplc="E6F60424">
      <w:start w:val="1"/>
      <w:numFmt w:val="bullet"/>
      <w:lvlText w:val="•"/>
      <w:lvlJc w:val="left"/>
      <w:pPr>
        <w:ind w:left="1242" w:hanging="236"/>
      </w:pPr>
      <w:rPr>
        <w:rFonts w:hint="default"/>
      </w:rPr>
    </w:lvl>
    <w:lvl w:ilvl="3" w:tplc="13FC2850">
      <w:start w:val="1"/>
      <w:numFmt w:val="bullet"/>
      <w:lvlText w:val="•"/>
      <w:lvlJc w:val="left"/>
      <w:pPr>
        <w:ind w:left="1812" w:hanging="236"/>
      </w:pPr>
      <w:rPr>
        <w:rFonts w:hint="default"/>
      </w:rPr>
    </w:lvl>
    <w:lvl w:ilvl="4" w:tplc="F5BCE632">
      <w:start w:val="1"/>
      <w:numFmt w:val="bullet"/>
      <w:lvlText w:val="•"/>
      <w:lvlJc w:val="left"/>
      <w:pPr>
        <w:ind w:left="2382" w:hanging="236"/>
      </w:pPr>
      <w:rPr>
        <w:rFonts w:hint="default"/>
      </w:rPr>
    </w:lvl>
    <w:lvl w:ilvl="5" w:tplc="9A6EDA08">
      <w:start w:val="1"/>
      <w:numFmt w:val="bullet"/>
      <w:lvlText w:val="•"/>
      <w:lvlJc w:val="left"/>
      <w:pPr>
        <w:ind w:left="2952" w:hanging="236"/>
      </w:pPr>
      <w:rPr>
        <w:rFonts w:hint="default"/>
      </w:rPr>
    </w:lvl>
    <w:lvl w:ilvl="6" w:tplc="114CDBE6">
      <w:start w:val="1"/>
      <w:numFmt w:val="bullet"/>
      <w:lvlText w:val="•"/>
      <w:lvlJc w:val="left"/>
      <w:pPr>
        <w:ind w:left="3522" w:hanging="236"/>
      </w:pPr>
      <w:rPr>
        <w:rFonts w:hint="default"/>
      </w:rPr>
    </w:lvl>
    <w:lvl w:ilvl="7" w:tplc="86D05FDA">
      <w:start w:val="1"/>
      <w:numFmt w:val="bullet"/>
      <w:lvlText w:val="•"/>
      <w:lvlJc w:val="left"/>
      <w:pPr>
        <w:ind w:left="4092" w:hanging="236"/>
      </w:pPr>
      <w:rPr>
        <w:rFonts w:hint="default"/>
      </w:rPr>
    </w:lvl>
    <w:lvl w:ilvl="8" w:tplc="C706C92A">
      <w:start w:val="1"/>
      <w:numFmt w:val="bullet"/>
      <w:lvlText w:val="•"/>
      <w:lvlJc w:val="left"/>
      <w:pPr>
        <w:ind w:left="4662" w:hanging="236"/>
      </w:pPr>
      <w:rPr>
        <w:rFonts w:hint="default"/>
      </w:rPr>
    </w:lvl>
  </w:abstractNum>
  <w:abstractNum w:abstractNumId="6" w15:restartNumberingAfterBreak="0">
    <w:nsid w:val="263C0E46"/>
    <w:multiLevelType w:val="hybridMultilevel"/>
    <w:tmpl w:val="ABC8C05C"/>
    <w:lvl w:ilvl="0" w:tplc="43521BC2">
      <w:start w:val="5"/>
      <w:numFmt w:val="decimal"/>
      <w:lvlText w:val="%1-"/>
      <w:lvlJc w:val="left"/>
      <w:pPr>
        <w:ind w:left="102" w:hanging="236"/>
      </w:pPr>
      <w:rPr>
        <w:rFonts w:ascii="Times New Roman" w:eastAsia="Times New Roman" w:hAnsi="Times New Roman" w:hint="default"/>
        <w:sz w:val="22"/>
        <w:szCs w:val="22"/>
      </w:rPr>
    </w:lvl>
    <w:lvl w:ilvl="1" w:tplc="3FAC144E">
      <w:start w:val="1"/>
      <w:numFmt w:val="bullet"/>
      <w:lvlText w:val="•"/>
      <w:lvlJc w:val="left"/>
      <w:pPr>
        <w:ind w:left="672" w:hanging="236"/>
      </w:pPr>
      <w:rPr>
        <w:rFonts w:hint="default"/>
      </w:rPr>
    </w:lvl>
    <w:lvl w:ilvl="2" w:tplc="46BE36CE">
      <w:start w:val="1"/>
      <w:numFmt w:val="bullet"/>
      <w:lvlText w:val="•"/>
      <w:lvlJc w:val="left"/>
      <w:pPr>
        <w:ind w:left="1242" w:hanging="236"/>
      </w:pPr>
      <w:rPr>
        <w:rFonts w:hint="default"/>
      </w:rPr>
    </w:lvl>
    <w:lvl w:ilvl="3" w:tplc="C66EE924">
      <w:start w:val="1"/>
      <w:numFmt w:val="bullet"/>
      <w:lvlText w:val="•"/>
      <w:lvlJc w:val="left"/>
      <w:pPr>
        <w:ind w:left="1812" w:hanging="236"/>
      </w:pPr>
      <w:rPr>
        <w:rFonts w:hint="default"/>
      </w:rPr>
    </w:lvl>
    <w:lvl w:ilvl="4" w:tplc="CEE83568">
      <w:start w:val="1"/>
      <w:numFmt w:val="bullet"/>
      <w:lvlText w:val="•"/>
      <w:lvlJc w:val="left"/>
      <w:pPr>
        <w:ind w:left="2382" w:hanging="236"/>
      </w:pPr>
      <w:rPr>
        <w:rFonts w:hint="default"/>
      </w:rPr>
    </w:lvl>
    <w:lvl w:ilvl="5" w:tplc="63BA7174">
      <w:start w:val="1"/>
      <w:numFmt w:val="bullet"/>
      <w:lvlText w:val="•"/>
      <w:lvlJc w:val="left"/>
      <w:pPr>
        <w:ind w:left="2952" w:hanging="236"/>
      </w:pPr>
      <w:rPr>
        <w:rFonts w:hint="default"/>
      </w:rPr>
    </w:lvl>
    <w:lvl w:ilvl="6" w:tplc="097E7170">
      <w:start w:val="1"/>
      <w:numFmt w:val="bullet"/>
      <w:lvlText w:val="•"/>
      <w:lvlJc w:val="left"/>
      <w:pPr>
        <w:ind w:left="3522" w:hanging="236"/>
      </w:pPr>
      <w:rPr>
        <w:rFonts w:hint="default"/>
      </w:rPr>
    </w:lvl>
    <w:lvl w:ilvl="7" w:tplc="5C98B424">
      <w:start w:val="1"/>
      <w:numFmt w:val="bullet"/>
      <w:lvlText w:val="•"/>
      <w:lvlJc w:val="left"/>
      <w:pPr>
        <w:ind w:left="4092" w:hanging="236"/>
      </w:pPr>
      <w:rPr>
        <w:rFonts w:hint="default"/>
      </w:rPr>
    </w:lvl>
    <w:lvl w:ilvl="8" w:tplc="78C801D8">
      <w:start w:val="1"/>
      <w:numFmt w:val="bullet"/>
      <w:lvlText w:val="•"/>
      <w:lvlJc w:val="left"/>
      <w:pPr>
        <w:ind w:left="4662" w:hanging="236"/>
      </w:pPr>
      <w:rPr>
        <w:rFonts w:hint="default"/>
      </w:rPr>
    </w:lvl>
  </w:abstractNum>
  <w:abstractNum w:abstractNumId="7" w15:restartNumberingAfterBreak="0">
    <w:nsid w:val="26E3017A"/>
    <w:multiLevelType w:val="hybridMultilevel"/>
    <w:tmpl w:val="34F29290"/>
    <w:lvl w:ilvl="0" w:tplc="FFFFFFFF">
      <w:start w:val="1"/>
      <w:numFmt w:val="decimal"/>
      <w:lvlText w:val="%1."/>
      <w:lvlJc w:val="left"/>
      <w:pPr>
        <w:ind w:left="575" w:hanging="360"/>
      </w:pPr>
      <w:rPr>
        <w:rFonts w:hint="default"/>
        <w:b w:val="0"/>
        <w:bCs/>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8" w15:restartNumberingAfterBreak="0">
    <w:nsid w:val="2D845610"/>
    <w:multiLevelType w:val="hybridMultilevel"/>
    <w:tmpl w:val="B4826340"/>
    <w:lvl w:ilvl="0" w:tplc="041F000F">
      <w:start w:val="1"/>
      <w:numFmt w:val="decimal"/>
      <w:lvlText w:val="%1."/>
      <w:lvlJc w:val="left"/>
      <w:pPr>
        <w:ind w:left="935" w:hanging="360"/>
      </w:pPr>
    </w:lvl>
    <w:lvl w:ilvl="1" w:tplc="041F0019" w:tentative="1">
      <w:start w:val="1"/>
      <w:numFmt w:val="lowerLetter"/>
      <w:lvlText w:val="%2."/>
      <w:lvlJc w:val="left"/>
      <w:pPr>
        <w:ind w:left="1655" w:hanging="360"/>
      </w:pPr>
    </w:lvl>
    <w:lvl w:ilvl="2" w:tplc="041F001B" w:tentative="1">
      <w:start w:val="1"/>
      <w:numFmt w:val="lowerRoman"/>
      <w:lvlText w:val="%3."/>
      <w:lvlJc w:val="right"/>
      <w:pPr>
        <w:ind w:left="2375" w:hanging="180"/>
      </w:pPr>
    </w:lvl>
    <w:lvl w:ilvl="3" w:tplc="041F000F" w:tentative="1">
      <w:start w:val="1"/>
      <w:numFmt w:val="decimal"/>
      <w:lvlText w:val="%4."/>
      <w:lvlJc w:val="left"/>
      <w:pPr>
        <w:ind w:left="3095" w:hanging="360"/>
      </w:pPr>
    </w:lvl>
    <w:lvl w:ilvl="4" w:tplc="041F0019" w:tentative="1">
      <w:start w:val="1"/>
      <w:numFmt w:val="lowerLetter"/>
      <w:lvlText w:val="%5."/>
      <w:lvlJc w:val="left"/>
      <w:pPr>
        <w:ind w:left="3815" w:hanging="360"/>
      </w:pPr>
    </w:lvl>
    <w:lvl w:ilvl="5" w:tplc="041F001B" w:tentative="1">
      <w:start w:val="1"/>
      <w:numFmt w:val="lowerRoman"/>
      <w:lvlText w:val="%6."/>
      <w:lvlJc w:val="right"/>
      <w:pPr>
        <w:ind w:left="4535" w:hanging="180"/>
      </w:pPr>
    </w:lvl>
    <w:lvl w:ilvl="6" w:tplc="041F000F" w:tentative="1">
      <w:start w:val="1"/>
      <w:numFmt w:val="decimal"/>
      <w:lvlText w:val="%7."/>
      <w:lvlJc w:val="left"/>
      <w:pPr>
        <w:ind w:left="5255" w:hanging="360"/>
      </w:pPr>
    </w:lvl>
    <w:lvl w:ilvl="7" w:tplc="041F0019" w:tentative="1">
      <w:start w:val="1"/>
      <w:numFmt w:val="lowerLetter"/>
      <w:lvlText w:val="%8."/>
      <w:lvlJc w:val="left"/>
      <w:pPr>
        <w:ind w:left="5975" w:hanging="360"/>
      </w:pPr>
    </w:lvl>
    <w:lvl w:ilvl="8" w:tplc="041F001B" w:tentative="1">
      <w:start w:val="1"/>
      <w:numFmt w:val="lowerRoman"/>
      <w:lvlText w:val="%9."/>
      <w:lvlJc w:val="right"/>
      <w:pPr>
        <w:ind w:left="6695" w:hanging="180"/>
      </w:pPr>
    </w:lvl>
  </w:abstractNum>
  <w:abstractNum w:abstractNumId="9" w15:restartNumberingAfterBreak="0">
    <w:nsid w:val="3DB04DAF"/>
    <w:multiLevelType w:val="hybridMultilevel"/>
    <w:tmpl w:val="FAD0BC74"/>
    <w:lvl w:ilvl="0" w:tplc="47EC80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0A4D0E"/>
    <w:multiLevelType w:val="hybridMultilevel"/>
    <w:tmpl w:val="34F29290"/>
    <w:lvl w:ilvl="0" w:tplc="FFFFFFFF">
      <w:start w:val="1"/>
      <w:numFmt w:val="decimal"/>
      <w:lvlText w:val="%1."/>
      <w:lvlJc w:val="left"/>
      <w:pPr>
        <w:ind w:left="575" w:hanging="360"/>
      </w:pPr>
      <w:rPr>
        <w:rFonts w:hint="default"/>
        <w:b w:val="0"/>
        <w:bCs/>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1" w15:restartNumberingAfterBreak="0">
    <w:nsid w:val="42631369"/>
    <w:multiLevelType w:val="hybridMultilevel"/>
    <w:tmpl w:val="7E226B9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E32FD0"/>
    <w:multiLevelType w:val="hybridMultilevel"/>
    <w:tmpl w:val="041058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001E5C"/>
    <w:multiLevelType w:val="hybridMultilevel"/>
    <w:tmpl w:val="F13413E6"/>
    <w:lvl w:ilvl="0" w:tplc="E6E0CE92">
      <w:start w:val="1"/>
      <w:numFmt w:val="decimal"/>
      <w:lvlText w:val="%1-"/>
      <w:lvlJc w:val="left"/>
      <w:pPr>
        <w:ind w:left="810" w:hanging="349"/>
      </w:pPr>
      <w:rPr>
        <w:rFonts w:ascii="Calibri" w:eastAsia="Calibri" w:hAnsi="Calibri" w:hint="default"/>
        <w:spacing w:val="1"/>
        <w:sz w:val="22"/>
        <w:szCs w:val="22"/>
      </w:rPr>
    </w:lvl>
    <w:lvl w:ilvl="1" w:tplc="3AEE43F6">
      <w:start w:val="1"/>
      <w:numFmt w:val="bullet"/>
      <w:lvlText w:val="•"/>
      <w:lvlJc w:val="left"/>
      <w:pPr>
        <w:ind w:left="1310" w:hanging="349"/>
      </w:pPr>
      <w:rPr>
        <w:rFonts w:hint="default"/>
      </w:rPr>
    </w:lvl>
    <w:lvl w:ilvl="2" w:tplc="BABC5720">
      <w:start w:val="1"/>
      <w:numFmt w:val="bullet"/>
      <w:lvlText w:val="•"/>
      <w:lvlJc w:val="left"/>
      <w:pPr>
        <w:ind w:left="1809" w:hanging="349"/>
      </w:pPr>
      <w:rPr>
        <w:rFonts w:hint="default"/>
      </w:rPr>
    </w:lvl>
    <w:lvl w:ilvl="3" w:tplc="FDD8E8FC">
      <w:start w:val="1"/>
      <w:numFmt w:val="bullet"/>
      <w:lvlText w:val="•"/>
      <w:lvlJc w:val="left"/>
      <w:pPr>
        <w:ind w:left="2308" w:hanging="349"/>
      </w:pPr>
      <w:rPr>
        <w:rFonts w:hint="default"/>
      </w:rPr>
    </w:lvl>
    <w:lvl w:ilvl="4" w:tplc="CF78A504">
      <w:start w:val="1"/>
      <w:numFmt w:val="bullet"/>
      <w:lvlText w:val="•"/>
      <w:lvlJc w:val="left"/>
      <w:pPr>
        <w:ind w:left="2807" w:hanging="349"/>
      </w:pPr>
      <w:rPr>
        <w:rFonts w:hint="default"/>
      </w:rPr>
    </w:lvl>
    <w:lvl w:ilvl="5" w:tplc="1A8E3A02">
      <w:start w:val="1"/>
      <w:numFmt w:val="bullet"/>
      <w:lvlText w:val="•"/>
      <w:lvlJc w:val="left"/>
      <w:pPr>
        <w:ind w:left="3306" w:hanging="349"/>
      </w:pPr>
      <w:rPr>
        <w:rFonts w:hint="default"/>
      </w:rPr>
    </w:lvl>
    <w:lvl w:ilvl="6" w:tplc="C2D87C98">
      <w:start w:val="1"/>
      <w:numFmt w:val="bullet"/>
      <w:lvlText w:val="•"/>
      <w:lvlJc w:val="left"/>
      <w:pPr>
        <w:ind w:left="3806" w:hanging="349"/>
      </w:pPr>
      <w:rPr>
        <w:rFonts w:hint="default"/>
      </w:rPr>
    </w:lvl>
    <w:lvl w:ilvl="7" w:tplc="4E64CAF0">
      <w:start w:val="1"/>
      <w:numFmt w:val="bullet"/>
      <w:lvlText w:val="•"/>
      <w:lvlJc w:val="left"/>
      <w:pPr>
        <w:ind w:left="4305" w:hanging="349"/>
      </w:pPr>
      <w:rPr>
        <w:rFonts w:hint="default"/>
      </w:rPr>
    </w:lvl>
    <w:lvl w:ilvl="8" w:tplc="ECA66170">
      <w:start w:val="1"/>
      <w:numFmt w:val="bullet"/>
      <w:lvlText w:val="•"/>
      <w:lvlJc w:val="left"/>
      <w:pPr>
        <w:ind w:left="4804" w:hanging="349"/>
      </w:pPr>
      <w:rPr>
        <w:rFonts w:hint="default"/>
      </w:rPr>
    </w:lvl>
  </w:abstractNum>
  <w:abstractNum w:abstractNumId="14" w15:restartNumberingAfterBreak="0">
    <w:nsid w:val="581B5803"/>
    <w:multiLevelType w:val="hybridMultilevel"/>
    <w:tmpl w:val="7E226B9E"/>
    <w:lvl w:ilvl="0" w:tplc="F58C9E1A">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A85CF2"/>
    <w:multiLevelType w:val="hybridMultilevel"/>
    <w:tmpl w:val="34F29290"/>
    <w:lvl w:ilvl="0" w:tplc="FFFFFFFF">
      <w:start w:val="1"/>
      <w:numFmt w:val="decimal"/>
      <w:lvlText w:val="%1."/>
      <w:lvlJc w:val="left"/>
      <w:pPr>
        <w:ind w:left="575" w:hanging="360"/>
      </w:pPr>
      <w:rPr>
        <w:rFonts w:hint="default"/>
        <w:b w:val="0"/>
        <w:bCs/>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6" w15:restartNumberingAfterBreak="0">
    <w:nsid w:val="5D9C03BB"/>
    <w:multiLevelType w:val="hybridMultilevel"/>
    <w:tmpl w:val="81AE7F4C"/>
    <w:lvl w:ilvl="0" w:tplc="EEEEC1B0">
      <w:start w:val="1"/>
      <w:numFmt w:val="decimal"/>
      <w:lvlText w:val="%1-"/>
      <w:lvlJc w:val="left"/>
      <w:pPr>
        <w:ind w:left="342" w:hanging="240"/>
      </w:pPr>
      <w:rPr>
        <w:rFonts w:ascii="Times New Roman" w:eastAsia="Times New Roman" w:hAnsi="Times New Roman" w:hint="default"/>
        <w:b/>
        <w:bCs/>
        <w:sz w:val="22"/>
        <w:szCs w:val="22"/>
      </w:rPr>
    </w:lvl>
    <w:lvl w:ilvl="1" w:tplc="09BCD2BE">
      <w:start w:val="1"/>
      <w:numFmt w:val="bullet"/>
      <w:lvlText w:val="•"/>
      <w:lvlJc w:val="left"/>
      <w:pPr>
        <w:ind w:left="888" w:hanging="240"/>
      </w:pPr>
      <w:rPr>
        <w:rFonts w:hint="default"/>
      </w:rPr>
    </w:lvl>
    <w:lvl w:ilvl="2" w:tplc="6D8E66FA">
      <w:start w:val="1"/>
      <w:numFmt w:val="bullet"/>
      <w:lvlText w:val="•"/>
      <w:lvlJc w:val="left"/>
      <w:pPr>
        <w:ind w:left="1434" w:hanging="240"/>
      </w:pPr>
      <w:rPr>
        <w:rFonts w:hint="default"/>
      </w:rPr>
    </w:lvl>
    <w:lvl w:ilvl="3" w:tplc="1E88C5DC">
      <w:start w:val="1"/>
      <w:numFmt w:val="bullet"/>
      <w:lvlText w:val="•"/>
      <w:lvlJc w:val="left"/>
      <w:pPr>
        <w:ind w:left="1980" w:hanging="240"/>
      </w:pPr>
      <w:rPr>
        <w:rFonts w:hint="default"/>
      </w:rPr>
    </w:lvl>
    <w:lvl w:ilvl="4" w:tplc="225EBE10">
      <w:start w:val="1"/>
      <w:numFmt w:val="bullet"/>
      <w:lvlText w:val="•"/>
      <w:lvlJc w:val="left"/>
      <w:pPr>
        <w:ind w:left="2526" w:hanging="240"/>
      </w:pPr>
      <w:rPr>
        <w:rFonts w:hint="default"/>
      </w:rPr>
    </w:lvl>
    <w:lvl w:ilvl="5" w:tplc="E0DE4CE4">
      <w:start w:val="1"/>
      <w:numFmt w:val="bullet"/>
      <w:lvlText w:val="•"/>
      <w:lvlJc w:val="left"/>
      <w:pPr>
        <w:ind w:left="3072" w:hanging="240"/>
      </w:pPr>
      <w:rPr>
        <w:rFonts w:hint="default"/>
      </w:rPr>
    </w:lvl>
    <w:lvl w:ilvl="6" w:tplc="5AE68C54">
      <w:start w:val="1"/>
      <w:numFmt w:val="bullet"/>
      <w:lvlText w:val="•"/>
      <w:lvlJc w:val="left"/>
      <w:pPr>
        <w:ind w:left="3618" w:hanging="240"/>
      </w:pPr>
      <w:rPr>
        <w:rFonts w:hint="default"/>
      </w:rPr>
    </w:lvl>
    <w:lvl w:ilvl="7" w:tplc="0F20A9B4">
      <w:start w:val="1"/>
      <w:numFmt w:val="bullet"/>
      <w:lvlText w:val="•"/>
      <w:lvlJc w:val="left"/>
      <w:pPr>
        <w:ind w:left="4164" w:hanging="240"/>
      </w:pPr>
      <w:rPr>
        <w:rFonts w:hint="default"/>
      </w:rPr>
    </w:lvl>
    <w:lvl w:ilvl="8" w:tplc="FEDAA3A4">
      <w:start w:val="1"/>
      <w:numFmt w:val="bullet"/>
      <w:lvlText w:val="•"/>
      <w:lvlJc w:val="left"/>
      <w:pPr>
        <w:ind w:left="4710" w:hanging="240"/>
      </w:pPr>
      <w:rPr>
        <w:rFonts w:hint="default"/>
      </w:rPr>
    </w:lvl>
  </w:abstractNum>
  <w:abstractNum w:abstractNumId="17" w15:restartNumberingAfterBreak="0">
    <w:nsid w:val="5FD25655"/>
    <w:multiLevelType w:val="hybridMultilevel"/>
    <w:tmpl w:val="6F826136"/>
    <w:lvl w:ilvl="0" w:tplc="BB0A07E4">
      <w:start w:val="1"/>
      <w:numFmt w:val="decimal"/>
      <w:lvlText w:val="%1-"/>
      <w:lvlJc w:val="left"/>
      <w:pPr>
        <w:ind w:left="746" w:hanging="361"/>
      </w:pPr>
      <w:rPr>
        <w:rFonts w:ascii="Times New Roman" w:eastAsia="Times New Roman" w:hAnsi="Times New Roman" w:hint="default"/>
        <w:b/>
        <w:bCs/>
        <w:sz w:val="22"/>
        <w:szCs w:val="22"/>
      </w:rPr>
    </w:lvl>
    <w:lvl w:ilvl="1" w:tplc="06E01F9A">
      <w:start w:val="1"/>
      <w:numFmt w:val="bullet"/>
      <w:lvlText w:val="•"/>
      <w:lvlJc w:val="left"/>
      <w:pPr>
        <w:ind w:left="1251" w:hanging="361"/>
      </w:pPr>
      <w:rPr>
        <w:rFonts w:hint="default"/>
      </w:rPr>
    </w:lvl>
    <w:lvl w:ilvl="2" w:tplc="C34E2CB6">
      <w:start w:val="1"/>
      <w:numFmt w:val="bullet"/>
      <w:lvlText w:val="•"/>
      <w:lvlJc w:val="left"/>
      <w:pPr>
        <w:ind w:left="1757" w:hanging="361"/>
      </w:pPr>
      <w:rPr>
        <w:rFonts w:hint="default"/>
      </w:rPr>
    </w:lvl>
    <w:lvl w:ilvl="3" w:tplc="B74A2566">
      <w:start w:val="1"/>
      <w:numFmt w:val="bullet"/>
      <w:lvlText w:val="•"/>
      <w:lvlJc w:val="left"/>
      <w:pPr>
        <w:ind w:left="2263" w:hanging="361"/>
      </w:pPr>
      <w:rPr>
        <w:rFonts w:hint="default"/>
      </w:rPr>
    </w:lvl>
    <w:lvl w:ilvl="4" w:tplc="40CC6418">
      <w:start w:val="1"/>
      <w:numFmt w:val="bullet"/>
      <w:lvlText w:val="•"/>
      <w:lvlJc w:val="left"/>
      <w:pPr>
        <w:ind w:left="2768" w:hanging="361"/>
      </w:pPr>
      <w:rPr>
        <w:rFonts w:hint="default"/>
      </w:rPr>
    </w:lvl>
    <w:lvl w:ilvl="5" w:tplc="7512C634">
      <w:start w:val="1"/>
      <w:numFmt w:val="bullet"/>
      <w:lvlText w:val="•"/>
      <w:lvlJc w:val="left"/>
      <w:pPr>
        <w:ind w:left="3274" w:hanging="361"/>
      </w:pPr>
      <w:rPr>
        <w:rFonts w:hint="default"/>
      </w:rPr>
    </w:lvl>
    <w:lvl w:ilvl="6" w:tplc="4F084134">
      <w:start w:val="1"/>
      <w:numFmt w:val="bullet"/>
      <w:lvlText w:val="•"/>
      <w:lvlJc w:val="left"/>
      <w:pPr>
        <w:ind w:left="3780" w:hanging="361"/>
      </w:pPr>
      <w:rPr>
        <w:rFonts w:hint="default"/>
      </w:rPr>
    </w:lvl>
    <w:lvl w:ilvl="7" w:tplc="E0662E32">
      <w:start w:val="1"/>
      <w:numFmt w:val="bullet"/>
      <w:lvlText w:val="•"/>
      <w:lvlJc w:val="left"/>
      <w:pPr>
        <w:ind w:left="4285" w:hanging="361"/>
      </w:pPr>
      <w:rPr>
        <w:rFonts w:hint="default"/>
      </w:rPr>
    </w:lvl>
    <w:lvl w:ilvl="8" w:tplc="87009CF4">
      <w:start w:val="1"/>
      <w:numFmt w:val="bullet"/>
      <w:lvlText w:val="•"/>
      <w:lvlJc w:val="left"/>
      <w:pPr>
        <w:ind w:left="4791" w:hanging="361"/>
      </w:pPr>
      <w:rPr>
        <w:rFonts w:hint="default"/>
      </w:rPr>
    </w:lvl>
  </w:abstractNum>
  <w:abstractNum w:abstractNumId="18" w15:restartNumberingAfterBreak="0">
    <w:nsid w:val="651B7B04"/>
    <w:multiLevelType w:val="hybridMultilevel"/>
    <w:tmpl w:val="1BFE44CC"/>
    <w:lvl w:ilvl="0" w:tplc="D5E8BF60">
      <w:start w:val="1"/>
      <w:numFmt w:val="decimal"/>
      <w:lvlText w:val="%1-"/>
      <w:lvlJc w:val="left"/>
      <w:pPr>
        <w:ind w:left="102" w:hanging="238"/>
      </w:pPr>
      <w:rPr>
        <w:rFonts w:ascii="Times New Roman" w:eastAsia="Times New Roman" w:hAnsi="Times New Roman" w:hint="default"/>
        <w:b/>
        <w:bCs/>
        <w:sz w:val="22"/>
        <w:szCs w:val="22"/>
      </w:rPr>
    </w:lvl>
    <w:lvl w:ilvl="1" w:tplc="627C8ED0">
      <w:start w:val="1"/>
      <w:numFmt w:val="bullet"/>
      <w:lvlText w:val="•"/>
      <w:lvlJc w:val="left"/>
      <w:pPr>
        <w:ind w:left="672" w:hanging="238"/>
      </w:pPr>
      <w:rPr>
        <w:rFonts w:hint="default"/>
      </w:rPr>
    </w:lvl>
    <w:lvl w:ilvl="2" w:tplc="28D627F6">
      <w:start w:val="1"/>
      <w:numFmt w:val="bullet"/>
      <w:lvlText w:val="•"/>
      <w:lvlJc w:val="left"/>
      <w:pPr>
        <w:ind w:left="1242" w:hanging="238"/>
      </w:pPr>
      <w:rPr>
        <w:rFonts w:hint="default"/>
      </w:rPr>
    </w:lvl>
    <w:lvl w:ilvl="3" w:tplc="75664CF2">
      <w:start w:val="1"/>
      <w:numFmt w:val="bullet"/>
      <w:lvlText w:val="•"/>
      <w:lvlJc w:val="left"/>
      <w:pPr>
        <w:ind w:left="1812" w:hanging="238"/>
      </w:pPr>
      <w:rPr>
        <w:rFonts w:hint="default"/>
      </w:rPr>
    </w:lvl>
    <w:lvl w:ilvl="4" w:tplc="48D44C4C">
      <w:start w:val="1"/>
      <w:numFmt w:val="bullet"/>
      <w:lvlText w:val="•"/>
      <w:lvlJc w:val="left"/>
      <w:pPr>
        <w:ind w:left="2382" w:hanging="238"/>
      </w:pPr>
      <w:rPr>
        <w:rFonts w:hint="default"/>
      </w:rPr>
    </w:lvl>
    <w:lvl w:ilvl="5" w:tplc="74126214">
      <w:start w:val="1"/>
      <w:numFmt w:val="bullet"/>
      <w:lvlText w:val="•"/>
      <w:lvlJc w:val="left"/>
      <w:pPr>
        <w:ind w:left="2952" w:hanging="238"/>
      </w:pPr>
      <w:rPr>
        <w:rFonts w:hint="default"/>
      </w:rPr>
    </w:lvl>
    <w:lvl w:ilvl="6" w:tplc="F9445384">
      <w:start w:val="1"/>
      <w:numFmt w:val="bullet"/>
      <w:lvlText w:val="•"/>
      <w:lvlJc w:val="left"/>
      <w:pPr>
        <w:ind w:left="3522" w:hanging="238"/>
      </w:pPr>
      <w:rPr>
        <w:rFonts w:hint="default"/>
      </w:rPr>
    </w:lvl>
    <w:lvl w:ilvl="7" w:tplc="6AA23842">
      <w:start w:val="1"/>
      <w:numFmt w:val="bullet"/>
      <w:lvlText w:val="•"/>
      <w:lvlJc w:val="left"/>
      <w:pPr>
        <w:ind w:left="4092" w:hanging="238"/>
      </w:pPr>
      <w:rPr>
        <w:rFonts w:hint="default"/>
      </w:rPr>
    </w:lvl>
    <w:lvl w:ilvl="8" w:tplc="A0D468A2">
      <w:start w:val="1"/>
      <w:numFmt w:val="bullet"/>
      <w:lvlText w:val="•"/>
      <w:lvlJc w:val="left"/>
      <w:pPr>
        <w:ind w:left="4662" w:hanging="238"/>
      </w:pPr>
      <w:rPr>
        <w:rFonts w:hint="default"/>
      </w:rPr>
    </w:lvl>
  </w:abstractNum>
  <w:abstractNum w:abstractNumId="19" w15:restartNumberingAfterBreak="0">
    <w:nsid w:val="6D454BF1"/>
    <w:multiLevelType w:val="hybridMultilevel"/>
    <w:tmpl w:val="5122D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84249B"/>
    <w:multiLevelType w:val="hybridMultilevel"/>
    <w:tmpl w:val="34F29290"/>
    <w:lvl w:ilvl="0" w:tplc="09E60516">
      <w:start w:val="1"/>
      <w:numFmt w:val="decimal"/>
      <w:lvlText w:val="%1."/>
      <w:lvlJc w:val="left"/>
      <w:pPr>
        <w:ind w:left="575" w:hanging="360"/>
      </w:pPr>
      <w:rPr>
        <w:rFonts w:hint="default"/>
        <w:b w:val="0"/>
        <w:bCs/>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21" w15:restartNumberingAfterBreak="0">
    <w:nsid w:val="6EAC11D9"/>
    <w:multiLevelType w:val="hybridMultilevel"/>
    <w:tmpl w:val="34F29290"/>
    <w:lvl w:ilvl="0" w:tplc="FFFFFFFF">
      <w:start w:val="1"/>
      <w:numFmt w:val="decimal"/>
      <w:lvlText w:val="%1."/>
      <w:lvlJc w:val="left"/>
      <w:pPr>
        <w:ind w:left="575" w:hanging="360"/>
      </w:pPr>
      <w:rPr>
        <w:rFonts w:hint="default"/>
        <w:b w:val="0"/>
        <w:bCs/>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num w:numId="1">
    <w:abstractNumId w:val="5"/>
  </w:num>
  <w:num w:numId="2">
    <w:abstractNumId w:val="6"/>
  </w:num>
  <w:num w:numId="3">
    <w:abstractNumId w:val="3"/>
  </w:num>
  <w:num w:numId="4">
    <w:abstractNumId w:val="13"/>
  </w:num>
  <w:num w:numId="5">
    <w:abstractNumId w:val="2"/>
  </w:num>
  <w:num w:numId="6">
    <w:abstractNumId w:val="18"/>
  </w:num>
  <w:num w:numId="7">
    <w:abstractNumId w:val="4"/>
  </w:num>
  <w:num w:numId="8">
    <w:abstractNumId w:val="1"/>
  </w:num>
  <w:num w:numId="9">
    <w:abstractNumId w:val="16"/>
  </w:num>
  <w:num w:numId="10">
    <w:abstractNumId w:val="17"/>
  </w:num>
  <w:num w:numId="11">
    <w:abstractNumId w:val="12"/>
  </w:num>
  <w:num w:numId="12">
    <w:abstractNumId w:val="20"/>
  </w:num>
  <w:num w:numId="13">
    <w:abstractNumId w:val="8"/>
  </w:num>
  <w:num w:numId="14">
    <w:abstractNumId w:val="14"/>
  </w:num>
  <w:num w:numId="15">
    <w:abstractNumId w:val="0"/>
  </w:num>
  <w:num w:numId="16">
    <w:abstractNumId w:val="21"/>
  </w:num>
  <w:num w:numId="17">
    <w:abstractNumId w:val="10"/>
  </w:num>
  <w:num w:numId="18">
    <w:abstractNumId w:val="7"/>
  </w:num>
  <w:num w:numId="19">
    <w:abstractNumId w:val="15"/>
  </w:num>
  <w:num w:numId="20">
    <w:abstractNumId w:val="1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B276E"/>
    <w:rsid w:val="000226A8"/>
    <w:rsid w:val="00076277"/>
    <w:rsid w:val="000E355B"/>
    <w:rsid w:val="00134C21"/>
    <w:rsid w:val="00137A91"/>
    <w:rsid w:val="00162388"/>
    <w:rsid w:val="0018463A"/>
    <w:rsid w:val="00192D66"/>
    <w:rsid w:val="001B09E4"/>
    <w:rsid w:val="001E1EE3"/>
    <w:rsid w:val="001E50EA"/>
    <w:rsid w:val="002041B7"/>
    <w:rsid w:val="00206867"/>
    <w:rsid w:val="00231606"/>
    <w:rsid w:val="00232B48"/>
    <w:rsid w:val="00290910"/>
    <w:rsid w:val="00295F52"/>
    <w:rsid w:val="002B0F98"/>
    <w:rsid w:val="002D7459"/>
    <w:rsid w:val="00347D53"/>
    <w:rsid w:val="00355B89"/>
    <w:rsid w:val="00356DA2"/>
    <w:rsid w:val="00364187"/>
    <w:rsid w:val="003772DF"/>
    <w:rsid w:val="00397F73"/>
    <w:rsid w:val="003D2C93"/>
    <w:rsid w:val="0042447F"/>
    <w:rsid w:val="0043223D"/>
    <w:rsid w:val="00452250"/>
    <w:rsid w:val="004A62C3"/>
    <w:rsid w:val="004B2FE7"/>
    <w:rsid w:val="004D158C"/>
    <w:rsid w:val="004D1F96"/>
    <w:rsid w:val="00520A67"/>
    <w:rsid w:val="00526DF9"/>
    <w:rsid w:val="00531E51"/>
    <w:rsid w:val="005478BE"/>
    <w:rsid w:val="0058061A"/>
    <w:rsid w:val="005925B3"/>
    <w:rsid w:val="005C4BE4"/>
    <w:rsid w:val="005D5117"/>
    <w:rsid w:val="005F3D8A"/>
    <w:rsid w:val="005F7A87"/>
    <w:rsid w:val="00604D1F"/>
    <w:rsid w:val="00624D37"/>
    <w:rsid w:val="00694F3A"/>
    <w:rsid w:val="0074310E"/>
    <w:rsid w:val="007439A0"/>
    <w:rsid w:val="007470DE"/>
    <w:rsid w:val="007A1435"/>
    <w:rsid w:val="007A3D21"/>
    <w:rsid w:val="007A6AEC"/>
    <w:rsid w:val="007D097D"/>
    <w:rsid w:val="00803BCD"/>
    <w:rsid w:val="00816D86"/>
    <w:rsid w:val="00865BBA"/>
    <w:rsid w:val="008B4F84"/>
    <w:rsid w:val="008F57C1"/>
    <w:rsid w:val="009022C2"/>
    <w:rsid w:val="0090679D"/>
    <w:rsid w:val="00915452"/>
    <w:rsid w:val="0092725A"/>
    <w:rsid w:val="009514A2"/>
    <w:rsid w:val="00952CAC"/>
    <w:rsid w:val="00953463"/>
    <w:rsid w:val="00985388"/>
    <w:rsid w:val="00991B6E"/>
    <w:rsid w:val="009A65DE"/>
    <w:rsid w:val="009C059B"/>
    <w:rsid w:val="009E2ABE"/>
    <w:rsid w:val="009E310C"/>
    <w:rsid w:val="00A10671"/>
    <w:rsid w:val="00A94776"/>
    <w:rsid w:val="00AB265A"/>
    <w:rsid w:val="00AC2A44"/>
    <w:rsid w:val="00AD26B9"/>
    <w:rsid w:val="00AE5CDB"/>
    <w:rsid w:val="00B021E3"/>
    <w:rsid w:val="00B16DD5"/>
    <w:rsid w:val="00B223AC"/>
    <w:rsid w:val="00B25FA6"/>
    <w:rsid w:val="00B2637B"/>
    <w:rsid w:val="00B70DCB"/>
    <w:rsid w:val="00B83FBE"/>
    <w:rsid w:val="00BB32B6"/>
    <w:rsid w:val="00C156C4"/>
    <w:rsid w:val="00C20E5C"/>
    <w:rsid w:val="00C66192"/>
    <w:rsid w:val="00C72361"/>
    <w:rsid w:val="00C83CC4"/>
    <w:rsid w:val="00CA0C2D"/>
    <w:rsid w:val="00CC37A2"/>
    <w:rsid w:val="00CD5FFD"/>
    <w:rsid w:val="00D03791"/>
    <w:rsid w:val="00D16E9A"/>
    <w:rsid w:val="00D86AA5"/>
    <w:rsid w:val="00D878B2"/>
    <w:rsid w:val="00DA4359"/>
    <w:rsid w:val="00DD63F6"/>
    <w:rsid w:val="00E615F5"/>
    <w:rsid w:val="00E82118"/>
    <w:rsid w:val="00EA7679"/>
    <w:rsid w:val="00EB276E"/>
    <w:rsid w:val="00EB5C9D"/>
    <w:rsid w:val="00EB5D8F"/>
    <w:rsid w:val="00EE5556"/>
    <w:rsid w:val="00EF1674"/>
    <w:rsid w:val="00F430E2"/>
    <w:rsid w:val="00F50FD9"/>
    <w:rsid w:val="00F63B71"/>
    <w:rsid w:val="00FD4251"/>
    <w:rsid w:val="00FD7C6C"/>
    <w:rsid w:val="00FE54AC"/>
    <w:rsid w:val="00FF1BE1"/>
    <w:rsid w:val="00FF4D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C03"/>
  <w15:docId w15:val="{BEBAF7DD-ABE7-4C5B-8A8E-7F3D6193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0E"/>
  </w:style>
  <w:style w:type="paragraph" w:styleId="Balk1">
    <w:name w:val="heading 1"/>
    <w:basedOn w:val="Normal"/>
    <w:uiPriority w:val="9"/>
    <w:qFormat/>
    <w:pPr>
      <w:ind w:left="218"/>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semiHidden/>
    <w:unhideWhenUsed/>
    <w:qFormat/>
    <w:rsid w:val="00D878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8B4F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0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3Char">
    <w:name w:val="Başlık 3 Char"/>
    <w:basedOn w:val="VarsaylanParagrafYazTipi"/>
    <w:link w:val="Balk3"/>
    <w:uiPriority w:val="9"/>
    <w:semiHidden/>
    <w:rsid w:val="008B4F84"/>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C66192"/>
    <w:rPr>
      <w:color w:val="0000FF" w:themeColor="hyperlink"/>
      <w:u w:val="single"/>
    </w:rPr>
  </w:style>
  <w:style w:type="character" w:customStyle="1" w:styleId="UnresolvedMention">
    <w:name w:val="Unresolved Mention"/>
    <w:basedOn w:val="VarsaylanParagrafYazTipi"/>
    <w:uiPriority w:val="99"/>
    <w:semiHidden/>
    <w:unhideWhenUsed/>
    <w:rsid w:val="00C66192"/>
    <w:rPr>
      <w:color w:val="605E5C"/>
      <w:shd w:val="clear" w:color="auto" w:fill="E1DFDD"/>
    </w:rPr>
  </w:style>
  <w:style w:type="paragraph" w:styleId="NormalWeb">
    <w:name w:val="Normal (Web)"/>
    <w:basedOn w:val="Normal"/>
    <w:uiPriority w:val="99"/>
    <w:unhideWhenUsed/>
    <w:rsid w:val="00FD4251"/>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FD4251"/>
    <w:rPr>
      <w:b/>
      <w:bCs/>
    </w:rPr>
  </w:style>
  <w:style w:type="character" w:styleId="zlenenKpr">
    <w:name w:val="FollowedHyperlink"/>
    <w:basedOn w:val="VarsaylanParagrafYazTipi"/>
    <w:uiPriority w:val="99"/>
    <w:semiHidden/>
    <w:unhideWhenUsed/>
    <w:rsid w:val="00356DA2"/>
    <w:rPr>
      <w:color w:val="800080" w:themeColor="followedHyperlink"/>
      <w:u w:val="single"/>
    </w:rPr>
  </w:style>
  <w:style w:type="paragraph" w:customStyle="1" w:styleId="col-md-11">
    <w:name w:val="col-md-11"/>
    <w:basedOn w:val="Normal"/>
    <w:rsid w:val="00290910"/>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uiPriority w:val="9"/>
    <w:semiHidden/>
    <w:rsid w:val="00D878B2"/>
    <w:rPr>
      <w:rFonts w:asciiTheme="majorHAnsi" w:eastAsiaTheme="majorEastAsia" w:hAnsiTheme="majorHAnsi" w:cstheme="majorBidi"/>
      <w:color w:val="365F91" w:themeColor="accent1" w:themeShade="BF"/>
      <w:sz w:val="26"/>
      <w:szCs w:val="26"/>
    </w:rPr>
  </w:style>
  <w:style w:type="table" w:styleId="TabloKlavuzu">
    <w:name w:val="Table Grid"/>
    <w:basedOn w:val="NormalTablo"/>
    <w:uiPriority w:val="39"/>
    <w:rsid w:val="007A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B0F98"/>
    <w:pPr>
      <w:tabs>
        <w:tab w:val="center" w:pos="4536"/>
        <w:tab w:val="right" w:pos="9072"/>
      </w:tabs>
    </w:pPr>
  </w:style>
  <w:style w:type="character" w:customStyle="1" w:styleId="stBilgiChar">
    <w:name w:val="Üst Bilgi Char"/>
    <w:basedOn w:val="VarsaylanParagrafYazTipi"/>
    <w:link w:val="stBilgi"/>
    <w:uiPriority w:val="99"/>
    <w:rsid w:val="002B0F98"/>
  </w:style>
  <w:style w:type="paragraph" w:styleId="AltBilgi">
    <w:name w:val="footer"/>
    <w:basedOn w:val="Normal"/>
    <w:link w:val="AltBilgiChar"/>
    <w:uiPriority w:val="99"/>
    <w:unhideWhenUsed/>
    <w:rsid w:val="002B0F98"/>
    <w:pPr>
      <w:tabs>
        <w:tab w:val="center" w:pos="4536"/>
        <w:tab w:val="right" w:pos="9072"/>
      </w:tabs>
    </w:pPr>
  </w:style>
  <w:style w:type="character" w:customStyle="1" w:styleId="AltBilgiChar">
    <w:name w:val="Alt Bilgi Char"/>
    <w:basedOn w:val="VarsaylanParagrafYazTipi"/>
    <w:link w:val="AltBilgi"/>
    <w:uiPriority w:val="99"/>
    <w:rsid w:val="002B0F98"/>
  </w:style>
  <w:style w:type="character" w:customStyle="1" w:styleId="GvdeMetniChar">
    <w:name w:val="Gövde Metni Char"/>
    <w:basedOn w:val="VarsaylanParagrafYazTipi"/>
    <w:link w:val="GvdeMetni"/>
    <w:uiPriority w:val="1"/>
    <w:rsid w:val="00DA43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756">
      <w:bodyDiv w:val="1"/>
      <w:marLeft w:val="0"/>
      <w:marRight w:val="0"/>
      <w:marTop w:val="0"/>
      <w:marBottom w:val="0"/>
      <w:divBdr>
        <w:top w:val="none" w:sz="0" w:space="0" w:color="auto"/>
        <w:left w:val="none" w:sz="0" w:space="0" w:color="auto"/>
        <w:bottom w:val="none" w:sz="0" w:space="0" w:color="auto"/>
        <w:right w:val="none" w:sz="0" w:space="0" w:color="auto"/>
      </w:divBdr>
      <w:divsChild>
        <w:div w:id="575016397">
          <w:marLeft w:val="0"/>
          <w:marRight w:val="0"/>
          <w:marTop w:val="0"/>
          <w:marBottom w:val="0"/>
          <w:divBdr>
            <w:top w:val="none" w:sz="0" w:space="0" w:color="auto"/>
            <w:left w:val="none" w:sz="0" w:space="0" w:color="auto"/>
            <w:bottom w:val="none" w:sz="0" w:space="0" w:color="auto"/>
            <w:right w:val="none" w:sz="0" w:space="0" w:color="auto"/>
          </w:divBdr>
        </w:div>
      </w:divsChild>
    </w:div>
    <w:div w:id="102462915">
      <w:bodyDiv w:val="1"/>
      <w:marLeft w:val="0"/>
      <w:marRight w:val="0"/>
      <w:marTop w:val="0"/>
      <w:marBottom w:val="0"/>
      <w:divBdr>
        <w:top w:val="none" w:sz="0" w:space="0" w:color="auto"/>
        <w:left w:val="none" w:sz="0" w:space="0" w:color="auto"/>
        <w:bottom w:val="none" w:sz="0" w:space="0" w:color="auto"/>
        <w:right w:val="none" w:sz="0" w:space="0" w:color="auto"/>
      </w:divBdr>
      <w:divsChild>
        <w:div w:id="1114591748">
          <w:marLeft w:val="0"/>
          <w:marRight w:val="0"/>
          <w:marTop w:val="0"/>
          <w:marBottom w:val="0"/>
          <w:divBdr>
            <w:top w:val="none" w:sz="0" w:space="0" w:color="auto"/>
            <w:left w:val="none" w:sz="0" w:space="0" w:color="auto"/>
            <w:bottom w:val="none" w:sz="0" w:space="0" w:color="auto"/>
            <w:right w:val="none" w:sz="0" w:space="0" w:color="auto"/>
          </w:divBdr>
        </w:div>
      </w:divsChild>
    </w:div>
    <w:div w:id="108741775">
      <w:bodyDiv w:val="1"/>
      <w:marLeft w:val="0"/>
      <w:marRight w:val="0"/>
      <w:marTop w:val="0"/>
      <w:marBottom w:val="0"/>
      <w:divBdr>
        <w:top w:val="none" w:sz="0" w:space="0" w:color="auto"/>
        <w:left w:val="none" w:sz="0" w:space="0" w:color="auto"/>
        <w:bottom w:val="none" w:sz="0" w:space="0" w:color="auto"/>
        <w:right w:val="none" w:sz="0" w:space="0" w:color="auto"/>
      </w:divBdr>
      <w:divsChild>
        <w:div w:id="663050737">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3876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30751">
      <w:bodyDiv w:val="1"/>
      <w:marLeft w:val="0"/>
      <w:marRight w:val="0"/>
      <w:marTop w:val="0"/>
      <w:marBottom w:val="0"/>
      <w:divBdr>
        <w:top w:val="none" w:sz="0" w:space="0" w:color="auto"/>
        <w:left w:val="none" w:sz="0" w:space="0" w:color="auto"/>
        <w:bottom w:val="none" w:sz="0" w:space="0" w:color="auto"/>
        <w:right w:val="none" w:sz="0" w:space="0" w:color="auto"/>
      </w:divBdr>
      <w:divsChild>
        <w:div w:id="423260358">
          <w:marLeft w:val="0"/>
          <w:marRight w:val="0"/>
          <w:marTop w:val="0"/>
          <w:marBottom w:val="0"/>
          <w:divBdr>
            <w:top w:val="none" w:sz="0" w:space="0" w:color="auto"/>
            <w:left w:val="none" w:sz="0" w:space="0" w:color="auto"/>
            <w:bottom w:val="none" w:sz="0" w:space="0" w:color="auto"/>
            <w:right w:val="none" w:sz="0" w:space="0" w:color="auto"/>
          </w:divBdr>
        </w:div>
      </w:divsChild>
    </w:div>
    <w:div w:id="252708465">
      <w:bodyDiv w:val="1"/>
      <w:marLeft w:val="0"/>
      <w:marRight w:val="0"/>
      <w:marTop w:val="0"/>
      <w:marBottom w:val="0"/>
      <w:divBdr>
        <w:top w:val="none" w:sz="0" w:space="0" w:color="auto"/>
        <w:left w:val="none" w:sz="0" w:space="0" w:color="auto"/>
        <w:bottom w:val="none" w:sz="0" w:space="0" w:color="auto"/>
        <w:right w:val="none" w:sz="0" w:space="0" w:color="auto"/>
      </w:divBdr>
    </w:div>
    <w:div w:id="260845812">
      <w:bodyDiv w:val="1"/>
      <w:marLeft w:val="0"/>
      <w:marRight w:val="0"/>
      <w:marTop w:val="0"/>
      <w:marBottom w:val="0"/>
      <w:divBdr>
        <w:top w:val="none" w:sz="0" w:space="0" w:color="auto"/>
        <w:left w:val="none" w:sz="0" w:space="0" w:color="auto"/>
        <w:bottom w:val="none" w:sz="0" w:space="0" w:color="auto"/>
        <w:right w:val="none" w:sz="0" w:space="0" w:color="auto"/>
      </w:divBdr>
      <w:divsChild>
        <w:div w:id="1942950019">
          <w:marLeft w:val="0"/>
          <w:marRight w:val="0"/>
          <w:marTop w:val="0"/>
          <w:marBottom w:val="0"/>
          <w:divBdr>
            <w:top w:val="none" w:sz="0" w:space="0" w:color="auto"/>
            <w:left w:val="none" w:sz="0" w:space="0" w:color="auto"/>
            <w:bottom w:val="none" w:sz="0" w:space="0" w:color="auto"/>
            <w:right w:val="none" w:sz="0" w:space="0" w:color="auto"/>
          </w:divBdr>
        </w:div>
      </w:divsChild>
    </w:div>
    <w:div w:id="269312871">
      <w:bodyDiv w:val="1"/>
      <w:marLeft w:val="0"/>
      <w:marRight w:val="0"/>
      <w:marTop w:val="0"/>
      <w:marBottom w:val="0"/>
      <w:divBdr>
        <w:top w:val="none" w:sz="0" w:space="0" w:color="auto"/>
        <w:left w:val="none" w:sz="0" w:space="0" w:color="auto"/>
        <w:bottom w:val="none" w:sz="0" w:space="0" w:color="auto"/>
        <w:right w:val="none" w:sz="0" w:space="0" w:color="auto"/>
      </w:divBdr>
      <w:divsChild>
        <w:div w:id="641814177">
          <w:marLeft w:val="0"/>
          <w:marRight w:val="0"/>
          <w:marTop w:val="0"/>
          <w:marBottom w:val="0"/>
          <w:divBdr>
            <w:top w:val="none" w:sz="0" w:space="0" w:color="auto"/>
            <w:left w:val="none" w:sz="0" w:space="0" w:color="auto"/>
            <w:bottom w:val="none" w:sz="0" w:space="0" w:color="auto"/>
            <w:right w:val="none" w:sz="0" w:space="0" w:color="auto"/>
          </w:divBdr>
        </w:div>
      </w:divsChild>
    </w:div>
    <w:div w:id="280302429">
      <w:bodyDiv w:val="1"/>
      <w:marLeft w:val="0"/>
      <w:marRight w:val="0"/>
      <w:marTop w:val="0"/>
      <w:marBottom w:val="0"/>
      <w:divBdr>
        <w:top w:val="none" w:sz="0" w:space="0" w:color="auto"/>
        <w:left w:val="none" w:sz="0" w:space="0" w:color="auto"/>
        <w:bottom w:val="none" w:sz="0" w:space="0" w:color="auto"/>
        <w:right w:val="none" w:sz="0" w:space="0" w:color="auto"/>
      </w:divBdr>
      <w:divsChild>
        <w:div w:id="453907801">
          <w:marLeft w:val="0"/>
          <w:marRight w:val="0"/>
          <w:marTop w:val="0"/>
          <w:marBottom w:val="0"/>
          <w:divBdr>
            <w:top w:val="none" w:sz="0" w:space="0" w:color="auto"/>
            <w:left w:val="none" w:sz="0" w:space="0" w:color="auto"/>
            <w:bottom w:val="none" w:sz="0" w:space="0" w:color="auto"/>
            <w:right w:val="none" w:sz="0" w:space="0" w:color="auto"/>
          </w:divBdr>
        </w:div>
      </w:divsChild>
    </w:div>
    <w:div w:id="313334852">
      <w:bodyDiv w:val="1"/>
      <w:marLeft w:val="0"/>
      <w:marRight w:val="0"/>
      <w:marTop w:val="0"/>
      <w:marBottom w:val="0"/>
      <w:divBdr>
        <w:top w:val="none" w:sz="0" w:space="0" w:color="auto"/>
        <w:left w:val="none" w:sz="0" w:space="0" w:color="auto"/>
        <w:bottom w:val="none" w:sz="0" w:space="0" w:color="auto"/>
        <w:right w:val="none" w:sz="0" w:space="0" w:color="auto"/>
      </w:divBdr>
    </w:div>
    <w:div w:id="321783167">
      <w:bodyDiv w:val="1"/>
      <w:marLeft w:val="0"/>
      <w:marRight w:val="0"/>
      <w:marTop w:val="0"/>
      <w:marBottom w:val="0"/>
      <w:divBdr>
        <w:top w:val="none" w:sz="0" w:space="0" w:color="auto"/>
        <w:left w:val="none" w:sz="0" w:space="0" w:color="auto"/>
        <w:bottom w:val="none" w:sz="0" w:space="0" w:color="auto"/>
        <w:right w:val="none" w:sz="0" w:space="0" w:color="auto"/>
      </w:divBdr>
      <w:divsChild>
        <w:div w:id="1644313314">
          <w:marLeft w:val="0"/>
          <w:marRight w:val="0"/>
          <w:marTop w:val="0"/>
          <w:marBottom w:val="0"/>
          <w:divBdr>
            <w:top w:val="none" w:sz="0" w:space="0" w:color="auto"/>
            <w:left w:val="none" w:sz="0" w:space="0" w:color="auto"/>
            <w:bottom w:val="none" w:sz="0" w:space="0" w:color="auto"/>
            <w:right w:val="none" w:sz="0" w:space="0" w:color="auto"/>
          </w:divBdr>
        </w:div>
      </w:divsChild>
    </w:div>
    <w:div w:id="371881033">
      <w:bodyDiv w:val="1"/>
      <w:marLeft w:val="0"/>
      <w:marRight w:val="0"/>
      <w:marTop w:val="0"/>
      <w:marBottom w:val="0"/>
      <w:divBdr>
        <w:top w:val="none" w:sz="0" w:space="0" w:color="auto"/>
        <w:left w:val="none" w:sz="0" w:space="0" w:color="auto"/>
        <w:bottom w:val="none" w:sz="0" w:space="0" w:color="auto"/>
        <w:right w:val="none" w:sz="0" w:space="0" w:color="auto"/>
      </w:divBdr>
      <w:divsChild>
        <w:div w:id="1243250677">
          <w:marLeft w:val="0"/>
          <w:marRight w:val="0"/>
          <w:marTop w:val="0"/>
          <w:marBottom w:val="0"/>
          <w:divBdr>
            <w:top w:val="none" w:sz="0" w:space="0" w:color="auto"/>
            <w:left w:val="none" w:sz="0" w:space="0" w:color="auto"/>
            <w:bottom w:val="none" w:sz="0" w:space="0" w:color="auto"/>
            <w:right w:val="none" w:sz="0" w:space="0" w:color="auto"/>
          </w:divBdr>
          <w:divsChild>
            <w:div w:id="790901372">
              <w:marLeft w:val="0"/>
              <w:marRight w:val="0"/>
              <w:marTop w:val="0"/>
              <w:marBottom w:val="0"/>
              <w:divBdr>
                <w:top w:val="none" w:sz="0" w:space="0" w:color="auto"/>
                <w:left w:val="none" w:sz="0" w:space="0" w:color="auto"/>
                <w:bottom w:val="none" w:sz="0" w:space="0" w:color="auto"/>
                <w:right w:val="none" w:sz="0" w:space="0" w:color="auto"/>
              </w:divBdr>
              <w:divsChild>
                <w:div w:id="1514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9493">
      <w:bodyDiv w:val="1"/>
      <w:marLeft w:val="0"/>
      <w:marRight w:val="0"/>
      <w:marTop w:val="0"/>
      <w:marBottom w:val="0"/>
      <w:divBdr>
        <w:top w:val="none" w:sz="0" w:space="0" w:color="auto"/>
        <w:left w:val="none" w:sz="0" w:space="0" w:color="auto"/>
        <w:bottom w:val="none" w:sz="0" w:space="0" w:color="auto"/>
        <w:right w:val="none" w:sz="0" w:space="0" w:color="auto"/>
      </w:divBdr>
    </w:div>
    <w:div w:id="523711947">
      <w:bodyDiv w:val="1"/>
      <w:marLeft w:val="0"/>
      <w:marRight w:val="0"/>
      <w:marTop w:val="0"/>
      <w:marBottom w:val="0"/>
      <w:divBdr>
        <w:top w:val="none" w:sz="0" w:space="0" w:color="auto"/>
        <w:left w:val="none" w:sz="0" w:space="0" w:color="auto"/>
        <w:bottom w:val="none" w:sz="0" w:space="0" w:color="auto"/>
        <w:right w:val="none" w:sz="0" w:space="0" w:color="auto"/>
      </w:divBdr>
      <w:divsChild>
        <w:div w:id="789979399">
          <w:marLeft w:val="0"/>
          <w:marRight w:val="0"/>
          <w:marTop w:val="0"/>
          <w:marBottom w:val="0"/>
          <w:divBdr>
            <w:top w:val="none" w:sz="0" w:space="0" w:color="auto"/>
            <w:left w:val="none" w:sz="0" w:space="0" w:color="auto"/>
            <w:bottom w:val="none" w:sz="0" w:space="0" w:color="auto"/>
            <w:right w:val="none" w:sz="0" w:space="0" w:color="auto"/>
          </w:divBdr>
        </w:div>
      </w:divsChild>
    </w:div>
    <w:div w:id="559437550">
      <w:bodyDiv w:val="1"/>
      <w:marLeft w:val="0"/>
      <w:marRight w:val="0"/>
      <w:marTop w:val="0"/>
      <w:marBottom w:val="0"/>
      <w:divBdr>
        <w:top w:val="none" w:sz="0" w:space="0" w:color="auto"/>
        <w:left w:val="none" w:sz="0" w:space="0" w:color="auto"/>
        <w:bottom w:val="none" w:sz="0" w:space="0" w:color="auto"/>
        <w:right w:val="none" w:sz="0" w:space="0" w:color="auto"/>
      </w:divBdr>
    </w:div>
    <w:div w:id="617101946">
      <w:bodyDiv w:val="1"/>
      <w:marLeft w:val="0"/>
      <w:marRight w:val="0"/>
      <w:marTop w:val="0"/>
      <w:marBottom w:val="0"/>
      <w:divBdr>
        <w:top w:val="none" w:sz="0" w:space="0" w:color="auto"/>
        <w:left w:val="none" w:sz="0" w:space="0" w:color="auto"/>
        <w:bottom w:val="none" w:sz="0" w:space="0" w:color="auto"/>
        <w:right w:val="none" w:sz="0" w:space="0" w:color="auto"/>
      </w:divBdr>
      <w:divsChild>
        <w:div w:id="2002269652">
          <w:marLeft w:val="0"/>
          <w:marRight w:val="0"/>
          <w:marTop w:val="0"/>
          <w:marBottom w:val="0"/>
          <w:divBdr>
            <w:top w:val="none" w:sz="0" w:space="0" w:color="auto"/>
            <w:left w:val="none" w:sz="0" w:space="0" w:color="auto"/>
            <w:bottom w:val="none" w:sz="0" w:space="0" w:color="auto"/>
            <w:right w:val="none" w:sz="0" w:space="0" w:color="auto"/>
          </w:divBdr>
          <w:divsChild>
            <w:div w:id="14327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7243">
      <w:bodyDiv w:val="1"/>
      <w:marLeft w:val="0"/>
      <w:marRight w:val="0"/>
      <w:marTop w:val="0"/>
      <w:marBottom w:val="0"/>
      <w:divBdr>
        <w:top w:val="none" w:sz="0" w:space="0" w:color="auto"/>
        <w:left w:val="none" w:sz="0" w:space="0" w:color="auto"/>
        <w:bottom w:val="none" w:sz="0" w:space="0" w:color="auto"/>
        <w:right w:val="none" w:sz="0" w:space="0" w:color="auto"/>
      </w:divBdr>
    </w:div>
    <w:div w:id="661274907">
      <w:bodyDiv w:val="1"/>
      <w:marLeft w:val="0"/>
      <w:marRight w:val="0"/>
      <w:marTop w:val="0"/>
      <w:marBottom w:val="0"/>
      <w:divBdr>
        <w:top w:val="none" w:sz="0" w:space="0" w:color="auto"/>
        <w:left w:val="none" w:sz="0" w:space="0" w:color="auto"/>
        <w:bottom w:val="none" w:sz="0" w:space="0" w:color="auto"/>
        <w:right w:val="none" w:sz="0" w:space="0" w:color="auto"/>
      </w:divBdr>
    </w:div>
    <w:div w:id="740254503">
      <w:bodyDiv w:val="1"/>
      <w:marLeft w:val="0"/>
      <w:marRight w:val="0"/>
      <w:marTop w:val="0"/>
      <w:marBottom w:val="0"/>
      <w:divBdr>
        <w:top w:val="none" w:sz="0" w:space="0" w:color="auto"/>
        <w:left w:val="none" w:sz="0" w:space="0" w:color="auto"/>
        <w:bottom w:val="none" w:sz="0" w:space="0" w:color="auto"/>
        <w:right w:val="none" w:sz="0" w:space="0" w:color="auto"/>
      </w:divBdr>
      <w:divsChild>
        <w:div w:id="415132424">
          <w:marLeft w:val="0"/>
          <w:marRight w:val="0"/>
          <w:marTop w:val="0"/>
          <w:marBottom w:val="0"/>
          <w:divBdr>
            <w:top w:val="none" w:sz="0" w:space="0" w:color="auto"/>
            <w:left w:val="none" w:sz="0" w:space="0" w:color="auto"/>
            <w:bottom w:val="none" w:sz="0" w:space="0" w:color="auto"/>
            <w:right w:val="none" w:sz="0" w:space="0" w:color="auto"/>
          </w:divBdr>
        </w:div>
      </w:divsChild>
    </w:div>
    <w:div w:id="787162091">
      <w:bodyDiv w:val="1"/>
      <w:marLeft w:val="0"/>
      <w:marRight w:val="0"/>
      <w:marTop w:val="0"/>
      <w:marBottom w:val="0"/>
      <w:divBdr>
        <w:top w:val="none" w:sz="0" w:space="0" w:color="auto"/>
        <w:left w:val="none" w:sz="0" w:space="0" w:color="auto"/>
        <w:bottom w:val="none" w:sz="0" w:space="0" w:color="auto"/>
        <w:right w:val="none" w:sz="0" w:space="0" w:color="auto"/>
      </w:divBdr>
      <w:divsChild>
        <w:div w:id="1042247937">
          <w:marLeft w:val="0"/>
          <w:marRight w:val="0"/>
          <w:marTop w:val="0"/>
          <w:marBottom w:val="0"/>
          <w:divBdr>
            <w:top w:val="none" w:sz="0" w:space="0" w:color="auto"/>
            <w:left w:val="none" w:sz="0" w:space="0" w:color="auto"/>
            <w:bottom w:val="none" w:sz="0" w:space="0" w:color="auto"/>
            <w:right w:val="none" w:sz="0" w:space="0" w:color="auto"/>
          </w:divBdr>
        </w:div>
        <w:div w:id="1883396039">
          <w:marLeft w:val="0"/>
          <w:marRight w:val="0"/>
          <w:marTop w:val="0"/>
          <w:marBottom w:val="0"/>
          <w:divBdr>
            <w:top w:val="none" w:sz="0" w:space="0" w:color="auto"/>
            <w:left w:val="none" w:sz="0" w:space="0" w:color="auto"/>
            <w:bottom w:val="none" w:sz="0" w:space="0" w:color="auto"/>
            <w:right w:val="none" w:sz="0" w:space="0" w:color="auto"/>
          </w:divBdr>
        </w:div>
        <w:div w:id="304970224">
          <w:marLeft w:val="0"/>
          <w:marRight w:val="0"/>
          <w:marTop w:val="0"/>
          <w:marBottom w:val="0"/>
          <w:divBdr>
            <w:top w:val="none" w:sz="0" w:space="0" w:color="auto"/>
            <w:left w:val="none" w:sz="0" w:space="0" w:color="auto"/>
            <w:bottom w:val="none" w:sz="0" w:space="0" w:color="auto"/>
            <w:right w:val="none" w:sz="0" w:space="0" w:color="auto"/>
          </w:divBdr>
        </w:div>
        <w:div w:id="616059379">
          <w:marLeft w:val="0"/>
          <w:marRight w:val="0"/>
          <w:marTop w:val="0"/>
          <w:marBottom w:val="0"/>
          <w:divBdr>
            <w:top w:val="none" w:sz="0" w:space="0" w:color="auto"/>
            <w:left w:val="none" w:sz="0" w:space="0" w:color="auto"/>
            <w:bottom w:val="none" w:sz="0" w:space="0" w:color="auto"/>
            <w:right w:val="none" w:sz="0" w:space="0" w:color="auto"/>
          </w:divBdr>
        </w:div>
        <w:div w:id="1952933190">
          <w:marLeft w:val="0"/>
          <w:marRight w:val="0"/>
          <w:marTop w:val="0"/>
          <w:marBottom w:val="0"/>
          <w:divBdr>
            <w:top w:val="none" w:sz="0" w:space="0" w:color="auto"/>
            <w:left w:val="none" w:sz="0" w:space="0" w:color="auto"/>
            <w:bottom w:val="none" w:sz="0" w:space="0" w:color="auto"/>
            <w:right w:val="none" w:sz="0" w:space="0" w:color="auto"/>
          </w:divBdr>
        </w:div>
        <w:div w:id="1244727625">
          <w:marLeft w:val="0"/>
          <w:marRight w:val="0"/>
          <w:marTop w:val="0"/>
          <w:marBottom w:val="0"/>
          <w:divBdr>
            <w:top w:val="none" w:sz="0" w:space="0" w:color="auto"/>
            <w:left w:val="none" w:sz="0" w:space="0" w:color="auto"/>
            <w:bottom w:val="none" w:sz="0" w:space="0" w:color="auto"/>
            <w:right w:val="none" w:sz="0" w:space="0" w:color="auto"/>
          </w:divBdr>
        </w:div>
      </w:divsChild>
    </w:div>
    <w:div w:id="841629960">
      <w:bodyDiv w:val="1"/>
      <w:marLeft w:val="0"/>
      <w:marRight w:val="0"/>
      <w:marTop w:val="0"/>
      <w:marBottom w:val="0"/>
      <w:divBdr>
        <w:top w:val="none" w:sz="0" w:space="0" w:color="auto"/>
        <w:left w:val="none" w:sz="0" w:space="0" w:color="auto"/>
        <w:bottom w:val="none" w:sz="0" w:space="0" w:color="auto"/>
        <w:right w:val="none" w:sz="0" w:space="0" w:color="auto"/>
      </w:divBdr>
      <w:divsChild>
        <w:div w:id="215046528">
          <w:marLeft w:val="0"/>
          <w:marRight w:val="0"/>
          <w:marTop w:val="0"/>
          <w:marBottom w:val="0"/>
          <w:divBdr>
            <w:top w:val="none" w:sz="0" w:space="0" w:color="auto"/>
            <w:left w:val="none" w:sz="0" w:space="0" w:color="auto"/>
            <w:bottom w:val="none" w:sz="0" w:space="0" w:color="auto"/>
            <w:right w:val="none" w:sz="0" w:space="0" w:color="auto"/>
          </w:divBdr>
        </w:div>
      </w:divsChild>
    </w:div>
    <w:div w:id="870799162">
      <w:bodyDiv w:val="1"/>
      <w:marLeft w:val="0"/>
      <w:marRight w:val="0"/>
      <w:marTop w:val="0"/>
      <w:marBottom w:val="0"/>
      <w:divBdr>
        <w:top w:val="none" w:sz="0" w:space="0" w:color="auto"/>
        <w:left w:val="none" w:sz="0" w:space="0" w:color="auto"/>
        <w:bottom w:val="none" w:sz="0" w:space="0" w:color="auto"/>
        <w:right w:val="none" w:sz="0" w:space="0" w:color="auto"/>
      </w:divBdr>
    </w:div>
    <w:div w:id="906913584">
      <w:bodyDiv w:val="1"/>
      <w:marLeft w:val="0"/>
      <w:marRight w:val="0"/>
      <w:marTop w:val="0"/>
      <w:marBottom w:val="0"/>
      <w:divBdr>
        <w:top w:val="none" w:sz="0" w:space="0" w:color="auto"/>
        <w:left w:val="none" w:sz="0" w:space="0" w:color="auto"/>
        <w:bottom w:val="none" w:sz="0" w:space="0" w:color="auto"/>
        <w:right w:val="none" w:sz="0" w:space="0" w:color="auto"/>
      </w:divBdr>
      <w:divsChild>
        <w:div w:id="767887751">
          <w:marLeft w:val="0"/>
          <w:marRight w:val="0"/>
          <w:marTop w:val="0"/>
          <w:marBottom w:val="0"/>
          <w:divBdr>
            <w:top w:val="none" w:sz="0" w:space="0" w:color="auto"/>
            <w:left w:val="none" w:sz="0" w:space="0" w:color="auto"/>
            <w:bottom w:val="none" w:sz="0" w:space="0" w:color="auto"/>
            <w:right w:val="none" w:sz="0" w:space="0" w:color="auto"/>
          </w:divBdr>
        </w:div>
        <w:div w:id="13074005">
          <w:marLeft w:val="0"/>
          <w:marRight w:val="0"/>
          <w:marTop w:val="0"/>
          <w:marBottom w:val="0"/>
          <w:divBdr>
            <w:top w:val="none" w:sz="0" w:space="0" w:color="auto"/>
            <w:left w:val="none" w:sz="0" w:space="0" w:color="auto"/>
            <w:bottom w:val="none" w:sz="0" w:space="0" w:color="auto"/>
            <w:right w:val="none" w:sz="0" w:space="0" w:color="auto"/>
          </w:divBdr>
        </w:div>
      </w:divsChild>
    </w:div>
    <w:div w:id="908343960">
      <w:bodyDiv w:val="1"/>
      <w:marLeft w:val="0"/>
      <w:marRight w:val="0"/>
      <w:marTop w:val="0"/>
      <w:marBottom w:val="0"/>
      <w:divBdr>
        <w:top w:val="none" w:sz="0" w:space="0" w:color="auto"/>
        <w:left w:val="none" w:sz="0" w:space="0" w:color="auto"/>
        <w:bottom w:val="none" w:sz="0" w:space="0" w:color="auto"/>
        <w:right w:val="none" w:sz="0" w:space="0" w:color="auto"/>
      </w:divBdr>
    </w:div>
    <w:div w:id="932662795">
      <w:bodyDiv w:val="1"/>
      <w:marLeft w:val="0"/>
      <w:marRight w:val="0"/>
      <w:marTop w:val="0"/>
      <w:marBottom w:val="0"/>
      <w:divBdr>
        <w:top w:val="none" w:sz="0" w:space="0" w:color="auto"/>
        <w:left w:val="none" w:sz="0" w:space="0" w:color="auto"/>
        <w:bottom w:val="none" w:sz="0" w:space="0" w:color="auto"/>
        <w:right w:val="none" w:sz="0" w:space="0" w:color="auto"/>
      </w:divBdr>
    </w:div>
    <w:div w:id="945308440">
      <w:bodyDiv w:val="1"/>
      <w:marLeft w:val="0"/>
      <w:marRight w:val="0"/>
      <w:marTop w:val="0"/>
      <w:marBottom w:val="0"/>
      <w:divBdr>
        <w:top w:val="none" w:sz="0" w:space="0" w:color="auto"/>
        <w:left w:val="none" w:sz="0" w:space="0" w:color="auto"/>
        <w:bottom w:val="none" w:sz="0" w:space="0" w:color="auto"/>
        <w:right w:val="none" w:sz="0" w:space="0" w:color="auto"/>
      </w:divBdr>
    </w:div>
    <w:div w:id="961960660">
      <w:bodyDiv w:val="1"/>
      <w:marLeft w:val="0"/>
      <w:marRight w:val="0"/>
      <w:marTop w:val="0"/>
      <w:marBottom w:val="0"/>
      <w:divBdr>
        <w:top w:val="none" w:sz="0" w:space="0" w:color="auto"/>
        <w:left w:val="none" w:sz="0" w:space="0" w:color="auto"/>
        <w:bottom w:val="none" w:sz="0" w:space="0" w:color="auto"/>
        <w:right w:val="none" w:sz="0" w:space="0" w:color="auto"/>
      </w:divBdr>
      <w:divsChild>
        <w:div w:id="920330754">
          <w:marLeft w:val="0"/>
          <w:marRight w:val="0"/>
          <w:marTop w:val="0"/>
          <w:marBottom w:val="0"/>
          <w:divBdr>
            <w:top w:val="none" w:sz="0" w:space="0" w:color="auto"/>
            <w:left w:val="none" w:sz="0" w:space="0" w:color="auto"/>
            <w:bottom w:val="none" w:sz="0" w:space="0" w:color="auto"/>
            <w:right w:val="none" w:sz="0" w:space="0" w:color="auto"/>
          </w:divBdr>
        </w:div>
      </w:divsChild>
    </w:div>
    <w:div w:id="1016227099">
      <w:bodyDiv w:val="1"/>
      <w:marLeft w:val="0"/>
      <w:marRight w:val="0"/>
      <w:marTop w:val="0"/>
      <w:marBottom w:val="0"/>
      <w:divBdr>
        <w:top w:val="none" w:sz="0" w:space="0" w:color="auto"/>
        <w:left w:val="none" w:sz="0" w:space="0" w:color="auto"/>
        <w:bottom w:val="none" w:sz="0" w:space="0" w:color="auto"/>
        <w:right w:val="none" w:sz="0" w:space="0" w:color="auto"/>
      </w:divBdr>
    </w:div>
    <w:div w:id="1035156784">
      <w:bodyDiv w:val="1"/>
      <w:marLeft w:val="0"/>
      <w:marRight w:val="0"/>
      <w:marTop w:val="0"/>
      <w:marBottom w:val="0"/>
      <w:divBdr>
        <w:top w:val="none" w:sz="0" w:space="0" w:color="auto"/>
        <w:left w:val="none" w:sz="0" w:space="0" w:color="auto"/>
        <w:bottom w:val="none" w:sz="0" w:space="0" w:color="auto"/>
        <w:right w:val="none" w:sz="0" w:space="0" w:color="auto"/>
      </w:divBdr>
    </w:div>
    <w:div w:id="1052927472">
      <w:bodyDiv w:val="1"/>
      <w:marLeft w:val="0"/>
      <w:marRight w:val="0"/>
      <w:marTop w:val="0"/>
      <w:marBottom w:val="0"/>
      <w:divBdr>
        <w:top w:val="none" w:sz="0" w:space="0" w:color="auto"/>
        <w:left w:val="none" w:sz="0" w:space="0" w:color="auto"/>
        <w:bottom w:val="none" w:sz="0" w:space="0" w:color="auto"/>
        <w:right w:val="none" w:sz="0" w:space="0" w:color="auto"/>
      </w:divBdr>
      <w:divsChild>
        <w:div w:id="372583832">
          <w:marLeft w:val="0"/>
          <w:marRight w:val="0"/>
          <w:marTop w:val="0"/>
          <w:marBottom w:val="0"/>
          <w:divBdr>
            <w:top w:val="none" w:sz="0" w:space="0" w:color="auto"/>
            <w:left w:val="none" w:sz="0" w:space="0" w:color="auto"/>
            <w:bottom w:val="none" w:sz="0" w:space="0" w:color="auto"/>
            <w:right w:val="none" w:sz="0" w:space="0" w:color="auto"/>
          </w:divBdr>
        </w:div>
      </w:divsChild>
    </w:div>
    <w:div w:id="1054160277">
      <w:bodyDiv w:val="1"/>
      <w:marLeft w:val="0"/>
      <w:marRight w:val="0"/>
      <w:marTop w:val="0"/>
      <w:marBottom w:val="0"/>
      <w:divBdr>
        <w:top w:val="none" w:sz="0" w:space="0" w:color="auto"/>
        <w:left w:val="none" w:sz="0" w:space="0" w:color="auto"/>
        <w:bottom w:val="none" w:sz="0" w:space="0" w:color="auto"/>
        <w:right w:val="none" w:sz="0" w:space="0" w:color="auto"/>
      </w:divBdr>
    </w:div>
    <w:div w:id="1079712094">
      <w:bodyDiv w:val="1"/>
      <w:marLeft w:val="0"/>
      <w:marRight w:val="0"/>
      <w:marTop w:val="0"/>
      <w:marBottom w:val="0"/>
      <w:divBdr>
        <w:top w:val="none" w:sz="0" w:space="0" w:color="auto"/>
        <w:left w:val="none" w:sz="0" w:space="0" w:color="auto"/>
        <w:bottom w:val="none" w:sz="0" w:space="0" w:color="auto"/>
        <w:right w:val="none" w:sz="0" w:space="0" w:color="auto"/>
      </w:divBdr>
    </w:div>
    <w:div w:id="1095829386">
      <w:bodyDiv w:val="1"/>
      <w:marLeft w:val="0"/>
      <w:marRight w:val="0"/>
      <w:marTop w:val="0"/>
      <w:marBottom w:val="0"/>
      <w:divBdr>
        <w:top w:val="none" w:sz="0" w:space="0" w:color="auto"/>
        <w:left w:val="none" w:sz="0" w:space="0" w:color="auto"/>
        <w:bottom w:val="none" w:sz="0" w:space="0" w:color="auto"/>
        <w:right w:val="none" w:sz="0" w:space="0" w:color="auto"/>
      </w:divBdr>
    </w:div>
    <w:div w:id="1103527427">
      <w:bodyDiv w:val="1"/>
      <w:marLeft w:val="0"/>
      <w:marRight w:val="0"/>
      <w:marTop w:val="0"/>
      <w:marBottom w:val="0"/>
      <w:divBdr>
        <w:top w:val="none" w:sz="0" w:space="0" w:color="auto"/>
        <w:left w:val="none" w:sz="0" w:space="0" w:color="auto"/>
        <w:bottom w:val="none" w:sz="0" w:space="0" w:color="auto"/>
        <w:right w:val="none" w:sz="0" w:space="0" w:color="auto"/>
      </w:divBdr>
    </w:div>
    <w:div w:id="1208301712">
      <w:bodyDiv w:val="1"/>
      <w:marLeft w:val="0"/>
      <w:marRight w:val="0"/>
      <w:marTop w:val="0"/>
      <w:marBottom w:val="0"/>
      <w:divBdr>
        <w:top w:val="none" w:sz="0" w:space="0" w:color="auto"/>
        <w:left w:val="none" w:sz="0" w:space="0" w:color="auto"/>
        <w:bottom w:val="none" w:sz="0" w:space="0" w:color="auto"/>
        <w:right w:val="none" w:sz="0" w:space="0" w:color="auto"/>
      </w:divBdr>
    </w:div>
    <w:div w:id="1212957751">
      <w:bodyDiv w:val="1"/>
      <w:marLeft w:val="0"/>
      <w:marRight w:val="0"/>
      <w:marTop w:val="0"/>
      <w:marBottom w:val="0"/>
      <w:divBdr>
        <w:top w:val="none" w:sz="0" w:space="0" w:color="auto"/>
        <w:left w:val="none" w:sz="0" w:space="0" w:color="auto"/>
        <w:bottom w:val="none" w:sz="0" w:space="0" w:color="auto"/>
        <w:right w:val="none" w:sz="0" w:space="0" w:color="auto"/>
      </w:divBdr>
      <w:divsChild>
        <w:div w:id="73943701">
          <w:marLeft w:val="0"/>
          <w:marRight w:val="0"/>
          <w:marTop w:val="0"/>
          <w:marBottom w:val="0"/>
          <w:divBdr>
            <w:top w:val="none" w:sz="0" w:space="0" w:color="auto"/>
            <w:left w:val="none" w:sz="0" w:space="0" w:color="auto"/>
            <w:bottom w:val="none" w:sz="0" w:space="0" w:color="auto"/>
            <w:right w:val="none" w:sz="0" w:space="0" w:color="auto"/>
          </w:divBdr>
        </w:div>
        <w:div w:id="1160345518">
          <w:marLeft w:val="0"/>
          <w:marRight w:val="0"/>
          <w:marTop w:val="0"/>
          <w:marBottom w:val="0"/>
          <w:divBdr>
            <w:top w:val="none" w:sz="0" w:space="0" w:color="auto"/>
            <w:left w:val="none" w:sz="0" w:space="0" w:color="auto"/>
            <w:bottom w:val="none" w:sz="0" w:space="0" w:color="auto"/>
            <w:right w:val="none" w:sz="0" w:space="0" w:color="auto"/>
          </w:divBdr>
        </w:div>
        <w:div w:id="106126862">
          <w:marLeft w:val="0"/>
          <w:marRight w:val="0"/>
          <w:marTop w:val="0"/>
          <w:marBottom w:val="0"/>
          <w:divBdr>
            <w:top w:val="none" w:sz="0" w:space="0" w:color="auto"/>
            <w:left w:val="none" w:sz="0" w:space="0" w:color="auto"/>
            <w:bottom w:val="none" w:sz="0" w:space="0" w:color="auto"/>
            <w:right w:val="none" w:sz="0" w:space="0" w:color="auto"/>
          </w:divBdr>
        </w:div>
        <w:div w:id="1705251253">
          <w:marLeft w:val="0"/>
          <w:marRight w:val="0"/>
          <w:marTop w:val="0"/>
          <w:marBottom w:val="0"/>
          <w:divBdr>
            <w:top w:val="none" w:sz="0" w:space="0" w:color="auto"/>
            <w:left w:val="none" w:sz="0" w:space="0" w:color="auto"/>
            <w:bottom w:val="none" w:sz="0" w:space="0" w:color="auto"/>
            <w:right w:val="none" w:sz="0" w:space="0" w:color="auto"/>
          </w:divBdr>
        </w:div>
      </w:divsChild>
    </w:div>
    <w:div w:id="1262759901">
      <w:bodyDiv w:val="1"/>
      <w:marLeft w:val="0"/>
      <w:marRight w:val="0"/>
      <w:marTop w:val="0"/>
      <w:marBottom w:val="0"/>
      <w:divBdr>
        <w:top w:val="none" w:sz="0" w:space="0" w:color="auto"/>
        <w:left w:val="none" w:sz="0" w:space="0" w:color="auto"/>
        <w:bottom w:val="none" w:sz="0" w:space="0" w:color="auto"/>
        <w:right w:val="none" w:sz="0" w:space="0" w:color="auto"/>
      </w:divBdr>
    </w:div>
    <w:div w:id="1342244002">
      <w:bodyDiv w:val="1"/>
      <w:marLeft w:val="0"/>
      <w:marRight w:val="0"/>
      <w:marTop w:val="0"/>
      <w:marBottom w:val="0"/>
      <w:divBdr>
        <w:top w:val="none" w:sz="0" w:space="0" w:color="auto"/>
        <w:left w:val="none" w:sz="0" w:space="0" w:color="auto"/>
        <w:bottom w:val="none" w:sz="0" w:space="0" w:color="auto"/>
        <w:right w:val="none" w:sz="0" w:space="0" w:color="auto"/>
      </w:divBdr>
      <w:divsChild>
        <w:div w:id="303241066">
          <w:marLeft w:val="0"/>
          <w:marRight w:val="0"/>
          <w:marTop w:val="0"/>
          <w:marBottom w:val="0"/>
          <w:divBdr>
            <w:top w:val="none" w:sz="0" w:space="0" w:color="auto"/>
            <w:left w:val="none" w:sz="0" w:space="0" w:color="auto"/>
            <w:bottom w:val="none" w:sz="0" w:space="0" w:color="auto"/>
            <w:right w:val="none" w:sz="0" w:space="0" w:color="auto"/>
          </w:divBdr>
        </w:div>
      </w:divsChild>
    </w:div>
    <w:div w:id="1409230154">
      <w:bodyDiv w:val="1"/>
      <w:marLeft w:val="0"/>
      <w:marRight w:val="0"/>
      <w:marTop w:val="0"/>
      <w:marBottom w:val="0"/>
      <w:divBdr>
        <w:top w:val="none" w:sz="0" w:space="0" w:color="auto"/>
        <w:left w:val="none" w:sz="0" w:space="0" w:color="auto"/>
        <w:bottom w:val="none" w:sz="0" w:space="0" w:color="auto"/>
        <w:right w:val="none" w:sz="0" w:space="0" w:color="auto"/>
      </w:divBdr>
    </w:div>
    <w:div w:id="1421949614">
      <w:bodyDiv w:val="1"/>
      <w:marLeft w:val="0"/>
      <w:marRight w:val="0"/>
      <w:marTop w:val="0"/>
      <w:marBottom w:val="0"/>
      <w:divBdr>
        <w:top w:val="none" w:sz="0" w:space="0" w:color="auto"/>
        <w:left w:val="none" w:sz="0" w:space="0" w:color="auto"/>
        <w:bottom w:val="none" w:sz="0" w:space="0" w:color="auto"/>
        <w:right w:val="none" w:sz="0" w:space="0" w:color="auto"/>
      </w:divBdr>
    </w:div>
    <w:div w:id="1488788090">
      <w:bodyDiv w:val="1"/>
      <w:marLeft w:val="0"/>
      <w:marRight w:val="0"/>
      <w:marTop w:val="0"/>
      <w:marBottom w:val="0"/>
      <w:divBdr>
        <w:top w:val="none" w:sz="0" w:space="0" w:color="auto"/>
        <w:left w:val="none" w:sz="0" w:space="0" w:color="auto"/>
        <w:bottom w:val="none" w:sz="0" w:space="0" w:color="auto"/>
        <w:right w:val="none" w:sz="0" w:space="0" w:color="auto"/>
      </w:divBdr>
      <w:divsChild>
        <w:div w:id="1789471512">
          <w:marLeft w:val="0"/>
          <w:marRight w:val="0"/>
          <w:marTop w:val="0"/>
          <w:marBottom w:val="0"/>
          <w:divBdr>
            <w:top w:val="none" w:sz="0" w:space="0" w:color="auto"/>
            <w:left w:val="none" w:sz="0" w:space="0" w:color="auto"/>
            <w:bottom w:val="none" w:sz="0" w:space="0" w:color="auto"/>
            <w:right w:val="none" w:sz="0" w:space="0" w:color="auto"/>
          </w:divBdr>
        </w:div>
      </w:divsChild>
    </w:div>
    <w:div w:id="1518928336">
      <w:bodyDiv w:val="1"/>
      <w:marLeft w:val="0"/>
      <w:marRight w:val="0"/>
      <w:marTop w:val="0"/>
      <w:marBottom w:val="0"/>
      <w:divBdr>
        <w:top w:val="none" w:sz="0" w:space="0" w:color="auto"/>
        <w:left w:val="none" w:sz="0" w:space="0" w:color="auto"/>
        <w:bottom w:val="none" w:sz="0" w:space="0" w:color="auto"/>
        <w:right w:val="none" w:sz="0" w:space="0" w:color="auto"/>
      </w:divBdr>
      <w:divsChild>
        <w:div w:id="328169926">
          <w:marLeft w:val="0"/>
          <w:marRight w:val="0"/>
          <w:marTop w:val="0"/>
          <w:marBottom w:val="0"/>
          <w:divBdr>
            <w:top w:val="none" w:sz="0" w:space="0" w:color="auto"/>
            <w:left w:val="none" w:sz="0" w:space="0" w:color="auto"/>
            <w:bottom w:val="none" w:sz="0" w:space="0" w:color="auto"/>
            <w:right w:val="none" w:sz="0" w:space="0" w:color="auto"/>
          </w:divBdr>
          <w:divsChild>
            <w:div w:id="2096589180">
              <w:marLeft w:val="0"/>
              <w:marRight w:val="0"/>
              <w:marTop w:val="0"/>
              <w:marBottom w:val="0"/>
              <w:divBdr>
                <w:top w:val="none" w:sz="0" w:space="0" w:color="auto"/>
                <w:left w:val="none" w:sz="0" w:space="0" w:color="auto"/>
                <w:bottom w:val="none" w:sz="0" w:space="0" w:color="auto"/>
                <w:right w:val="none" w:sz="0" w:space="0" w:color="auto"/>
              </w:divBdr>
            </w:div>
            <w:div w:id="1647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7684">
      <w:bodyDiv w:val="1"/>
      <w:marLeft w:val="0"/>
      <w:marRight w:val="0"/>
      <w:marTop w:val="0"/>
      <w:marBottom w:val="0"/>
      <w:divBdr>
        <w:top w:val="none" w:sz="0" w:space="0" w:color="auto"/>
        <w:left w:val="none" w:sz="0" w:space="0" w:color="auto"/>
        <w:bottom w:val="none" w:sz="0" w:space="0" w:color="auto"/>
        <w:right w:val="none" w:sz="0" w:space="0" w:color="auto"/>
      </w:divBdr>
    </w:div>
    <w:div w:id="1582830515">
      <w:bodyDiv w:val="1"/>
      <w:marLeft w:val="0"/>
      <w:marRight w:val="0"/>
      <w:marTop w:val="0"/>
      <w:marBottom w:val="0"/>
      <w:divBdr>
        <w:top w:val="none" w:sz="0" w:space="0" w:color="auto"/>
        <w:left w:val="none" w:sz="0" w:space="0" w:color="auto"/>
        <w:bottom w:val="none" w:sz="0" w:space="0" w:color="auto"/>
        <w:right w:val="none" w:sz="0" w:space="0" w:color="auto"/>
      </w:divBdr>
      <w:divsChild>
        <w:div w:id="201094605">
          <w:marLeft w:val="0"/>
          <w:marRight w:val="0"/>
          <w:marTop w:val="0"/>
          <w:marBottom w:val="0"/>
          <w:divBdr>
            <w:top w:val="none" w:sz="0" w:space="0" w:color="auto"/>
            <w:left w:val="none" w:sz="0" w:space="0" w:color="auto"/>
            <w:bottom w:val="none" w:sz="0" w:space="0" w:color="auto"/>
            <w:right w:val="none" w:sz="0" w:space="0" w:color="auto"/>
          </w:divBdr>
        </w:div>
      </w:divsChild>
    </w:div>
    <w:div w:id="1595632200">
      <w:bodyDiv w:val="1"/>
      <w:marLeft w:val="0"/>
      <w:marRight w:val="0"/>
      <w:marTop w:val="0"/>
      <w:marBottom w:val="0"/>
      <w:divBdr>
        <w:top w:val="none" w:sz="0" w:space="0" w:color="auto"/>
        <w:left w:val="none" w:sz="0" w:space="0" w:color="auto"/>
        <w:bottom w:val="none" w:sz="0" w:space="0" w:color="auto"/>
        <w:right w:val="none" w:sz="0" w:space="0" w:color="auto"/>
      </w:divBdr>
    </w:div>
    <w:div w:id="1598712064">
      <w:bodyDiv w:val="1"/>
      <w:marLeft w:val="0"/>
      <w:marRight w:val="0"/>
      <w:marTop w:val="0"/>
      <w:marBottom w:val="0"/>
      <w:divBdr>
        <w:top w:val="none" w:sz="0" w:space="0" w:color="auto"/>
        <w:left w:val="none" w:sz="0" w:space="0" w:color="auto"/>
        <w:bottom w:val="none" w:sz="0" w:space="0" w:color="auto"/>
        <w:right w:val="none" w:sz="0" w:space="0" w:color="auto"/>
      </w:divBdr>
    </w:div>
    <w:div w:id="1604454663">
      <w:bodyDiv w:val="1"/>
      <w:marLeft w:val="0"/>
      <w:marRight w:val="0"/>
      <w:marTop w:val="0"/>
      <w:marBottom w:val="0"/>
      <w:divBdr>
        <w:top w:val="none" w:sz="0" w:space="0" w:color="auto"/>
        <w:left w:val="none" w:sz="0" w:space="0" w:color="auto"/>
        <w:bottom w:val="none" w:sz="0" w:space="0" w:color="auto"/>
        <w:right w:val="none" w:sz="0" w:space="0" w:color="auto"/>
      </w:divBdr>
      <w:divsChild>
        <w:div w:id="2137943800">
          <w:marLeft w:val="0"/>
          <w:marRight w:val="0"/>
          <w:marTop w:val="0"/>
          <w:marBottom w:val="0"/>
          <w:divBdr>
            <w:top w:val="none" w:sz="0" w:space="0" w:color="auto"/>
            <w:left w:val="none" w:sz="0" w:space="0" w:color="auto"/>
            <w:bottom w:val="none" w:sz="0" w:space="0" w:color="auto"/>
            <w:right w:val="none" w:sz="0" w:space="0" w:color="auto"/>
          </w:divBdr>
        </w:div>
      </w:divsChild>
    </w:div>
    <w:div w:id="1627614831">
      <w:bodyDiv w:val="1"/>
      <w:marLeft w:val="0"/>
      <w:marRight w:val="0"/>
      <w:marTop w:val="0"/>
      <w:marBottom w:val="0"/>
      <w:divBdr>
        <w:top w:val="none" w:sz="0" w:space="0" w:color="auto"/>
        <w:left w:val="none" w:sz="0" w:space="0" w:color="auto"/>
        <w:bottom w:val="none" w:sz="0" w:space="0" w:color="auto"/>
        <w:right w:val="none" w:sz="0" w:space="0" w:color="auto"/>
      </w:divBdr>
      <w:divsChild>
        <w:div w:id="608707979">
          <w:marLeft w:val="0"/>
          <w:marRight w:val="0"/>
          <w:marTop w:val="0"/>
          <w:marBottom w:val="0"/>
          <w:divBdr>
            <w:top w:val="none" w:sz="0" w:space="0" w:color="auto"/>
            <w:left w:val="none" w:sz="0" w:space="0" w:color="auto"/>
            <w:bottom w:val="none" w:sz="0" w:space="0" w:color="auto"/>
            <w:right w:val="none" w:sz="0" w:space="0" w:color="auto"/>
          </w:divBdr>
        </w:div>
      </w:divsChild>
    </w:div>
    <w:div w:id="1681661867">
      <w:bodyDiv w:val="1"/>
      <w:marLeft w:val="0"/>
      <w:marRight w:val="0"/>
      <w:marTop w:val="0"/>
      <w:marBottom w:val="0"/>
      <w:divBdr>
        <w:top w:val="none" w:sz="0" w:space="0" w:color="auto"/>
        <w:left w:val="none" w:sz="0" w:space="0" w:color="auto"/>
        <w:bottom w:val="none" w:sz="0" w:space="0" w:color="auto"/>
        <w:right w:val="none" w:sz="0" w:space="0" w:color="auto"/>
      </w:divBdr>
    </w:div>
    <w:div w:id="1682395781">
      <w:bodyDiv w:val="1"/>
      <w:marLeft w:val="0"/>
      <w:marRight w:val="0"/>
      <w:marTop w:val="0"/>
      <w:marBottom w:val="0"/>
      <w:divBdr>
        <w:top w:val="none" w:sz="0" w:space="0" w:color="auto"/>
        <w:left w:val="none" w:sz="0" w:space="0" w:color="auto"/>
        <w:bottom w:val="none" w:sz="0" w:space="0" w:color="auto"/>
        <w:right w:val="none" w:sz="0" w:space="0" w:color="auto"/>
      </w:divBdr>
    </w:div>
    <w:div w:id="1721247481">
      <w:bodyDiv w:val="1"/>
      <w:marLeft w:val="0"/>
      <w:marRight w:val="0"/>
      <w:marTop w:val="0"/>
      <w:marBottom w:val="0"/>
      <w:divBdr>
        <w:top w:val="none" w:sz="0" w:space="0" w:color="auto"/>
        <w:left w:val="none" w:sz="0" w:space="0" w:color="auto"/>
        <w:bottom w:val="none" w:sz="0" w:space="0" w:color="auto"/>
        <w:right w:val="none" w:sz="0" w:space="0" w:color="auto"/>
      </w:divBdr>
      <w:divsChild>
        <w:div w:id="1418867725">
          <w:marLeft w:val="0"/>
          <w:marRight w:val="0"/>
          <w:marTop w:val="0"/>
          <w:marBottom w:val="0"/>
          <w:divBdr>
            <w:top w:val="none" w:sz="0" w:space="0" w:color="auto"/>
            <w:left w:val="none" w:sz="0" w:space="0" w:color="auto"/>
            <w:bottom w:val="none" w:sz="0" w:space="0" w:color="auto"/>
            <w:right w:val="none" w:sz="0" w:space="0" w:color="auto"/>
          </w:divBdr>
        </w:div>
      </w:divsChild>
    </w:div>
    <w:div w:id="1744067597">
      <w:bodyDiv w:val="1"/>
      <w:marLeft w:val="0"/>
      <w:marRight w:val="0"/>
      <w:marTop w:val="0"/>
      <w:marBottom w:val="0"/>
      <w:divBdr>
        <w:top w:val="none" w:sz="0" w:space="0" w:color="auto"/>
        <w:left w:val="none" w:sz="0" w:space="0" w:color="auto"/>
        <w:bottom w:val="none" w:sz="0" w:space="0" w:color="auto"/>
        <w:right w:val="none" w:sz="0" w:space="0" w:color="auto"/>
      </w:divBdr>
    </w:div>
    <w:div w:id="1802579834">
      <w:bodyDiv w:val="1"/>
      <w:marLeft w:val="0"/>
      <w:marRight w:val="0"/>
      <w:marTop w:val="0"/>
      <w:marBottom w:val="0"/>
      <w:divBdr>
        <w:top w:val="none" w:sz="0" w:space="0" w:color="auto"/>
        <w:left w:val="none" w:sz="0" w:space="0" w:color="auto"/>
        <w:bottom w:val="none" w:sz="0" w:space="0" w:color="auto"/>
        <w:right w:val="none" w:sz="0" w:space="0" w:color="auto"/>
      </w:divBdr>
    </w:div>
    <w:div w:id="1838693245">
      <w:bodyDiv w:val="1"/>
      <w:marLeft w:val="0"/>
      <w:marRight w:val="0"/>
      <w:marTop w:val="0"/>
      <w:marBottom w:val="0"/>
      <w:divBdr>
        <w:top w:val="none" w:sz="0" w:space="0" w:color="auto"/>
        <w:left w:val="none" w:sz="0" w:space="0" w:color="auto"/>
        <w:bottom w:val="none" w:sz="0" w:space="0" w:color="auto"/>
        <w:right w:val="none" w:sz="0" w:space="0" w:color="auto"/>
      </w:divBdr>
    </w:div>
    <w:div w:id="1893036140">
      <w:bodyDiv w:val="1"/>
      <w:marLeft w:val="0"/>
      <w:marRight w:val="0"/>
      <w:marTop w:val="0"/>
      <w:marBottom w:val="0"/>
      <w:divBdr>
        <w:top w:val="none" w:sz="0" w:space="0" w:color="auto"/>
        <w:left w:val="none" w:sz="0" w:space="0" w:color="auto"/>
        <w:bottom w:val="none" w:sz="0" w:space="0" w:color="auto"/>
        <w:right w:val="none" w:sz="0" w:space="0" w:color="auto"/>
      </w:divBdr>
      <w:divsChild>
        <w:div w:id="558444433">
          <w:marLeft w:val="0"/>
          <w:marRight w:val="0"/>
          <w:marTop w:val="0"/>
          <w:marBottom w:val="0"/>
          <w:divBdr>
            <w:top w:val="none" w:sz="0" w:space="0" w:color="auto"/>
            <w:left w:val="none" w:sz="0" w:space="0" w:color="auto"/>
            <w:bottom w:val="none" w:sz="0" w:space="0" w:color="auto"/>
            <w:right w:val="none" w:sz="0" w:space="0" w:color="auto"/>
          </w:divBdr>
        </w:div>
      </w:divsChild>
    </w:div>
    <w:div w:id="1898055727">
      <w:bodyDiv w:val="1"/>
      <w:marLeft w:val="0"/>
      <w:marRight w:val="0"/>
      <w:marTop w:val="0"/>
      <w:marBottom w:val="0"/>
      <w:divBdr>
        <w:top w:val="none" w:sz="0" w:space="0" w:color="auto"/>
        <w:left w:val="none" w:sz="0" w:space="0" w:color="auto"/>
        <w:bottom w:val="none" w:sz="0" w:space="0" w:color="auto"/>
        <w:right w:val="none" w:sz="0" w:space="0" w:color="auto"/>
      </w:divBdr>
      <w:divsChild>
        <w:div w:id="420763090">
          <w:marLeft w:val="0"/>
          <w:marRight w:val="0"/>
          <w:marTop w:val="0"/>
          <w:marBottom w:val="0"/>
          <w:divBdr>
            <w:top w:val="none" w:sz="0" w:space="0" w:color="auto"/>
            <w:left w:val="none" w:sz="0" w:space="0" w:color="auto"/>
            <w:bottom w:val="none" w:sz="0" w:space="0" w:color="auto"/>
            <w:right w:val="none" w:sz="0" w:space="0" w:color="auto"/>
          </w:divBdr>
        </w:div>
      </w:divsChild>
    </w:div>
    <w:div w:id="1927226534">
      <w:bodyDiv w:val="1"/>
      <w:marLeft w:val="0"/>
      <w:marRight w:val="0"/>
      <w:marTop w:val="0"/>
      <w:marBottom w:val="0"/>
      <w:divBdr>
        <w:top w:val="none" w:sz="0" w:space="0" w:color="auto"/>
        <w:left w:val="none" w:sz="0" w:space="0" w:color="auto"/>
        <w:bottom w:val="none" w:sz="0" w:space="0" w:color="auto"/>
        <w:right w:val="none" w:sz="0" w:space="0" w:color="auto"/>
      </w:divBdr>
    </w:div>
    <w:div w:id="1996296339">
      <w:bodyDiv w:val="1"/>
      <w:marLeft w:val="0"/>
      <w:marRight w:val="0"/>
      <w:marTop w:val="0"/>
      <w:marBottom w:val="0"/>
      <w:divBdr>
        <w:top w:val="none" w:sz="0" w:space="0" w:color="auto"/>
        <w:left w:val="none" w:sz="0" w:space="0" w:color="auto"/>
        <w:bottom w:val="none" w:sz="0" w:space="0" w:color="auto"/>
        <w:right w:val="none" w:sz="0" w:space="0" w:color="auto"/>
      </w:divBdr>
      <w:divsChild>
        <w:div w:id="514462684">
          <w:marLeft w:val="0"/>
          <w:marRight w:val="0"/>
          <w:marTop w:val="0"/>
          <w:marBottom w:val="0"/>
          <w:divBdr>
            <w:top w:val="none" w:sz="0" w:space="0" w:color="auto"/>
            <w:left w:val="none" w:sz="0" w:space="0" w:color="auto"/>
            <w:bottom w:val="none" w:sz="0" w:space="0" w:color="auto"/>
            <w:right w:val="none" w:sz="0" w:space="0" w:color="auto"/>
          </w:divBdr>
        </w:div>
      </w:divsChild>
    </w:div>
    <w:div w:id="2014844012">
      <w:bodyDiv w:val="1"/>
      <w:marLeft w:val="0"/>
      <w:marRight w:val="0"/>
      <w:marTop w:val="0"/>
      <w:marBottom w:val="0"/>
      <w:divBdr>
        <w:top w:val="none" w:sz="0" w:space="0" w:color="auto"/>
        <w:left w:val="none" w:sz="0" w:space="0" w:color="auto"/>
        <w:bottom w:val="none" w:sz="0" w:space="0" w:color="auto"/>
        <w:right w:val="none" w:sz="0" w:space="0" w:color="auto"/>
      </w:divBdr>
      <w:divsChild>
        <w:div w:id="1979649211">
          <w:marLeft w:val="0"/>
          <w:marRight w:val="0"/>
          <w:marTop w:val="0"/>
          <w:marBottom w:val="0"/>
          <w:divBdr>
            <w:top w:val="none" w:sz="0" w:space="0" w:color="auto"/>
            <w:left w:val="none" w:sz="0" w:space="0" w:color="auto"/>
            <w:bottom w:val="none" w:sz="0" w:space="0" w:color="auto"/>
            <w:right w:val="none" w:sz="0" w:space="0" w:color="auto"/>
          </w:divBdr>
        </w:div>
      </w:divsChild>
    </w:div>
    <w:div w:id="2048412671">
      <w:bodyDiv w:val="1"/>
      <w:marLeft w:val="0"/>
      <w:marRight w:val="0"/>
      <w:marTop w:val="0"/>
      <w:marBottom w:val="0"/>
      <w:divBdr>
        <w:top w:val="none" w:sz="0" w:space="0" w:color="auto"/>
        <w:left w:val="none" w:sz="0" w:space="0" w:color="auto"/>
        <w:bottom w:val="none" w:sz="0" w:space="0" w:color="auto"/>
        <w:right w:val="none" w:sz="0" w:space="0" w:color="auto"/>
      </w:divBdr>
      <w:divsChild>
        <w:div w:id="176045280">
          <w:marLeft w:val="0"/>
          <w:marRight w:val="0"/>
          <w:marTop w:val="0"/>
          <w:marBottom w:val="0"/>
          <w:divBdr>
            <w:top w:val="none" w:sz="0" w:space="0" w:color="auto"/>
            <w:left w:val="none" w:sz="0" w:space="0" w:color="auto"/>
            <w:bottom w:val="none" w:sz="0" w:space="0" w:color="auto"/>
            <w:right w:val="none" w:sz="0" w:space="0" w:color="auto"/>
          </w:divBdr>
        </w:div>
      </w:divsChild>
    </w:div>
    <w:div w:id="2075347724">
      <w:bodyDiv w:val="1"/>
      <w:marLeft w:val="0"/>
      <w:marRight w:val="0"/>
      <w:marTop w:val="0"/>
      <w:marBottom w:val="0"/>
      <w:divBdr>
        <w:top w:val="none" w:sz="0" w:space="0" w:color="auto"/>
        <w:left w:val="none" w:sz="0" w:space="0" w:color="auto"/>
        <w:bottom w:val="none" w:sz="0" w:space="0" w:color="auto"/>
        <w:right w:val="none" w:sz="0" w:space="0" w:color="auto"/>
      </w:divBdr>
      <w:divsChild>
        <w:div w:id="513030271">
          <w:marLeft w:val="0"/>
          <w:marRight w:val="0"/>
          <w:marTop w:val="0"/>
          <w:marBottom w:val="0"/>
          <w:divBdr>
            <w:top w:val="none" w:sz="0" w:space="0" w:color="auto"/>
            <w:left w:val="none" w:sz="0" w:space="0" w:color="auto"/>
            <w:bottom w:val="none" w:sz="0" w:space="0" w:color="auto"/>
            <w:right w:val="none" w:sz="0" w:space="0" w:color="auto"/>
          </w:divBdr>
        </w:div>
      </w:divsChild>
    </w:div>
    <w:div w:id="2075930950">
      <w:bodyDiv w:val="1"/>
      <w:marLeft w:val="0"/>
      <w:marRight w:val="0"/>
      <w:marTop w:val="0"/>
      <w:marBottom w:val="0"/>
      <w:divBdr>
        <w:top w:val="none" w:sz="0" w:space="0" w:color="auto"/>
        <w:left w:val="none" w:sz="0" w:space="0" w:color="auto"/>
        <w:bottom w:val="none" w:sz="0" w:space="0" w:color="auto"/>
        <w:right w:val="none" w:sz="0" w:space="0" w:color="auto"/>
      </w:divBdr>
    </w:div>
    <w:div w:id="2120564418">
      <w:bodyDiv w:val="1"/>
      <w:marLeft w:val="0"/>
      <w:marRight w:val="0"/>
      <w:marTop w:val="0"/>
      <w:marBottom w:val="0"/>
      <w:divBdr>
        <w:top w:val="none" w:sz="0" w:space="0" w:color="auto"/>
        <w:left w:val="none" w:sz="0" w:space="0" w:color="auto"/>
        <w:bottom w:val="none" w:sz="0" w:space="0" w:color="auto"/>
        <w:right w:val="none" w:sz="0" w:space="0" w:color="auto"/>
      </w:divBdr>
    </w:div>
    <w:div w:id="2125465809">
      <w:bodyDiv w:val="1"/>
      <w:marLeft w:val="0"/>
      <w:marRight w:val="0"/>
      <w:marTop w:val="0"/>
      <w:marBottom w:val="0"/>
      <w:divBdr>
        <w:top w:val="none" w:sz="0" w:space="0" w:color="auto"/>
        <w:left w:val="none" w:sz="0" w:space="0" w:color="auto"/>
        <w:bottom w:val="none" w:sz="0" w:space="0" w:color="auto"/>
        <w:right w:val="none" w:sz="0" w:space="0" w:color="auto"/>
      </w:divBdr>
      <w:divsChild>
        <w:div w:id="1257863013">
          <w:marLeft w:val="0"/>
          <w:marRight w:val="0"/>
          <w:marTop w:val="0"/>
          <w:marBottom w:val="0"/>
          <w:divBdr>
            <w:top w:val="none" w:sz="0" w:space="0" w:color="auto"/>
            <w:left w:val="none" w:sz="0" w:space="0" w:color="auto"/>
            <w:bottom w:val="none" w:sz="0" w:space="0" w:color="auto"/>
            <w:right w:val="none" w:sz="0" w:space="0" w:color="auto"/>
          </w:divBdr>
        </w:div>
      </w:divsChild>
    </w:div>
    <w:div w:id="212823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t.shmyo.comu.edu.tr/arsiv/haberler/tibbi-hizmetler-ve-teknikler-bolumu-1-sinif-ogrenc-r9.html" TargetMode="External"/><Relationship Id="rId18" Type="http://schemas.openxmlformats.org/officeDocument/2006/relationships/hyperlink" Target="https://ubys.comu.edu.tr/AIS/OutcomeBasedLearning/Home/Index?culture=tr-TR" TargetMode="External"/><Relationship Id="rId26" Type="http://schemas.openxmlformats.org/officeDocument/2006/relationships/hyperlink" Target="http://tht.shmyo.comu.edu.tr/arsiv/haberler/ogrencilerimiz-deney-hayvanlarinin-tipta-kullanimi-r16.html" TargetMode="External"/><Relationship Id="rId3" Type="http://schemas.openxmlformats.org/officeDocument/2006/relationships/styles" Target="styles.xml"/><Relationship Id="rId21" Type="http://schemas.openxmlformats.org/officeDocument/2006/relationships/hyperlink" Target="https://shmyo.comu.edu.tr/arsiv/etkinlikler/aktif-yaslilik-seminerleri-2-akilci-ilac-kullanimi-r780.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zane.shmyo.comu.edu.tr/arsiv/etkinlikler/eczane-hizmetleri-bolumu-oryantasyon-programi-duze-r24.html" TargetMode="External"/><Relationship Id="rId17" Type="http://schemas.openxmlformats.org/officeDocument/2006/relationships/hyperlink" Target="https://shmyo.comu.edu.tr/tum-bolumlerin-performans-gostergeleri-degerlendir-r73.html" TargetMode="External"/><Relationship Id="rId25" Type="http://schemas.openxmlformats.org/officeDocument/2006/relationships/hyperlink" Target="http://tht.shmyo.comu.edu.tr/arsiv/haberler/ilk-ve-acil-yardim-programi-ogrencilerine-adli-vak-r18.html" TargetMode="External"/><Relationship Id="rId33" Type="http://schemas.openxmlformats.org/officeDocument/2006/relationships/hyperlink" Target="https://cdn.comu.edu.tr/cms/shmyo/files/1863-2022-yili-olcme-degerlendirme-kapsaminda-iyilestir.pdf" TargetMode="External"/><Relationship Id="rId2" Type="http://schemas.openxmlformats.org/officeDocument/2006/relationships/numbering" Target="numbering.xml"/><Relationship Id="rId16" Type="http://schemas.openxmlformats.org/officeDocument/2006/relationships/hyperlink" Target="https://cdn.comu.edu.tr/cms/shmyo/files/1808-fotograf.pdf" TargetMode="External"/><Relationship Id="rId20" Type="http://schemas.openxmlformats.org/officeDocument/2006/relationships/hyperlink" Target="https://shmyo.comu.edu.tr/arsiv/etkinlikler/aktif-yaslilik-seminerleri-3-saglikli-yaslanma-ve--r785.html" TargetMode="External"/><Relationship Id="rId29" Type="http://schemas.openxmlformats.org/officeDocument/2006/relationships/hyperlink" Target="https://cdn.comu.edu.tr/cms/shmyo/files/1613-tlt-mezun-ogrenci-memnuniyet-anke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myo.comu.edu.tr/arsiv/haberler/birinci-sinif-ogrencilerimize-yonelik-oryantasyon--r763.html" TargetMode="External"/><Relationship Id="rId24" Type="http://schemas.openxmlformats.org/officeDocument/2006/relationships/hyperlink" Target="https://shmyo.comu.edu.tr/arsiv/etkinlikler/dunya-eczacilar-gunu-semineri-r765.html" TargetMode="External"/><Relationship Id="rId32" Type="http://schemas.openxmlformats.org/officeDocument/2006/relationships/hyperlink" Target="https://cdn.comu.edu.tr/cms/shmyo/files/1613-tlt-mezun-ogrenci-memnuniyet-anketi.pdf" TargetMode="External"/><Relationship Id="rId5" Type="http://schemas.openxmlformats.org/officeDocument/2006/relationships/webSettings" Target="webSettings.xml"/><Relationship Id="rId15" Type="http://schemas.openxmlformats.org/officeDocument/2006/relationships/hyperlink" Target="http://tht.shmyo.comu.edu.tr/arsiv/etkinlikler/oryantasyon-egitimi-r7.html" TargetMode="External"/><Relationship Id="rId23" Type="http://schemas.openxmlformats.org/officeDocument/2006/relationships/hyperlink" Target="https://shmyo.comu.edu.tr/arsiv/etkinlikler/kok-hucre-bagiscisi-ol-one-cik-hayat-kurtar-r764.html" TargetMode="External"/><Relationship Id="rId28" Type="http://schemas.openxmlformats.org/officeDocument/2006/relationships/hyperlink" Target="http://tht.shmyo.comu.edu.tr/arsiv/haberler/tibbi-goruntuleme-programi-ogrencileri-devlet-hast-r14.html" TargetMode="External"/><Relationship Id="rId36" Type="http://schemas.openxmlformats.org/officeDocument/2006/relationships/theme" Target="theme/theme1.xml"/><Relationship Id="rId10" Type="http://schemas.openxmlformats.org/officeDocument/2006/relationships/hyperlink" Target="https://shmyo.comu.edu.tr/personel/akademik-kadro-r3.html" TargetMode="External"/><Relationship Id="rId19" Type="http://schemas.openxmlformats.org/officeDocument/2006/relationships/hyperlink" Target="https://shmyo.comu.edu.tr/arsiv/etkinlikler/ilk-ve-acil-yardim-programi-tarafindan-depremle-il-r786.html" TargetMode="External"/><Relationship Id="rId31" Type="http://schemas.openxmlformats.org/officeDocument/2006/relationships/hyperlink" Target="https://cdn.comu.edu.tr/cms/shmyo/files/1629-2023-yili-ogrenci-memnuniyet-anketi-sonuclari.pdf" TargetMode="External"/><Relationship Id="rId4" Type="http://schemas.openxmlformats.org/officeDocument/2006/relationships/settings" Target="settings.xml"/><Relationship Id="rId9" Type="http://schemas.openxmlformats.org/officeDocument/2006/relationships/hyperlink" Target="https://shmyo.comu.edu.tr/personel/akademik-kadro-r3.html" TargetMode="External"/><Relationship Id="rId14" Type="http://schemas.openxmlformats.org/officeDocument/2006/relationships/hyperlink" Target="http://tht.shmyo.comu.edu.tr/arsiv/haberler/tibbi-goruntuleme-programi-ogrencileri-devlet-hast-r14.html" TargetMode="External"/><Relationship Id="rId22" Type="http://schemas.openxmlformats.org/officeDocument/2006/relationships/hyperlink" Target="https://shmyo.comu.edu.tr/arsiv/etkinlikler/akilci-ilac-kullanimi-semineri-r770.html" TargetMode="External"/><Relationship Id="rId27" Type="http://schemas.openxmlformats.org/officeDocument/2006/relationships/hyperlink" Target="https://shmyo.comu.edu.tr/arsiv/etkinlikler/dunya-eczacilar-gunu-semineri-r765.html" TargetMode="External"/><Relationship Id="rId30" Type="http://schemas.openxmlformats.org/officeDocument/2006/relationships/hyperlink" Target="https://cdn.comu.edu.tr/cms/shmyo/files/1744-2023-dis-paydas-anketi-doldurulmus-ornek.pdf" TargetMode="External"/><Relationship Id="rId35" Type="http://schemas.openxmlformats.org/officeDocument/2006/relationships/fontTable" Target="fontTable.xml"/><Relationship Id="rId8" Type="http://schemas.openxmlformats.org/officeDocument/2006/relationships/hyperlink" Target="https://shmyo.comu.edu.tr/personel/akademik-kadro-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0EDC-15FD-4F6E-8EC4-987E7E1C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7</Pages>
  <Words>3692</Words>
  <Characters>21046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SHMYO</dc:creator>
  <cp:lastModifiedBy>Deniz Emre</cp:lastModifiedBy>
  <cp:revision>71</cp:revision>
  <cp:lastPrinted>2024-01-23T08:17:00Z</cp:lastPrinted>
  <dcterms:created xsi:type="dcterms:W3CDTF">2023-10-13T14:44:00Z</dcterms:created>
  <dcterms:modified xsi:type="dcterms:W3CDTF">2024-01-31T13:19:00Z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LastSaved">
    <vt:filetime>2023-10-13T00:00:00Z</vt:filetime>
  </property>
</Properties>
</file>