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1736" w14:textId="77777777" w:rsidR="00AE3997" w:rsidRPr="00AE3997" w:rsidRDefault="00AE3997" w:rsidP="00AE3997">
      <w:pPr>
        <w:pStyle w:val="Default"/>
        <w:jc w:val="both"/>
      </w:pPr>
    </w:p>
    <w:p w14:paraId="3EF77A2E" w14:textId="3E4F971C" w:rsidR="00830F45" w:rsidRDefault="00830F45" w:rsidP="007D7DB1">
      <w:pPr>
        <w:pStyle w:val="Default"/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ÇANAKKALE SAĞLIK HİZMETLERİ MESLEK YÜKSEKOKULU</w:t>
      </w:r>
    </w:p>
    <w:p w14:paraId="7100F082" w14:textId="4FD131D5" w:rsidR="00830F45" w:rsidRDefault="00830F45" w:rsidP="007D7DB1">
      <w:pPr>
        <w:pStyle w:val="Default"/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TIBBİ HİZMETLER VE TEKNİKLER BÖLÜMÜ</w:t>
      </w:r>
    </w:p>
    <w:p w14:paraId="4776B9E4" w14:textId="3548949A" w:rsidR="00AE3997" w:rsidRDefault="00830F45" w:rsidP="007D7DB1">
      <w:pPr>
        <w:pStyle w:val="Default"/>
        <w:spacing w:line="360" w:lineRule="auto"/>
        <w:ind w:firstLine="709"/>
        <w:jc w:val="center"/>
        <w:rPr>
          <w:b/>
          <w:bCs/>
        </w:rPr>
      </w:pPr>
      <w:r w:rsidRPr="00FA4ED2">
        <w:rPr>
          <w:b/>
          <w:bCs/>
        </w:rPr>
        <w:t>202</w:t>
      </w:r>
      <w:r>
        <w:rPr>
          <w:b/>
          <w:bCs/>
        </w:rPr>
        <w:t>3</w:t>
      </w:r>
      <w:r w:rsidRPr="00FA4ED2">
        <w:rPr>
          <w:b/>
          <w:bCs/>
        </w:rPr>
        <w:t xml:space="preserve"> </w:t>
      </w:r>
      <w:r>
        <w:rPr>
          <w:b/>
          <w:bCs/>
        </w:rPr>
        <w:t xml:space="preserve">YILI </w:t>
      </w:r>
      <w:r w:rsidRPr="00830F45">
        <w:rPr>
          <w:b/>
          <w:bCs/>
        </w:rPr>
        <w:t>ÖZ DEĞERLENDİRME RAPORU YÖNETİCİ ÖZETİ</w:t>
      </w:r>
    </w:p>
    <w:p w14:paraId="6613AF66" w14:textId="77777777" w:rsidR="00830F45" w:rsidRPr="00AE3997" w:rsidRDefault="00830F45" w:rsidP="00AE3997">
      <w:pPr>
        <w:pStyle w:val="Default"/>
        <w:jc w:val="both"/>
      </w:pPr>
    </w:p>
    <w:p w14:paraId="278C96CD" w14:textId="1659A785" w:rsidR="00AE3997" w:rsidRPr="00AE3997" w:rsidRDefault="00AE3997" w:rsidP="00E67618">
      <w:pPr>
        <w:pStyle w:val="Default"/>
        <w:spacing w:line="480" w:lineRule="auto"/>
        <w:ind w:firstLine="708"/>
        <w:jc w:val="both"/>
      </w:pPr>
      <w:r w:rsidRPr="00AE3997">
        <w:t>202</w:t>
      </w:r>
      <w:r w:rsidR="007B7F53">
        <w:t>3</w:t>
      </w:r>
      <w:r w:rsidRPr="00AE3997">
        <w:t xml:space="preserve"> Meslek Yüksekokulumuz bünyesinde mezun veren ve öz değerlendirmeye tabi tutulan </w:t>
      </w:r>
      <w:r w:rsidR="007B7F53">
        <w:t xml:space="preserve">Tıbbi Hizmetler ve teknikler Bölümü programları; </w:t>
      </w:r>
      <w:r w:rsidRPr="00AE3997">
        <w:t xml:space="preserve">Anestezi, </w:t>
      </w:r>
      <w:proofErr w:type="spellStart"/>
      <w:r w:rsidRPr="00AE3997">
        <w:t>Elektronörofizyoloji</w:t>
      </w:r>
      <w:proofErr w:type="spellEnd"/>
      <w:r w:rsidRPr="00AE3997">
        <w:t>, İlk ve Acil Yardım, Tıbbi Görüntüleme Teknikleri ve Tıbbi Laboratuvar Teknikleri programları</w:t>
      </w:r>
      <w:r w:rsidR="007B7F53">
        <w:t xml:space="preserve">dır. Bölüm Kalite güvence </w:t>
      </w:r>
      <w:r w:rsidRPr="00AE3997">
        <w:t>Komisyonu 202</w:t>
      </w:r>
      <w:r w:rsidR="007B7F53">
        <w:t>3</w:t>
      </w:r>
      <w:r w:rsidRPr="00AE3997">
        <w:t xml:space="preserve"> yılına ait Öz Değerlendirme Raporlarını ÖDR değerlendirme Kılavuzu’na göre nitelik açısından </w:t>
      </w:r>
      <w:r w:rsidR="007B7F53">
        <w:t>hazırlamış ve değerlendiriciler tarafından rapor kontrolleri de yapılmıştır.</w:t>
      </w:r>
      <w:r w:rsidRPr="00AE3997">
        <w:t xml:space="preserve"> Buna göre programların iyileştirilmesi için aşağıda yer alan hususlar önerilmektedir. </w:t>
      </w:r>
    </w:p>
    <w:p w14:paraId="73912773" w14:textId="1443B5BA" w:rsidR="00AE3997" w:rsidRDefault="00AE3997" w:rsidP="00E67618">
      <w:pPr>
        <w:pStyle w:val="Default"/>
        <w:numPr>
          <w:ilvl w:val="0"/>
          <w:numId w:val="1"/>
        </w:numPr>
        <w:spacing w:line="480" w:lineRule="auto"/>
        <w:ind w:left="0" w:firstLine="284"/>
        <w:jc w:val="both"/>
      </w:pPr>
      <w:r w:rsidRPr="00AE3997">
        <w:t xml:space="preserve">Tüm programların eğitim programlarının tanımlı öğrenciler tarafından kolay ulaşılabilir olduğu ve eğitim programlarına ilişkin bilgilerin web sayfasında güncel olarak yer almakta olduğu belirlenmiştir. </w:t>
      </w:r>
      <w:r>
        <w:t>202</w:t>
      </w:r>
      <w:r w:rsidR="00531299">
        <w:t>3</w:t>
      </w:r>
      <w:r>
        <w:t xml:space="preserve"> yılında </w:t>
      </w:r>
      <w:r w:rsidRPr="00AE3997">
        <w:t>program</w:t>
      </w:r>
      <w:r w:rsidR="00531299">
        <w:t xml:space="preserve"> bazında iç ve dış paydaşlar ile </w:t>
      </w:r>
      <w:r w:rsidRPr="00AE3997">
        <w:t xml:space="preserve">gerekli olan paydaş toplantılarının </w:t>
      </w:r>
      <w:r w:rsidR="00531299">
        <w:t>eksiksiz yapıldığı tespit edilmiştir.</w:t>
      </w:r>
      <w:r>
        <w:t xml:space="preserve"> </w:t>
      </w:r>
    </w:p>
    <w:p w14:paraId="39CCC878" w14:textId="0D78912F" w:rsidR="00AE3997" w:rsidRDefault="00AE3997" w:rsidP="00E67618">
      <w:pPr>
        <w:pStyle w:val="Default"/>
        <w:numPr>
          <w:ilvl w:val="0"/>
          <w:numId w:val="1"/>
        </w:numPr>
        <w:spacing w:line="480" w:lineRule="auto"/>
        <w:ind w:left="0" w:firstLine="284"/>
        <w:jc w:val="both"/>
      </w:pPr>
      <w:r>
        <w:t xml:space="preserve">Program </w:t>
      </w:r>
      <w:r w:rsidR="000A318D">
        <w:t>bazında mezun anketlerinin yapıl</w:t>
      </w:r>
      <w:r w:rsidR="00531299">
        <w:t>ması için web sayfasından ve oluşturulan sosyal medya hesaplarından mezun öğrencilere ulaşılarak anket doldurmalarının istendiği bilinmektedir. A</w:t>
      </w:r>
      <w:r w:rsidR="000A318D">
        <w:t>ncak</w:t>
      </w:r>
      <w:r>
        <w:t xml:space="preserve"> bölüm bazında </w:t>
      </w:r>
      <w:r w:rsidR="000A318D">
        <w:t xml:space="preserve">ve bazı programlarda </w:t>
      </w:r>
      <w:r>
        <w:t xml:space="preserve">öğrenci anketlerinin </w:t>
      </w:r>
      <w:r w:rsidR="000A318D">
        <w:t>y</w:t>
      </w:r>
      <w:r w:rsidR="00531299">
        <w:t xml:space="preserve">eterli seviyeye ulaşmadığı tespit edilmiştir. </w:t>
      </w:r>
      <w:r w:rsidR="0033230D">
        <w:t>B</w:t>
      </w:r>
      <w:r>
        <w:t xml:space="preserve">u eksikliğin giderilmesi </w:t>
      </w:r>
      <w:r w:rsidR="00266582">
        <w:t>için</w:t>
      </w:r>
      <w:r>
        <w:t xml:space="preserve"> </w:t>
      </w:r>
      <w:r w:rsidR="0033230D">
        <w:t>Mezun Öğrenci K</w:t>
      </w:r>
      <w:r>
        <w:t>omisyonu</w:t>
      </w:r>
      <w:r w:rsidR="0033230D">
        <w:t>’nu</w:t>
      </w:r>
      <w:r>
        <w:t>n</w:t>
      </w:r>
      <w:r w:rsidR="0033230D">
        <w:t>,</w:t>
      </w:r>
      <w:r w:rsidR="000A318D">
        <w:t xml:space="preserve"> </w:t>
      </w:r>
      <w:r>
        <w:t>mezun öğrenci</w:t>
      </w:r>
      <w:r w:rsidR="0033230D">
        <w:t xml:space="preserve">ler ile </w:t>
      </w:r>
      <w:r>
        <w:t>irtibat</w:t>
      </w:r>
      <w:r w:rsidR="00266582">
        <w:t xml:space="preserve"> kurulması amacıyla</w:t>
      </w:r>
      <w:r>
        <w:t xml:space="preserve"> üniversite mezun portalı</w:t>
      </w:r>
      <w:r w:rsidR="000A318D">
        <w:t xml:space="preserve">, MYO Telegram ve </w:t>
      </w:r>
      <w:proofErr w:type="spellStart"/>
      <w:r w:rsidR="000A318D">
        <w:t>Whatsapp</w:t>
      </w:r>
      <w:proofErr w:type="spellEnd"/>
      <w:r w:rsidR="000A318D">
        <w:t xml:space="preserve"> iletişim gruplarını kur</w:t>
      </w:r>
      <w:r w:rsidR="0033230D">
        <w:t>duğu belirlenmiştir</w:t>
      </w:r>
      <w:r w:rsidR="000A318D">
        <w:t xml:space="preserve"> ancak </w:t>
      </w:r>
      <w:r w:rsidR="0033230D">
        <w:t>mezun öğrenciler ile iletişimin gereken seviyeye ulaşmadığı tespit edilmiştir.  Komisyonun mezun öğrenciler ile irtibatının istenen seviyeye gelmesi için y</w:t>
      </w:r>
      <w:r w:rsidR="000A318D">
        <w:t>ıl içinde gerek</w:t>
      </w:r>
      <w:r w:rsidR="0033230D">
        <w:t>en işlemlerin yapılması</w:t>
      </w:r>
      <w:r w:rsidR="00531299">
        <w:t xml:space="preserve"> gerekmektedir.</w:t>
      </w:r>
    </w:p>
    <w:p w14:paraId="37FF39AA" w14:textId="75CEE3E6" w:rsidR="00AE3997" w:rsidRPr="00AE3997" w:rsidRDefault="00AE3997" w:rsidP="00E67618">
      <w:pPr>
        <w:pStyle w:val="Default"/>
        <w:numPr>
          <w:ilvl w:val="0"/>
          <w:numId w:val="1"/>
        </w:numPr>
        <w:spacing w:line="480" w:lineRule="auto"/>
        <w:ind w:left="0" w:firstLine="284"/>
        <w:jc w:val="both"/>
      </w:pPr>
      <w:r w:rsidRPr="00AE3997">
        <w:t>Programların öğrenme çıktılarını</w:t>
      </w:r>
      <w:r w:rsidR="00531299">
        <w:t>n</w:t>
      </w:r>
      <w:r w:rsidRPr="00AE3997">
        <w:t xml:space="preserve"> verimli düzeyde sağlayabilecek</w:t>
      </w:r>
      <w:r w:rsidR="00266582">
        <w:t>;</w:t>
      </w:r>
      <w:r w:rsidRPr="00AE3997">
        <w:t xml:space="preserve"> yöntem ve teknikler</w:t>
      </w:r>
      <w:r w:rsidR="00266582">
        <w:t>i</w:t>
      </w:r>
      <w:r w:rsidRPr="00AE3997">
        <w:t xml:space="preserve"> uygulayabilmeleri için fiziksel imkanların iyileştirilmesi gerekmektedir. </w:t>
      </w:r>
      <w:r w:rsidR="00531299">
        <w:t xml:space="preserve">Öğrenci laboratuvarlarında kullanılan sarf malzeme taleplerinin karşılanmadığı tespit edilmiştir. </w:t>
      </w:r>
    </w:p>
    <w:p w14:paraId="5554067F" w14:textId="45CE9853" w:rsidR="00AE3997" w:rsidRPr="00AE3997" w:rsidRDefault="00AE3997" w:rsidP="00E67618">
      <w:pPr>
        <w:pStyle w:val="Default"/>
        <w:numPr>
          <w:ilvl w:val="0"/>
          <w:numId w:val="1"/>
        </w:numPr>
        <w:spacing w:line="480" w:lineRule="auto"/>
        <w:ind w:left="0" w:firstLine="284"/>
        <w:jc w:val="both"/>
      </w:pPr>
      <w:r w:rsidRPr="00AE3997">
        <w:lastRenderedPageBreak/>
        <w:t xml:space="preserve">Her programın öz değerlendirme raporunda yer alan öğrencilerin ulusal ve uluslararası değişim programlarına dahil edilmesini sağlayan Erasmus ve Farabi gibi programların daha aktif hale getirilmesi önerilmektedir. </w:t>
      </w:r>
    </w:p>
    <w:p w14:paraId="2B31CE93" w14:textId="73FC0E1E" w:rsidR="00682F6B" w:rsidRDefault="000A318D" w:rsidP="00E67618">
      <w:pPr>
        <w:pStyle w:val="Default"/>
        <w:numPr>
          <w:ilvl w:val="0"/>
          <w:numId w:val="1"/>
        </w:numPr>
        <w:spacing w:line="480" w:lineRule="auto"/>
        <w:ind w:left="0" w:firstLine="284"/>
        <w:jc w:val="both"/>
      </w:pPr>
      <w:r>
        <w:t>Anestezi</w:t>
      </w:r>
      <w:r w:rsidR="00682F6B">
        <w:t xml:space="preserve"> ve Elektronörofizyoloji</w:t>
      </w:r>
      <w:r w:rsidR="00AE3997" w:rsidRPr="00AE3997">
        <w:t xml:space="preserve"> programlarının öğretim kadrosunun </w:t>
      </w:r>
      <w:r w:rsidR="00682F6B">
        <w:t>yetersizliği nedeniyle öğretim planında yer alan çok sayıda dersin dışarıdan görevlendirme ile yapıldığı belirlenmiştir.</w:t>
      </w:r>
      <w:r w:rsidR="00AE3997" w:rsidRPr="00AE3997">
        <w:t xml:space="preserve"> </w:t>
      </w:r>
    </w:p>
    <w:p w14:paraId="369BAD11" w14:textId="710B6880" w:rsidR="00AE3997" w:rsidRDefault="00682F6B" w:rsidP="00E67618">
      <w:pPr>
        <w:pStyle w:val="Default"/>
        <w:numPr>
          <w:ilvl w:val="0"/>
          <w:numId w:val="1"/>
        </w:numPr>
        <w:spacing w:line="480" w:lineRule="auto"/>
        <w:ind w:left="0" w:firstLine="284"/>
        <w:jc w:val="both"/>
      </w:pPr>
      <w:r>
        <w:t>Ö</w:t>
      </w:r>
      <w:r w:rsidR="00AE3997" w:rsidRPr="00AE3997">
        <w:t xml:space="preserve">ğretim elemanlarının </w:t>
      </w:r>
      <w:r>
        <w:t xml:space="preserve">hem ders hem de kendi akademik çalışmalarında kullandıkları masaüstü </w:t>
      </w:r>
      <w:r w:rsidR="00AE3997" w:rsidRPr="00AE3997">
        <w:t>bilgisayar</w:t>
      </w:r>
      <w:r w:rsidR="00531299">
        <w:t>ların günümüz şartlarında yetersiz olduğu ve bu ihtiyacın karşılanması gerekmektedir</w:t>
      </w:r>
      <w:r>
        <w:t>.</w:t>
      </w:r>
      <w:r w:rsidR="00AE3997" w:rsidRPr="00AE3997">
        <w:t xml:space="preserve"> </w:t>
      </w:r>
    </w:p>
    <w:p w14:paraId="4112A3FE" w14:textId="77777777" w:rsidR="00A11436" w:rsidRDefault="00A11436" w:rsidP="00E67618">
      <w:pPr>
        <w:pStyle w:val="Default"/>
        <w:spacing w:line="360" w:lineRule="auto"/>
        <w:jc w:val="both"/>
      </w:pPr>
    </w:p>
    <w:p w14:paraId="77EECAEE" w14:textId="77777777" w:rsidR="00D1605A" w:rsidRDefault="00D1605A" w:rsidP="00E67618">
      <w:pPr>
        <w:tabs>
          <w:tab w:val="center" w:pos="1701"/>
          <w:tab w:val="center" w:pos="72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F9832B4" w14:textId="688E0372" w:rsidR="003A6F96" w:rsidRDefault="00D81D16" w:rsidP="00E67618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Doç. Dr. Ahmet Ali BERBER</w:t>
      </w:r>
    </w:p>
    <w:p w14:paraId="1CCFF44B" w14:textId="2F51C327" w:rsidR="00D1605A" w:rsidRPr="00E652A8" w:rsidRDefault="00D81D16" w:rsidP="00E67618">
      <w:pPr>
        <w:tabs>
          <w:tab w:val="center" w:pos="6663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43D3">
        <w:rPr>
          <w:rFonts w:ascii="Times New Roman" w:hAnsi="Times New Roman" w:cs="Times New Roman"/>
        </w:rPr>
        <w:t>Tıbbi Hizmetler ve Teknikler Bölüm Başkanı</w:t>
      </w:r>
    </w:p>
    <w:sectPr w:rsidR="00D1605A" w:rsidRPr="00E6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9C4"/>
    <w:multiLevelType w:val="hybridMultilevel"/>
    <w:tmpl w:val="6F2C564A"/>
    <w:lvl w:ilvl="0" w:tplc="57F2765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67F8"/>
    <w:multiLevelType w:val="hybridMultilevel"/>
    <w:tmpl w:val="0A68A7F8"/>
    <w:lvl w:ilvl="0" w:tplc="5A4EE2F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D2044"/>
    <w:multiLevelType w:val="hybridMultilevel"/>
    <w:tmpl w:val="075224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242351">
    <w:abstractNumId w:val="2"/>
  </w:num>
  <w:num w:numId="2" w16cid:durableId="654643935">
    <w:abstractNumId w:val="0"/>
  </w:num>
  <w:num w:numId="3" w16cid:durableId="1696468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97"/>
    <w:rsid w:val="000043D3"/>
    <w:rsid w:val="00021D6D"/>
    <w:rsid w:val="000A318D"/>
    <w:rsid w:val="00156AFC"/>
    <w:rsid w:val="001A6DE2"/>
    <w:rsid w:val="001E7A5D"/>
    <w:rsid w:val="00230942"/>
    <w:rsid w:val="00266582"/>
    <w:rsid w:val="00267D6A"/>
    <w:rsid w:val="00281A56"/>
    <w:rsid w:val="0028219A"/>
    <w:rsid w:val="002F215B"/>
    <w:rsid w:val="0033230D"/>
    <w:rsid w:val="003A6F96"/>
    <w:rsid w:val="0042526D"/>
    <w:rsid w:val="00432B22"/>
    <w:rsid w:val="00531299"/>
    <w:rsid w:val="005352AC"/>
    <w:rsid w:val="006049C2"/>
    <w:rsid w:val="00682410"/>
    <w:rsid w:val="00682F6B"/>
    <w:rsid w:val="006E12BE"/>
    <w:rsid w:val="006E5056"/>
    <w:rsid w:val="007715A3"/>
    <w:rsid w:val="007B7F53"/>
    <w:rsid w:val="007D7DB1"/>
    <w:rsid w:val="00814F5E"/>
    <w:rsid w:val="008159D8"/>
    <w:rsid w:val="00830F45"/>
    <w:rsid w:val="00844F0C"/>
    <w:rsid w:val="00886583"/>
    <w:rsid w:val="00A11436"/>
    <w:rsid w:val="00A81211"/>
    <w:rsid w:val="00AE3997"/>
    <w:rsid w:val="00BA6FF4"/>
    <w:rsid w:val="00C21FE1"/>
    <w:rsid w:val="00C56A2F"/>
    <w:rsid w:val="00D1456F"/>
    <w:rsid w:val="00D1605A"/>
    <w:rsid w:val="00D81D16"/>
    <w:rsid w:val="00E652A8"/>
    <w:rsid w:val="00E67618"/>
    <w:rsid w:val="00F44D99"/>
    <w:rsid w:val="00FA4ED2"/>
    <w:rsid w:val="00FB0ED2"/>
    <w:rsid w:val="00FB3F20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6872"/>
  <w15:chartTrackingRefBased/>
  <w15:docId w15:val="{DB4A44DB-040C-479D-BEEC-AFBD8D8A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A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03E6-201C-4E7B-BE3E-230E2936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temel ertugral</dc:creator>
  <cp:keywords/>
  <dc:description/>
  <cp:lastModifiedBy>Deniz Emre</cp:lastModifiedBy>
  <cp:revision>6</cp:revision>
  <dcterms:created xsi:type="dcterms:W3CDTF">2024-03-01T10:51:00Z</dcterms:created>
  <dcterms:modified xsi:type="dcterms:W3CDTF">2024-03-01T11:10:00Z</dcterms:modified>
</cp:coreProperties>
</file>