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5493" w14:textId="19555BA8" w:rsidR="00084AFB" w:rsidRPr="00A1724C" w:rsidRDefault="00084AFB" w:rsidP="00734E69">
      <w:pPr>
        <w:tabs>
          <w:tab w:val="left" w:pos="3402"/>
        </w:tabs>
        <w:spacing w:line="240" w:lineRule="auto"/>
        <w:ind w:left="3544" w:right="707" w:hanging="3402"/>
        <w:rPr>
          <w:rFonts w:ascii="Times New Roman" w:hAnsi="Times New Roman"/>
          <w:b/>
          <w:sz w:val="24"/>
          <w:szCs w:val="24"/>
        </w:rPr>
      </w:pPr>
      <w:r w:rsidRPr="00A1724C">
        <w:rPr>
          <w:rFonts w:ascii="Times New Roman" w:hAnsi="Times New Roman"/>
          <w:b/>
          <w:sz w:val="24"/>
          <w:szCs w:val="24"/>
        </w:rPr>
        <w:t>KOMİSYON ADI</w:t>
      </w:r>
      <w:r w:rsidR="00734E69">
        <w:rPr>
          <w:rFonts w:ascii="Times New Roman" w:hAnsi="Times New Roman"/>
          <w:b/>
          <w:sz w:val="24"/>
          <w:szCs w:val="24"/>
        </w:rPr>
        <w:tab/>
      </w:r>
      <w:r w:rsidRPr="00A1724C">
        <w:rPr>
          <w:rFonts w:ascii="Times New Roman" w:hAnsi="Times New Roman"/>
          <w:b/>
          <w:sz w:val="24"/>
          <w:szCs w:val="24"/>
        </w:rPr>
        <w:t xml:space="preserve">: </w:t>
      </w:r>
      <w:r w:rsidR="00734E69" w:rsidRPr="00734E69">
        <w:rPr>
          <w:rFonts w:ascii="Times New Roman" w:hAnsi="Times New Roman"/>
          <w:bCs/>
          <w:sz w:val="24"/>
          <w:szCs w:val="24"/>
        </w:rPr>
        <w:t>Çanakkale Sağlık Hizmetleri Meslek Yüksekokulu</w:t>
      </w:r>
      <w:r w:rsidR="00734E69">
        <w:rPr>
          <w:rFonts w:ascii="Times New Roman" w:hAnsi="Times New Roman"/>
          <w:b/>
          <w:sz w:val="24"/>
          <w:szCs w:val="24"/>
        </w:rPr>
        <w:t xml:space="preserve"> </w:t>
      </w:r>
      <w:r w:rsidR="003D6374" w:rsidRPr="003D6374">
        <w:rPr>
          <w:rFonts w:ascii="Times New Roman" w:hAnsi="Times New Roman"/>
          <w:bCs/>
          <w:sz w:val="24"/>
          <w:szCs w:val="24"/>
        </w:rPr>
        <w:t xml:space="preserve">Birim </w:t>
      </w:r>
      <w:r w:rsidRPr="00A1724C">
        <w:rPr>
          <w:rFonts w:ascii="Times New Roman" w:hAnsi="Times New Roman"/>
          <w:sz w:val="24"/>
          <w:szCs w:val="24"/>
        </w:rPr>
        <w:t>Kalite Güvence Komisyonu</w:t>
      </w:r>
    </w:p>
    <w:p w14:paraId="349B6E9C" w14:textId="1A915B6B" w:rsidR="00084AFB" w:rsidRPr="00A1724C" w:rsidRDefault="00084AFB" w:rsidP="00734E69">
      <w:pPr>
        <w:tabs>
          <w:tab w:val="left" w:pos="3402"/>
        </w:tabs>
        <w:spacing w:line="240" w:lineRule="auto"/>
        <w:ind w:left="3544" w:hanging="3402"/>
        <w:rPr>
          <w:rFonts w:ascii="Times New Roman" w:hAnsi="Times New Roman"/>
          <w:sz w:val="24"/>
          <w:szCs w:val="24"/>
        </w:rPr>
      </w:pPr>
      <w:r w:rsidRPr="00A1724C">
        <w:rPr>
          <w:rFonts w:ascii="Times New Roman" w:hAnsi="Times New Roman"/>
          <w:b/>
          <w:sz w:val="24"/>
          <w:szCs w:val="24"/>
        </w:rPr>
        <w:t>TOPLANTI NUMARASI</w:t>
      </w:r>
      <w:r w:rsidR="00734E69">
        <w:rPr>
          <w:rFonts w:ascii="Times New Roman" w:hAnsi="Times New Roman"/>
          <w:b/>
          <w:sz w:val="24"/>
          <w:szCs w:val="24"/>
        </w:rPr>
        <w:tab/>
      </w:r>
      <w:r w:rsidRPr="00A1724C">
        <w:rPr>
          <w:rFonts w:ascii="Times New Roman" w:hAnsi="Times New Roman"/>
          <w:b/>
          <w:sz w:val="24"/>
          <w:szCs w:val="24"/>
        </w:rPr>
        <w:t>:</w:t>
      </w:r>
      <w:r w:rsidR="00681842">
        <w:rPr>
          <w:rFonts w:ascii="Times New Roman" w:hAnsi="Times New Roman"/>
          <w:sz w:val="24"/>
          <w:szCs w:val="24"/>
        </w:rPr>
        <w:t xml:space="preserve"> 2024/0</w:t>
      </w:r>
      <w:r w:rsidR="00D43798">
        <w:rPr>
          <w:rFonts w:ascii="Times New Roman" w:hAnsi="Times New Roman"/>
          <w:sz w:val="24"/>
          <w:szCs w:val="24"/>
        </w:rPr>
        <w:t>2</w:t>
      </w:r>
    </w:p>
    <w:p w14:paraId="49EF1D07" w14:textId="674B9A5E" w:rsidR="00084AFB" w:rsidRPr="00A1724C" w:rsidRDefault="00BB4616" w:rsidP="00734E69">
      <w:pPr>
        <w:tabs>
          <w:tab w:val="left" w:pos="3402"/>
        </w:tabs>
        <w:spacing w:line="240" w:lineRule="auto"/>
        <w:ind w:left="3544" w:hanging="3402"/>
        <w:rPr>
          <w:rFonts w:ascii="Times New Roman" w:hAnsi="Times New Roman"/>
          <w:b/>
          <w:sz w:val="24"/>
          <w:szCs w:val="24"/>
        </w:rPr>
      </w:pPr>
      <w:r w:rsidRPr="00A1724C">
        <w:rPr>
          <w:rFonts w:ascii="Times New Roman" w:hAnsi="Times New Roman"/>
          <w:b/>
          <w:sz w:val="24"/>
          <w:szCs w:val="24"/>
        </w:rPr>
        <w:t>TOPLANTI TARİHİ</w:t>
      </w:r>
      <w:r w:rsidR="00734E69">
        <w:rPr>
          <w:rFonts w:ascii="Times New Roman" w:hAnsi="Times New Roman"/>
          <w:b/>
          <w:sz w:val="24"/>
          <w:szCs w:val="24"/>
        </w:rPr>
        <w:tab/>
      </w:r>
      <w:r w:rsidR="00084AFB" w:rsidRPr="00A1724C">
        <w:rPr>
          <w:rFonts w:ascii="Times New Roman" w:hAnsi="Times New Roman"/>
          <w:b/>
          <w:sz w:val="24"/>
          <w:szCs w:val="24"/>
        </w:rPr>
        <w:t xml:space="preserve">: </w:t>
      </w:r>
      <w:r w:rsidR="00D43798">
        <w:rPr>
          <w:rFonts w:ascii="Times New Roman" w:hAnsi="Times New Roman"/>
          <w:sz w:val="24"/>
          <w:szCs w:val="24"/>
        </w:rPr>
        <w:t>1</w:t>
      </w:r>
      <w:r w:rsidR="000F3A39">
        <w:rPr>
          <w:rFonts w:ascii="Times New Roman" w:hAnsi="Times New Roman"/>
          <w:sz w:val="24"/>
          <w:szCs w:val="24"/>
        </w:rPr>
        <w:t>5</w:t>
      </w:r>
      <w:r w:rsidR="00084AFB" w:rsidRPr="00A1724C">
        <w:rPr>
          <w:rFonts w:ascii="Times New Roman" w:hAnsi="Times New Roman"/>
          <w:sz w:val="24"/>
          <w:szCs w:val="24"/>
        </w:rPr>
        <w:t>.</w:t>
      </w:r>
      <w:r w:rsidR="00D43798">
        <w:rPr>
          <w:rFonts w:ascii="Times New Roman" w:hAnsi="Times New Roman"/>
          <w:sz w:val="24"/>
          <w:szCs w:val="24"/>
        </w:rPr>
        <w:t>11</w:t>
      </w:r>
      <w:r w:rsidR="00084AFB" w:rsidRPr="00A1724C">
        <w:rPr>
          <w:rFonts w:ascii="Times New Roman" w:hAnsi="Times New Roman"/>
          <w:sz w:val="24"/>
          <w:szCs w:val="24"/>
        </w:rPr>
        <w:t>.202</w:t>
      </w:r>
      <w:r w:rsidR="00681842">
        <w:rPr>
          <w:rFonts w:ascii="Times New Roman" w:hAnsi="Times New Roman"/>
          <w:sz w:val="24"/>
          <w:szCs w:val="24"/>
        </w:rPr>
        <w:t>4</w:t>
      </w:r>
    </w:p>
    <w:p w14:paraId="753984E2" w14:textId="27976CB8" w:rsidR="00084AFB" w:rsidRPr="00A1724C" w:rsidRDefault="00084AFB" w:rsidP="00734E69">
      <w:pPr>
        <w:tabs>
          <w:tab w:val="left" w:pos="3402"/>
        </w:tabs>
        <w:spacing w:line="240" w:lineRule="auto"/>
        <w:ind w:left="3544" w:hanging="3402"/>
        <w:rPr>
          <w:rFonts w:ascii="Times New Roman" w:hAnsi="Times New Roman"/>
          <w:b/>
          <w:sz w:val="24"/>
          <w:szCs w:val="24"/>
        </w:rPr>
      </w:pPr>
      <w:r w:rsidRPr="00A1724C">
        <w:rPr>
          <w:rFonts w:ascii="Times New Roman" w:hAnsi="Times New Roman"/>
          <w:b/>
          <w:sz w:val="24"/>
          <w:szCs w:val="24"/>
        </w:rPr>
        <w:t>TOPLANTI SAATİ</w:t>
      </w:r>
      <w:r w:rsidR="00734E69">
        <w:rPr>
          <w:rFonts w:ascii="Times New Roman" w:hAnsi="Times New Roman"/>
          <w:b/>
          <w:sz w:val="24"/>
          <w:szCs w:val="24"/>
        </w:rPr>
        <w:tab/>
      </w:r>
      <w:r w:rsidRPr="00A1724C">
        <w:rPr>
          <w:rFonts w:ascii="Times New Roman" w:hAnsi="Times New Roman"/>
          <w:b/>
          <w:sz w:val="24"/>
          <w:szCs w:val="24"/>
        </w:rPr>
        <w:t xml:space="preserve">: </w:t>
      </w:r>
      <w:r w:rsidR="00262EF4" w:rsidRPr="00A1724C">
        <w:rPr>
          <w:rFonts w:ascii="Times New Roman" w:hAnsi="Times New Roman"/>
          <w:sz w:val="24"/>
          <w:szCs w:val="24"/>
        </w:rPr>
        <w:t>1</w:t>
      </w:r>
      <w:r w:rsidR="00E12082">
        <w:rPr>
          <w:rFonts w:ascii="Times New Roman" w:hAnsi="Times New Roman"/>
          <w:sz w:val="24"/>
          <w:szCs w:val="24"/>
        </w:rPr>
        <w:t>2</w:t>
      </w:r>
      <w:r w:rsidRPr="00A1724C">
        <w:rPr>
          <w:rFonts w:ascii="Times New Roman" w:hAnsi="Times New Roman"/>
          <w:sz w:val="24"/>
          <w:szCs w:val="24"/>
        </w:rPr>
        <w:t>:</w:t>
      </w:r>
      <w:r w:rsidR="00E82265" w:rsidRPr="00A1724C">
        <w:rPr>
          <w:rFonts w:ascii="Times New Roman" w:hAnsi="Times New Roman"/>
          <w:sz w:val="24"/>
          <w:szCs w:val="24"/>
        </w:rPr>
        <w:t>0</w:t>
      </w:r>
      <w:r w:rsidRPr="00A1724C">
        <w:rPr>
          <w:rFonts w:ascii="Times New Roman" w:hAnsi="Times New Roman"/>
          <w:sz w:val="24"/>
          <w:szCs w:val="24"/>
        </w:rPr>
        <w:t>0</w:t>
      </w:r>
    </w:p>
    <w:p w14:paraId="3AABCF28" w14:textId="7BF72FD3" w:rsidR="00084AFB" w:rsidRDefault="00BB4616" w:rsidP="00734E69">
      <w:pPr>
        <w:tabs>
          <w:tab w:val="left" w:pos="3402"/>
        </w:tabs>
        <w:spacing w:line="240" w:lineRule="auto"/>
        <w:ind w:left="3544" w:hanging="3402"/>
        <w:rPr>
          <w:rFonts w:ascii="Times New Roman" w:hAnsi="Times New Roman"/>
          <w:sz w:val="24"/>
          <w:szCs w:val="24"/>
        </w:rPr>
      </w:pPr>
      <w:r w:rsidRPr="00A1724C">
        <w:rPr>
          <w:rFonts w:ascii="Times New Roman" w:hAnsi="Times New Roman"/>
          <w:b/>
          <w:sz w:val="24"/>
          <w:szCs w:val="24"/>
        </w:rPr>
        <w:t>TOPLANTI BAŞKANI</w:t>
      </w:r>
      <w:r w:rsidR="00734E69">
        <w:rPr>
          <w:rFonts w:ascii="Times New Roman" w:hAnsi="Times New Roman"/>
          <w:b/>
          <w:sz w:val="24"/>
          <w:szCs w:val="24"/>
        </w:rPr>
        <w:tab/>
      </w:r>
      <w:r w:rsidR="00084AFB" w:rsidRPr="00A1724C">
        <w:rPr>
          <w:rFonts w:ascii="Times New Roman" w:hAnsi="Times New Roman"/>
          <w:b/>
          <w:sz w:val="24"/>
          <w:szCs w:val="24"/>
        </w:rPr>
        <w:t xml:space="preserve">: </w:t>
      </w:r>
      <w:r w:rsidR="00D43798" w:rsidRPr="00D43798">
        <w:rPr>
          <w:rFonts w:ascii="Times New Roman" w:hAnsi="Times New Roman"/>
          <w:bCs/>
          <w:sz w:val="24"/>
          <w:szCs w:val="24"/>
        </w:rPr>
        <w:t xml:space="preserve">MYO Müdürü </w:t>
      </w:r>
      <w:r w:rsidR="00D43798" w:rsidRPr="00D43798">
        <w:rPr>
          <w:rFonts w:ascii="Times New Roman" w:hAnsi="Times New Roman"/>
          <w:sz w:val="24"/>
          <w:szCs w:val="24"/>
        </w:rPr>
        <w:t xml:space="preserve">Dr. Öğr. Üyesi Mustafa </w:t>
      </w:r>
      <w:r w:rsidR="001D41B4" w:rsidRPr="00D43798">
        <w:rPr>
          <w:rFonts w:ascii="Times New Roman" w:hAnsi="Times New Roman"/>
          <w:sz w:val="24"/>
          <w:szCs w:val="24"/>
        </w:rPr>
        <w:t>EKİCİ</w:t>
      </w:r>
    </w:p>
    <w:p w14:paraId="6C371183" w14:textId="77777777" w:rsidR="0028195F" w:rsidRPr="00A1724C" w:rsidRDefault="0028195F" w:rsidP="00F02051">
      <w:pPr>
        <w:spacing w:line="240" w:lineRule="auto"/>
        <w:rPr>
          <w:rFonts w:ascii="Times New Roman" w:hAnsi="Times New Roman"/>
          <w:b/>
          <w:sz w:val="24"/>
          <w:szCs w:val="24"/>
        </w:rPr>
      </w:pPr>
    </w:p>
    <w:p w14:paraId="17A7C295" w14:textId="77777777" w:rsidR="003C1B86" w:rsidRPr="00A1724C" w:rsidRDefault="00B6144C" w:rsidP="00F02051">
      <w:pPr>
        <w:spacing w:line="240" w:lineRule="auto"/>
        <w:jc w:val="center"/>
        <w:rPr>
          <w:rFonts w:ascii="Times New Roman" w:hAnsi="Times New Roman"/>
          <w:b/>
          <w:sz w:val="24"/>
          <w:szCs w:val="24"/>
        </w:rPr>
      </w:pPr>
      <w:r w:rsidRPr="00A1724C">
        <w:rPr>
          <w:rFonts w:ascii="Times New Roman" w:hAnsi="Times New Roman"/>
          <w:b/>
          <w:sz w:val="24"/>
          <w:szCs w:val="24"/>
        </w:rPr>
        <w:t xml:space="preserve">TOPLANTI </w:t>
      </w:r>
      <w:r w:rsidR="00084AFB" w:rsidRPr="00A1724C">
        <w:rPr>
          <w:rFonts w:ascii="Times New Roman" w:hAnsi="Times New Roman"/>
          <w:b/>
          <w:sz w:val="24"/>
          <w:szCs w:val="24"/>
        </w:rPr>
        <w:t>GÜNDEM MADDELERİ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4AFB" w:rsidRPr="00A1724C" w14:paraId="3109C5AC" w14:textId="77777777" w:rsidTr="00D85727">
        <w:tc>
          <w:tcPr>
            <w:tcW w:w="9778" w:type="dxa"/>
            <w:shd w:val="clear" w:color="auto" w:fill="auto"/>
          </w:tcPr>
          <w:p w14:paraId="19E08880" w14:textId="77777777" w:rsidR="00A1724C" w:rsidRPr="00A1724C" w:rsidRDefault="00A1724C" w:rsidP="00A1724C">
            <w:pPr>
              <w:spacing w:line="240" w:lineRule="auto"/>
              <w:rPr>
                <w:rFonts w:ascii="Times New Roman" w:hAnsi="Times New Roman"/>
                <w:sz w:val="2"/>
                <w:szCs w:val="24"/>
              </w:rPr>
            </w:pPr>
          </w:p>
          <w:p w14:paraId="5F111CE3" w14:textId="145BAAB0" w:rsidR="004D35CC" w:rsidRPr="004D35CC" w:rsidRDefault="004D35CC" w:rsidP="00BE0B0C">
            <w:pPr>
              <w:numPr>
                <w:ilvl w:val="0"/>
                <w:numId w:val="12"/>
              </w:numPr>
              <w:spacing w:line="240" w:lineRule="auto"/>
              <w:rPr>
                <w:rFonts w:ascii="Times New Roman" w:hAnsi="Times New Roman"/>
                <w:sz w:val="24"/>
                <w:szCs w:val="24"/>
              </w:rPr>
            </w:pPr>
            <w:r>
              <w:rPr>
                <w:rFonts w:ascii="Times New Roman" w:hAnsi="Times New Roman"/>
                <w:sz w:val="24"/>
                <w:szCs w:val="24"/>
              </w:rPr>
              <w:t>Toplantı Başkanı</w:t>
            </w:r>
            <w:r w:rsidR="00F2749B">
              <w:rPr>
                <w:rFonts w:ascii="Times New Roman" w:hAnsi="Times New Roman"/>
                <w:sz w:val="24"/>
                <w:szCs w:val="24"/>
              </w:rPr>
              <w:t>nın</w:t>
            </w:r>
            <w:r>
              <w:rPr>
                <w:rFonts w:ascii="Times New Roman" w:hAnsi="Times New Roman"/>
                <w:sz w:val="24"/>
                <w:szCs w:val="24"/>
              </w:rPr>
              <w:t xml:space="preserve"> açılış konuşması,</w:t>
            </w:r>
          </w:p>
          <w:p w14:paraId="55E15D15" w14:textId="039DFD75" w:rsidR="00BE0B0C" w:rsidRDefault="00053526" w:rsidP="00BE0B0C">
            <w:pPr>
              <w:numPr>
                <w:ilvl w:val="0"/>
                <w:numId w:val="12"/>
              </w:numPr>
              <w:spacing w:line="240" w:lineRule="auto"/>
              <w:rPr>
                <w:rFonts w:ascii="Times New Roman" w:hAnsi="Times New Roman"/>
                <w:sz w:val="24"/>
                <w:szCs w:val="24"/>
              </w:rPr>
            </w:pPr>
            <w:r w:rsidRPr="003D6374">
              <w:rPr>
                <w:rFonts w:ascii="Times New Roman" w:hAnsi="Times New Roman"/>
                <w:bCs/>
                <w:sz w:val="24"/>
                <w:szCs w:val="24"/>
              </w:rPr>
              <w:t xml:space="preserve">Birim </w:t>
            </w:r>
            <w:r w:rsidRPr="00A1724C">
              <w:rPr>
                <w:rFonts w:ascii="Times New Roman" w:hAnsi="Times New Roman"/>
                <w:sz w:val="24"/>
                <w:szCs w:val="24"/>
              </w:rPr>
              <w:t>Kalite Güvence Komisyonu</w:t>
            </w:r>
            <w:r>
              <w:rPr>
                <w:rFonts w:ascii="Times New Roman" w:hAnsi="Times New Roman"/>
                <w:sz w:val="24"/>
                <w:szCs w:val="24"/>
              </w:rPr>
              <w:t>nun b</w:t>
            </w:r>
            <w:r w:rsidR="001D41B4">
              <w:rPr>
                <w:rFonts w:ascii="Times New Roman" w:hAnsi="Times New Roman"/>
                <w:sz w:val="24"/>
                <w:szCs w:val="24"/>
              </w:rPr>
              <w:t xml:space="preserve">ir önceki </w:t>
            </w:r>
            <w:r>
              <w:rPr>
                <w:rFonts w:ascii="Times New Roman" w:hAnsi="Times New Roman"/>
                <w:sz w:val="24"/>
                <w:szCs w:val="24"/>
              </w:rPr>
              <w:t>(</w:t>
            </w:r>
            <w:r w:rsidRPr="00053526">
              <w:rPr>
                <w:rFonts w:ascii="Times New Roman" w:hAnsi="Times New Roman"/>
                <w:sz w:val="24"/>
                <w:szCs w:val="24"/>
              </w:rPr>
              <w:t>16.02.2024</w:t>
            </w:r>
            <w:r>
              <w:rPr>
                <w:rFonts w:ascii="Times New Roman" w:hAnsi="Times New Roman"/>
                <w:sz w:val="24"/>
                <w:szCs w:val="24"/>
              </w:rPr>
              <w:t xml:space="preserve"> tarihli) toplantısında alınan kararlar doğrultusunda gerçekleştirilen çalışmaların değerlendirilmesi,</w:t>
            </w:r>
          </w:p>
          <w:p w14:paraId="58829976" w14:textId="11521B9B" w:rsidR="00053526" w:rsidRDefault="00053526" w:rsidP="00BE0B0C">
            <w:pPr>
              <w:numPr>
                <w:ilvl w:val="0"/>
                <w:numId w:val="12"/>
              </w:numPr>
              <w:spacing w:line="240" w:lineRule="auto"/>
              <w:rPr>
                <w:rFonts w:ascii="Times New Roman" w:hAnsi="Times New Roman"/>
                <w:sz w:val="24"/>
                <w:szCs w:val="24"/>
              </w:rPr>
            </w:pPr>
            <w:r>
              <w:rPr>
                <w:rFonts w:ascii="Times New Roman" w:hAnsi="Times New Roman"/>
                <w:sz w:val="24"/>
                <w:szCs w:val="24"/>
              </w:rPr>
              <w:t>Program Kalite Güvence Komisyonlarının 2024 yılı faaliyetlerinin değerlendirilmesi ve sonraki toplantıya kadar yap</w:t>
            </w:r>
            <w:r w:rsidR="00F2749B">
              <w:rPr>
                <w:rFonts w:ascii="Times New Roman" w:hAnsi="Times New Roman"/>
                <w:sz w:val="24"/>
                <w:szCs w:val="24"/>
              </w:rPr>
              <w:t>ılacak</w:t>
            </w:r>
            <w:r>
              <w:rPr>
                <w:rFonts w:ascii="Times New Roman" w:hAnsi="Times New Roman"/>
                <w:sz w:val="24"/>
                <w:szCs w:val="24"/>
              </w:rPr>
              <w:t xml:space="preserve"> çalışmaların planlanması,</w:t>
            </w:r>
          </w:p>
          <w:p w14:paraId="7F70E12F" w14:textId="17DC9DA7" w:rsidR="00BE0B0C" w:rsidRPr="00BE0B0C" w:rsidRDefault="001D41B4" w:rsidP="00BE0B0C">
            <w:pPr>
              <w:numPr>
                <w:ilvl w:val="0"/>
                <w:numId w:val="12"/>
              </w:numPr>
              <w:spacing w:line="240" w:lineRule="auto"/>
              <w:rPr>
                <w:rFonts w:ascii="Times New Roman" w:hAnsi="Times New Roman"/>
                <w:sz w:val="24"/>
                <w:szCs w:val="24"/>
              </w:rPr>
            </w:pPr>
            <w:r w:rsidRPr="002A3BFA">
              <w:rPr>
                <w:rFonts w:ascii="Times New Roman" w:hAnsi="Times New Roman"/>
                <w:sz w:val="24"/>
                <w:szCs w:val="24"/>
              </w:rPr>
              <w:t>Birim Kalite Güvence Komisyonu Ö</w:t>
            </w:r>
            <w:r>
              <w:rPr>
                <w:rFonts w:ascii="Times New Roman" w:hAnsi="Times New Roman"/>
                <w:sz w:val="24"/>
                <w:szCs w:val="24"/>
              </w:rPr>
              <w:t>ğrenci Temsilcisinin</w:t>
            </w:r>
            <w:r w:rsidRPr="00BE0B0C">
              <w:rPr>
                <w:rFonts w:ascii="Times New Roman" w:hAnsi="Times New Roman"/>
                <w:sz w:val="24"/>
                <w:szCs w:val="24"/>
              </w:rPr>
              <w:t xml:space="preserve"> </w:t>
            </w:r>
            <w:r w:rsidR="00BE0B0C" w:rsidRPr="00BE0B0C">
              <w:rPr>
                <w:rFonts w:ascii="Times New Roman" w:hAnsi="Times New Roman"/>
                <w:sz w:val="24"/>
                <w:szCs w:val="24"/>
              </w:rPr>
              <w:t>görüş ve önerilerinin değerlendirilmesi,</w:t>
            </w:r>
          </w:p>
          <w:p w14:paraId="287BD0E6" w14:textId="3E963270" w:rsidR="00084AFB" w:rsidRPr="00A1724C" w:rsidRDefault="00BE0B0C" w:rsidP="00BE0B0C">
            <w:pPr>
              <w:numPr>
                <w:ilvl w:val="0"/>
                <w:numId w:val="12"/>
              </w:numPr>
              <w:spacing w:line="240" w:lineRule="auto"/>
              <w:rPr>
                <w:rFonts w:ascii="Times New Roman" w:hAnsi="Times New Roman"/>
                <w:sz w:val="24"/>
                <w:szCs w:val="24"/>
              </w:rPr>
            </w:pPr>
            <w:r w:rsidRPr="00BE0B0C">
              <w:rPr>
                <w:rFonts w:ascii="Times New Roman" w:hAnsi="Times New Roman"/>
                <w:sz w:val="24"/>
                <w:szCs w:val="24"/>
              </w:rPr>
              <w:t>Diğer konular</w:t>
            </w:r>
            <w:r w:rsidR="004D35CC">
              <w:rPr>
                <w:rFonts w:ascii="Times New Roman" w:hAnsi="Times New Roman"/>
                <w:sz w:val="24"/>
                <w:szCs w:val="24"/>
              </w:rPr>
              <w:t>.</w:t>
            </w:r>
          </w:p>
        </w:tc>
      </w:tr>
    </w:tbl>
    <w:p w14:paraId="6B8BE222" w14:textId="4BD9B1F4" w:rsidR="00630B74" w:rsidRDefault="00630B74" w:rsidP="00BB4616">
      <w:pPr>
        <w:spacing w:line="240" w:lineRule="auto"/>
        <w:jc w:val="center"/>
        <w:rPr>
          <w:rFonts w:ascii="Times New Roman" w:hAnsi="Times New Roman"/>
          <w:b/>
          <w:sz w:val="24"/>
          <w:szCs w:val="24"/>
        </w:rPr>
      </w:pPr>
    </w:p>
    <w:p w14:paraId="1BB7B1A4" w14:textId="7126A955" w:rsidR="00CE6422" w:rsidRDefault="00CE6422" w:rsidP="00BB4616">
      <w:pPr>
        <w:spacing w:line="240" w:lineRule="auto"/>
        <w:jc w:val="center"/>
        <w:rPr>
          <w:rFonts w:ascii="Times New Roman" w:hAnsi="Times New Roman"/>
          <w:b/>
          <w:sz w:val="24"/>
          <w:szCs w:val="24"/>
        </w:rPr>
      </w:pPr>
      <w:r>
        <w:rPr>
          <w:noProof/>
        </w:rPr>
        <w:drawing>
          <wp:inline distT="0" distB="0" distL="0" distR="0" wp14:anchorId="733B0A07" wp14:editId="3AFC9AF7">
            <wp:extent cx="6076147" cy="3171825"/>
            <wp:effectExtent l="0" t="0" r="1270" b="0"/>
            <wp:docPr id="19755513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46" b="24648"/>
                    <a:stretch/>
                  </pic:blipFill>
                  <pic:spPr bwMode="auto">
                    <a:xfrm>
                      <a:off x="0" y="0"/>
                      <a:ext cx="6080582" cy="3174140"/>
                    </a:xfrm>
                    <a:prstGeom prst="rect">
                      <a:avLst/>
                    </a:prstGeom>
                    <a:noFill/>
                    <a:ln>
                      <a:noFill/>
                    </a:ln>
                    <a:extLst>
                      <a:ext uri="{53640926-AAD7-44D8-BBD7-CCE9431645EC}">
                        <a14:shadowObscured xmlns:a14="http://schemas.microsoft.com/office/drawing/2010/main"/>
                      </a:ext>
                    </a:extLst>
                  </pic:spPr>
                </pic:pic>
              </a:graphicData>
            </a:graphic>
          </wp:inline>
        </w:drawing>
      </w:r>
    </w:p>
    <w:p w14:paraId="798CB2C2" w14:textId="39BC8E24" w:rsidR="00630B74" w:rsidRDefault="00630B74">
      <w:pPr>
        <w:spacing w:after="0" w:line="240" w:lineRule="auto"/>
        <w:rPr>
          <w:rFonts w:ascii="Times New Roman" w:hAnsi="Times New Roman"/>
          <w:b/>
          <w:sz w:val="24"/>
          <w:szCs w:val="24"/>
        </w:rPr>
      </w:pPr>
      <w:r>
        <w:rPr>
          <w:rFonts w:ascii="Times New Roman" w:hAnsi="Times New Roman"/>
          <w:b/>
          <w:sz w:val="24"/>
          <w:szCs w:val="24"/>
        </w:rPr>
        <w:br w:type="page"/>
      </w:r>
    </w:p>
    <w:p w14:paraId="266918D3" w14:textId="77777777" w:rsidR="00630B74" w:rsidRPr="00630B74" w:rsidRDefault="00630B74" w:rsidP="00630B74">
      <w:pPr>
        <w:spacing w:after="0" w:line="240" w:lineRule="auto"/>
        <w:jc w:val="center"/>
        <w:rPr>
          <w:rFonts w:ascii="Times New Roman" w:hAnsi="Times New Roman"/>
          <w:b/>
          <w:sz w:val="24"/>
          <w:szCs w:val="24"/>
        </w:rPr>
      </w:pPr>
      <w:r w:rsidRPr="00630B74">
        <w:rPr>
          <w:rFonts w:ascii="Times New Roman" w:hAnsi="Times New Roman"/>
          <w:b/>
          <w:sz w:val="24"/>
          <w:szCs w:val="24"/>
        </w:rPr>
        <w:lastRenderedPageBreak/>
        <w:t xml:space="preserve">Çanakkale Sağlık Hizmetleri Meslek Yüksekokulu Birim Kalite Güvence Komisyonu </w:t>
      </w:r>
    </w:p>
    <w:p w14:paraId="3FA6E257" w14:textId="4B71F47A" w:rsidR="00630B74" w:rsidRDefault="00630B74" w:rsidP="00630B74">
      <w:pPr>
        <w:spacing w:after="0" w:line="240" w:lineRule="auto"/>
        <w:jc w:val="center"/>
        <w:rPr>
          <w:rFonts w:ascii="Times New Roman" w:hAnsi="Times New Roman"/>
          <w:b/>
          <w:bCs/>
          <w:sz w:val="24"/>
          <w:szCs w:val="24"/>
        </w:rPr>
      </w:pPr>
      <w:r w:rsidRPr="00630B74">
        <w:rPr>
          <w:rFonts w:ascii="Times New Roman" w:hAnsi="Times New Roman"/>
          <w:b/>
          <w:bCs/>
          <w:sz w:val="24"/>
          <w:szCs w:val="24"/>
        </w:rPr>
        <w:t>15.11.2024 Tarihli Toplantı Katılım Listesi</w:t>
      </w:r>
    </w:p>
    <w:p w14:paraId="2186812F" w14:textId="77777777" w:rsidR="00630B74" w:rsidRPr="00630B74" w:rsidRDefault="00630B74" w:rsidP="00630B74">
      <w:pPr>
        <w:spacing w:after="0" w:line="240" w:lineRule="auto"/>
        <w:jc w:val="center"/>
        <w:rPr>
          <w:rFonts w:ascii="Times New Roman" w:hAnsi="Times New Roman"/>
          <w:b/>
          <w:bCs/>
          <w:sz w:val="24"/>
          <w:szCs w:val="24"/>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388"/>
        <w:gridCol w:w="4798"/>
        <w:gridCol w:w="1408"/>
      </w:tblGrid>
      <w:tr w:rsidR="00630B74" w:rsidRPr="00630B74" w14:paraId="66C17E6F" w14:textId="77777777" w:rsidTr="00592F9E">
        <w:trPr>
          <w:trHeight w:val="413"/>
          <w:tblCellSpacing w:w="15" w:type="dxa"/>
        </w:trPr>
        <w:tc>
          <w:tcPr>
            <w:tcW w:w="3343" w:type="dxa"/>
            <w:vAlign w:val="center"/>
          </w:tcPr>
          <w:p w14:paraId="5FB7FD34" w14:textId="58FF6437" w:rsidR="00630B74" w:rsidRPr="00630B74" w:rsidRDefault="0080116C" w:rsidP="00630B74">
            <w:pPr>
              <w:spacing w:after="0" w:line="36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Unvanı, Adı, Soyadı</w:t>
            </w:r>
          </w:p>
        </w:tc>
        <w:tc>
          <w:tcPr>
            <w:tcW w:w="4768" w:type="dxa"/>
            <w:vAlign w:val="center"/>
          </w:tcPr>
          <w:p w14:paraId="30799573" w14:textId="50FD4C3D" w:rsidR="00630B74" w:rsidRPr="00630B74" w:rsidRDefault="0080116C" w:rsidP="00630B74">
            <w:pPr>
              <w:spacing w:after="0" w:line="36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Komisyondaki Görevi</w:t>
            </w:r>
          </w:p>
        </w:tc>
        <w:tc>
          <w:tcPr>
            <w:tcW w:w="1362" w:type="dxa"/>
            <w:vAlign w:val="center"/>
          </w:tcPr>
          <w:p w14:paraId="43672349" w14:textId="09E3EB01" w:rsidR="00630B74" w:rsidRPr="00630B74" w:rsidRDefault="00630B74" w:rsidP="00630B74">
            <w:pPr>
              <w:spacing w:after="0" w:line="360" w:lineRule="auto"/>
              <w:jc w:val="center"/>
              <w:rPr>
                <w:rFonts w:ascii="Times New Roman" w:eastAsia="Times New Roman" w:hAnsi="Times New Roman"/>
                <w:b/>
                <w:bCs/>
                <w:sz w:val="20"/>
                <w:szCs w:val="20"/>
                <w:lang w:eastAsia="tr-TR"/>
              </w:rPr>
            </w:pPr>
            <w:r w:rsidRPr="00630B74">
              <w:rPr>
                <w:rFonts w:ascii="Times New Roman" w:eastAsia="Times New Roman" w:hAnsi="Times New Roman"/>
                <w:b/>
                <w:bCs/>
                <w:sz w:val="20"/>
                <w:szCs w:val="20"/>
                <w:lang w:eastAsia="tr-TR"/>
              </w:rPr>
              <w:t>İmza</w:t>
            </w:r>
          </w:p>
        </w:tc>
      </w:tr>
      <w:tr w:rsidR="00630B74" w:rsidRPr="00630B74" w14:paraId="56B7C7B1" w14:textId="0B28E464" w:rsidTr="00592F9E">
        <w:trPr>
          <w:trHeight w:val="398"/>
          <w:tblCellSpacing w:w="15" w:type="dxa"/>
        </w:trPr>
        <w:tc>
          <w:tcPr>
            <w:tcW w:w="3343" w:type="dxa"/>
            <w:vAlign w:val="center"/>
            <w:hideMark/>
          </w:tcPr>
          <w:p w14:paraId="4CE67AA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Mustafa Ekici</w:t>
            </w:r>
          </w:p>
        </w:tc>
        <w:tc>
          <w:tcPr>
            <w:tcW w:w="4768" w:type="dxa"/>
            <w:vAlign w:val="center"/>
            <w:hideMark/>
          </w:tcPr>
          <w:p w14:paraId="40FD767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Başkan (Yüksekokul Müdürü)</w:t>
            </w:r>
          </w:p>
        </w:tc>
        <w:tc>
          <w:tcPr>
            <w:tcW w:w="1362" w:type="dxa"/>
            <w:vAlign w:val="center"/>
          </w:tcPr>
          <w:p w14:paraId="3ACE8920"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C81905E" w14:textId="206F5E54" w:rsidTr="00592F9E">
        <w:trPr>
          <w:trHeight w:val="398"/>
          <w:tblCellSpacing w:w="15" w:type="dxa"/>
        </w:trPr>
        <w:tc>
          <w:tcPr>
            <w:tcW w:w="3343" w:type="dxa"/>
            <w:vAlign w:val="center"/>
            <w:hideMark/>
          </w:tcPr>
          <w:p w14:paraId="6374BE2B"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Nuray Yıldırım</w:t>
            </w:r>
          </w:p>
        </w:tc>
        <w:tc>
          <w:tcPr>
            <w:tcW w:w="4768" w:type="dxa"/>
            <w:vAlign w:val="center"/>
            <w:hideMark/>
          </w:tcPr>
          <w:p w14:paraId="10B074E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(Yüksekokul Müdür Yardımcısı)</w:t>
            </w:r>
          </w:p>
        </w:tc>
        <w:tc>
          <w:tcPr>
            <w:tcW w:w="1362" w:type="dxa"/>
            <w:vAlign w:val="center"/>
          </w:tcPr>
          <w:p w14:paraId="6B827DDA"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69FB37A4" w14:textId="0822FD06" w:rsidTr="00592F9E">
        <w:trPr>
          <w:trHeight w:val="398"/>
          <w:tblCellSpacing w:w="15" w:type="dxa"/>
        </w:trPr>
        <w:tc>
          <w:tcPr>
            <w:tcW w:w="3343" w:type="dxa"/>
            <w:vAlign w:val="center"/>
            <w:hideMark/>
          </w:tcPr>
          <w:p w14:paraId="718C46C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Deniz Emre</w:t>
            </w:r>
          </w:p>
        </w:tc>
        <w:tc>
          <w:tcPr>
            <w:tcW w:w="4768" w:type="dxa"/>
            <w:vAlign w:val="center"/>
            <w:hideMark/>
          </w:tcPr>
          <w:p w14:paraId="2D8532D1"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(Kaliteden Sorumlu Grup Başkanı)</w:t>
            </w:r>
          </w:p>
        </w:tc>
        <w:tc>
          <w:tcPr>
            <w:tcW w:w="1362" w:type="dxa"/>
            <w:vAlign w:val="center"/>
          </w:tcPr>
          <w:p w14:paraId="4151872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75CD16EA" w14:textId="6FBAB0F1" w:rsidTr="00592F9E">
        <w:trPr>
          <w:trHeight w:val="398"/>
          <w:tblCellSpacing w:w="15" w:type="dxa"/>
        </w:trPr>
        <w:tc>
          <w:tcPr>
            <w:tcW w:w="3343" w:type="dxa"/>
            <w:vAlign w:val="center"/>
            <w:hideMark/>
          </w:tcPr>
          <w:p w14:paraId="659285DD"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Sevgi Acarca</w:t>
            </w:r>
          </w:p>
        </w:tc>
        <w:tc>
          <w:tcPr>
            <w:tcW w:w="4768" w:type="dxa"/>
            <w:vAlign w:val="center"/>
            <w:hideMark/>
          </w:tcPr>
          <w:p w14:paraId="41264FB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(Yüksekokul Sekreter V. - Raportör)</w:t>
            </w:r>
          </w:p>
        </w:tc>
        <w:tc>
          <w:tcPr>
            <w:tcW w:w="1362" w:type="dxa"/>
            <w:vAlign w:val="center"/>
          </w:tcPr>
          <w:p w14:paraId="6822FC38"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334ECA2B" w14:textId="2132D520" w:rsidTr="00592F9E">
        <w:trPr>
          <w:trHeight w:val="398"/>
          <w:tblCellSpacing w:w="15" w:type="dxa"/>
        </w:trPr>
        <w:tc>
          <w:tcPr>
            <w:tcW w:w="3343" w:type="dxa"/>
            <w:vAlign w:val="center"/>
            <w:hideMark/>
          </w:tcPr>
          <w:p w14:paraId="57F4FD6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Esma Kazdal</w:t>
            </w:r>
          </w:p>
        </w:tc>
        <w:tc>
          <w:tcPr>
            <w:tcW w:w="4768" w:type="dxa"/>
            <w:vAlign w:val="center"/>
            <w:hideMark/>
          </w:tcPr>
          <w:p w14:paraId="6CA93B24"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SHMYO Öğrenci Temsilcisi</w:t>
            </w:r>
          </w:p>
        </w:tc>
        <w:tc>
          <w:tcPr>
            <w:tcW w:w="1362" w:type="dxa"/>
            <w:vAlign w:val="center"/>
          </w:tcPr>
          <w:p w14:paraId="3626EBDE"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93BA4FB" w14:textId="77777777" w:rsidTr="00592F9E">
        <w:trPr>
          <w:trHeight w:val="413"/>
          <w:tblCellSpacing w:w="15" w:type="dxa"/>
        </w:trPr>
        <w:tc>
          <w:tcPr>
            <w:tcW w:w="3343" w:type="dxa"/>
            <w:vAlign w:val="center"/>
          </w:tcPr>
          <w:p w14:paraId="5756C07C" w14:textId="751917BC"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Huban Asena Özkan</w:t>
            </w:r>
          </w:p>
        </w:tc>
        <w:tc>
          <w:tcPr>
            <w:tcW w:w="4768" w:type="dxa"/>
            <w:vAlign w:val="center"/>
          </w:tcPr>
          <w:p w14:paraId="36232E4A" w14:textId="4EEDAA6D"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7EB38D2B"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E808A07" w14:textId="77777777" w:rsidTr="00592F9E">
        <w:trPr>
          <w:trHeight w:val="398"/>
          <w:tblCellSpacing w:w="15" w:type="dxa"/>
        </w:trPr>
        <w:tc>
          <w:tcPr>
            <w:tcW w:w="3343" w:type="dxa"/>
            <w:vAlign w:val="center"/>
          </w:tcPr>
          <w:p w14:paraId="14B00617" w14:textId="1F341243"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Efehan Ercan Evsen</w:t>
            </w:r>
          </w:p>
        </w:tc>
        <w:tc>
          <w:tcPr>
            <w:tcW w:w="4768" w:type="dxa"/>
            <w:vAlign w:val="center"/>
          </w:tcPr>
          <w:p w14:paraId="3FE64BAA" w14:textId="3E292B92"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00F1922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6A955C9" w14:textId="0E3362D1" w:rsidTr="00592F9E">
        <w:trPr>
          <w:trHeight w:val="502"/>
          <w:tblCellSpacing w:w="15" w:type="dxa"/>
        </w:trPr>
        <w:tc>
          <w:tcPr>
            <w:tcW w:w="3343" w:type="dxa"/>
            <w:vAlign w:val="center"/>
            <w:hideMark/>
          </w:tcPr>
          <w:p w14:paraId="70AE9149" w14:textId="206E4423"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Sezen Sönmezsoy</w:t>
            </w:r>
          </w:p>
        </w:tc>
        <w:tc>
          <w:tcPr>
            <w:tcW w:w="4768" w:type="dxa"/>
            <w:vAlign w:val="center"/>
            <w:hideMark/>
          </w:tcPr>
          <w:p w14:paraId="74088A2A"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6462A41F"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7155F8B8" w14:textId="373F1BF1" w:rsidTr="00592F9E">
        <w:trPr>
          <w:trHeight w:val="398"/>
          <w:tblCellSpacing w:w="15" w:type="dxa"/>
        </w:trPr>
        <w:tc>
          <w:tcPr>
            <w:tcW w:w="3343" w:type="dxa"/>
            <w:vAlign w:val="center"/>
            <w:hideMark/>
          </w:tcPr>
          <w:p w14:paraId="294CC27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Uğur Gündüz</w:t>
            </w:r>
          </w:p>
        </w:tc>
        <w:tc>
          <w:tcPr>
            <w:tcW w:w="4768" w:type="dxa"/>
            <w:vAlign w:val="center"/>
            <w:hideMark/>
          </w:tcPr>
          <w:p w14:paraId="00CDC6F3"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Mezun Öğrenci Temsilcisi</w:t>
            </w:r>
          </w:p>
        </w:tc>
        <w:tc>
          <w:tcPr>
            <w:tcW w:w="1362" w:type="dxa"/>
            <w:vAlign w:val="center"/>
          </w:tcPr>
          <w:p w14:paraId="0B1FCEDC"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3E2056F4" w14:textId="5E4F8D62" w:rsidTr="00592F9E">
        <w:trPr>
          <w:trHeight w:val="413"/>
          <w:tblCellSpacing w:w="15" w:type="dxa"/>
        </w:trPr>
        <w:tc>
          <w:tcPr>
            <w:tcW w:w="9534" w:type="dxa"/>
            <w:gridSpan w:val="3"/>
            <w:vAlign w:val="center"/>
            <w:hideMark/>
          </w:tcPr>
          <w:p w14:paraId="2CEFE309" w14:textId="49991E55"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Tıbbi Hizmetler ve Teknikler Bölümü</w:t>
            </w:r>
          </w:p>
        </w:tc>
      </w:tr>
      <w:tr w:rsidR="00630B74" w:rsidRPr="00630B74" w14:paraId="6C36E5D5" w14:textId="09E5A278" w:rsidTr="00592F9E">
        <w:trPr>
          <w:trHeight w:val="398"/>
          <w:tblCellSpacing w:w="15" w:type="dxa"/>
        </w:trPr>
        <w:tc>
          <w:tcPr>
            <w:tcW w:w="3343" w:type="dxa"/>
            <w:vAlign w:val="center"/>
            <w:hideMark/>
          </w:tcPr>
          <w:p w14:paraId="79B491B3"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Ahmet Ali Berber</w:t>
            </w:r>
          </w:p>
        </w:tc>
        <w:tc>
          <w:tcPr>
            <w:tcW w:w="4768" w:type="dxa"/>
            <w:vAlign w:val="center"/>
            <w:hideMark/>
          </w:tcPr>
          <w:p w14:paraId="1F466FA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Tıbbi Hizmetler ve Teknikler Bölüm Temsilcisi (Asil Üye)</w:t>
            </w:r>
          </w:p>
        </w:tc>
        <w:tc>
          <w:tcPr>
            <w:tcW w:w="1362" w:type="dxa"/>
            <w:vAlign w:val="center"/>
          </w:tcPr>
          <w:p w14:paraId="4996930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11F2F78" w14:textId="30939803" w:rsidTr="00592F9E">
        <w:trPr>
          <w:trHeight w:val="398"/>
          <w:tblCellSpacing w:w="15" w:type="dxa"/>
        </w:trPr>
        <w:tc>
          <w:tcPr>
            <w:tcW w:w="3343" w:type="dxa"/>
            <w:vAlign w:val="center"/>
            <w:hideMark/>
          </w:tcPr>
          <w:p w14:paraId="111C201B"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Suat Çakına</w:t>
            </w:r>
          </w:p>
        </w:tc>
        <w:tc>
          <w:tcPr>
            <w:tcW w:w="4768" w:type="dxa"/>
            <w:vAlign w:val="center"/>
            <w:hideMark/>
          </w:tcPr>
          <w:p w14:paraId="7F086BD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293B797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03AAD92" w14:textId="69AFA3EB" w:rsidTr="00592F9E">
        <w:trPr>
          <w:trHeight w:val="398"/>
          <w:tblCellSpacing w:w="15" w:type="dxa"/>
        </w:trPr>
        <w:tc>
          <w:tcPr>
            <w:tcW w:w="3343" w:type="dxa"/>
            <w:vAlign w:val="center"/>
            <w:hideMark/>
          </w:tcPr>
          <w:p w14:paraId="246CBFF9"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Hayal Çobanoğlu</w:t>
            </w:r>
          </w:p>
        </w:tc>
        <w:tc>
          <w:tcPr>
            <w:tcW w:w="4768" w:type="dxa"/>
            <w:vAlign w:val="center"/>
            <w:hideMark/>
          </w:tcPr>
          <w:p w14:paraId="7B0D81D4"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1230587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63493C3F" w14:textId="63BED539" w:rsidTr="00592F9E">
        <w:trPr>
          <w:trHeight w:val="398"/>
          <w:tblCellSpacing w:w="15" w:type="dxa"/>
        </w:trPr>
        <w:tc>
          <w:tcPr>
            <w:tcW w:w="3343" w:type="dxa"/>
            <w:vAlign w:val="center"/>
            <w:hideMark/>
          </w:tcPr>
          <w:p w14:paraId="76218C8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Emine Sevinç Postacı</w:t>
            </w:r>
          </w:p>
        </w:tc>
        <w:tc>
          <w:tcPr>
            <w:tcW w:w="4768" w:type="dxa"/>
            <w:vAlign w:val="center"/>
            <w:hideMark/>
          </w:tcPr>
          <w:p w14:paraId="00193D17"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2B06DF8C"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1DEA3F0" w14:textId="41BAD0A8" w:rsidTr="00592F9E">
        <w:trPr>
          <w:trHeight w:val="398"/>
          <w:tblCellSpacing w:w="15" w:type="dxa"/>
        </w:trPr>
        <w:tc>
          <w:tcPr>
            <w:tcW w:w="3343" w:type="dxa"/>
            <w:vAlign w:val="center"/>
            <w:hideMark/>
          </w:tcPr>
          <w:p w14:paraId="0B993321"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Nesrin Çakıcı</w:t>
            </w:r>
          </w:p>
        </w:tc>
        <w:tc>
          <w:tcPr>
            <w:tcW w:w="4768" w:type="dxa"/>
            <w:vAlign w:val="center"/>
            <w:hideMark/>
          </w:tcPr>
          <w:p w14:paraId="0F4B2BD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36E38BDB"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18F0C1E7" w14:textId="52792DB2" w:rsidTr="00592F9E">
        <w:trPr>
          <w:trHeight w:val="398"/>
          <w:tblCellSpacing w:w="15" w:type="dxa"/>
        </w:trPr>
        <w:tc>
          <w:tcPr>
            <w:tcW w:w="9534" w:type="dxa"/>
            <w:gridSpan w:val="3"/>
            <w:vAlign w:val="center"/>
            <w:hideMark/>
          </w:tcPr>
          <w:p w14:paraId="0DDAD70A" w14:textId="164088D9"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Eczane Hizmetleri Bölümü</w:t>
            </w:r>
          </w:p>
        </w:tc>
      </w:tr>
      <w:tr w:rsidR="00630B74" w:rsidRPr="00630B74" w14:paraId="2E1C8EAD" w14:textId="1F785827" w:rsidTr="00592F9E">
        <w:trPr>
          <w:trHeight w:val="413"/>
          <w:tblCellSpacing w:w="15" w:type="dxa"/>
        </w:trPr>
        <w:tc>
          <w:tcPr>
            <w:tcW w:w="3343" w:type="dxa"/>
            <w:vAlign w:val="center"/>
            <w:hideMark/>
          </w:tcPr>
          <w:p w14:paraId="674B6BF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Fadime Canbolat</w:t>
            </w:r>
          </w:p>
        </w:tc>
        <w:tc>
          <w:tcPr>
            <w:tcW w:w="4768" w:type="dxa"/>
            <w:vAlign w:val="center"/>
            <w:hideMark/>
          </w:tcPr>
          <w:p w14:paraId="537AEE8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Eczane Hizmetleri Bölüm Temsilcisi (Asil Üye)</w:t>
            </w:r>
          </w:p>
        </w:tc>
        <w:tc>
          <w:tcPr>
            <w:tcW w:w="1362" w:type="dxa"/>
            <w:vAlign w:val="center"/>
          </w:tcPr>
          <w:p w14:paraId="66DA8883"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420F782" w14:textId="68B3FA34" w:rsidTr="00592F9E">
        <w:trPr>
          <w:trHeight w:val="398"/>
          <w:tblCellSpacing w:w="15" w:type="dxa"/>
        </w:trPr>
        <w:tc>
          <w:tcPr>
            <w:tcW w:w="9534" w:type="dxa"/>
            <w:gridSpan w:val="3"/>
            <w:vAlign w:val="center"/>
            <w:hideMark/>
          </w:tcPr>
          <w:p w14:paraId="5B929D51" w14:textId="67100565"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Sağlık Bakım Hizmetleri Bölümü</w:t>
            </w:r>
            <w:r w:rsidRPr="00630B74">
              <w:rPr>
                <w:rFonts w:ascii="Times New Roman" w:eastAsia="Times New Roman" w:hAnsi="Times New Roman"/>
                <w:sz w:val="20"/>
                <w:szCs w:val="20"/>
                <w:lang w:eastAsia="tr-TR"/>
              </w:rPr>
              <w:t> </w:t>
            </w:r>
          </w:p>
        </w:tc>
      </w:tr>
      <w:tr w:rsidR="00630B74" w:rsidRPr="00630B74" w14:paraId="76AD8457" w14:textId="22AA1301" w:rsidTr="00592F9E">
        <w:trPr>
          <w:trHeight w:val="398"/>
          <w:tblCellSpacing w:w="15" w:type="dxa"/>
        </w:trPr>
        <w:tc>
          <w:tcPr>
            <w:tcW w:w="3343" w:type="dxa"/>
            <w:vAlign w:val="center"/>
            <w:hideMark/>
          </w:tcPr>
          <w:p w14:paraId="7FC3DB5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Sezen Uyanık</w:t>
            </w:r>
          </w:p>
        </w:tc>
        <w:tc>
          <w:tcPr>
            <w:tcW w:w="4768" w:type="dxa"/>
            <w:vAlign w:val="center"/>
            <w:hideMark/>
          </w:tcPr>
          <w:p w14:paraId="17C188E5"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Sağlık bakım Hizmetleri Bölüm Temsilcisi (Asil Üye)</w:t>
            </w:r>
          </w:p>
        </w:tc>
        <w:tc>
          <w:tcPr>
            <w:tcW w:w="1362" w:type="dxa"/>
            <w:vAlign w:val="center"/>
          </w:tcPr>
          <w:p w14:paraId="71A7DA63"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B9FB2D4" w14:textId="4F71FDAD" w:rsidTr="00592F9E">
        <w:trPr>
          <w:trHeight w:val="398"/>
          <w:tblCellSpacing w:w="15" w:type="dxa"/>
        </w:trPr>
        <w:tc>
          <w:tcPr>
            <w:tcW w:w="9534" w:type="dxa"/>
            <w:gridSpan w:val="3"/>
            <w:vAlign w:val="center"/>
            <w:hideMark/>
          </w:tcPr>
          <w:p w14:paraId="631DBD79" w14:textId="44CEABFF"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Yedek Üyeler</w:t>
            </w:r>
          </w:p>
        </w:tc>
      </w:tr>
      <w:tr w:rsidR="00630B74" w:rsidRPr="00630B74" w14:paraId="620FC4B1" w14:textId="06FAACD1" w:rsidTr="00592F9E">
        <w:trPr>
          <w:trHeight w:val="398"/>
          <w:tblCellSpacing w:w="15" w:type="dxa"/>
        </w:trPr>
        <w:tc>
          <w:tcPr>
            <w:tcW w:w="3343" w:type="dxa"/>
            <w:vAlign w:val="center"/>
            <w:hideMark/>
          </w:tcPr>
          <w:p w14:paraId="489C5F8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Mehzat Altun</w:t>
            </w:r>
          </w:p>
        </w:tc>
        <w:tc>
          <w:tcPr>
            <w:tcW w:w="4768" w:type="dxa"/>
            <w:vAlign w:val="center"/>
            <w:hideMark/>
          </w:tcPr>
          <w:p w14:paraId="320AC40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Yedek Üye</w:t>
            </w:r>
          </w:p>
        </w:tc>
        <w:tc>
          <w:tcPr>
            <w:tcW w:w="1362" w:type="dxa"/>
            <w:vAlign w:val="center"/>
          </w:tcPr>
          <w:p w14:paraId="59C489F1"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2C6F6C67" w14:textId="63ECCF58" w:rsidTr="00592F9E">
        <w:trPr>
          <w:trHeight w:val="398"/>
          <w:tblCellSpacing w:w="15" w:type="dxa"/>
        </w:trPr>
        <w:tc>
          <w:tcPr>
            <w:tcW w:w="3343" w:type="dxa"/>
            <w:vAlign w:val="center"/>
            <w:hideMark/>
          </w:tcPr>
          <w:p w14:paraId="11F9AD52"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İlke Karakaş</w:t>
            </w:r>
          </w:p>
        </w:tc>
        <w:tc>
          <w:tcPr>
            <w:tcW w:w="4768" w:type="dxa"/>
            <w:vAlign w:val="center"/>
            <w:hideMark/>
          </w:tcPr>
          <w:p w14:paraId="327ACF4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Yedek Üye</w:t>
            </w:r>
          </w:p>
        </w:tc>
        <w:tc>
          <w:tcPr>
            <w:tcW w:w="1362" w:type="dxa"/>
            <w:vAlign w:val="center"/>
          </w:tcPr>
          <w:p w14:paraId="0EDB594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24E45AE6" w14:textId="0FFCF1BB" w:rsidTr="00592F9E">
        <w:trPr>
          <w:trHeight w:val="413"/>
          <w:tblCellSpacing w:w="15" w:type="dxa"/>
        </w:trPr>
        <w:tc>
          <w:tcPr>
            <w:tcW w:w="3343" w:type="dxa"/>
            <w:vAlign w:val="center"/>
            <w:hideMark/>
          </w:tcPr>
          <w:p w14:paraId="499E846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Tuna Emre Gür</w:t>
            </w:r>
          </w:p>
        </w:tc>
        <w:tc>
          <w:tcPr>
            <w:tcW w:w="4768" w:type="dxa"/>
            <w:vAlign w:val="center"/>
            <w:hideMark/>
          </w:tcPr>
          <w:p w14:paraId="614B6812"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Temsilcisi (Yedek Üye)</w:t>
            </w:r>
          </w:p>
        </w:tc>
        <w:tc>
          <w:tcPr>
            <w:tcW w:w="1362" w:type="dxa"/>
            <w:vAlign w:val="center"/>
          </w:tcPr>
          <w:p w14:paraId="75D24CDA"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bl>
    <w:p w14:paraId="725CCE40" w14:textId="77777777" w:rsidR="00630B74" w:rsidRDefault="00630B74" w:rsidP="00630B74">
      <w:pPr>
        <w:spacing w:after="0" w:line="240" w:lineRule="auto"/>
        <w:jc w:val="center"/>
        <w:rPr>
          <w:rFonts w:ascii="Times New Roman" w:hAnsi="Times New Roman"/>
          <w:b/>
          <w:sz w:val="24"/>
          <w:szCs w:val="24"/>
        </w:rPr>
      </w:pPr>
    </w:p>
    <w:p w14:paraId="647A7FA9" w14:textId="77777777" w:rsidR="00630B74" w:rsidRDefault="00630B74" w:rsidP="00630B74">
      <w:pPr>
        <w:spacing w:after="0" w:line="240" w:lineRule="auto"/>
        <w:jc w:val="center"/>
        <w:rPr>
          <w:rFonts w:ascii="Times New Roman" w:hAnsi="Times New Roman"/>
          <w:b/>
          <w:sz w:val="24"/>
          <w:szCs w:val="24"/>
        </w:rPr>
      </w:pPr>
    </w:p>
    <w:p w14:paraId="34A227B2" w14:textId="7F24E43E" w:rsidR="00630B74" w:rsidRDefault="00630B74" w:rsidP="00630B74">
      <w:pPr>
        <w:spacing w:after="0" w:line="240" w:lineRule="auto"/>
        <w:jc w:val="center"/>
        <w:rPr>
          <w:rFonts w:ascii="Times New Roman" w:hAnsi="Times New Roman"/>
          <w:b/>
          <w:sz w:val="24"/>
          <w:szCs w:val="24"/>
        </w:rPr>
      </w:pPr>
      <w:r>
        <w:rPr>
          <w:rFonts w:ascii="Times New Roman" w:hAnsi="Times New Roman"/>
          <w:b/>
          <w:sz w:val="24"/>
          <w:szCs w:val="24"/>
        </w:rPr>
        <w:br w:type="page"/>
      </w:r>
    </w:p>
    <w:p w14:paraId="7110B014" w14:textId="77777777" w:rsidR="00323145" w:rsidRPr="00A1724C" w:rsidRDefault="00BB4616" w:rsidP="00BB4616">
      <w:pPr>
        <w:spacing w:line="240" w:lineRule="auto"/>
        <w:jc w:val="center"/>
        <w:rPr>
          <w:rFonts w:ascii="Times New Roman" w:hAnsi="Times New Roman"/>
          <w:b/>
          <w:sz w:val="24"/>
          <w:szCs w:val="24"/>
        </w:rPr>
      </w:pPr>
      <w:r w:rsidRPr="00A1724C">
        <w:rPr>
          <w:rFonts w:ascii="Times New Roman" w:hAnsi="Times New Roman"/>
          <w:b/>
          <w:sz w:val="24"/>
          <w:szCs w:val="24"/>
        </w:rPr>
        <w:lastRenderedPageBreak/>
        <w:t>TOPLANTI AKIŞI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144C" w:rsidRPr="00A1724C" w14:paraId="5DAECC67" w14:textId="77777777" w:rsidTr="00D85727">
        <w:tc>
          <w:tcPr>
            <w:tcW w:w="9778" w:type="dxa"/>
            <w:shd w:val="clear" w:color="auto" w:fill="auto"/>
          </w:tcPr>
          <w:p w14:paraId="283FD625" w14:textId="45B6C478" w:rsidR="00762255" w:rsidRPr="00380DD4" w:rsidRDefault="00762255" w:rsidP="00C34F87">
            <w:pPr>
              <w:numPr>
                <w:ilvl w:val="0"/>
                <w:numId w:val="3"/>
              </w:numPr>
              <w:spacing w:line="360" w:lineRule="auto"/>
              <w:ind w:left="448" w:hanging="284"/>
              <w:jc w:val="both"/>
              <w:rPr>
                <w:rFonts w:ascii="Times New Roman" w:hAnsi="Times New Roman"/>
                <w:b/>
                <w:sz w:val="24"/>
                <w:szCs w:val="24"/>
              </w:rPr>
            </w:pPr>
            <w:r w:rsidRPr="00C34F87">
              <w:rPr>
                <w:rFonts w:ascii="Times New Roman" w:hAnsi="Times New Roman"/>
                <w:sz w:val="24"/>
                <w:szCs w:val="24"/>
              </w:rPr>
              <w:t>Toplantı</w:t>
            </w:r>
            <w:r w:rsidRPr="00A1724C">
              <w:rPr>
                <w:rFonts w:ascii="Times New Roman" w:eastAsia="Times New Roman" w:hAnsi="Times New Roman"/>
                <w:sz w:val="24"/>
                <w:szCs w:val="24"/>
                <w:lang w:eastAsia="tr-TR"/>
              </w:rPr>
              <w:t xml:space="preserve">; </w:t>
            </w:r>
            <w:r w:rsidR="004D35CC" w:rsidRPr="00D43798">
              <w:rPr>
                <w:rFonts w:ascii="Times New Roman" w:hAnsi="Times New Roman"/>
                <w:bCs/>
                <w:sz w:val="24"/>
                <w:szCs w:val="24"/>
              </w:rPr>
              <w:t xml:space="preserve">MYO Müdürü </w:t>
            </w:r>
            <w:r w:rsidR="004D35CC" w:rsidRPr="00D43798">
              <w:rPr>
                <w:rFonts w:ascii="Times New Roman" w:hAnsi="Times New Roman"/>
                <w:sz w:val="24"/>
                <w:szCs w:val="24"/>
              </w:rPr>
              <w:t>Dr. Öğr. Üyesi Mustafa EKİCİ</w:t>
            </w:r>
            <w:r w:rsidRPr="00380DD4">
              <w:rPr>
                <w:rFonts w:ascii="Times New Roman" w:hAnsi="Times New Roman"/>
                <w:sz w:val="24"/>
                <w:szCs w:val="24"/>
              </w:rPr>
              <w:t xml:space="preserve"> başkanlığında</w:t>
            </w:r>
            <w:r w:rsidRPr="00380DD4">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4D35CC" w:rsidRPr="004D35CC">
              <w:rPr>
                <w:rFonts w:ascii="Times New Roman" w:hAnsi="Times New Roman"/>
                <w:sz w:val="24"/>
                <w:szCs w:val="24"/>
              </w:rPr>
              <w:t>Birim Kalite Güvence Komisyonu</w:t>
            </w:r>
            <w:r w:rsidR="004D35CC">
              <w:rPr>
                <w:rFonts w:ascii="Times New Roman" w:hAnsi="Times New Roman"/>
                <w:sz w:val="24"/>
                <w:szCs w:val="24"/>
              </w:rPr>
              <w:t xml:space="preserve"> üyelerinin</w:t>
            </w:r>
            <w:r>
              <w:rPr>
                <w:rFonts w:ascii="Times New Roman" w:eastAsia="Times New Roman" w:hAnsi="Times New Roman"/>
                <w:sz w:val="24"/>
                <w:szCs w:val="24"/>
                <w:lang w:eastAsia="tr-TR"/>
              </w:rPr>
              <w:t xml:space="preserve"> katılımı</w:t>
            </w:r>
            <w:r w:rsidRPr="00380DD4">
              <w:rPr>
                <w:rFonts w:ascii="Times New Roman" w:eastAsia="Times New Roman" w:hAnsi="Times New Roman"/>
                <w:sz w:val="24"/>
                <w:szCs w:val="24"/>
                <w:lang w:eastAsia="tr-TR"/>
              </w:rPr>
              <w:t xml:space="preserve"> ile </w:t>
            </w:r>
            <w:r w:rsidR="004D35CC" w:rsidRPr="00734E69">
              <w:rPr>
                <w:rFonts w:ascii="Times New Roman" w:hAnsi="Times New Roman"/>
                <w:bCs/>
                <w:sz w:val="24"/>
                <w:szCs w:val="24"/>
              </w:rPr>
              <w:t>Çanakkale Sağlık Hizmetleri Meslek Yüksekokulu</w:t>
            </w:r>
            <w:r w:rsidR="004D35CC">
              <w:rPr>
                <w:rFonts w:ascii="Times New Roman" w:hAnsi="Times New Roman"/>
                <w:bCs/>
                <w:sz w:val="24"/>
                <w:szCs w:val="24"/>
              </w:rPr>
              <w:t xml:space="preserve"> Toplantı</w:t>
            </w:r>
            <w:r w:rsidRPr="00380DD4">
              <w:rPr>
                <w:rFonts w:ascii="Times New Roman" w:eastAsia="Times New Roman" w:hAnsi="Times New Roman"/>
                <w:sz w:val="24"/>
                <w:szCs w:val="24"/>
                <w:lang w:eastAsia="tr-TR"/>
              </w:rPr>
              <w:t xml:space="preserve"> Salonunda 1</w:t>
            </w:r>
            <w:r w:rsidR="000F3A39">
              <w:rPr>
                <w:rFonts w:ascii="Times New Roman" w:eastAsia="Times New Roman" w:hAnsi="Times New Roman"/>
                <w:sz w:val="24"/>
                <w:szCs w:val="24"/>
                <w:lang w:eastAsia="tr-TR"/>
              </w:rPr>
              <w:t>2</w:t>
            </w:r>
            <w:r w:rsidRPr="00380DD4">
              <w:rPr>
                <w:rFonts w:ascii="Times New Roman" w:eastAsia="Times New Roman" w:hAnsi="Times New Roman"/>
                <w:sz w:val="24"/>
                <w:szCs w:val="24"/>
                <w:lang w:eastAsia="tr-TR"/>
              </w:rPr>
              <w:t>:00-</w:t>
            </w:r>
            <w:r>
              <w:rPr>
                <w:rFonts w:ascii="Times New Roman" w:eastAsia="Times New Roman" w:hAnsi="Times New Roman"/>
                <w:sz w:val="24"/>
                <w:szCs w:val="24"/>
                <w:lang w:eastAsia="tr-TR"/>
              </w:rPr>
              <w:t>1</w:t>
            </w:r>
            <w:r w:rsidR="000F3A39">
              <w:rPr>
                <w:rFonts w:ascii="Times New Roman" w:eastAsia="Times New Roman" w:hAnsi="Times New Roman"/>
                <w:sz w:val="24"/>
                <w:szCs w:val="24"/>
                <w:lang w:eastAsia="tr-TR"/>
              </w:rPr>
              <w:t>3</w:t>
            </w:r>
            <w:r>
              <w:rPr>
                <w:rFonts w:ascii="Times New Roman" w:eastAsia="Times New Roman" w:hAnsi="Times New Roman"/>
                <w:sz w:val="24"/>
                <w:szCs w:val="24"/>
                <w:lang w:eastAsia="tr-TR"/>
              </w:rPr>
              <w:t>:</w:t>
            </w:r>
            <w:r w:rsidR="00BE0B0C">
              <w:rPr>
                <w:rFonts w:ascii="Times New Roman" w:eastAsia="Times New Roman" w:hAnsi="Times New Roman"/>
                <w:sz w:val="24"/>
                <w:szCs w:val="24"/>
                <w:lang w:eastAsia="tr-TR"/>
              </w:rPr>
              <w:t>0</w:t>
            </w:r>
            <w:r w:rsidRPr="00380DD4">
              <w:rPr>
                <w:rFonts w:ascii="Times New Roman" w:eastAsia="Times New Roman" w:hAnsi="Times New Roman"/>
                <w:sz w:val="24"/>
                <w:szCs w:val="24"/>
                <w:lang w:eastAsia="tr-TR"/>
              </w:rPr>
              <w:t>0 saatleri arasında yüz yüze gerçekleştirildi.</w:t>
            </w:r>
          </w:p>
          <w:p w14:paraId="34070C0E" w14:textId="31818994" w:rsidR="00762255" w:rsidRPr="00FE1120" w:rsidRDefault="00762255" w:rsidP="00C34F87">
            <w:pPr>
              <w:numPr>
                <w:ilvl w:val="0"/>
                <w:numId w:val="3"/>
              </w:numPr>
              <w:spacing w:line="360" w:lineRule="auto"/>
              <w:ind w:left="448" w:hanging="284"/>
              <w:jc w:val="both"/>
              <w:rPr>
                <w:rFonts w:ascii="Times New Roman" w:hAnsi="Times New Roman"/>
                <w:sz w:val="24"/>
                <w:szCs w:val="24"/>
              </w:rPr>
            </w:pPr>
            <w:r w:rsidRPr="00A1724C">
              <w:rPr>
                <w:rFonts w:ascii="Times New Roman" w:hAnsi="Times New Roman"/>
                <w:sz w:val="24"/>
                <w:szCs w:val="24"/>
              </w:rPr>
              <w:t>Toplantının açılış konuşmasında,</w:t>
            </w:r>
            <w:r>
              <w:rPr>
                <w:rFonts w:ascii="Times New Roman" w:hAnsi="Times New Roman"/>
                <w:sz w:val="24"/>
                <w:szCs w:val="24"/>
              </w:rPr>
              <w:t xml:space="preserve"> </w:t>
            </w:r>
            <w:r w:rsidR="004D35CC" w:rsidRPr="00D43798">
              <w:rPr>
                <w:rFonts w:ascii="Times New Roman" w:hAnsi="Times New Roman"/>
                <w:bCs/>
                <w:sz w:val="24"/>
                <w:szCs w:val="24"/>
              </w:rPr>
              <w:t xml:space="preserve">MYO Müdürü </w:t>
            </w:r>
            <w:r w:rsidR="004D35CC" w:rsidRPr="00D43798">
              <w:rPr>
                <w:rFonts w:ascii="Times New Roman" w:hAnsi="Times New Roman"/>
                <w:sz w:val="24"/>
                <w:szCs w:val="24"/>
              </w:rPr>
              <w:t>Dr. Öğr. Üyesi Mustafa EKİCİ</w:t>
            </w:r>
            <w:r w:rsidR="004D35CC" w:rsidRPr="00380DD4">
              <w:rPr>
                <w:rFonts w:ascii="Times New Roman" w:hAnsi="Times New Roman"/>
                <w:sz w:val="24"/>
                <w:szCs w:val="24"/>
              </w:rPr>
              <w:t xml:space="preserve"> </w:t>
            </w:r>
            <w:r>
              <w:rPr>
                <w:rFonts w:ascii="Times New Roman" w:eastAsia="Times New Roman" w:hAnsi="Times New Roman"/>
                <w:sz w:val="24"/>
                <w:szCs w:val="24"/>
                <w:lang w:eastAsia="tr-TR"/>
              </w:rPr>
              <w:t xml:space="preserve">tarafından </w:t>
            </w:r>
            <w:r w:rsidR="00BE0B0C">
              <w:rPr>
                <w:rFonts w:ascii="Times New Roman" w:hAnsi="Times New Roman"/>
                <w:sz w:val="24"/>
                <w:szCs w:val="24"/>
              </w:rPr>
              <w:t xml:space="preserve">toplantı gündemine dair komisyon üyelerine bilgilendirme </w:t>
            </w:r>
            <w:r w:rsidRPr="00723ECB">
              <w:rPr>
                <w:rFonts w:ascii="Times New Roman" w:hAnsi="Times New Roman"/>
                <w:sz w:val="24"/>
                <w:szCs w:val="24"/>
              </w:rPr>
              <w:t>yapıldı.</w:t>
            </w:r>
          </w:p>
          <w:p w14:paraId="0D663AEC" w14:textId="00A7FF8B" w:rsidR="00762255" w:rsidRPr="00371989" w:rsidRDefault="00762255" w:rsidP="00C34F87">
            <w:pPr>
              <w:numPr>
                <w:ilvl w:val="0"/>
                <w:numId w:val="3"/>
              </w:numPr>
              <w:spacing w:line="360" w:lineRule="auto"/>
              <w:ind w:left="448" w:hanging="284"/>
              <w:jc w:val="both"/>
              <w:rPr>
                <w:rFonts w:ascii="Times New Roman" w:hAnsi="Times New Roman"/>
                <w:b/>
                <w:sz w:val="24"/>
                <w:szCs w:val="24"/>
              </w:rPr>
            </w:pPr>
            <w:r>
              <w:rPr>
                <w:rFonts w:ascii="Times New Roman" w:hAnsi="Times New Roman"/>
                <w:sz w:val="24"/>
                <w:szCs w:val="24"/>
              </w:rPr>
              <w:t>Öğr.</w:t>
            </w:r>
            <w:r w:rsidR="00BE0B0C">
              <w:rPr>
                <w:rFonts w:ascii="Times New Roman" w:hAnsi="Times New Roman"/>
                <w:sz w:val="24"/>
                <w:szCs w:val="24"/>
              </w:rPr>
              <w:t xml:space="preserve"> Gör.</w:t>
            </w:r>
            <w:r>
              <w:rPr>
                <w:rFonts w:ascii="Times New Roman" w:hAnsi="Times New Roman"/>
                <w:sz w:val="24"/>
                <w:szCs w:val="24"/>
              </w:rPr>
              <w:t xml:space="preserve"> </w:t>
            </w:r>
            <w:r w:rsidR="004D35CC">
              <w:rPr>
                <w:rFonts w:ascii="Times New Roman" w:hAnsi="Times New Roman"/>
                <w:sz w:val="24"/>
                <w:szCs w:val="24"/>
              </w:rPr>
              <w:t>Deniz EMRE</w:t>
            </w:r>
            <w:r>
              <w:rPr>
                <w:rFonts w:ascii="Times New Roman" w:hAnsi="Times New Roman"/>
                <w:sz w:val="24"/>
                <w:szCs w:val="24"/>
              </w:rPr>
              <w:t xml:space="preserve"> tarafından </w:t>
            </w:r>
            <w:r w:rsidR="004D35CC" w:rsidRPr="003D6374">
              <w:rPr>
                <w:rFonts w:ascii="Times New Roman" w:hAnsi="Times New Roman"/>
                <w:bCs/>
                <w:sz w:val="24"/>
                <w:szCs w:val="24"/>
              </w:rPr>
              <w:t xml:space="preserve">Birim </w:t>
            </w:r>
            <w:r w:rsidR="004D35CC" w:rsidRPr="00A1724C">
              <w:rPr>
                <w:rFonts w:ascii="Times New Roman" w:hAnsi="Times New Roman"/>
                <w:sz w:val="24"/>
                <w:szCs w:val="24"/>
              </w:rPr>
              <w:t>Kalite Güvence Komisyonu</w:t>
            </w:r>
            <w:r w:rsidR="004D35CC">
              <w:rPr>
                <w:rFonts w:ascii="Times New Roman" w:hAnsi="Times New Roman"/>
                <w:sz w:val="24"/>
                <w:szCs w:val="24"/>
              </w:rPr>
              <w:t xml:space="preserve">nun </w:t>
            </w:r>
            <w:r w:rsidR="004D35CC" w:rsidRPr="00053526">
              <w:rPr>
                <w:rFonts w:ascii="Times New Roman" w:hAnsi="Times New Roman"/>
                <w:sz w:val="24"/>
                <w:szCs w:val="24"/>
              </w:rPr>
              <w:t>16.02.2024</w:t>
            </w:r>
            <w:r w:rsidR="004D35CC">
              <w:rPr>
                <w:rFonts w:ascii="Times New Roman" w:hAnsi="Times New Roman"/>
                <w:sz w:val="24"/>
                <w:szCs w:val="24"/>
              </w:rPr>
              <w:t xml:space="preserve"> tarihli toplantısında alınan kararlar doğrultusunda gerçekleştirilen çalışmaların özeti Komisyona sunuldu</w:t>
            </w:r>
            <w:r w:rsidR="00371989">
              <w:rPr>
                <w:rFonts w:ascii="Times New Roman" w:hAnsi="Times New Roman"/>
                <w:sz w:val="24"/>
                <w:szCs w:val="24"/>
              </w:rPr>
              <w:t>.</w:t>
            </w:r>
          </w:p>
          <w:p w14:paraId="1D56E628" w14:textId="13B29269" w:rsidR="00775A65" w:rsidRPr="00302432" w:rsidRDefault="00101142" w:rsidP="00C34F87">
            <w:pPr>
              <w:numPr>
                <w:ilvl w:val="0"/>
                <w:numId w:val="3"/>
              </w:numPr>
              <w:spacing w:line="360" w:lineRule="auto"/>
              <w:ind w:left="448" w:hanging="284"/>
              <w:jc w:val="both"/>
              <w:rPr>
                <w:rFonts w:ascii="Times New Roman" w:hAnsi="Times New Roman"/>
                <w:sz w:val="24"/>
                <w:szCs w:val="24"/>
              </w:rPr>
            </w:pPr>
            <w:r>
              <w:rPr>
                <w:rFonts w:ascii="Times New Roman" w:hAnsi="Times New Roman"/>
                <w:bCs/>
                <w:sz w:val="24"/>
                <w:szCs w:val="24"/>
              </w:rPr>
              <w:t>Y</w:t>
            </w:r>
            <w:r w:rsidR="00AF0278">
              <w:rPr>
                <w:rFonts w:ascii="Times New Roman" w:hAnsi="Times New Roman"/>
                <w:bCs/>
                <w:sz w:val="24"/>
                <w:szCs w:val="24"/>
              </w:rPr>
              <w:t xml:space="preserve">apılacak çalışmaların planı ile ilgili bilgilendirme yapıldı. </w:t>
            </w:r>
            <w:r w:rsidR="000F6704">
              <w:rPr>
                <w:rFonts w:ascii="Times New Roman" w:hAnsi="Times New Roman"/>
                <w:bCs/>
                <w:sz w:val="24"/>
                <w:szCs w:val="24"/>
              </w:rPr>
              <w:t xml:space="preserve">Ek-1’de yer alan </w:t>
            </w:r>
            <w:r w:rsidR="000F6704" w:rsidRPr="000F6704">
              <w:rPr>
                <w:rFonts w:ascii="Times New Roman" w:hAnsi="Times New Roman"/>
                <w:bCs/>
                <w:sz w:val="24"/>
                <w:szCs w:val="24"/>
              </w:rPr>
              <w:t>Kalite Güvence Çalışmaları Takvimi</w:t>
            </w:r>
            <w:r w:rsidR="000F6704">
              <w:rPr>
                <w:rFonts w:ascii="Times New Roman" w:hAnsi="Times New Roman"/>
                <w:bCs/>
                <w:sz w:val="24"/>
                <w:szCs w:val="24"/>
              </w:rPr>
              <w:t>nde belirtilen</w:t>
            </w:r>
            <w:r w:rsidR="00AF0278">
              <w:rPr>
                <w:rFonts w:ascii="Times New Roman" w:hAnsi="Times New Roman"/>
                <w:bCs/>
                <w:sz w:val="24"/>
                <w:szCs w:val="24"/>
              </w:rPr>
              <w:t xml:space="preserve"> görev</w:t>
            </w:r>
            <w:r w:rsidR="000F6704">
              <w:rPr>
                <w:rFonts w:ascii="Times New Roman" w:hAnsi="Times New Roman"/>
                <w:bCs/>
                <w:sz w:val="24"/>
                <w:szCs w:val="24"/>
              </w:rPr>
              <w:t>lerin</w:t>
            </w:r>
            <w:r w:rsidR="00AF0278">
              <w:rPr>
                <w:rFonts w:ascii="Times New Roman" w:hAnsi="Times New Roman"/>
                <w:bCs/>
                <w:sz w:val="24"/>
                <w:szCs w:val="24"/>
              </w:rPr>
              <w:t xml:space="preserve"> paylaşımı yapıldı.</w:t>
            </w:r>
          </w:p>
          <w:p w14:paraId="102F69C8" w14:textId="26578FD7" w:rsidR="00AF0278" w:rsidRPr="00BE0B0C" w:rsidRDefault="00AF0278" w:rsidP="00C34F87">
            <w:pPr>
              <w:numPr>
                <w:ilvl w:val="0"/>
                <w:numId w:val="3"/>
              </w:numPr>
              <w:spacing w:line="360" w:lineRule="auto"/>
              <w:ind w:left="448" w:hanging="284"/>
              <w:jc w:val="both"/>
              <w:rPr>
                <w:rFonts w:ascii="Times New Roman" w:hAnsi="Times New Roman"/>
                <w:sz w:val="24"/>
                <w:szCs w:val="24"/>
              </w:rPr>
            </w:pPr>
            <w:r w:rsidRPr="002A3BFA">
              <w:rPr>
                <w:rFonts w:ascii="Times New Roman" w:hAnsi="Times New Roman"/>
                <w:sz w:val="24"/>
                <w:szCs w:val="24"/>
              </w:rPr>
              <w:t>Birim Kalite Güvence Komisyonu Ö</w:t>
            </w:r>
            <w:r>
              <w:rPr>
                <w:rFonts w:ascii="Times New Roman" w:hAnsi="Times New Roman"/>
                <w:sz w:val="24"/>
                <w:szCs w:val="24"/>
              </w:rPr>
              <w:t>ğrenci Temsilci</w:t>
            </w:r>
            <w:r w:rsidR="00101142">
              <w:rPr>
                <w:rFonts w:ascii="Times New Roman" w:hAnsi="Times New Roman"/>
                <w:sz w:val="24"/>
                <w:szCs w:val="24"/>
              </w:rPr>
              <w:t>lerinin</w:t>
            </w:r>
            <w:r w:rsidRPr="00BE0B0C">
              <w:rPr>
                <w:rFonts w:ascii="Times New Roman" w:hAnsi="Times New Roman"/>
                <w:sz w:val="24"/>
                <w:szCs w:val="24"/>
              </w:rPr>
              <w:t xml:space="preserve"> görüş ve önerileri</w:t>
            </w:r>
            <w:r w:rsidR="00C34F87">
              <w:rPr>
                <w:rFonts w:ascii="Times New Roman" w:hAnsi="Times New Roman"/>
                <w:sz w:val="24"/>
                <w:szCs w:val="24"/>
              </w:rPr>
              <w:t xml:space="preserve"> </w:t>
            </w:r>
            <w:r w:rsidRPr="00BE0B0C">
              <w:rPr>
                <w:rFonts w:ascii="Times New Roman" w:hAnsi="Times New Roman"/>
                <w:sz w:val="24"/>
                <w:szCs w:val="24"/>
              </w:rPr>
              <w:t>değerlendiril</w:t>
            </w:r>
            <w:r>
              <w:rPr>
                <w:rFonts w:ascii="Times New Roman" w:hAnsi="Times New Roman"/>
                <w:sz w:val="24"/>
                <w:szCs w:val="24"/>
              </w:rPr>
              <w:t>di.</w:t>
            </w:r>
          </w:p>
          <w:p w14:paraId="6CA05376" w14:textId="77777777" w:rsidR="00497A23" w:rsidRPr="00A1724C" w:rsidRDefault="00762255" w:rsidP="00C34F87">
            <w:pPr>
              <w:numPr>
                <w:ilvl w:val="0"/>
                <w:numId w:val="3"/>
              </w:numPr>
              <w:spacing w:line="360" w:lineRule="auto"/>
              <w:ind w:left="448" w:hanging="284"/>
              <w:jc w:val="both"/>
              <w:rPr>
                <w:rFonts w:ascii="Times New Roman" w:hAnsi="Times New Roman"/>
                <w:b/>
                <w:sz w:val="24"/>
                <w:szCs w:val="24"/>
              </w:rPr>
            </w:pPr>
            <w:r w:rsidRPr="00A1724C">
              <w:rPr>
                <w:rFonts w:ascii="Times New Roman" w:hAnsi="Times New Roman"/>
                <w:sz w:val="24"/>
                <w:szCs w:val="24"/>
              </w:rPr>
              <w:t>Toplantı iyi dilek ve temennilerle bitirildi.</w:t>
            </w:r>
          </w:p>
        </w:tc>
      </w:tr>
    </w:tbl>
    <w:p w14:paraId="15E4730C" w14:textId="77777777" w:rsidR="00A1724C" w:rsidRDefault="00A1724C" w:rsidP="00BF5FF8">
      <w:pPr>
        <w:autoSpaceDE w:val="0"/>
        <w:autoSpaceDN w:val="0"/>
        <w:adjustRightInd w:val="0"/>
        <w:spacing w:line="240" w:lineRule="auto"/>
        <w:jc w:val="both"/>
        <w:rPr>
          <w:rFonts w:ascii="Times New Roman" w:hAnsi="Times New Roman"/>
          <w:b/>
          <w:sz w:val="24"/>
          <w:szCs w:val="24"/>
        </w:rPr>
      </w:pPr>
    </w:p>
    <w:p w14:paraId="781E4ED9"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3DC3E394"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1EFE6B47"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21663359"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68CCABC8"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0EE6F851"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4DD0FB0A"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653B90A3"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3928AD88" w14:textId="77777777" w:rsidR="00F32C2C" w:rsidRDefault="00F32C2C" w:rsidP="00BF5FF8">
      <w:pPr>
        <w:autoSpaceDE w:val="0"/>
        <w:autoSpaceDN w:val="0"/>
        <w:adjustRightInd w:val="0"/>
        <w:spacing w:line="240" w:lineRule="auto"/>
        <w:jc w:val="both"/>
        <w:rPr>
          <w:rFonts w:ascii="Times New Roman" w:hAnsi="Times New Roman"/>
          <w:b/>
          <w:sz w:val="24"/>
          <w:szCs w:val="24"/>
        </w:rPr>
      </w:pPr>
    </w:p>
    <w:p w14:paraId="627A8390" w14:textId="77777777" w:rsidR="001051AD" w:rsidRDefault="001051AD" w:rsidP="00BB4616">
      <w:pPr>
        <w:autoSpaceDE w:val="0"/>
        <w:autoSpaceDN w:val="0"/>
        <w:adjustRightInd w:val="0"/>
        <w:spacing w:line="240" w:lineRule="auto"/>
        <w:ind w:firstLine="708"/>
        <w:jc w:val="both"/>
        <w:rPr>
          <w:rFonts w:ascii="Times New Roman" w:hAnsi="Times New Roman"/>
          <w:b/>
          <w:sz w:val="24"/>
          <w:szCs w:val="24"/>
        </w:rPr>
      </w:pPr>
    </w:p>
    <w:p w14:paraId="1951E1A5" w14:textId="77777777" w:rsidR="00101142" w:rsidRDefault="00101142">
      <w:pPr>
        <w:spacing w:after="0" w:line="240" w:lineRule="auto"/>
        <w:rPr>
          <w:rFonts w:ascii="Times New Roman" w:hAnsi="Times New Roman"/>
          <w:b/>
          <w:sz w:val="24"/>
          <w:szCs w:val="24"/>
        </w:rPr>
      </w:pPr>
      <w:r>
        <w:rPr>
          <w:rFonts w:ascii="Times New Roman" w:hAnsi="Times New Roman"/>
          <w:b/>
          <w:sz w:val="24"/>
          <w:szCs w:val="24"/>
        </w:rPr>
        <w:br w:type="page"/>
      </w:r>
    </w:p>
    <w:p w14:paraId="1C7AA5D4" w14:textId="774EC577" w:rsidR="00323145" w:rsidRPr="00A1724C" w:rsidRDefault="00101142" w:rsidP="00101142">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lastRenderedPageBreak/>
        <w:t xml:space="preserve">Birim </w:t>
      </w:r>
      <w:r w:rsidR="008B4231" w:rsidRPr="00A1724C">
        <w:rPr>
          <w:rFonts w:ascii="Times New Roman" w:hAnsi="Times New Roman"/>
          <w:b/>
          <w:sz w:val="24"/>
          <w:szCs w:val="24"/>
        </w:rPr>
        <w:t>Kalite Güvence Komisyonu</w:t>
      </w:r>
      <w:r w:rsidR="00BB4616" w:rsidRPr="00A1724C">
        <w:rPr>
          <w:rFonts w:ascii="Times New Roman" w:hAnsi="Times New Roman"/>
          <w:b/>
          <w:sz w:val="24"/>
          <w:szCs w:val="24"/>
        </w:rPr>
        <w:t>nun</w:t>
      </w:r>
      <w:r w:rsidR="008B4231" w:rsidRPr="00A1724C">
        <w:rPr>
          <w:rFonts w:ascii="Times New Roman" w:hAnsi="Times New Roman"/>
          <w:b/>
          <w:sz w:val="24"/>
          <w:szCs w:val="24"/>
        </w:rPr>
        <w:t xml:space="preserve"> </w:t>
      </w:r>
      <w:r w:rsidR="00302432" w:rsidRPr="00302432">
        <w:rPr>
          <w:rFonts w:ascii="Times New Roman" w:hAnsi="Times New Roman"/>
          <w:b/>
          <w:sz w:val="24"/>
          <w:szCs w:val="24"/>
        </w:rPr>
        <w:t>13.11.2024</w:t>
      </w:r>
      <w:r w:rsidR="00302432">
        <w:rPr>
          <w:rFonts w:ascii="Times New Roman" w:hAnsi="Times New Roman"/>
          <w:b/>
          <w:sz w:val="24"/>
          <w:szCs w:val="24"/>
        </w:rPr>
        <w:t xml:space="preserve"> </w:t>
      </w:r>
      <w:r w:rsidR="008B4231" w:rsidRPr="00A1724C">
        <w:rPr>
          <w:rFonts w:ascii="Times New Roman" w:hAnsi="Times New Roman"/>
          <w:b/>
          <w:sz w:val="24"/>
          <w:szCs w:val="24"/>
        </w:rPr>
        <w:t>tarih</w:t>
      </w:r>
      <w:r>
        <w:rPr>
          <w:rFonts w:ascii="Times New Roman" w:hAnsi="Times New Roman"/>
          <w:b/>
          <w:sz w:val="24"/>
          <w:szCs w:val="24"/>
        </w:rPr>
        <w:t>li ve 2024/02 sayılı toplantısında alınan</w:t>
      </w:r>
      <w:r w:rsidR="00BB4616" w:rsidRPr="00A1724C">
        <w:rPr>
          <w:rFonts w:ascii="Times New Roman" w:hAnsi="Times New Roman"/>
          <w:b/>
          <w:sz w:val="24"/>
          <w:szCs w:val="24"/>
        </w:rPr>
        <w:t xml:space="preserve"> kararlar: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4AFB" w:rsidRPr="00A1724C" w14:paraId="4C96867B" w14:textId="77777777" w:rsidTr="00D85727">
        <w:tc>
          <w:tcPr>
            <w:tcW w:w="9778" w:type="dxa"/>
            <w:shd w:val="clear" w:color="auto" w:fill="auto"/>
          </w:tcPr>
          <w:p w14:paraId="28387CE6" w14:textId="5698CB9C" w:rsidR="00762255" w:rsidRDefault="00762255" w:rsidP="00750A6E">
            <w:pPr>
              <w:spacing w:after="120" w:line="240" w:lineRule="auto"/>
              <w:jc w:val="both"/>
              <w:rPr>
                <w:rFonts w:ascii="Times New Roman" w:hAnsi="Times New Roman"/>
                <w:sz w:val="24"/>
                <w:szCs w:val="24"/>
              </w:rPr>
            </w:pPr>
            <w:r w:rsidRPr="008B0147">
              <w:rPr>
                <w:rFonts w:ascii="Times New Roman" w:hAnsi="Times New Roman"/>
                <w:b/>
                <w:sz w:val="24"/>
                <w:szCs w:val="24"/>
              </w:rPr>
              <w:t>Karar No 1</w:t>
            </w:r>
            <w:r w:rsidRPr="008B0147">
              <w:rPr>
                <w:rFonts w:ascii="Times New Roman" w:hAnsi="Times New Roman"/>
                <w:sz w:val="24"/>
                <w:szCs w:val="24"/>
              </w:rPr>
              <w:t xml:space="preserve">: </w:t>
            </w:r>
            <w:r w:rsidR="00302432">
              <w:rPr>
                <w:rFonts w:ascii="Times New Roman" w:hAnsi="Times New Roman"/>
                <w:sz w:val="24"/>
                <w:szCs w:val="24"/>
              </w:rPr>
              <w:t xml:space="preserve">Ek-1’de yer alan çalışma </w:t>
            </w:r>
            <w:r w:rsidR="00047679">
              <w:rPr>
                <w:rFonts w:ascii="Times New Roman" w:hAnsi="Times New Roman"/>
                <w:sz w:val="24"/>
                <w:szCs w:val="24"/>
              </w:rPr>
              <w:t>takviminin</w:t>
            </w:r>
            <w:r w:rsidR="00302432">
              <w:rPr>
                <w:rFonts w:ascii="Times New Roman" w:hAnsi="Times New Roman"/>
                <w:sz w:val="24"/>
                <w:szCs w:val="24"/>
              </w:rPr>
              <w:t xml:space="preserve"> kabul</w:t>
            </w:r>
            <w:r w:rsidR="00D6685D">
              <w:rPr>
                <w:rFonts w:ascii="Times New Roman" w:hAnsi="Times New Roman"/>
                <w:sz w:val="24"/>
                <w:szCs w:val="24"/>
              </w:rPr>
              <w:t xml:space="preserve"> edilmesi</w:t>
            </w:r>
            <w:r w:rsidR="00FF1776">
              <w:rPr>
                <w:rFonts w:ascii="Times New Roman" w:hAnsi="Times New Roman"/>
                <w:sz w:val="24"/>
                <w:szCs w:val="24"/>
              </w:rPr>
              <w:t>ne;</w:t>
            </w:r>
            <w:r w:rsidR="00625517">
              <w:rPr>
                <w:rFonts w:ascii="Times New Roman" w:hAnsi="Times New Roman"/>
                <w:sz w:val="24"/>
                <w:szCs w:val="24"/>
              </w:rPr>
              <w:t xml:space="preserve"> 2025 yılı Ocak ayında hazırlanacak olan Birim Faaliyet Raporu, Stratejik Plan İzleme Raporu, ÖDR için ön hazırlıkların yapılmasına;</w:t>
            </w:r>
          </w:p>
          <w:p w14:paraId="1BC1257A" w14:textId="5364C944" w:rsidR="00625517" w:rsidRPr="00625517" w:rsidRDefault="00625517" w:rsidP="00750A6E">
            <w:pPr>
              <w:spacing w:after="120" w:line="240" w:lineRule="auto"/>
              <w:jc w:val="both"/>
              <w:rPr>
                <w:rFonts w:ascii="Times New Roman" w:eastAsia="Times New Roman" w:hAnsi="Times New Roman"/>
                <w:b/>
                <w:snapToGrid w:val="0"/>
                <w:sz w:val="24"/>
                <w:szCs w:val="24"/>
                <w:lang w:eastAsia="tr-TR"/>
              </w:rPr>
            </w:pPr>
            <w:r w:rsidRPr="00625517">
              <w:rPr>
                <w:rFonts w:ascii="Times New Roman" w:hAnsi="Times New Roman"/>
                <w:b/>
                <w:bCs/>
                <w:sz w:val="24"/>
                <w:szCs w:val="24"/>
              </w:rPr>
              <w:t xml:space="preserve">Karar No 2: </w:t>
            </w:r>
            <w:r w:rsidRPr="00625517">
              <w:rPr>
                <w:rFonts w:ascii="Times New Roman" w:hAnsi="Times New Roman"/>
                <w:sz w:val="24"/>
                <w:szCs w:val="24"/>
              </w:rPr>
              <w:t>Program Kalite</w:t>
            </w:r>
            <w:r>
              <w:rPr>
                <w:rFonts w:ascii="Times New Roman" w:hAnsi="Times New Roman"/>
                <w:sz w:val="24"/>
                <w:szCs w:val="24"/>
              </w:rPr>
              <w:t xml:space="preserve"> </w:t>
            </w:r>
            <w:r w:rsidRPr="002A3BFA">
              <w:rPr>
                <w:rFonts w:ascii="Times New Roman" w:hAnsi="Times New Roman"/>
                <w:sz w:val="24"/>
                <w:szCs w:val="24"/>
              </w:rPr>
              <w:t>Güvence Komisyon</w:t>
            </w:r>
            <w:r>
              <w:rPr>
                <w:rFonts w:ascii="Times New Roman" w:hAnsi="Times New Roman"/>
                <w:sz w:val="24"/>
                <w:szCs w:val="24"/>
              </w:rPr>
              <w:t>larının toplantı yaparak, gerçekleştirilen ve planlanan faaliyetleri değerlendirmelerine;</w:t>
            </w:r>
          </w:p>
          <w:p w14:paraId="7B41C8F1" w14:textId="398E41A2" w:rsidR="00FF1776" w:rsidRDefault="00FF1776"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3</w:t>
            </w:r>
            <w:r w:rsidRPr="008403BA">
              <w:rPr>
                <w:rFonts w:ascii="Times New Roman" w:hAnsi="Times New Roman"/>
                <w:b/>
                <w:sz w:val="24"/>
                <w:szCs w:val="24"/>
              </w:rPr>
              <w:t>:</w:t>
            </w:r>
            <w:r>
              <w:rPr>
                <w:rFonts w:ascii="Times New Roman" w:hAnsi="Times New Roman"/>
                <w:b/>
                <w:sz w:val="24"/>
                <w:szCs w:val="24"/>
              </w:rPr>
              <w:t xml:space="preserve"> </w:t>
            </w:r>
            <w:r w:rsidRPr="00FF1776">
              <w:rPr>
                <w:rFonts w:ascii="Times New Roman" w:hAnsi="Times New Roman"/>
                <w:bCs/>
                <w:sz w:val="24"/>
                <w:szCs w:val="24"/>
              </w:rPr>
              <w:t xml:space="preserve">MYO </w:t>
            </w:r>
            <w:r w:rsidRPr="00FF1776">
              <w:rPr>
                <w:rFonts w:ascii="Times New Roman" w:hAnsi="Times New Roman"/>
                <w:sz w:val="24"/>
                <w:szCs w:val="24"/>
              </w:rPr>
              <w:t>Kariyer Merkezi ve Mezun İlişkileri</w:t>
            </w:r>
            <w:r>
              <w:rPr>
                <w:rFonts w:ascii="Times New Roman" w:hAnsi="Times New Roman"/>
                <w:sz w:val="24"/>
                <w:szCs w:val="24"/>
              </w:rPr>
              <w:t xml:space="preserve"> komisyonu tarafından bir mezun etkinliği gerçekleştirilmesine ve gerçekleştirilen etkinliğe ilişkin kanıtların (web sayfası haber linki, tutanak veya etkinlik raporu vb. belgelerin) MYO </w:t>
            </w:r>
            <w:r w:rsidRPr="00FF1776">
              <w:rPr>
                <w:rFonts w:ascii="Times New Roman" w:hAnsi="Times New Roman"/>
                <w:sz w:val="24"/>
                <w:szCs w:val="24"/>
              </w:rPr>
              <w:t>Kalite Güvence Web Sorumlusu</w:t>
            </w:r>
            <w:r>
              <w:rPr>
                <w:rFonts w:ascii="Times New Roman" w:hAnsi="Times New Roman"/>
                <w:sz w:val="24"/>
                <w:szCs w:val="24"/>
              </w:rPr>
              <w:t>na iletilmesine;</w:t>
            </w:r>
          </w:p>
          <w:p w14:paraId="42AC5A2E" w14:textId="2CD62638" w:rsidR="005355BC" w:rsidRDefault="005355BC" w:rsidP="00750A6E">
            <w:pPr>
              <w:spacing w:after="120" w:line="240" w:lineRule="auto"/>
              <w:jc w:val="both"/>
              <w:rPr>
                <w:rFonts w:ascii="Times New Roman" w:hAnsi="Times New Roman"/>
                <w:sz w:val="24"/>
                <w:szCs w:val="24"/>
              </w:rPr>
            </w:pPr>
            <w:r>
              <w:rPr>
                <w:rFonts w:ascii="Times New Roman" w:hAnsi="Times New Roman"/>
                <w:b/>
                <w:bCs/>
                <w:sz w:val="24"/>
                <w:szCs w:val="24"/>
              </w:rPr>
              <w:t xml:space="preserve">Karar No </w:t>
            </w:r>
            <w:r w:rsidR="00625517">
              <w:rPr>
                <w:rFonts w:ascii="Times New Roman" w:hAnsi="Times New Roman"/>
                <w:b/>
                <w:bCs/>
                <w:sz w:val="24"/>
                <w:szCs w:val="24"/>
              </w:rPr>
              <w:t>4</w:t>
            </w:r>
            <w:r>
              <w:rPr>
                <w:rFonts w:ascii="Times New Roman" w:hAnsi="Times New Roman"/>
                <w:b/>
                <w:bCs/>
                <w:sz w:val="24"/>
                <w:szCs w:val="24"/>
              </w:rPr>
              <w:t xml:space="preserve">: </w:t>
            </w:r>
            <w:r w:rsidRPr="005355BC">
              <w:rPr>
                <w:rFonts w:ascii="Times New Roman" w:hAnsi="Times New Roman"/>
                <w:sz w:val="24"/>
                <w:szCs w:val="24"/>
              </w:rPr>
              <w:t xml:space="preserve">Paydaş </w:t>
            </w:r>
            <w:r>
              <w:rPr>
                <w:rFonts w:ascii="Times New Roman" w:hAnsi="Times New Roman"/>
                <w:sz w:val="24"/>
                <w:szCs w:val="24"/>
              </w:rPr>
              <w:t>anketlerinin (</w:t>
            </w:r>
            <w:r w:rsidRPr="005355BC">
              <w:rPr>
                <w:rFonts w:ascii="Times New Roman" w:hAnsi="Times New Roman"/>
                <w:sz w:val="24"/>
                <w:szCs w:val="24"/>
              </w:rPr>
              <w:t>dış paydaş, akademik personel ve idari personel memnuniyet anketleri</w:t>
            </w:r>
            <w:r>
              <w:rPr>
                <w:rFonts w:ascii="Times New Roman" w:hAnsi="Times New Roman"/>
                <w:sz w:val="24"/>
                <w:szCs w:val="24"/>
              </w:rPr>
              <w:t>;</w:t>
            </w:r>
            <w:r w:rsidRPr="005355BC">
              <w:rPr>
                <w:rFonts w:ascii="Times New Roman" w:hAnsi="Times New Roman"/>
                <w:sz w:val="24"/>
                <w:szCs w:val="24"/>
              </w:rPr>
              <w:t xml:space="preserve"> kalite liderliği ve kalite kültürü anketi</w:t>
            </w:r>
            <w:r>
              <w:rPr>
                <w:rFonts w:ascii="Times New Roman" w:hAnsi="Times New Roman"/>
                <w:sz w:val="24"/>
                <w:szCs w:val="24"/>
              </w:rPr>
              <w:t xml:space="preserve">, mezun anketi ve </w:t>
            </w:r>
            <w:r w:rsidRPr="005355BC">
              <w:rPr>
                <w:rFonts w:ascii="Times New Roman" w:hAnsi="Times New Roman"/>
                <w:sz w:val="24"/>
                <w:szCs w:val="24"/>
              </w:rPr>
              <w:t>öğrenci memnuniyeti anke</w:t>
            </w:r>
            <w:r>
              <w:rPr>
                <w:rFonts w:ascii="Times New Roman" w:hAnsi="Times New Roman"/>
                <w:sz w:val="24"/>
                <w:szCs w:val="24"/>
              </w:rPr>
              <w:t xml:space="preserve">tleri) uygulama usulü hakkında </w:t>
            </w:r>
            <w:r w:rsidRPr="005355BC">
              <w:rPr>
                <w:rFonts w:ascii="Times New Roman" w:hAnsi="Times New Roman"/>
                <w:sz w:val="24"/>
                <w:szCs w:val="24"/>
              </w:rPr>
              <w:t>Kalite Geliştirme ve Kurumsal İzleme Koordinatörlüğü</w:t>
            </w:r>
            <w:r>
              <w:rPr>
                <w:rFonts w:ascii="Times New Roman" w:hAnsi="Times New Roman"/>
                <w:sz w:val="24"/>
                <w:szCs w:val="24"/>
              </w:rPr>
              <w:t xml:space="preserve"> e-posta adresi üzerinden görüş sorulmasına ve gelecek görüş doğrultusunda anketlerin uygulanmasına;</w:t>
            </w:r>
          </w:p>
          <w:p w14:paraId="6276C99C" w14:textId="40C3FDA9" w:rsidR="005355BC" w:rsidRPr="005355BC" w:rsidRDefault="005355BC" w:rsidP="00750A6E">
            <w:pPr>
              <w:spacing w:after="120" w:line="240" w:lineRule="auto"/>
              <w:jc w:val="both"/>
              <w:rPr>
                <w:rFonts w:ascii="Times New Roman" w:hAnsi="Times New Roman"/>
                <w:bCs/>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5</w:t>
            </w:r>
            <w:r w:rsidRPr="008403BA">
              <w:rPr>
                <w:rFonts w:ascii="Times New Roman" w:hAnsi="Times New Roman"/>
                <w:b/>
                <w:sz w:val="24"/>
                <w:szCs w:val="24"/>
              </w:rPr>
              <w:t>:</w:t>
            </w:r>
            <w:r>
              <w:rPr>
                <w:rFonts w:ascii="Times New Roman" w:hAnsi="Times New Roman"/>
                <w:bCs/>
                <w:sz w:val="24"/>
                <w:szCs w:val="24"/>
              </w:rPr>
              <w:t xml:space="preserve"> </w:t>
            </w:r>
            <w:r w:rsidR="00436643">
              <w:rPr>
                <w:rFonts w:ascii="Times New Roman" w:hAnsi="Times New Roman"/>
                <w:bCs/>
                <w:sz w:val="24"/>
                <w:szCs w:val="24"/>
              </w:rPr>
              <w:t xml:space="preserve">Eğitim kataloğunda 3+1 İşyerinde mesleki uygulama derslerinin eklenmesi sonrasında güncellenen ders içeriklerinin tüm bilgilerinin güncellenmesi için Program Koordinatörleri tarafından gerekli kontrollerin yapılmasına; </w:t>
            </w:r>
            <w:r w:rsidR="00D656F7">
              <w:rPr>
                <w:rFonts w:ascii="Times New Roman" w:hAnsi="Times New Roman"/>
                <w:bCs/>
                <w:sz w:val="24"/>
                <w:szCs w:val="24"/>
              </w:rPr>
              <w:t xml:space="preserve">eğitim kataloğunda </w:t>
            </w:r>
            <w:r w:rsidR="00436643">
              <w:rPr>
                <w:rFonts w:ascii="Times New Roman" w:hAnsi="Times New Roman"/>
                <w:bCs/>
                <w:sz w:val="24"/>
                <w:szCs w:val="24"/>
              </w:rPr>
              <w:t>güncel olmayan, standartlara uygun olmayan veya eksik bilgi içeren der</w:t>
            </w:r>
            <w:r w:rsidR="00D656F7">
              <w:rPr>
                <w:rFonts w:ascii="Times New Roman" w:hAnsi="Times New Roman"/>
                <w:bCs/>
                <w:sz w:val="24"/>
                <w:szCs w:val="24"/>
              </w:rPr>
              <w:t>s bilgilerinin</w:t>
            </w:r>
            <w:r w:rsidR="00436643">
              <w:rPr>
                <w:rFonts w:ascii="Times New Roman" w:hAnsi="Times New Roman"/>
                <w:bCs/>
                <w:sz w:val="24"/>
                <w:szCs w:val="24"/>
              </w:rPr>
              <w:t xml:space="preserve"> ilgili öğretim elemanına tamamlatılmasının</w:t>
            </w:r>
            <w:r w:rsidR="00436643">
              <w:t xml:space="preserve"> </w:t>
            </w:r>
            <w:r w:rsidR="00436643" w:rsidRPr="00436643">
              <w:rPr>
                <w:rFonts w:ascii="Times New Roman" w:hAnsi="Times New Roman"/>
                <w:bCs/>
                <w:sz w:val="24"/>
                <w:szCs w:val="24"/>
              </w:rPr>
              <w:t>AKTS-Bologna Komisyonu</w:t>
            </w:r>
            <w:r w:rsidR="00436643">
              <w:rPr>
                <w:rFonts w:ascii="Times New Roman" w:hAnsi="Times New Roman"/>
                <w:bCs/>
                <w:sz w:val="24"/>
                <w:szCs w:val="24"/>
              </w:rPr>
              <w:t xml:space="preserve"> tarafından takip edilmesine;</w:t>
            </w:r>
          </w:p>
          <w:p w14:paraId="16BED57A" w14:textId="5BE361E5" w:rsidR="00625517" w:rsidRDefault="008403BA"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6</w:t>
            </w:r>
            <w:r w:rsidRPr="008403BA">
              <w:rPr>
                <w:rFonts w:ascii="Times New Roman" w:hAnsi="Times New Roman"/>
                <w:b/>
                <w:sz w:val="24"/>
                <w:szCs w:val="24"/>
              </w:rPr>
              <w:t>:</w:t>
            </w:r>
            <w:r>
              <w:rPr>
                <w:rFonts w:ascii="Times New Roman" w:hAnsi="Times New Roman"/>
                <w:sz w:val="24"/>
                <w:szCs w:val="24"/>
              </w:rPr>
              <w:t xml:space="preserve"> </w:t>
            </w:r>
            <w:r w:rsidR="00625517">
              <w:rPr>
                <w:rFonts w:ascii="Times New Roman" w:hAnsi="Times New Roman"/>
                <w:sz w:val="24"/>
                <w:szCs w:val="24"/>
              </w:rPr>
              <w:t>MYO bünyesinde destek ve hizmet içi eğitim planlaması yapılarak eğitimlerin gerçekleştirilmesine;</w:t>
            </w:r>
          </w:p>
          <w:p w14:paraId="30FC8694" w14:textId="77777777" w:rsidR="00750A6E" w:rsidRDefault="00625517"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Pr>
                <w:rFonts w:ascii="Times New Roman" w:hAnsi="Times New Roman"/>
                <w:b/>
                <w:sz w:val="24"/>
                <w:szCs w:val="24"/>
              </w:rPr>
              <w:t>7</w:t>
            </w:r>
            <w:r w:rsidRPr="008403BA">
              <w:rPr>
                <w:rFonts w:ascii="Times New Roman" w:hAnsi="Times New Roman"/>
                <w:b/>
                <w:sz w:val="24"/>
                <w:szCs w:val="24"/>
              </w:rPr>
              <w:t>:</w:t>
            </w:r>
            <w:r>
              <w:rPr>
                <w:rFonts w:ascii="Times New Roman" w:hAnsi="Times New Roman"/>
                <w:sz w:val="24"/>
                <w:szCs w:val="24"/>
              </w:rPr>
              <w:t xml:space="preserve"> </w:t>
            </w:r>
            <w:r w:rsidR="00302432" w:rsidRPr="002A3BFA">
              <w:rPr>
                <w:rFonts w:ascii="Times New Roman" w:hAnsi="Times New Roman"/>
                <w:sz w:val="24"/>
                <w:szCs w:val="24"/>
              </w:rPr>
              <w:t>Birim Kalite Güvence Komisyonu Ö</w:t>
            </w:r>
            <w:r w:rsidR="00302432">
              <w:rPr>
                <w:rFonts w:ascii="Times New Roman" w:hAnsi="Times New Roman"/>
                <w:sz w:val="24"/>
                <w:szCs w:val="24"/>
              </w:rPr>
              <w:t>ğrenci Temsilci</w:t>
            </w:r>
            <w:r>
              <w:rPr>
                <w:rFonts w:ascii="Times New Roman" w:hAnsi="Times New Roman"/>
                <w:sz w:val="24"/>
                <w:szCs w:val="24"/>
              </w:rPr>
              <w:t>lerinin</w:t>
            </w:r>
            <w:r w:rsidR="000440BC">
              <w:rPr>
                <w:rFonts w:ascii="Times New Roman" w:hAnsi="Times New Roman"/>
                <w:sz w:val="24"/>
                <w:szCs w:val="24"/>
              </w:rPr>
              <w:t xml:space="preserve"> öneri</w:t>
            </w:r>
            <w:r>
              <w:rPr>
                <w:rFonts w:ascii="Times New Roman" w:hAnsi="Times New Roman"/>
                <w:sz w:val="24"/>
                <w:szCs w:val="24"/>
              </w:rPr>
              <w:t>leri</w:t>
            </w:r>
            <w:r w:rsidR="000440BC">
              <w:rPr>
                <w:rFonts w:ascii="Times New Roman" w:hAnsi="Times New Roman"/>
                <w:sz w:val="24"/>
                <w:szCs w:val="24"/>
              </w:rPr>
              <w:t xml:space="preserve"> doğrultusunda, </w:t>
            </w:r>
            <w:r w:rsidR="00750A6E">
              <w:rPr>
                <w:rFonts w:ascii="Times New Roman" w:hAnsi="Times New Roman"/>
                <w:sz w:val="24"/>
                <w:szCs w:val="24"/>
              </w:rPr>
              <w:t xml:space="preserve">Terzioğlu Yerleşkesi </w:t>
            </w:r>
            <w:r>
              <w:rPr>
                <w:rFonts w:ascii="Times New Roman" w:hAnsi="Times New Roman"/>
                <w:sz w:val="24"/>
                <w:szCs w:val="24"/>
              </w:rPr>
              <w:t>içerisinde okulumuz çevresinde temizliğin arzu edilen seviyede olmadığı</w:t>
            </w:r>
            <w:r w:rsidR="00750A6E">
              <w:rPr>
                <w:rFonts w:ascii="Times New Roman" w:hAnsi="Times New Roman"/>
                <w:sz w:val="24"/>
                <w:szCs w:val="24"/>
              </w:rPr>
              <w:t>nın belirtilmesi üzerine</w:t>
            </w:r>
            <w:r>
              <w:rPr>
                <w:rFonts w:ascii="Times New Roman" w:hAnsi="Times New Roman"/>
                <w:sz w:val="24"/>
                <w:szCs w:val="24"/>
              </w:rPr>
              <w:t xml:space="preserve"> bu</w:t>
            </w:r>
            <w:r w:rsidR="00750A6E">
              <w:rPr>
                <w:rFonts w:ascii="Times New Roman" w:hAnsi="Times New Roman"/>
                <w:sz w:val="24"/>
                <w:szCs w:val="24"/>
              </w:rPr>
              <w:t xml:space="preserve"> durumu</w:t>
            </w:r>
            <w:r>
              <w:rPr>
                <w:rFonts w:ascii="Times New Roman" w:hAnsi="Times New Roman"/>
                <w:sz w:val="24"/>
                <w:szCs w:val="24"/>
              </w:rPr>
              <w:t xml:space="preserve"> iyileştirmek amacıyla</w:t>
            </w:r>
            <w:r w:rsidR="00750A6E">
              <w:rPr>
                <w:rFonts w:ascii="Times New Roman" w:hAnsi="Times New Roman"/>
                <w:sz w:val="24"/>
                <w:szCs w:val="24"/>
              </w:rPr>
              <w:t xml:space="preserve"> öğrenci temsilcisi tarafından</w:t>
            </w:r>
            <w:r>
              <w:rPr>
                <w:rFonts w:ascii="Times New Roman" w:hAnsi="Times New Roman"/>
                <w:sz w:val="24"/>
                <w:szCs w:val="24"/>
              </w:rPr>
              <w:t xml:space="preserve"> </w:t>
            </w:r>
            <w:r w:rsidR="00750A6E">
              <w:rPr>
                <w:rFonts w:ascii="Times New Roman" w:hAnsi="Times New Roman"/>
                <w:sz w:val="24"/>
                <w:szCs w:val="24"/>
              </w:rPr>
              <w:t xml:space="preserve">gönüllü öğrencilerin belirlenerek MYO Müdürlüğümüz koordinasyonunda çevre temizliği etkinliğinin düzenlenmesine; </w:t>
            </w:r>
          </w:p>
          <w:p w14:paraId="5410C2D6" w14:textId="257C5BB0" w:rsidR="00625517" w:rsidRDefault="00750A6E"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Pr>
                <w:rFonts w:ascii="Times New Roman" w:hAnsi="Times New Roman"/>
                <w:b/>
                <w:sz w:val="24"/>
                <w:szCs w:val="24"/>
              </w:rPr>
              <w:t>8</w:t>
            </w:r>
            <w:r w:rsidRPr="008403BA">
              <w:rPr>
                <w:rFonts w:ascii="Times New Roman" w:hAnsi="Times New Roman"/>
                <w:b/>
                <w:sz w:val="24"/>
                <w:szCs w:val="24"/>
              </w:rPr>
              <w:t>:</w:t>
            </w:r>
            <w:r>
              <w:rPr>
                <w:rFonts w:ascii="Times New Roman" w:hAnsi="Times New Roman"/>
                <w:sz w:val="24"/>
                <w:szCs w:val="24"/>
              </w:rPr>
              <w:t xml:space="preserve"> Terzioğlu Yerleşkesi içinde ulaşımı sağlayan saat başı çalışan ring hattı otobüs seferlerinin sıklığının arttırılması, mümkünse yarım saatte bir ring seferi düzenlenmesi konusundaki öğrenci taleplerinin Üniversitemiz Rektörlüğüne iletilmesine; </w:t>
            </w:r>
          </w:p>
          <w:p w14:paraId="6BC46235" w14:textId="0480B3F9" w:rsidR="00750A6E" w:rsidRDefault="00750A6E" w:rsidP="00750A6E">
            <w:pPr>
              <w:spacing w:after="120" w:line="240" w:lineRule="auto"/>
              <w:jc w:val="both"/>
              <w:rPr>
                <w:rFonts w:ascii="Times New Roman" w:hAnsi="Times New Roman"/>
                <w:bCs/>
                <w:sz w:val="24"/>
                <w:szCs w:val="24"/>
              </w:rPr>
            </w:pPr>
            <w:r w:rsidRPr="008403BA">
              <w:rPr>
                <w:rFonts w:ascii="Times New Roman" w:hAnsi="Times New Roman"/>
                <w:b/>
                <w:sz w:val="24"/>
                <w:szCs w:val="24"/>
              </w:rPr>
              <w:t xml:space="preserve">Karar No </w:t>
            </w:r>
            <w:r>
              <w:rPr>
                <w:rFonts w:ascii="Times New Roman" w:hAnsi="Times New Roman"/>
                <w:b/>
                <w:sz w:val="24"/>
                <w:szCs w:val="24"/>
              </w:rPr>
              <w:t>9</w:t>
            </w:r>
            <w:r w:rsidRPr="008403BA">
              <w:rPr>
                <w:rFonts w:ascii="Times New Roman" w:hAnsi="Times New Roman"/>
                <w:b/>
                <w:sz w:val="24"/>
                <w:szCs w:val="24"/>
              </w:rPr>
              <w:t>:</w:t>
            </w:r>
            <w:r>
              <w:rPr>
                <w:rFonts w:ascii="Times New Roman" w:hAnsi="Times New Roman"/>
                <w:bCs/>
                <w:sz w:val="24"/>
                <w:szCs w:val="24"/>
              </w:rPr>
              <w:t xml:space="preserve"> Öğrencilerin hastane uygulama derslerinde yaşadığı sorunların değerlendirilmesi amacıyla, öğrenci temsilcisinin </w:t>
            </w:r>
            <w:r w:rsidR="00F517C5">
              <w:rPr>
                <w:rFonts w:ascii="Times New Roman" w:hAnsi="Times New Roman"/>
                <w:bCs/>
                <w:sz w:val="24"/>
                <w:szCs w:val="24"/>
              </w:rPr>
              <w:t xml:space="preserve">bir sonraki </w:t>
            </w:r>
            <w:r w:rsidRPr="00750A6E">
              <w:rPr>
                <w:rFonts w:ascii="Times New Roman" w:hAnsi="Times New Roman"/>
                <w:bCs/>
                <w:sz w:val="24"/>
                <w:szCs w:val="24"/>
              </w:rPr>
              <w:t>Staj ve Eğitim Uygulama Komisyonu</w:t>
            </w:r>
            <w:r>
              <w:rPr>
                <w:rFonts w:ascii="Times New Roman" w:hAnsi="Times New Roman"/>
                <w:bCs/>
                <w:sz w:val="24"/>
                <w:szCs w:val="24"/>
              </w:rPr>
              <w:t xml:space="preserve"> toplantısın</w:t>
            </w:r>
            <w:r w:rsidR="00F517C5">
              <w:rPr>
                <w:rFonts w:ascii="Times New Roman" w:hAnsi="Times New Roman"/>
                <w:bCs/>
                <w:sz w:val="24"/>
                <w:szCs w:val="24"/>
              </w:rPr>
              <w:t>a katılarak</w:t>
            </w:r>
            <w:r>
              <w:rPr>
                <w:rFonts w:ascii="Times New Roman" w:hAnsi="Times New Roman"/>
                <w:bCs/>
                <w:sz w:val="24"/>
                <w:szCs w:val="24"/>
              </w:rPr>
              <w:t xml:space="preserve"> sorunlarını aktarmasına;</w:t>
            </w:r>
          </w:p>
          <w:p w14:paraId="6751EA4D" w14:textId="58850CE1" w:rsidR="00185376" w:rsidRPr="00B27EBC" w:rsidRDefault="00FF1776" w:rsidP="00C426A0">
            <w:pPr>
              <w:pStyle w:val="ListeParagraf"/>
              <w:tabs>
                <w:tab w:val="left" w:pos="5688"/>
              </w:tabs>
              <w:spacing w:after="160" w:line="259" w:lineRule="auto"/>
              <w:ind w:left="0"/>
              <w:jc w:val="both"/>
              <w:rPr>
                <w:rFonts w:ascii="Times New Roman" w:hAnsi="Times New Roman"/>
                <w:sz w:val="24"/>
                <w:szCs w:val="24"/>
              </w:rPr>
            </w:pPr>
            <w:r w:rsidRPr="008B0147">
              <w:rPr>
                <w:rFonts w:ascii="Times New Roman" w:hAnsi="Times New Roman"/>
                <w:sz w:val="24"/>
                <w:szCs w:val="24"/>
              </w:rPr>
              <w:t>oy birliği ile karar verildi</w:t>
            </w:r>
          </w:p>
        </w:tc>
      </w:tr>
    </w:tbl>
    <w:p w14:paraId="57316584" w14:textId="77777777" w:rsidR="00C426A0" w:rsidRDefault="00C426A0" w:rsidP="00B27EBC">
      <w:pPr>
        <w:spacing w:line="240" w:lineRule="auto"/>
        <w:jc w:val="right"/>
        <w:rPr>
          <w:rFonts w:ascii="Times New Roman" w:hAnsi="Times New Roman"/>
          <w:sz w:val="24"/>
          <w:szCs w:val="24"/>
        </w:rPr>
      </w:pPr>
    </w:p>
    <w:p w14:paraId="13DE2E62" w14:textId="77777777" w:rsidR="00302432" w:rsidRDefault="00302432" w:rsidP="00302432">
      <w:pPr>
        <w:spacing w:after="0" w:line="240" w:lineRule="auto"/>
        <w:ind w:left="5103"/>
        <w:jc w:val="center"/>
        <w:rPr>
          <w:rFonts w:ascii="Times New Roman" w:hAnsi="Times New Roman"/>
          <w:sz w:val="24"/>
          <w:szCs w:val="24"/>
        </w:rPr>
      </w:pPr>
      <w:r w:rsidRPr="00D43798">
        <w:rPr>
          <w:rFonts w:ascii="Times New Roman" w:hAnsi="Times New Roman"/>
          <w:sz w:val="24"/>
          <w:szCs w:val="24"/>
        </w:rPr>
        <w:t>Dr. Öğr. Üyesi Mustafa EKİCİ</w:t>
      </w:r>
    </w:p>
    <w:p w14:paraId="07E9D997" w14:textId="614C58C1" w:rsidR="00302432" w:rsidRDefault="00302432" w:rsidP="00302432">
      <w:pPr>
        <w:spacing w:after="0" w:line="240" w:lineRule="auto"/>
        <w:ind w:left="5103"/>
        <w:jc w:val="center"/>
        <w:rPr>
          <w:rFonts w:ascii="Times New Roman" w:hAnsi="Times New Roman"/>
          <w:sz w:val="24"/>
          <w:szCs w:val="24"/>
        </w:rPr>
      </w:pPr>
      <w:r>
        <w:rPr>
          <w:rFonts w:ascii="Times New Roman" w:hAnsi="Times New Roman"/>
          <w:sz w:val="24"/>
          <w:szCs w:val="24"/>
        </w:rPr>
        <w:t>MYO Müdürü</w:t>
      </w:r>
    </w:p>
    <w:p w14:paraId="12D8F63F" w14:textId="7DD59268" w:rsidR="00D6685D" w:rsidRDefault="00302432" w:rsidP="00F517C5">
      <w:pPr>
        <w:spacing w:line="240" w:lineRule="auto"/>
        <w:ind w:left="5103"/>
        <w:jc w:val="center"/>
        <w:rPr>
          <w:rFonts w:ascii="Times New Roman" w:hAnsi="Times New Roman"/>
          <w:sz w:val="24"/>
          <w:szCs w:val="24"/>
        </w:rPr>
      </w:pPr>
      <w:r>
        <w:rPr>
          <w:rFonts w:ascii="Times New Roman" w:hAnsi="Times New Roman"/>
          <w:sz w:val="24"/>
          <w:szCs w:val="24"/>
        </w:rPr>
        <w:t xml:space="preserve">Birim </w:t>
      </w:r>
      <w:r w:rsidR="008B0147">
        <w:rPr>
          <w:rFonts w:ascii="Times New Roman" w:hAnsi="Times New Roman"/>
          <w:sz w:val="24"/>
          <w:szCs w:val="24"/>
        </w:rPr>
        <w:t>Kalite Güvence Komisyonu Başkanı</w:t>
      </w:r>
    </w:p>
    <w:p w14:paraId="27F4AA86" w14:textId="286B8536" w:rsidR="00047679" w:rsidRDefault="00047679" w:rsidP="00047679">
      <w:pPr>
        <w:spacing w:line="240" w:lineRule="auto"/>
        <w:rPr>
          <w:rFonts w:ascii="Times New Roman" w:hAnsi="Times New Roman"/>
          <w:sz w:val="24"/>
          <w:szCs w:val="24"/>
        </w:rPr>
      </w:pPr>
      <w:r>
        <w:rPr>
          <w:rFonts w:ascii="Times New Roman" w:hAnsi="Times New Roman"/>
          <w:sz w:val="24"/>
          <w:szCs w:val="24"/>
        </w:rPr>
        <w:t>EK:</w:t>
      </w:r>
    </w:p>
    <w:p w14:paraId="24FD3792" w14:textId="055EA981" w:rsidR="00302432" w:rsidRDefault="00047679" w:rsidP="00F517C5">
      <w:pPr>
        <w:spacing w:line="240" w:lineRule="auto"/>
        <w:rPr>
          <w:rFonts w:ascii="Times New Roman" w:hAnsi="Times New Roman"/>
          <w:sz w:val="24"/>
          <w:szCs w:val="24"/>
        </w:rPr>
      </w:pPr>
      <w:r>
        <w:rPr>
          <w:rFonts w:ascii="Times New Roman" w:hAnsi="Times New Roman"/>
          <w:sz w:val="24"/>
          <w:szCs w:val="24"/>
        </w:rPr>
        <w:t xml:space="preserve">1. </w:t>
      </w:r>
      <w:r w:rsidR="005C6E4C" w:rsidRPr="005C6E4C">
        <w:rPr>
          <w:rFonts w:ascii="Times New Roman" w:hAnsi="Times New Roman"/>
          <w:sz w:val="24"/>
          <w:szCs w:val="24"/>
        </w:rPr>
        <w:t xml:space="preserve">Çanakkale Sağlık Hizmetleri Meslek Yüksekokulu Kalite Güvence Çalışmaları Takvimi </w:t>
      </w:r>
      <w:r>
        <w:rPr>
          <w:rFonts w:ascii="Times New Roman" w:hAnsi="Times New Roman"/>
          <w:sz w:val="24"/>
          <w:szCs w:val="24"/>
        </w:rPr>
        <w:t>(2 sayfa)</w:t>
      </w:r>
      <w:r w:rsidR="00302432">
        <w:rPr>
          <w:rFonts w:ascii="Times New Roman" w:hAnsi="Times New Roman"/>
          <w:sz w:val="24"/>
          <w:szCs w:val="24"/>
        </w:rPr>
        <w:br w:type="page"/>
      </w:r>
    </w:p>
    <w:p w14:paraId="75650E93" w14:textId="78EF798A" w:rsidR="00047679" w:rsidRDefault="00047679" w:rsidP="00302432">
      <w:pPr>
        <w:spacing w:after="0" w:line="240" w:lineRule="auto"/>
        <w:jc w:val="both"/>
        <w:rPr>
          <w:rFonts w:ascii="Times New Roman" w:eastAsia="Aptos" w:hAnsi="Times New Roman"/>
          <w:b/>
          <w:bCs/>
          <w:sz w:val="20"/>
          <w:szCs w:val="20"/>
        </w:rPr>
      </w:pPr>
      <w:r w:rsidRPr="00047679">
        <w:rPr>
          <w:rFonts w:ascii="Times New Roman" w:eastAsia="Aptos" w:hAnsi="Times New Roman"/>
          <w:b/>
          <w:bCs/>
          <w:sz w:val="20"/>
          <w:szCs w:val="20"/>
        </w:rPr>
        <w:lastRenderedPageBreak/>
        <w:t>Ek-1: Çanakkale Sağlık Hizmetle</w:t>
      </w:r>
      <w:r>
        <w:rPr>
          <w:rFonts w:ascii="Times New Roman" w:eastAsia="Aptos" w:hAnsi="Times New Roman"/>
          <w:b/>
          <w:bCs/>
          <w:sz w:val="20"/>
          <w:szCs w:val="20"/>
        </w:rPr>
        <w:t xml:space="preserve">ri Meslek Yüksekokulu </w:t>
      </w:r>
      <w:r w:rsidRPr="00047679">
        <w:rPr>
          <w:rFonts w:ascii="Times New Roman" w:eastAsia="Aptos" w:hAnsi="Times New Roman"/>
          <w:b/>
          <w:bCs/>
          <w:sz w:val="20"/>
          <w:szCs w:val="20"/>
        </w:rPr>
        <w:t>Kalite Güvence Çalışmaları Takvimi</w:t>
      </w:r>
    </w:p>
    <w:p w14:paraId="7CC73485" w14:textId="77777777" w:rsidR="00047679" w:rsidRPr="00047679" w:rsidRDefault="00047679" w:rsidP="00302432">
      <w:pPr>
        <w:spacing w:after="0" w:line="240" w:lineRule="auto"/>
        <w:jc w:val="both"/>
        <w:rPr>
          <w:rFonts w:ascii="Times New Roman" w:eastAsia="Aptos" w:hAnsi="Times New Roman"/>
          <w:b/>
          <w:bCs/>
          <w:sz w:val="20"/>
          <w:szCs w:val="20"/>
        </w:rPr>
      </w:pPr>
    </w:p>
    <w:p w14:paraId="7170B5C8" w14:textId="0ABA639B" w:rsidR="00302432" w:rsidRPr="00F2749B" w:rsidRDefault="00302432" w:rsidP="00302432">
      <w:pPr>
        <w:spacing w:after="0" w:line="240" w:lineRule="auto"/>
        <w:jc w:val="both"/>
        <w:rPr>
          <w:rFonts w:ascii="Times New Roman" w:eastAsia="Aptos" w:hAnsi="Times New Roman"/>
          <w:sz w:val="20"/>
          <w:szCs w:val="20"/>
        </w:rPr>
      </w:pPr>
      <w:r w:rsidRPr="00F2749B">
        <w:rPr>
          <w:rFonts w:ascii="Times New Roman" w:eastAsia="Aptos" w:hAnsi="Times New Roman"/>
          <w:sz w:val="20"/>
          <w:szCs w:val="20"/>
        </w:rPr>
        <w:t xml:space="preserve">Tabloda </w:t>
      </w:r>
      <w:r w:rsidR="005C6E4C">
        <w:rPr>
          <w:rFonts w:ascii="Times New Roman" w:eastAsia="Aptos" w:hAnsi="Times New Roman"/>
          <w:sz w:val="20"/>
          <w:szCs w:val="20"/>
        </w:rPr>
        <w:t>“</w:t>
      </w:r>
      <w:r w:rsidRPr="00F2749B">
        <w:rPr>
          <w:rFonts w:ascii="Times New Roman" w:eastAsia="Aptos" w:hAnsi="Times New Roman"/>
          <w:sz w:val="20"/>
          <w:szCs w:val="20"/>
        </w:rPr>
        <w:t>planlanan tarihler</w:t>
      </w:r>
      <w:r w:rsidR="005C6E4C">
        <w:rPr>
          <w:rFonts w:ascii="Times New Roman" w:eastAsia="Aptos" w:hAnsi="Times New Roman"/>
          <w:sz w:val="20"/>
          <w:szCs w:val="20"/>
        </w:rPr>
        <w:t>”</w:t>
      </w:r>
      <w:r w:rsidRPr="00F2749B">
        <w:rPr>
          <w:rFonts w:ascii="Times New Roman" w:eastAsia="Aptos" w:hAnsi="Times New Roman"/>
          <w:sz w:val="20"/>
          <w:szCs w:val="20"/>
        </w:rPr>
        <w:t xml:space="preserve"> belirtilmiştir. Rektörlük ve MYO Müdürlüğü tarafından tarihlerde değişiklik yapılabilir.</w:t>
      </w:r>
    </w:p>
    <w:tbl>
      <w:tblPr>
        <w:tblW w:w="1068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2409"/>
        <w:gridCol w:w="2126"/>
        <w:gridCol w:w="2694"/>
        <w:gridCol w:w="2316"/>
      </w:tblGrid>
      <w:tr w:rsidR="00302432" w:rsidRPr="00302432" w14:paraId="0F308D87" w14:textId="77777777" w:rsidTr="00233D6B">
        <w:trPr>
          <w:cantSplit/>
          <w:tblCellSpacing w:w="0" w:type="dxa"/>
        </w:trPr>
        <w:tc>
          <w:tcPr>
            <w:tcW w:w="1135" w:type="dxa"/>
            <w:vAlign w:val="center"/>
            <w:hideMark/>
          </w:tcPr>
          <w:p w14:paraId="0BFAA9C1" w14:textId="77777777" w:rsidR="00302432" w:rsidRPr="00302432" w:rsidRDefault="00302432" w:rsidP="00302432">
            <w:pPr>
              <w:spacing w:after="0" w:line="240" w:lineRule="auto"/>
              <w:ind w:left="-9"/>
              <w:rPr>
                <w:rFonts w:ascii="Times New Roman" w:eastAsia="Aptos" w:hAnsi="Times New Roman"/>
                <w:sz w:val="18"/>
                <w:szCs w:val="18"/>
              </w:rPr>
            </w:pPr>
            <w:r w:rsidRPr="00302432">
              <w:rPr>
                <w:rFonts w:ascii="Times New Roman" w:eastAsia="Aptos" w:hAnsi="Times New Roman"/>
                <w:b/>
                <w:bCs/>
                <w:sz w:val="18"/>
                <w:szCs w:val="18"/>
              </w:rPr>
              <w:t>Hazırlanması Gereken</w:t>
            </w:r>
          </w:p>
          <w:p w14:paraId="2A4EFA6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Tarih Aralığı</w:t>
            </w:r>
          </w:p>
        </w:tc>
        <w:tc>
          <w:tcPr>
            <w:tcW w:w="2409" w:type="dxa"/>
            <w:vAlign w:val="center"/>
            <w:hideMark/>
          </w:tcPr>
          <w:p w14:paraId="32E8F81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Hazırlanması Gereken</w:t>
            </w:r>
          </w:p>
          <w:p w14:paraId="2E83614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Doküman </w:t>
            </w:r>
          </w:p>
        </w:tc>
        <w:tc>
          <w:tcPr>
            <w:tcW w:w="4820" w:type="dxa"/>
            <w:gridSpan w:val="2"/>
            <w:vAlign w:val="center"/>
            <w:hideMark/>
          </w:tcPr>
          <w:p w14:paraId="0138AE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Alınması Gereken Aksiyon </w:t>
            </w:r>
          </w:p>
        </w:tc>
        <w:tc>
          <w:tcPr>
            <w:tcW w:w="2316" w:type="dxa"/>
            <w:vAlign w:val="center"/>
            <w:hideMark/>
          </w:tcPr>
          <w:p w14:paraId="769D64C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Sorumlu Ekip &amp; Personel</w:t>
            </w:r>
          </w:p>
        </w:tc>
      </w:tr>
      <w:tr w:rsidR="00302432" w:rsidRPr="00302432" w14:paraId="3EF4C7C0" w14:textId="77777777" w:rsidTr="00233D6B">
        <w:trPr>
          <w:cantSplit/>
          <w:tblCellSpacing w:w="0" w:type="dxa"/>
        </w:trPr>
        <w:tc>
          <w:tcPr>
            <w:tcW w:w="1135" w:type="dxa"/>
            <w:vMerge w:val="restart"/>
            <w:vAlign w:val="center"/>
          </w:tcPr>
          <w:p w14:paraId="54B22186"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b/>
                <w:bCs/>
                <w:sz w:val="18"/>
                <w:szCs w:val="18"/>
              </w:rPr>
              <w:t>1 Ocak - 26 Ocak 2025</w:t>
            </w:r>
          </w:p>
        </w:tc>
        <w:tc>
          <w:tcPr>
            <w:tcW w:w="2409" w:type="dxa"/>
            <w:vMerge w:val="restart"/>
            <w:vAlign w:val="center"/>
          </w:tcPr>
          <w:p w14:paraId="50BCF55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Kontrol</w:t>
            </w:r>
          </w:p>
          <w:p w14:paraId="7C1CAE0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Güvence Beyanı</w:t>
            </w:r>
          </w:p>
          <w:p w14:paraId="734DD8F9"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sz w:val="18"/>
                <w:szCs w:val="18"/>
              </w:rPr>
              <w:t> (Her yıl bir önceki yıl için hazırlanır)</w:t>
            </w:r>
          </w:p>
        </w:tc>
        <w:tc>
          <w:tcPr>
            <w:tcW w:w="4820" w:type="dxa"/>
            <w:gridSpan w:val="2"/>
            <w:vAlign w:val="center"/>
          </w:tcPr>
          <w:p w14:paraId="0C89C7C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İç Kontrol Güvence Beyanı Belgesinin hazırlanması</w:t>
            </w:r>
          </w:p>
        </w:tc>
        <w:tc>
          <w:tcPr>
            <w:tcW w:w="2316" w:type="dxa"/>
            <w:vAlign w:val="center"/>
          </w:tcPr>
          <w:p w14:paraId="1CC14EB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tc>
      </w:tr>
      <w:tr w:rsidR="00302432" w:rsidRPr="00302432" w14:paraId="42026F59" w14:textId="77777777" w:rsidTr="00233D6B">
        <w:trPr>
          <w:cantSplit/>
          <w:tblCellSpacing w:w="0" w:type="dxa"/>
        </w:trPr>
        <w:tc>
          <w:tcPr>
            <w:tcW w:w="1135" w:type="dxa"/>
            <w:vMerge/>
            <w:vAlign w:val="center"/>
            <w:hideMark/>
          </w:tcPr>
          <w:p w14:paraId="4F9FD65C" w14:textId="77777777" w:rsidR="00302432" w:rsidRPr="00302432" w:rsidRDefault="00302432" w:rsidP="00302432">
            <w:pPr>
              <w:spacing w:after="0" w:line="240" w:lineRule="auto"/>
              <w:rPr>
                <w:rFonts w:ascii="Times New Roman" w:eastAsia="Aptos" w:hAnsi="Times New Roman"/>
                <w:sz w:val="18"/>
                <w:szCs w:val="18"/>
              </w:rPr>
            </w:pPr>
          </w:p>
        </w:tc>
        <w:tc>
          <w:tcPr>
            <w:tcW w:w="2409" w:type="dxa"/>
            <w:vMerge/>
            <w:vAlign w:val="center"/>
            <w:hideMark/>
          </w:tcPr>
          <w:p w14:paraId="41EF5772" w14:textId="77777777" w:rsidR="00302432" w:rsidRPr="00302432" w:rsidRDefault="00302432" w:rsidP="00302432">
            <w:pPr>
              <w:spacing w:after="0" w:line="240" w:lineRule="auto"/>
              <w:rPr>
                <w:rFonts w:ascii="Times New Roman" w:eastAsia="Aptos" w:hAnsi="Times New Roman"/>
                <w:sz w:val="18"/>
                <w:szCs w:val="18"/>
              </w:rPr>
            </w:pPr>
          </w:p>
        </w:tc>
        <w:tc>
          <w:tcPr>
            <w:tcW w:w="4820" w:type="dxa"/>
            <w:gridSpan w:val="2"/>
            <w:vAlign w:val="center"/>
            <w:hideMark/>
          </w:tcPr>
          <w:p w14:paraId="15FA89F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Harcama Yetkilisi tarafından imzalanması</w:t>
            </w:r>
          </w:p>
        </w:tc>
        <w:tc>
          <w:tcPr>
            <w:tcW w:w="2316" w:type="dxa"/>
            <w:vAlign w:val="center"/>
            <w:hideMark/>
          </w:tcPr>
          <w:p w14:paraId="478B31C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p>
        </w:tc>
      </w:tr>
      <w:tr w:rsidR="00302432" w:rsidRPr="00302432" w14:paraId="43AF49F0" w14:textId="77777777" w:rsidTr="00233D6B">
        <w:trPr>
          <w:cantSplit/>
          <w:tblCellSpacing w:w="0" w:type="dxa"/>
        </w:trPr>
        <w:tc>
          <w:tcPr>
            <w:tcW w:w="1135" w:type="dxa"/>
            <w:vMerge/>
            <w:vAlign w:val="center"/>
          </w:tcPr>
          <w:p w14:paraId="7276760E"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459BF74A"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0B6AA3A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yayımlanması</w:t>
            </w:r>
          </w:p>
        </w:tc>
        <w:tc>
          <w:tcPr>
            <w:tcW w:w="2316" w:type="dxa"/>
            <w:vAlign w:val="center"/>
          </w:tcPr>
          <w:p w14:paraId="151437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7ADF1854" w14:textId="77777777" w:rsidTr="00233D6B">
        <w:trPr>
          <w:cantSplit/>
          <w:tblCellSpacing w:w="0" w:type="dxa"/>
        </w:trPr>
        <w:tc>
          <w:tcPr>
            <w:tcW w:w="1135" w:type="dxa"/>
            <w:vMerge w:val="restart"/>
            <w:vAlign w:val="center"/>
            <w:hideMark/>
          </w:tcPr>
          <w:p w14:paraId="36B4485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- 26 0cak 2025</w:t>
            </w:r>
          </w:p>
        </w:tc>
        <w:tc>
          <w:tcPr>
            <w:tcW w:w="2409" w:type="dxa"/>
            <w:vMerge w:val="restart"/>
            <w:vAlign w:val="center"/>
            <w:hideMark/>
          </w:tcPr>
          <w:p w14:paraId="3D4713E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Faaliyet Raporu</w:t>
            </w:r>
          </w:p>
          <w:p w14:paraId="6AD291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2B200CA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079166F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7027C97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 Ocak 2024: Bölüm Başkanlıklarından faaliyet raporuna ilişkin verilerin istenmesi ve 1 hafta süre verilmesi</w:t>
            </w:r>
          </w:p>
        </w:tc>
        <w:tc>
          <w:tcPr>
            <w:tcW w:w="2316" w:type="dxa"/>
            <w:vAlign w:val="center"/>
            <w:hideMark/>
          </w:tcPr>
          <w:p w14:paraId="41692C8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tc>
      </w:tr>
      <w:tr w:rsidR="00302432" w:rsidRPr="00302432" w14:paraId="700B19AE" w14:textId="77777777" w:rsidTr="00233D6B">
        <w:trPr>
          <w:cantSplit/>
          <w:tblCellSpacing w:w="0" w:type="dxa"/>
        </w:trPr>
        <w:tc>
          <w:tcPr>
            <w:tcW w:w="1135" w:type="dxa"/>
            <w:vMerge/>
            <w:vAlign w:val="center"/>
          </w:tcPr>
          <w:p w14:paraId="5BB53910"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525B000A"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081D68B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6-10 Ocak 2024: Faaliyet Raporuna ilişkin verilerin hazırlanarak MYO Müdürlüğüne gönderilmesi</w:t>
            </w:r>
          </w:p>
        </w:tc>
        <w:tc>
          <w:tcPr>
            <w:tcW w:w="2316" w:type="dxa"/>
            <w:vAlign w:val="center"/>
          </w:tcPr>
          <w:p w14:paraId="6B45CE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Başkanlıkları</w:t>
            </w:r>
          </w:p>
        </w:tc>
      </w:tr>
      <w:tr w:rsidR="00302432" w:rsidRPr="00302432" w14:paraId="69A6820D" w14:textId="77777777" w:rsidTr="00233D6B">
        <w:trPr>
          <w:cantSplit/>
          <w:tblCellSpacing w:w="0" w:type="dxa"/>
        </w:trPr>
        <w:tc>
          <w:tcPr>
            <w:tcW w:w="1135" w:type="dxa"/>
            <w:vMerge/>
            <w:vAlign w:val="center"/>
          </w:tcPr>
          <w:p w14:paraId="74E51C1F"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474D178"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09493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13-23 Ocak 2024: Birim Faaliyet Raporunun hazırlanması ve Strateji Geliştirme Daire Başkanlığı’na gönderilmesi ve MYO Kalite Güvence Web Sorumlusuna iletilmesi</w:t>
            </w:r>
          </w:p>
        </w:tc>
        <w:tc>
          <w:tcPr>
            <w:tcW w:w="2316" w:type="dxa"/>
            <w:vAlign w:val="center"/>
          </w:tcPr>
          <w:p w14:paraId="3EFDBE2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2775B4D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Dr. Öğr. Üyesi Mustafa EKİCİ</w:t>
            </w:r>
          </w:p>
        </w:tc>
      </w:tr>
      <w:tr w:rsidR="00302432" w:rsidRPr="00302432" w14:paraId="38412994" w14:textId="77777777" w:rsidTr="00233D6B">
        <w:trPr>
          <w:cantSplit/>
          <w:tblCellSpacing w:w="0" w:type="dxa"/>
        </w:trPr>
        <w:tc>
          <w:tcPr>
            <w:tcW w:w="1135" w:type="dxa"/>
            <w:vMerge/>
            <w:vAlign w:val="center"/>
          </w:tcPr>
          <w:p w14:paraId="33D81B8B"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04A56FC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59BDD55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23-24 Ocak 2024: MYO web sayfası “Kalite Güvence ve İç Kontrol” sekmesinde yayımlanması</w:t>
            </w:r>
          </w:p>
        </w:tc>
        <w:tc>
          <w:tcPr>
            <w:tcW w:w="2316" w:type="dxa"/>
            <w:vAlign w:val="center"/>
          </w:tcPr>
          <w:p w14:paraId="62AD952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389F5A3B" w14:textId="77777777" w:rsidTr="00233D6B">
        <w:trPr>
          <w:cantSplit/>
          <w:trHeight w:val="1891"/>
          <w:tblCellSpacing w:w="0" w:type="dxa"/>
        </w:trPr>
        <w:tc>
          <w:tcPr>
            <w:tcW w:w="1135" w:type="dxa"/>
            <w:vMerge w:val="restart"/>
            <w:vAlign w:val="center"/>
            <w:hideMark/>
          </w:tcPr>
          <w:p w14:paraId="36E4F61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08C2D78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Birim Görev Tanımı</w:t>
            </w:r>
            <w:r w:rsidRPr="00302432">
              <w:rPr>
                <w:rFonts w:ascii="Times New Roman" w:eastAsia="Aptos" w:hAnsi="Times New Roman"/>
                <w:sz w:val="18"/>
                <w:szCs w:val="18"/>
              </w:rPr>
              <w:t xml:space="preserve"> – Birim </w:t>
            </w:r>
            <w:r w:rsidRPr="00302432">
              <w:rPr>
                <w:rFonts w:ascii="Times New Roman" w:eastAsia="Aptos" w:hAnsi="Times New Roman"/>
                <w:b/>
                <w:bCs/>
                <w:sz w:val="18"/>
                <w:szCs w:val="18"/>
              </w:rPr>
              <w:t>Personel Görev Tanımlar</w:t>
            </w:r>
            <w:r w:rsidRPr="00302432">
              <w:rPr>
                <w:rFonts w:ascii="Times New Roman" w:eastAsia="Aptos" w:hAnsi="Times New Roman"/>
                <w:sz w:val="18"/>
                <w:szCs w:val="18"/>
              </w:rPr>
              <w:t xml:space="preserve">ı – </w:t>
            </w:r>
            <w:r w:rsidRPr="00302432">
              <w:rPr>
                <w:rFonts w:ascii="Times New Roman" w:eastAsia="Aptos" w:hAnsi="Times New Roman"/>
                <w:b/>
                <w:bCs/>
                <w:sz w:val="18"/>
                <w:szCs w:val="18"/>
              </w:rPr>
              <w:t>Birim İş Akış Şemaları</w:t>
            </w:r>
            <w:r w:rsidRPr="00302432">
              <w:rPr>
                <w:rFonts w:ascii="Times New Roman" w:eastAsia="Aptos" w:hAnsi="Times New Roman"/>
                <w:sz w:val="18"/>
                <w:szCs w:val="18"/>
              </w:rPr>
              <w:t xml:space="preserve"> – </w:t>
            </w:r>
            <w:r w:rsidRPr="00302432">
              <w:rPr>
                <w:rFonts w:ascii="Times New Roman" w:eastAsia="Aptos" w:hAnsi="Times New Roman"/>
                <w:b/>
                <w:bCs/>
                <w:sz w:val="18"/>
                <w:szCs w:val="18"/>
              </w:rPr>
              <w:t>Birim Kamu Hizmet Standartları Tablosu</w:t>
            </w:r>
            <w:r w:rsidRPr="00302432">
              <w:rPr>
                <w:rFonts w:ascii="Times New Roman" w:eastAsia="Aptos" w:hAnsi="Times New Roman"/>
                <w:sz w:val="18"/>
                <w:szCs w:val="18"/>
              </w:rPr>
              <w:t xml:space="preserve"> – </w:t>
            </w:r>
            <w:r w:rsidRPr="00302432">
              <w:rPr>
                <w:rFonts w:ascii="Times New Roman" w:eastAsia="Aptos" w:hAnsi="Times New Roman"/>
                <w:b/>
                <w:bCs/>
                <w:sz w:val="18"/>
                <w:szCs w:val="18"/>
              </w:rPr>
              <w:t>Birim</w:t>
            </w:r>
            <w:r w:rsidRPr="00302432">
              <w:rPr>
                <w:rFonts w:ascii="Times New Roman" w:eastAsia="Aptos" w:hAnsi="Times New Roman"/>
                <w:sz w:val="18"/>
                <w:szCs w:val="18"/>
              </w:rPr>
              <w:t xml:space="preserve"> </w:t>
            </w:r>
            <w:r w:rsidRPr="00302432">
              <w:rPr>
                <w:rFonts w:ascii="Times New Roman" w:eastAsia="Aptos" w:hAnsi="Times New Roman"/>
                <w:b/>
                <w:bCs/>
                <w:sz w:val="18"/>
                <w:szCs w:val="18"/>
              </w:rPr>
              <w:t>İç Kontrol Standartları Eylem Planı Tablosu</w:t>
            </w:r>
            <w:r w:rsidRPr="00302432">
              <w:rPr>
                <w:rFonts w:ascii="Times New Roman" w:eastAsia="Aptos" w:hAnsi="Times New Roman"/>
                <w:sz w:val="18"/>
                <w:szCs w:val="18"/>
              </w:rPr>
              <w:t xml:space="preserve"> vb. tablolar</w:t>
            </w:r>
          </w:p>
          <w:p w14:paraId="35D449B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2C1BBC6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başında güncelliği birim sekreteri tarafından kontrol edilerek gerekli düzeltmeler gerçekleştirilir.)</w:t>
            </w:r>
          </w:p>
        </w:tc>
        <w:tc>
          <w:tcPr>
            <w:tcW w:w="4820" w:type="dxa"/>
            <w:gridSpan w:val="2"/>
            <w:vAlign w:val="center"/>
            <w:hideMark/>
          </w:tcPr>
          <w:p w14:paraId="3F16AE1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ÜBYS üzerinden gönderilen resmi yazılardaki kılavuzlara veya Üniversitemizin Kalite Güvence Komisyonu web sayfasındaki ilgili kılavuzlara ve örnek dokümanlara göre Birim Yönetimi sorumluluğunda birim sekreteri tarafından hazırlanır. Bu dokümanların güncelliğinden birim sekteri sorumludur.</w:t>
            </w:r>
          </w:p>
          <w:p w14:paraId="6422059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- 30 Ocak: Güncelleme yapılan dokümanların MYO Kalite Güvence Web Sorumlusuna iletilmesi</w:t>
            </w:r>
          </w:p>
        </w:tc>
        <w:tc>
          <w:tcPr>
            <w:tcW w:w="2316" w:type="dxa"/>
            <w:vAlign w:val="center"/>
            <w:hideMark/>
          </w:tcPr>
          <w:p w14:paraId="083E670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5D02345A" w14:textId="4F4D0B29"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6AD84F69" w14:textId="77777777" w:rsidTr="00233D6B">
        <w:trPr>
          <w:cantSplit/>
          <w:tblCellSpacing w:w="0" w:type="dxa"/>
        </w:trPr>
        <w:tc>
          <w:tcPr>
            <w:tcW w:w="1135" w:type="dxa"/>
            <w:vMerge/>
            <w:vAlign w:val="center"/>
          </w:tcPr>
          <w:p w14:paraId="545554BC"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68A09F30"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7507EE0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30-31 Ocak: MYO web sayfası “Kalite Güvence ve İç Kontrol” sekmesinde gerekli güncellemenin yapılması</w:t>
            </w:r>
          </w:p>
        </w:tc>
        <w:tc>
          <w:tcPr>
            <w:tcW w:w="2316" w:type="dxa"/>
            <w:vAlign w:val="center"/>
          </w:tcPr>
          <w:p w14:paraId="4C4414A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44EBD6C8" w14:textId="77777777" w:rsidTr="00233D6B">
        <w:trPr>
          <w:cantSplit/>
          <w:tblCellSpacing w:w="0" w:type="dxa"/>
        </w:trPr>
        <w:tc>
          <w:tcPr>
            <w:tcW w:w="1135" w:type="dxa"/>
            <w:vMerge w:val="restart"/>
            <w:vAlign w:val="center"/>
            <w:hideMark/>
          </w:tcPr>
          <w:p w14:paraId="076B50B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3B03D00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Akademik Birim</w:t>
            </w:r>
          </w:p>
          <w:p w14:paraId="1C51413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(2024-2028) Stratejik Planı İzleme</w:t>
            </w:r>
          </w:p>
          <w:p w14:paraId="743FA12F" w14:textId="77777777" w:rsidR="00302432" w:rsidRPr="00302432" w:rsidRDefault="00302432" w:rsidP="00302432">
            <w:pPr>
              <w:spacing w:after="0" w:line="240" w:lineRule="auto"/>
              <w:rPr>
                <w:rFonts w:ascii="Times New Roman" w:eastAsia="Aptos" w:hAnsi="Times New Roman"/>
                <w:sz w:val="18"/>
                <w:szCs w:val="18"/>
              </w:rPr>
            </w:pPr>
          </w:p>
          <w:p w14:paraId="48178FD8"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b/>
                <w:bCs/>
                <w:sz w:val="18"/>
                <w:szCs w:val="18"/>
              </w:rPr>
              <w:t>Program (2024-2028) Stratejik Planı İzleme</w:t>
            </w:r>
          </w:p>
          <w:p w14:paraId="4AF6306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61ABBE9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1 kez)</w:t>
            </w:r>
          </w:p>
        </w:tc>
        <w:tc>
          <w:tcPr>
            <w:tcW w:w="4820" w:type="dxa"/>
            <w:gridSpan w:val="2"/>
            <w:vAlign w:val="center"/>
            <w:hideMark/>
          </w:tcPr>
          <w:p w14:paraId="14BB017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 Ocak 2024: Bölüm Başkanlıklarından 2024 Performans göstergeleri izleme verilerinin istenmesi ve 1 hafta süre verilmesi</w:t>
            </w:r>
          </w:p>
        </w:tc>
        <w:tc>
          <w:tcPr>
            <w:tcW w:w="2316" w:type="dxa"/>
            <w:vAlign w:val="center"/>
            <w:hideMark/>
          </w:tcPr>
          <w:p w14:paraId="653419E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1AD3A84A" w14:textId="029AD612"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79599C57" w14:textId="77777777" w:rsidTr="00233D6B">
        <w:trPr>
          <w:cantSplit/>
          <w:tblCellSpacing w:w="0" w:type="dxa"/>
        </w:trPr>
        <w:tc>
          <w:tcPr>
            <w:tcW w:w="1135" w:type="dxa"/>
            <w:vMerge/>
            <w:vAlign w:val="center"/>
          </w:tcPr>
          <w:p w14:paraId="269B7D77"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36290AA9"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5F8AB35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6-10 Ocak 2024: Bölüm Başkanlıklarının güncel 2024-2028 Stratejik Planına uygun olarak tüm programların 2024 Performans göstergelerini izlemesi ve Stratejik Plan İzleme Raporu hazırlayarak MYO Müdürlüğüne göndermesi ve MYO web sayfası sorumlusuna iletmesi</w:t>
            </w:r>
          </w:p>
        </w:tc>
        <w:tc>
          <w:tcPr>
            <w:tcW w:w="2316" w:type="dxa"/>
            <w:vAlign w:val="center"/>
          </w:tcPr>
          <w:p w14:paraId="670FB29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Başkanları</w:t>
            </w:r>
          </w:p>
          <w:p w14:paraId="6042AFA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Koordinatörlüğünde Program Kalite Güvence Komisyonu</w:t>
            </w:r>
          </w:p>
        </w:tc>
      </w:tr>
      <w:tr w:rsidR="00302432" w:rsidRPr="00302432" w14:paraId="7DA28675" w14:textId="77777777" w:rsidTr="00233D6B">
        <w:trPr>
          <w:cantSplit/>
          <w:tblCellSpacing w:w="0" w:type="dxa"/>
        </w:trPr>
        <w:tc>
          <w:tcPr>
            <w:tcW w:w="1135" w:type="dxa"/>
            <w:vMerge/>
            <w:vAlign w:val="center"/>
          </w:tcPr>
          <w:p w14:paraId="7DCFAD6A"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233CA66F"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8C9AB9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10-11 Ocak: Hazırlanan Rapor MYO web sayfası “Kalite Güvence ve İç Kontrol” sekmesinde yayınlanmalıdır.</w:t>
            </w:r>
          </w:p>
        </w:tc>
        <w:tc>
          <w:tcPr>
            <w:tcW w:w="2316" w:type="dxa"/>
            <w:vAlign w:val="center"/>
          </w:tcPr>
          <w:p w14:paraId="1BC8B3B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22121B54" w14:textId="77777777" w:rsidTr="00233D6B">
        <w:trPr>
          <w:cantSplit/>
          <w:tblCellSpacing w:w="0" w:type="dxa"/>
        </w:trPr>
        <w:tc>
          <w:tcPr>
            <w:tcW w:w="1135" w:type="dxa"/>
            <w:vMerge/>
            <w:vAlign w:val="center"/>
          </w:tcPr>
          <w:p w14:paraId="5F0D2BB1"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7520271"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034540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13-23 Ocak 2024: MYO yönetiminin, Bölümlerden gelen 2024 Performans gösterge verilerini değerlendirmesi ve MYO Stratejik Plan İzleme Raporunu hazırlaması</w:t>
            </w:r>
          </w:p>
        </w:tc>
        <w:tc>
          <w:tcPr>
            <w:tcW w:w="2316" w:type="dxa"/>
            <w:vAlign w:val="center"/>
          </w:tcPr>
          <w:p w14:paraId="3289A75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65E52039" w14:textId="18DAEE9F"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3FF86E2C" w14:textId="77777777" w:rsidTr="00233D6B">
        <w:trPr>
          <w:cantSplit/>
          <w:trHeight w:val="444"/>
          <w:tblCellSpacing w:w="0" w:type="dxa"/>
        </w:trPr>
        <w:tc>
          <w:tcPr>
            <w:tcW w:w="1135" w:type="dxa"/>
            <w:vMerge/>
            <w:vAlign w:val="center"/>
          </w:tcPr>
          <w:p w14:paraId="2BAF1938"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7767398E"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E17EF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23-24 Ocak 2024: MYO web sayfası “Kalite Güvence ve İç Kontrol” sekmesinde yayımlanması</w:t>
            </w:r>
          </w:p>
        </w:tc>
        <w:tc>
          <w:tcPr>
            <w:tcW w:w="2316" w:type="dxa"/>
            <w:vAlign w:val="center"/>
          </w:tcPr>
          <w:p w14:paraId="075E192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495CA94B" w14:textId="77777777" w:rsidTr="00233D6B">
        <w:trPr>
          <w:cantSplit/>
          <w:tblCellSpacing w:w="0" w:type="dxa"/>
        </w:trPr>
        <w:tc>
          <w:tcPr>
            <w:tcW w:w="1135" w:type="dxa"/>
            <w:vMerge w:val="restart"/>
            <w:vAlign w:val="center"/>
            <w:hideMark/>
          </w:tcPr>
          <w:p w14:paraId="38A768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096F198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Program Öz Değerlendirme Raporu (ÖDR)</w:t>
            </w:r>
          </w:p>
          <w:p w14:paraId="0632A30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5FA47D8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4471BE2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Üniversitemiz ÖDR Hazırlama kılavuzuna göre mezun veren her program tarafından hazırlanması ve MYO web sayfası sorumlusuna iletilmesi</w:t>
            </w:r>
          </w:p>
        </w:tc>
        <w:tc>
          <w:tcPr>
            <w:tcW w:w="2316" w:type="dxa"/>
            <w:vAlign w:val="center"/>
            <w:hideMark/>
          </w:tcPr>
          <w:p w14:paraId="5A97B00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Başkanı Koordinatörlüğünde,</w:t>
            </w:r>
          </w:p>
          <w:p w14:paraId="08491E0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Program Koordinatörleri tarafından hazırlanır ve</w:t>
            </w:r>
          </w:p>
          <w:p w14:paraId="781143A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Program Kalite Güvence Komisyonunda değerlendirilir</w:t>
            </w:r>
          </w:p>
        </w:tc>
      </w:tr>
      <w:tr w:rsidR="00302432" w:rsidRPr="00302432" w14:paraId="3DAF13AC" w14:textId="77777777" w:rsidTr="00233D6B">
        <w:trPr>
          <w:cantSplit/>
          <w:trHeight w:val="112"/>
          <w:tblCellSpacing w:w="0" w:type="dxa"/>
        </w:trPr>
        <w:tc>
          <w:tcPr>
            <w:tcW w:w="1135" w:type="dxa"/>
            <w:vMerge/>
            <w:vAlign w:val="center"/>
          </w:tcPr>
          <w:p w14:paraId="02D77D70"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FF3E75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AFEAA2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46D392A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6A285587" w14:textId="77777777" w:rsidTr="00233D6B">
        <w:trPr>
          <w:cantSplit/>
          <w:tblCellSpacing w:w="0" w:type="dxa"/>
        </w:trPr>
        <w:tc>
          <w:tcPr>
            <w:tcW w:w="1135" w:type="dxa"/>
            <w:vMerge w:val="restart"/>
            <w:vAlign w:val="center"/>
            <w:hideMark/>
          </w:tcPr>
          <w:p w14:paraId="00928DF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15 Şubat – 29 Şubat 2025</w:t>
            </w:r>
          </w:p>
        </w:tc>
        <w:tc>
          <w:tcPr>
            <w:tcW w:w="2409" w:type="dxa"/>
            <w:vMerge w:val="restart"/>
            <w:vAlign w:val="center"/>
            <w:hideMark/>
          </w:tcPr>
          <w:p w14:paraId="115E215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w:t>
            </w:r>
          </w:p>
          <w:p w14:paraId="6330E44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Öz Değerlendirme Raporu</w:t>
            </w:r>
          </w:p>
          <w:p w14:paraId="65B3A5C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Kontrol Formu ve Yönetici Özeti</w:t>
            </w:r>
          </w:p>
          <w:p w14:paraId="37EB4A7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589561A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defa hazırlanır.)</w:t>
            </w:r>
          </w:p>
        </w:tc>
        <w:tc>
          <w:tcPr>
            <w:tcW w:w="4820" w:type="dxa"/>
            <w:gridSpan w:val="2"/>
            <w:vAlign w:val="center"/>
            <w:hideMark/>
          </w:tcPr>
          <w:p w14:paraId="75D0C92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Mezun veren her program tarafından hazırlanan 2024 Öz Değerlendirme Raporları ilgili Birim Yönetimi tarafından </w:t>
            </w:r>
            <w:r w:rsidRPr="00302432">
              <w:rPr>
                <w:rFonts w:ascii="Times New Roman" w:eastAsia="Aptos" w:hAnsi="Times New Roman"/>
                <w:b/>
                <w:bCs/>
                <w:sz w:val="18"/>
                <w:szCs w:val="18"/>
              </w:rPr>
              <w:t>ÖDR Kontrol Formu Kılavuzuna</w:t>
            </w:r>
            <w:r w:rsidRPr="00302432">
              <w:rPr>
                <w:rFonts w:ascii="Times New Roman" w:eastAsia="Aptos" w:hAnsi="Times New Roman"/>
                <w:sz w:val="18"/>
                <w:szCs w:val="18"/>
              </w:rPr>
              <w:t xml:space="preserve"> göre değerlendirilmesi bu değerlendirme raporları sonrasında, yönetici özeti ile birlikte ÜBYS üzerinden Kalite Güvence Komisyonu’na gönderilmesi ve MYO Kalite Güvence Web Sorumlusuna iletilmesi </w:t>
            </w:r>
          </w:p>
        </w:tc>
        <w:tc>
          <w:tcPr>
            <w:tcW w:w="2316" w:type="dxa"/>
            <w:vAlign w:val="center"/>
            <w:hideMark/>
          </w:tcPr>
          <w:p w14:paraId="65C24D9C" w14:textId="37E0A267"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r w:rsidR="00302432" w:rsidRPr="00302432">
              <w:rPr>
                <w:rFonts w:ascii="Times New Roman" w:eastAsia="Aptos" w:hAnsi="Times New Roman"/>
                <w:sz w:val="18"/>
                <w:szCs w:val="18"/>
              </w:rPr>
              <w:t>Koordinatörlüğünde Birim Kalite Güvence Komisyonu</w:t>
            </w:r>
          </w:p>
        </w:tc>
      </w:tr>
      <w:tr w:rsidR="00302432" w:rsidRPr="00302432" w14:paraId="55D2408C" w14:textId="77777777" w:rsidTr="00233D6B">
        <w:trPr>
          <w:cantSplit/>
          <w:tblCellSpacing w:w="0" w:type="dxa"/>
        </w:trPr>
        <w:tc>
          <w:tcPr>
            <w:tcW w:w="1135" w:type="dxa"/>
            <w:vMerge/>
            <w:vAlign w:val="center"/>
          </w:tcPr>
          <w:p w14:paraId="2865FF8D"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6C09801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383D13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32FE035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2E5D65B5" w14:textId="77777777" w:rsidTr="00233D6B">
        <w:trPr>
          <w:cantSplit/>
          <w:tblCellSpacing w:w="0" w:type="dxa"/>
        </w:trPr>
        <w:tc>
          <w:tcPr>
            <w:tcW w:w="1135" w:type="dxa"/>
            <w:vMerge w:val="restart"/>
            <w:vAlign w:val="center"/>
            <w:hideMark/>
          </w:tcPr>
          <w:p w14:paraId="7E0319F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lastRenderedPageBreak/>
              <w:t>1 Ocak – 29 Şubat 2025</w:t>
            </w:r>
          </w:p>
        </w:tc>
        <w:tc>
          <w:tcPr>
            <w:tcW w:w="2409" w:type="dxa"/>
            <w:vMerge w:val="restart"/>
            <w:vAlign w:val="center"/>
            <w:hideMark/>
          </w:tcPr>
          <w:p w14:paraId="58071FA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Değerlendirme Raporu (KİDR)</w:t>
            </w:r>
          </w:p>
          <w:p w14:paraId="2455E8C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0ECF694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46071DA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1A09DE2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 koordinatörlüğünde Birim Kalite Güvence Komisyonu iş birliği ile YÖKAK KİDR Hazırlama Kılavuzuna göre hazırlanarak ÜBYS üzerinden Kalite Güvence Komisyonu’na gönderilmesi ve MYO Kalite Güvence Web Sorumlusuna iletilmesi</w:t>
            </w:r>
          </w:p>
        </w:tc>
        <w:tc>
          <w:tcPr>
            <w:tcW w:w="2316" w:type="dxa"/>
            <w:vAlign w:val="center"/>
            <w:hideMark/>
          </w:tcPr>
          <w:p w14:paraId="079D088B" w14:textId="62CC33EB"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r w:rsidR="00302432" w:rsidRPr="00302432">
              <w:rPr>
                <w:rFonts w:ascii="Times New Roman" w:eastAsia="Aptos" w:hAnsi="Times New Roman"/>
                <w:sz w:val="18"/>
                <w:szCs w:val="18"/>
              </w:rPr>
              <w:t>Koordinatörlüğünde Birim Kalite Güvence Komisyonu</w:t>
            </w:r>
          </w:p>
        </w:tc>
      </w:tr>
      <w:tr w:rsidR="00302432" w:rsidRPr="00302432" w14:paraId="7D9BAC7D" w14:textId="77777777" w:rsidTr="00233D6B">
        <w:trPr>
          <w:cantSplit/>
          <w:tblCellSpacing w:w="0" w:type="dxa"/>
        </w:trPr>
        <w:tc>
          <w:tcPr>
            <w:tcW w:w="1135" w:type="dxa"/>
            <w:vMerge/>
            <w:vAlign w:val="center"/>
          </w:tcPr>
          <w:p w14:paraId="5013A6D9"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CF4A15C"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FDF07A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5A36A66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6CEE2B01" w14:textId="77777777" w:rsidTr="00233D6B">
        <w:trPr>
          <w:cantSplit/>
          <w:tblCellSpacing w:w="0" w:type="dxa"/>
        </w:trPr>
        <w:tc>
          <w:tcPr>
            <w:tcW w:w="1135" w:type="dxa"/>
            <w:vMerge w:val="restart"/>
            <w:vAlign w:val="center"/>
            <w:hideMark/>
          </w:tcPr>
          <w:p w14:paraId="5835322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Mart – 15 Mart 2025</w:t>
            </w:r>
          </w:p>
        </w:tc>
        <w:tc>
          <w:tcPr>
            <w:tcW w:w="2409" w:type="dxa"/>
            <w:vMerge w:val="restart"/>
            <w:vAlign w:val="center"/>
            <w:hideMark/>
          </w:tcPr>
          <w:p w14:paraId="0BD17D4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7EC0ADD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Değerlendirme Raporu (KİDR) Kontrol Formu ve Yönetici Özeti</w:t>
            </w:r>
          </w:p>
          <w:p w14:paraId="40DAEEA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tc>
        <w:tc>
          <w:tcPr>
            <w:tcW w:w="4820" w:type="dxa"/>
            <w:gridSpan w:val="2"/>
            <w:vAlign w:val="center"/>
            <w:hideMark/>
          </w:tcPr>
          <w:p w14:paraId="2A02176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 koordinatörlüğünde Birim Kalite Güvence Komisyonu iş birliği ile KİDR Kontrol Formu Kılavuzuna göre hazırlanarak, yönetici özeti ile birlikte ÜBYS üzerinden Kalite Güvence Komisyonu’na gönderilmesi ve MYO Kalite Güvence Web Sorumlusuna iletilmesi</w:t>
            </w:r>
          </w:p>
        </w:tc>
        <w:tc>
          <w:tcPr>
            <w:tcW w:w="2316" w:type="dxa"/>
            <w:vAlign w:val="center"/>
            <w:hideMark/>
          </w:tcPr>
          <w:p w14:paraId="2D4937C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Yönetimi koordinatörlüğünde Birim Kalite Güvence Komisyonu</w:t>
            </w:r>
          </w:p>
        </w:tc>
      </w:tr>
      <w:tr w:rsidR="00302432" w:rsidRPr="00302432" w14:paraId="3CDD4339" w14:textId="77777777" w:rsidTr="00233D6B">
        <w:trPr>
          <w:cantSplit/>
          <w:tblCellSpacing w:w="0" w:type="dxa"/>
        </w:trPr>
        <w:tc>
          <w:tcPr>
            <w:tcW w:w="1135" w:type="dxa"/>
            <w:vMerge/>
            <w:vAlign w:val="center"/>
          </w:tcPr>
          <w:p w14:paraId="07F4B16A"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5146E049" w14:textId="77777777" w:rsidR="00302432" w:rsidRPr="00302432" w:rsidRDefault="00302432" w:rsidP="00302432">
            <w:pPr>
              <w:spacing w:after="0" w:line="240" w:lineRule="auto"/>
              <w:rPr>
                <w:rFonts w:ascii="Times New Roman" w:eastAsia="Aptos" w:hAnsi="Times New Roman"/>
                <w:sz w:val="18"/>
                <w:szCs w:val="18"/>
              </w:rPr>
            </w:pPr>
          </w:p>
        </w:tc>
        <w:tc>
          <w:tcPr>
            <w:tcW w:w="4820" w:type="dxa"/>
            <w:gridSpan w:val="2"/>
            <w:vAlign w:val="center"/>
          </w:tcPr>
          <w:p w14:paraId="271733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402DECA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3F72265A" w14:textId="77777777" w:rsidTr="00233D6B">
        <w:trPr>
          <w:cantSplit/>
          <w:trHeight w:val="1183"/>
          <w:tblCellSpacing w:w="0" w:type="dxa"/>
        </w:trPr>
        <w:tc>
          <w:tcPr>
            <w:tcW w:w="1135" w:type="dxa"/>
            <w:vAlign w:val="center"/>
            <w:hideMark/>
          </w:tcPr>
          <w:p w14:paraId="0F68B92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Mart –31 Aralık 2025</w:t>
            </w:r>
          </w:p>
        </w:tc>
        <w:tc>
          <w:tcPr>
            <w:tcW w:w="2409" w:type="dxa"/>
            <w:vAlign w:val="center"/>
            <w:hideMark/>
          </w:tcPr>
          <w:p w14:paraId="3F93BFA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Birim Kalite Güvence Komisyonu Toplantısı</w:t>
            </w:r>
          </w:p>
          <w:p w14:paraId="222CED4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öğrenci temsilcisi katılımıyla)</w:t>
            </w:r>
          </w:p>
        </w:tc>
        <w:tc>
          <w:tcPr>
            <w:tcW w:w="4820" w:type="dxa"/>
            <w:gridSpan w:val="2"/>
            <w:vAlign w:val="center"/>
            <w:hideMark/>
          </w:tcPr>
          <w:p w14:paraId="30983E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Toplantılara yönelik tutanak, haber ve fotoğraflar Birim “Kalite Güvence ve İç Kontrol” sekmesinde yayınlanması</w:t>
            </w:r>
          </w:p>
        </w:tc>
        <w:tc>
          <w:tcPr>
            <w:tcW w:w="2316" w:type="dxa"/>
            <w:vAlign w:val="center"/>
            <w:hideMark/>
          </w:tcPr>
          <w:p w14:paraId="5BAFD42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Yöneticisi</w:t>
            </w:r>
          </w:p>
          <w:p w14:paraId="036C089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(Dekan/Müdür) Koordinatörlüğünde Birim Kalite Güvence Komisyonu ve</w:t>
            </w:r>
          </w:p>
          <w:p w14:paraId="629313F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57D3C23B" w14:textId="77777777" w:rsidTr="00233D6B">
        <w:trPr>
          <w:cantSplit/>
          <w:trHeight w:val="471"/>
          <w:tblCellSpacing w:w="0" w:type="dxa"/>
        </w:trPr>
        <w:tc>
          <w:tcPr>
            <w:tcW w:w="1135" w:type="dxa"/>
            <w:vMerge w:val="restart"/>
            <w:vAlign w:val="center"/>
            <w:hideMark/>
          </w:tcPr>
          <w:p w14:paraId="19361DF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tc>
        <w:tc>
          <w:tcPr>
            <w:tcW w:w="2409" w:type="dxa"/>
            <w:vAlign w:val="center"/>
            <w:hideMark/>
          </w:tcPr>
          <w:p w14:paraId="4C2778D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ve Bölüm </w:t>
            </w:r>
            <w:r w:rsidRPr="00302432">
              <w:rPr>
                <w:rFonts w:ascii="Times New Roman" w:eastAsia="Aptos" w:hAnsi="Times New Roman"/>
                <w:b/>
                <w:bCs/>
                <w:sz w:val="18"/>
                <w:szCs w:val="18"/>
              </w:rPr>
              <w:t>İç Paydaş Toplantılarının</w:t>
            </w:r>
            <w:r w:rsidRPr="00302432">
              <w:rPr>
                <w:rFonts w:ascii="Times New Roman" w:eastAsia="Aptos" w:hAnsi="Times New Roman"/>
                <w:sz w:val="18"/>
                <w:szCs w:val="18"/>
              </w:rPr>
              <w:t xml:space="preserve"> Düzenlenmesi + (Anketler)</w:t>
            </w:r>
          </w:p>
        </w:tc>
        <w:tc>
          <w:tcPr>
            <w:tcW w:w="2126" w:type="dxa"/>
            <w:vAlign w:val="center"/>
            <w:hideMark/>
          </w:tcPr>
          <w:p w14:paraId="2152FB1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restart"/>
            <w:vAlign w:val="center"/>
            <w:hideMark/>
          </w:tcPr>
          <w:p w14:paraId="0776687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Toplantı tutanakları, web sayfası haber linkleri ve fotoğraflar Kalite Güvence Web Sorumlusuna iletilir.</w:t>
            </w:r>
          </w:p>
        </w:tc>
        <w:tc>
          <w:tcPr>
            <w:tcW w:w="2316" w:type="dxa"/>
            <w:vMerge w:val="restart"/>
            <w:vAlign w:val="center"/>
            <w:hideMark/>
          </w:tcPr>
          <w:p w14:paraId="6491391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w:t>
            </w:r>
          </w:p>
          <w:p w14:paraId="32476412" w14:textId="77777777" w:rsidR="00302432" w:rsidRPr="00302432" w:rsidRDefault="00302432" w:rsidP="00302432">
            <w:pPr>
              <w:spacing w:after="0" w:line="240" w:lineRule="auto"/>
              <w:rPr>
                <w:rFonts w:ascii="Times New Roman" w:eastAsia="Aptos" w:hAnsi="Times New Roman"/>
                <w:sz w:val="18"/>
                <w:szCs w:val="18"/>
              </w:rPr>
            </w:pPr>
          </w:p>
          <w:p w14:paraId="77D6DC0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İç/Dış Paydaş Toplantıları: Bölüm Başkanları,</w:t>
            </w:r>
          </w:p>
          <w:p w14:paraId="08C4026A" w14:textId="77777777" w:rsidR="00302432" w:rsidRPr="00302432" w:rsidRDefault="00302432" w:rsidP="00302432">
            <w:pPr>
              <w:spacing w:after="0" w:line="240" w:lineRule="auto"/>
              <w:rPr>
                <w:rFonts w:ascii="Times New Roman" w:eastAsia="Aptos" w:hAnsi="Times New Roman"/>
                <w:sz w:val="18"/>
                <w:szCs w:val="18"/>
              </w:rPr>
            </w:pPr>
          </w:p>
          <w:p w14:paraId="629D58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Mezun Toplantısı: Kariyer Merkezi ve Mezun İlişkileri Komisyonu</w:t>
            </w:r>
          </w:p>
          <w:p w14:paraId="495439BC" w14:textId="77777777" w:rsidR="00302432" w:rsidRPr="00302432" w:rsidRDefault="00302432" w:rsidP="00302432">
            <w:pPr>
              <w:spacing w:after="0" w:line="240" w:lineRule="auto"/>
              <w:rPr>
                <w:rFonts w:ascii="Times New Roman" w:eastAsia="Aptos" w:hAnsi="Times New Roman"/>
                <w:sz w:val="18"/>
                <w:szCs w:val="18"/>
              </w:rPr>
            </w:pPr>
          </w:p>
          <w:p w14:paraId="3F37B97D"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7C02185F" w14:textId="77777777" w:rsidTr="00233D6B">
        <w:trPr>
          <w:cantSplit/>
          <w:trHeight w:val="550"/>
          <w:tblCellSpacing w:w="0" w:type="dxa"/>
        </w:trPr>
        <w:tc>
          <w:tcPr>
            <w:tcW w:w="1135" w:type="dxa"/>
            <w:vMerge/>
            <w:vAlign w:val="center"/>
            <w:hideMark/>
          </w:tcPr>
          <w:p w14:paraId="71CF38C2" w14:textId="77777777" w:rsidR="00302432" w:rsidRPr="00302432" w:rsidRDefault="00302432" w:rsidP="00302432">
            <w:pPr>
              <w:spacing w:after="0" w:line="240" w:lineRule="auto"/>
              <w:rPr>
                <w:rFonts w:ascii="Times New Roman" w:eastAsia="Aptos" w:hAnsi="Times New Roman"/>
                <w:sz w:val="18"/>
                <w:szCs w:val="18"/>
              </w:rPr>
            </w:pPr>
          </w:p>
        </w:tc>
        <w:tc>
          <w:tcPr>
            <w:tcW w:w="2409" w:type="dxa"/>
            <w:vAlign w:val="center"/>
            <w:hideMark/>
          </w:tcPr>
          <w:p w14:paraId="35C156D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ve Bölüm </w:t>
            </w:r>
            <w:r w:rsidRPr="00302432">
              <w:rPr>
                <w:rFonts w:ascii="Times New Roman" w:eastAsia="Aptos" w:hAnsi="Times New Roman"/>
                <w:b/>
                <w:bCs/>
                <w:sz w:val="18"/>
                <w:szCs w:val="18"/>
              </w:rPr>
              <w:t>Dış Paydaş Toplantılarının</w:t>
            </w:r>
            <w:r w:rsidRPr="00302432">
              <w:rPr>
                <w:rFonts w:ascii="Times New Roman" w:eastAsia="Aptos" w:hAnsi="Times New Roman"/>
                <w:sz w:val="18"/>
                <w:szCs w:val="18"/>
              </w:rPr>
              <w:t xml:space="preserve"> Düzenlenmesi + (Anketler)</w:t>
            </w:r>
          </w:p>
        </w:tc>
        <w:tc>
          <w:tcPr>
            <w:tcW w:w="2126" w:type="dxa"/>
            <w:vAlign w:val="center"/>
            <w:hideMark/>
          </w:tcPr>
          <w:p w14:paraId="552CA94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ign w:val="center"/>
            <w:hideMark/>
          </w:tcPr>
          <w:p w14:paraId="2D67E835" w14:textId="77777777" w:rsidR="00302432" w:rsidRPr="00302432" w:rsidRDefault="00302432" w:rsidP="00302432">
            <w:pPr>
              <w:spacing w:after="0" w:line="240" w:lineRule="auto"/>
              <w:rPr>
                <w:rFonts w:ascii="Times New Roman" w:eastAsia="Aptos" w:hAnsi="Times New Roman"/>
                <w:sz w:val="18"/>
                <w:szCs w:val="18"/>
              </w:rPr>
            </w:pPr>
          </w:p>
        </w:tc>
        <w:tc>
          <w:tcPr>
            <w:tcW w:w="2316" w:type="dxa"/>
            <w:vMerge/>
            <w:vAlign w:val="center"/>
            <w:hideMark/>
          </w:tcPr>
          <w:p w14:paraId="06440F0D"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7808D418" w14:textId="77777777" w:rsidTr="00233D6B">
        <w:trPr>
          <w:cantSplit/>
          <w:tblCellSpacing w:w="0" w:type="dxa"/>
        </w:trPr>
        <w:tc>
          <w:tcPr>
            <w:tcW w:w="1135" w:type="dxa"/>
            <w:vMerge/>
            <w:vAlign w:val="center"/>
            <w:hideMark/>
          </w:tcPr>
          <w:p w14:paraId="776DEC9E" w14:textId="77777777" w:rsidR="00302432" w:rsidRPr="00302432" w:rsidRDefault="00302432" w:rsidP="00302432">
            <w:pPr>
              <w:spacing w:after="0" w:line="240" w:lineRule="auto"/>
              <w:rPr>
                <w:rFonts w:ascii="Times New Roman" w:eastAsia="Aptos" w:hAnsi="Times New Roman"/>
                <w:sz w:val="18"/>
                <w:szCs w:val="18"/>
              </w:rPr>
            </w:pPr>
          </w:p>
        </w:tc>
        <w:tc>
          <w:tcPr>
            <w:tcW w:w="2409" w:type="dxa"/>
            <w:vAlign w:val="center"/>
            <w:hideMark/>
          </w:tcPr>
          <w:p w14:paraId="4F1B703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Mezun Toplantısı</w:t>
            </w:r>
          </w:p>
        </w:tc>
        <w:tc>
          <w:tcPr>
            <w:tcW w:w="2126" w:type="dxa"/>
            <w:vAlign w:val="center"/>
            <w:hideMark/>
          </w:tcPr>
          <w:p w14:paraId="6AABFF4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ign w:val="center"/>
            <w:hideMark/>
          </w:tcPr>
          <w:p w14:paraId="636E6F09" w14:textId="77777777" w:rsidR="00302432" w:rsidRPr="00302432" w:rsidRDefault="00302432" w:rsidP="00302432">
            <w:pPr>
              <w:spacing w:after="0" w:line="240" w:lineRule="auto"/>
              <w:rPr>
                <w:rFonts w:ascii="Times New Roman" w:eastAsia="Aptos" w:hAnsi="Times New Roman"/>
                <w:sz w:val="18"/>
                <w:szCs w:val="18"/>
              </w:rPr>
            </w:pPr>
          </w:p>
        </w:tc>
        <w:tc>
          <w:tcPr>
            <w:tcW w:w="2316" w:type="dxa"/>
            <w:vMerge/>
            <w:vAlign w:val="center"/>
            <w:hideMark/>
          </w:tcPr>
          <w:p w14:paraId="1EA69758"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280E84A9" w14:textId="77777777" w:rsidTr="00233D6B">
        <w:trPr>
          <w:cantSplit/>
          <w:tblCellSpacing w:w="0" w:type="dxa"/>
        </w:trPr>
        <w:tc>
          <w:tcPr>
            <w:tcW w:w="1135" w:type="dxa"/>
            <w:vMerge w:val="restart"/>
            <w:vAlign w:val="center"/>
            <w:hideMark/>
          </w:tcPr>
          <w:p w14:paraId="05BDA7B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57D7C8D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p w14:paraId="0C416E4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tc>
        <w:tc>
          <w:tcPr>
            <w:tcW w:w="2409" w:type="dxa"/>
            <w:vMerge w:val="restart"/>
            <w:vAlign w:val="center"/>
            <w:hideMark/>
          </w:tcPr>
          <w:p w14:paraId="4531334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Destek Hizmet ve Hizmet içi Eğitim Faaliyetleri</w:t>
            </w:r>
          </w:p>
        </w:tc>
        <w:tc>
          <w:tcPr>
            <w:tcW w:w="4820" w:type="dxa"/>
            <w:gridSpan w:val="2"/>
            <w:vAlign w:val="center"/>
            <w:hideMark/>
          </w:tcPr>
          <w:p w14:paraId="0B89D4B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bünyesinde görev yapan akademik ve idari personele yönelik </w:t>
            </w:r>
            <w:r w:rsidRPr="00302432">
              <w:rPr>
                <w:rFonts w:ascii="Times New Roman" w:eastAsia="Aptos" w:hAnsi="Times New Roman"/>
                <w:b/>
                <w:bCs/>
                <w:sz w:val="18"/>
                <w:szCs w:val="18"/>
              </w:rPr>
              <w:t>yılda en az 1 kere hizmet içi eğitim ve destek eğitim faaliyetleri</w:t>
            </w:r>
            <w:r w:rsidRPr="00302432">
              <w:rPr>
                <w:rFonts w:ascii="Times New Roman" w:eastAsia="Aptos" w:hAnsi="Times New Roman"/>
                <w:sz w:val="18"/>
                <w:szCs w:val="18"/>
              </w:rPr>
              <w:t xml:space="preserve"> düzenlenmesi;</w:t>
            </w:r>
          </w:p>
          <w:p w14:paraId="41B2056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Faaliyete yönelik tutanak, haber ve fotoğraflar ÜBYS üzerinden Kalite Güvence Komisyonu’na gönderilmesi;</w:t>
            </w:r>
          </w:p>
          <w:p w14:paraId="6585747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Kalite Güvence Web Sorumlusuna iletilmesi</w:t>
            </w:r>
          </w:p>
        </w:tc>
        <w:tc>
          <w:tcPr>
            <w:tcW w:w="2316" w:type="dxa"/>
            <w:vAlign w:val="center"/>
            <w:hideMark/>
          </w:tcPr>
          <w:p w14:paraId="4BD0E5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Yönetimi koordinatörlüğünde Birim Kalite Güvence Komisyonu</w:t>
            </w:r>
          </w:p>
        </w:tc>
      </w:tr>
      <w:tr w:rsidR="00302432" w:rsidRPr="00302432" w14:paraId="6488DBFE" w14:textId="77777777" w:rsidTr="00233D6B">
        <w:trPr>
          <w:cantSplit/>
          <w:tblCellSpacing w:w="0" w:type="dxa"/>
        </w:trPr>
        <w:tc>
          <w:tcPr>
            <w:tcW w:w="1135" w:type="dxa"/>
            <w:vMerge/>
            <w:vAlign w:val="center"/>
          </w:tcPr>
          <w:p w14:paraId="5003FE2B" w14:textId="77777777" w:rsidR="00302432" w:rsidRPr="00302432" w:rsidRDefault="00302432" w:rsidP="00302432">
            <w:pPr>
              <w:spacing w:after="0" w:line="240" w:lineRule="auto"/>
              <w:rPr>
                <w:rFonts w:ascii="Times New Roman" w:eastAsia="Aptos" w:hAnsi="Times New Roman"/>
                <w:sz w:val="18"/>
                <w:szCs w:val="18"/>
              </w:rPr>
            </w:pPr>
          </w:p>
        </w:tc>
        <w:tc>
          <w:tcPr>
            <w:tcW w:w="2409" w:type="dxa"/>
            <w:vMerge/>
            <w:vAlign w:val="center"/>
          </w:tcPr>
          <w:p w14:paraId="443A88FE"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14A65C2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web sayfası “Kalite Güvence ve İç Kontrol Menüsündeki Kurumsal Bilgiler” sekmesinde yayınlanması</w:t>
            </w:r>
          </w:p>
        </w:tc>
        <w:tc>
          <w:tcPr>
            <w:tcW w:w="2316" w:type="dxa"/>
            <w:vAlign w:val="center"/>
          </w:tcPr>
          <w:p w14:paraId="4D2A22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7E4B5975" w14:textId="77777777" w:rsidTr="00233D6B">
        <w:trPr>
          <w:cantSplit/>
          <w:tblCellSpacing w:w="0" w:type="dxa"/>
        </w:trPr>
        <w:tc>
          <w:tcPr>
            <w:tcW w:w="1135" w:type="dxa"/>
            <w:vAlign w:val="center"/>
            <w:hideMark/>
          </w:tcPr>
          <w:p w14:paraId="716C795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Aralık 2025</w:t>
            </w:r>
          </w:p>
        </w:tc>
        <w:tc>
          <w:tcPr>
            <w:tcW w:w="2409" w:type="dxa"/>
            <w:vAlign w:val="center"/>
            <w:hideMark/>
          </w:tcPr>
          <w:p w14:paraId="6977BED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Bologna AKTS Ders Bilgi Paketlerinin Güncellenmesi</w:t>
            </w:r>
          </w:p>
          <w:p w14:paraId="31E04B6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04B911A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yarıyıl bir defa olmak üzere senede iki kez)</w:t>
            </w:r>
          </w:p>
        </w:tc>
        <w:tc>
          <w:tcPr>
            <w:tcW w:w="4820" w:type="dxa"/>
            <w:gridSpan w:val="2"/>
            <w:vAlign w:val="center"/>
            <w:hideMark/>
          </w:tcPr>
          <w:p w14:paraId="4AE6CA5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Üniversitemiz Bologna Koordinatörlüğü ve Kalite Güvence Komisyonu kılavuzlarına uygun biçimde her yarıl yıl en az bir defa gerekli güncelleme ders sorumlusu tüm öğretim elemanları tarafından gerçekleştirilmelidir. MYO yönetimi ise bu güncelliği Birim/Bölüm Bologna koordinatörleri vasıtasıyla kontrol etmeli ve Birim Bologna AKTS Ders Bilgi Paketi doluluk oranlarını en az %90 üzerinde tutmalıdır. </w:t>
            </w:r>
          </w:p>
        </w:tc>
        <w:tc>
          <w:tcPr>
            <w:tcW w:w="2316" w:type="dxa"/>
            <w:vAlign w:val="center"/>
            <w:hideMark/>
          </w:tcPr>
          <w:p w14:paraId="12EE79C7" w14:textId="083CB0E5"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w:t>
            </w:r>
            <w:r w:rsidR="0094616B">
              <w:rPr>
                <w:rFonts w:ascii="Times New Roman" w:eastAsia="Aptos" w:hAnsi="Times New Roman"/>
                <w:sz w:val="18"/>
                <w:szCs w:val="18"/>
              </w:rPr>
              <w:t>mi</w:t>
            </w:r>
          </w:p>
          <w:p w14:paraId="61C283E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(Müdür) Koordinatörlüğünde Birim/Bölüm Bologna Koordinatörleri ve Ders Veren Tüm Öğretim Elemanları</w:t>
            </w:r>
          </w:p>
        </w:tc>
      </w:tr>
      <w:tr w:rsidR="00302432" w:rsidRPr="00302432" w14:paraId="6F18F88F" w14:textId="77777777" w:rsidTr="00233D6B">
        <w:trPr>
          <w:cantSplit/>
          <w:tblCellSpacing w:w="0" w:type="dxa"/>
        </w:trPr>
        <w:tc>
          <w:tcPr>
            <w:tcW w:w="1135" w:type="dxa"/>
            <w:vMerge w:val="restart"/>
            <w:vAlign w:val="center"/>
            <w:hideMark/>
          </w:tcPr>
          <w:p w14:paraId="2BB3D93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tc>
        <w:tc>
          <w:tcPr>
            <w:tcW w:w="2409" w:type="dxa"/>
            <w:vMerge w:val="restart"/>
            <w:vAlign w:val="center"/>
            <w:hideMark/>
          </w:tcPr>
          <w:p w14:paraId="2DA0C24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Oryantasyon Programı </w:t>
            </w:r>
          </w:p>
        </w:tc>
        <w:tc>
          <w:tcPr>
            <w:tcW w:w="4820" w:type="dxa"/>
            <w:gridSpan w:val="2"/>
            <w:vAlign w:val="center"/>
            <w:hideMark/>
          </w:tcPr>
          <w:p w14:paraId="0B494F6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Birimde ilk defa öğrenime başlayan öğrenciler ve ilk defa göreve başlayan akademik ve idari personel için </w:t>
            </w:r>
            <w:r w:rsidRPr="00302432">
              <w:rPr>
                <w:rFonts w:ascii="Times New Roman" w:eastAsia="Aptos" w:hAnsi="Times New Roman"/>
                <w:b/>
                <w:bCs/>
                <w:sz w:val="18"/>
                <w:szCs w:val="18"/>
              </w:rPr>
              <w:t>yılda en az bir defa</w:t>
            </w:r>
            <w:r w:rsidRPr="00302432">
              <w:rPr>
                <w:rFonts w:ascii="Times New Roman" w:eastAsia="Aptos" w:hAnsi="Times New Roman"/>
                <w:sz w:val="18"/>
                <w:szCs w:val="18"/>
              </w:rPr>
              <w:t xml:space="preserve"> oryantasyon gerçekleştirilmelidir. </w:t>
            </w:r>
          </w:p>
          <w:p w14:paraId="167895DD" w14:textId="6F216E4F"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Faaliyete yönelik tutanak, haber ve fotoğraflar ÜBYS üzerinden Kalite Güvence Komisyonu’na gönderilmeli ve MYO Kalite Güvence Web Sorumlusuna iletilmelidir.</w:t>
            </w:r>
          </w:p>
        </w:tc>
        <w:tc>
          <w:tcPr>
            <w:tcW w:w="2316" w:type="dxa"/>
            <w:vAlign w:val="center"/>
            <w:hideMark/>
          </w:tcPr>
          <w:p w14:paraId="2B19F88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w:t>
            </w:r>
          </w:p>
          <w:p w14:paraId="1E604A8E" w14:textId="0BF5EF76"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(Müdür/Birim Sekreteri)</w:t>
            </w:r>
          </w:p>
        </w:tc>
      </w:tr>
      <w:tr w:rsidR="00302432" w:rsidRPr="00302432" w14:paraId="187E97B0" w14:textId="77777777" w:rsidTr="00233D6B">
        <w:trPr>
          <w:cantSplit/>
          <w:trHeight w:val="491"/>
          <w:tblCellSpacing w:w="0" w:type="dxa"/>
        </w:trPr>
        <w:tc>
          <w:tcPr>
            <w:tcW w:w="1135" w:type="dxa"/>
            <w:vMerge/>
            <w:vAlign w:val="center"/>
          </w:tcPr>
          <w:p w14:paraId="2C047106"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4170BC63"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1CF7E73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yayınlanmalıdır.</w:t>
            </w:r>
          </w:p>
        </w:tc>
        <w:tc>
          <w:tcPr>
            <w:tcW w:w="2316" w:type="dxa"/>
            <w:vAlign w:val="center"/>
          </w:tcPr>
          <w:p w14:paraId="6D6D631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11675431" w14:textId="77777777" w:rsidTr="00047679">
        <w:trPr>
          <w:cantSplit/>
          <w:tblCellSpacing w:w="0" w:type="dxa"/>
        </w:trPr>
        <w:tc>
          <w:tcPr>
            <w:tcW w:w="10680" w:type="dxa"/>
            <w:gridSpan w:val="5"/>
            <w:vAlign w:val="center"/>
          </w:tcPr>
          <w:p w14:paraId="4B8DEF03" w14:textId="77777777" w:rsidR="00302432" w:rsidRPr="00302432" w:rsidRDefault="00302432" w:rsidP="00302432">
            <w:pPr>
              <w:spacing w:after="0" w:line="240" w:lineRule="auto"/>
              <w:jc w:val="both"/>
              <w:rPr>
                <w:rFonts w:ascii="Times New Roman" w:eastAsia="Aptos" w:hAnsi="Times New Roman"/>
                <w:sz w:val="18"/>
                <w:szCs w:val="18"/>
              </w:rPr>
            </w:pPr>
          </w:p>
          <w:p w14:paraId="1F172926" w14:textId="0774C4EE" w:rsidR="00302432" w:rsidRPr="00302432" w:rsidRDefault="00302432" w:rsidP="00396347">
            <w:pPr>
              <w:spacing w:after="0"/>
              <w:jc w:val="both"/>
              <w:rPr>
                <w:rFonts w:ascii="Times New Roman" w:eastAsia="Aptos" w:hAnsi="Times New Roman"/>
                <w:sz w:val="18"/>
                <w:szCs w:val="18"/>
              </w:rPr>
            </w:pPr>
            <w:r w:rsidRPr="00302432">
              <w:rPr>
                <w:rFonts w:ascii="Times New Roman" w:eastAsia="Aptos" w:hAnsi="Times New Roman"/>
                <w:b/>
                <w:bCs/>
                <w:sz w:val="18"/>
                <w:szCs w:val="18"/>
              </w:rPr>
              <w:t xml:space="preserve">MYO Web Sayfası Sorumlusu </w:t>
            </w:r>
            <w:r w:rsidRPr="00302432">
              <w:rPr>
                <w:rFonts w:ascii="Times New Roman" w:eastAsia="Aptos" w:hAnsi="Times New Roman"/>
                <w:sz w:val="18"/>
                <w:szCs w:val="18"/>
              </w:rPr>
              <w:t>- haber, etkinlik vb. yayımlanmas</w:t>
            </w:r>
            <w:r w:rsidR="00750F1C">
              <w:rPr>
                <w:rFonts w:ascii="Times New Roman" w:eastAsia="Aptos" w:hAnsi="Times New Roman"/>
                <w:sz w:val="18"/>
                <w:szCs w:val="18"/>
              </w:rPr>
              <w:t>ı</w:t>
            </w:r>
            <w:r w:rsidRPr="00302432">
              <w:rPr>
                <w:rFonts w:ascii="Times New Roman" w:eastAsia="Aptos" w:hAnsi="Times New Roman"/>
                <w:sz w:val="18"/>
                <w:szCs w:val="18"/>
              </w:rPr>
              <w:t>: Öğr. Gör. İlke Karakaş</w:t>
            </w:r>
          </w:p>
          <w:p w14:paraId="56924F3A" w14:textId="328F00B9" w:rsidR="00302432" w:rsidRPr="00302432" w:rsidRDefault="00302432" w:rsidP="00302432">
            <w:pPr>
              <w:spacing w:after="0" w:line="240" w:lineRule="auto"/>
              <w:jc w:val="both"/>
              <w:rPr>
                <w:rFonts w:ascii="Times New Roman" w:eastAsia="Aptos" w:hAnsi="Times New Roman"/>
                <w:sz w:val="18"/>
                <w:szCs w:val="18"/>
              </w:rPr>
            </w:pPr>
            <w:r w:rsidRPr="00302432">
              <w:rPr>
                <w:rFonts w:ascii="Times New Roman" w:eastAsia="Aptos" w:hAnsi="Times New Roman"/>
                <w:b/>
                <w:bCs/>
                <w:sz w:val="18"/>
                <w:szCs w:val="18"/>
              </w:rPr>
              <w:t>MYO Kalite Güvence Web Sorumlusu</w:t>
            </w:r>
            <w:r w:rsidRPr="00302432">
              <w:rPr>
                <w:rFonts w:ascii="Times New Roman" w:eastAsia="Aptos" w:hAnsi="Times New Roman"/>
                <w:sz w:val="18"/>
                <w:szCs w:val="18"/>
              </w:rPr>
              <w:t xml:space="preserve"> - </w:t>
            </w:r>
            <w:r w:rsidR="00750F1C">
              <w:rPr>
                <w:rFonts w:ascii="Times New Roman" w:eastAsia="Aptos" w:hAnsi="Times New Roman"/>
                <w:sz w:val="18"/>
                <w:szCs w:val="18"/>
              </w:rPr>
              <w:t>yayımlanmış</w:t>
            </w:r>
            <w:r w:rsidRPr="00302432">
              <w:rPr>
                <w:rFonts w:ascii="Times New Roman" w:eastAsia="Aptos" w:hAnsi="Times New Roman"/>
                <w:sz w:val="18"/>
                <w:szCs w:val="18"/>
              </w:rPr>
              <w:t xml:space="preserve"> haber linkleri </w:t>
            </w:r>
            <w:r w:rsidR="00750F1C">
              <w:rPr>
                <w:rFonts w:ascii="Times New Roman" w:eastAsia="Aptos" w:hAnsi="Times New Roman"/>
                <w:sz w:val="18"/>
                <w:szCs w:val="18"/>
              </w:rPr>
              <w:t xml:space="preserve">ve </w:t>
            </w:r>
            <w:r w:rsidR="00750F1C" w:rsidRPr="00302432">
              <w:rPr>
                <w:rFonts w:ascii="Times New Roman" w:eastAsia="Aptos" w:hAnsi="Times New Roman"/>
                <w:sz w:val="18"/>
                <w:szCs w:val="18"/>
              </w:rPr>
              <w:t>toplantı tutana</w:t>
            </w:r>
            <w:r w:rsidR="00750F1C">
              <w:rPr>
                <w:rFonts w:ascii="Times New Roman" w:eastAsia="Aptos" w:hAnsi="Times New Roman"/>
                <w:sz w:val="18"/>
                <w:szCs w:val="18"/>
              </w:rPr>
              <w:t xml:space="preserve">klarının </w:t>
            </w:r>
            <w:r w:rsidRPr="00302432">
              <w:rPr>
                <w:rFonts w:ascii="Times New Roman" w:eastAsia="Aptos" w:hAnsi="Times New Roman"/>
                <w:sz w:val="18"/>
                <w:szCs w:val="18"/>
              </w:rPr>
              <w:t>kalite sekmesine yüklenmesi: Öğr. Gör. Deniz Emre</w:t>
            </w:r>
          </w:p>
          <w:p w14:paraId="45F6354B" w14:textId="77777777" w:rsidR="00302432" w:rsidRPr="00302432" w:rsidRDefault="00302432" w:rsidP="00302432">
            <w:pPr>
              <w:spacing w:after="0" w:line="240" w:lineRule="auto"/>
              <w:rPr>
                <w:rFonts w:ascii="Times New Roman" w:eastAsia="Aptos" w:hAnsi="Times New Roman"/>
                <w:sz w:val="18"/>
                <w:szCs w:val="18"/>
              </w:rPr>
            </w:pPr>
          </w:p>
        </w:tc>
      </w:tr>
    </w:tbl>
    <w:p w14:paraId="44159C64" w14:textId="77777777" w:rsidR="00302432" w:rsidRPr="00302432" w:rsidRDefault="00302432" w:rsidP="00302432">
      <w:pPr>
        <w:spacing w:after="0" w:line="240" w:lineRule="auto"/>
        <w:jc w:val="both"/>
        <w:rPr>
          <w:rFonts w:ascii="Times New Roman" w:eastAsia="Aptos" w:hAnsi="Times New Roman"/>
          <w:sz w:val="18"/>
          <w:szCs w:val="18"/>
        </w:rPr>
      </w:pPr>
    </w:p>
    <w:p w14:paraId="23660F54" w14:textId="77777777" w:rsidR="00302432" w:rsidRPr="00A1724C" w:rsidRDefault="00302432" w:rsidP="00302432">
      <w:pPr>
        <w:spacing w:line="240" w:lineRule="auto"/>
        <w:rPr>
          <w:rFonts w:ascii="Times New Roman" w:hAnsi="Times New Roman"/>
          <w:sz w:val="24"/>
          <w:szCs w:val="24"/>
        </w:rPr>
      </w:pPr>
    </w:p>
    <w:sectPr w:rsidR="00302432" w:rsidRPr="00A1724C" w:rsidSect="00C426A0">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2C41" w14:textId="77777777" w:rsidR="003241BB" w:rsidRDefault="003241BB" w:rsidP="00151E02">
      <w:pPr>
        <w:spacing w:after="0" w:line="240" w:lineRule="auto"/>
      </w:pPr>
      <w:r>
        <w:separator/>
      </w:r>
    </w:p>
  </w:endnote>
  <w:endnote w:type="continuationSeparator" w:id="0">
    <w:p w14:paraId="3960161A" w14:textId="77777777" w:rsidR="003241BB" w:rsidRDefault="003241BB"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8D0D" w14:textId="77777777" w:rsidR="00151E02" w:rsidRPr="0038524C" w:rsidRDefault="00BC2A4A" w:rsidP="00BC2A4A">
    <w:pPr>
      <w:pStyle w:val="Altbilgi"/>
      <w:rPr>
        <w:rFonts w:ascii="Times New Roman" w:hAnsi="Times New Roman"/>
        <w:bCs/>
        <w:sz w:val="20"/>
        <w:szCs w:val="20"/>
        <w:lang w:eastAsia="x-none"/>
      </w:rPr>
    </w:pPr>
    <w:r>
      <w:rPr>
        <w:rFonts w:ascii="Arial" w:hAnsi="Arial" w:cs="Arial"/>
        <w:i/>
        <w:sz w:val="16"/>
      </w:rPr>
      <w:tab/>
    </w:r>
    <w:r w:rsidRPr="0038524C">
      <w:rPr>
        <w:rFonts w:ascii="Times New Roman" w:hAnsi="Times New Roman"/>
        <w:bCs/>
        <w:sz w:val="20"/>
        <w:szCs w:val="20"/>
      </w:rPr>
      <w:t xml:space="preserve">Sayfa : </w:t>
    </w:r>
    <w:r w:rsidRPr="0038524C">
      <w:rPr>
        <w:rFonts w:ascii="Times New Roman" w:hAnsi="Times New Roman"/>
        <w:bCs/>
        <w:sz w:val="20"/>
        <w:szCs w:val="20"/>
      </w:rPr>
      <w:fldChar w:fldCharType="begin"/>
    </w:r>
    <w:r w:rsidRPr="0038524C">
      <w:rPr>
        <w:rFonts w:ascii="Times New Roman" w:hAnsi="Times New Roman"/>
        <w:bCs/>
        <w:sz w:val="20"/>
        <w:szCs w:val="20"/>
      </w:rPr>
      <w:instrText>PAGE   \* MERGEFORMAT</w:instrText>
    </w:r>
    <w:r w:rsidRPr="0038524C">
      <w:rPr>
        <w:rFonts w:ascii="Times New Roman" w:hAnsi="Times New Roman"/>
        <w:bCs/>
        <w:sz w:val="20"/>
        <w:szCs w:val="20"/>
      </w:rPr>
      <w:fldChar w:fldCharType="separate"/>
    </w:r>
    <w:r w:rsidR="00C426A0" w:rsidRPr="0038524C">
      <w:rPr>
        <w:rFonts w:ascii="Times New Roman" w:hAnsi="Times New Roman"/>
        <w:bCs/>
        <w:noProof/>
        <w:sz w:val="20"/>
        <w:szCs w:val="20"/>
      </w:rPr>
      <w:t>2</w:t>
    </w:r>
    <w:r w:rsidRPr="0038524C">
      <w:rPr>
        <w:rFonts w:ascii="Times New Roman" w:hAnsi="Times New Roman"/>
        <w:bCs/>
        <w:sz w:val="20"/>
        <w:szCs w:val="20"/>
      </w:rPr>
      <w:fldChar w:fldCharType="end"/>
    </w:r>
    <w:r w:rsidRPr="0038524C">
      <w:rPr>
        <w:rFonts w:ascii="Times New Roman" w:hAnsi="Times New Roman"/>
        <w:bCs/>
        <w:sz w:val="20"/>
        <w:szCs w:val="20"/>
      </w:rPr>
      <w:t>/</w:t>
    </w:r>
    <w:r w:rsidRPr="0038524C">
      <w:rPr>
        <w:rFonts w:ascii="Times New Roman" w:hAnsi="Times New Roman"/>
        <w:bCs/>
        <w:sz w:val="20"/>
        <w:szCs w:val="20"/>
      </w:rPr>
      <w:fldChar w:fldCharType="begin"/>
    </w:r>
    <w:r w:rsidRPr="0038524C">
      <w:rPr>
        <w:rFonts w:ascii="Times New Roman" w:hAnsi="Times New Roman"/>
        <w:bCs/>
        <w:sz w:val="20"/>
        <w:szCs w:val="20"/>
      </w:rPr>
      <w:instrText xml:space="preserve"> NUMPAGES   \* MERGEFORMAT </w:instrText>
    </w:r>
    <w:r w:rsidRPr="0038524C">
      <w:rPr>
        <w:rFonts w:ascii="Times New Roman" w:hAnsi="Times New Roman"/>
        <w:bCs/>
        <w:sz w:val="20"/>
        <w:szCs w:val="20"/>
      </w:rPr>
      <w:fldChar w:fldCharType="separate"/>
    </w:r>
    <w:r w:rsidR="00C426A0" w:rsidRPr="0038524C">
      <w:rPr>
        <w:rFonts w:ascii="Times New Roman" w:hAnsi="Times New Roman"/>
        <w:bCs/>
        <w:noProof/>
        <w:sz w:val="20"/>
        <w:szCs w:val="20"/>
      </w:rPr>
      <w:t>4</w:t>
    </w:r>
    <w:r w:rsidRPr="0038524C">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3A1F" w14:textId="77777777" w:rsidR="003241BB" w:rsidRDefault="003241BB" w:rsidP="00151E02">
      <w:pPr>
        <w:spacing w:after="0" w:line="240" w:lineRule="auto"/>
      </w:pPr>
      <w:r>
        <w:separator/>
      </w:r>
    </w:p>
  </w:footnote>
  <w:footnote w:type="continuationSeparator" w:id="0">
    <w:p w14:paraId="2691CEFC" w14:textId="77777777" w:rsidR="003241BB" w:rsidRDefault="003241BB"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3D4C9B" w:rsidRPr="000E0D2C" w14:paraId="67C1FC6C" w14:textId="77777777" w:rsidTr="003D6374">
      <w:tc>
        <w:tcPr>
          <w:tcW w:w="9628" w:type="dxa"/>
          <w:gridSpan w:val="3"/>
          <w:shd w:val="clear" w:color="auto" w:fill="auto"/>
          <w:vAlign w:val="center"/>
        </w:tcPr>
        <w:p w14:paraId="75203BB7" w14:textId="14868057" w:rsidR="003D4C9B" w:rsidRPr="00381743" w:rsidRDefault="003D6374" w:rsidP="003D6374">
          <w:pPr>
            <w:spacing w:before="120" w:after="0" w:line="240" w:lineRule="auto"/>
            <w:jc w:val="center"/>
            <w:rPr>
              <w:rFonts w:ascii="Times New Roman" w:hAnsi="Times New Roman"/>
              <w:b/>
              <w:sz w:val="20"/>
              <w:szCs w:val="20"/>
            </w:rPr>
          </w:pPr>
          <w:r w:rsidRPr="00381743">
            <w:rPr>
              <w:rFonts w:ascii="Times New Roman" w:hAnsi="Times New Roman"/>
              <w:noProof/>
              <w:sz w:val="20"/>
              <w:szCs w:val="20"/>
            </w:rPr>
            <w:drawing>
              <wp:anchor distT="0" distB="0" distL="114300" distR="114300" simplePos="0" relativeHeight="251659264" behindDoc="1" locked="0" layoutInCell="1" allowOverlap="1" wp14:anchorId="30E87DC4" wp14:editId="10F2E119">
                <wp:simplePos x="0" y="0"/>
                <wp:positionH relativeFrom="column">
                  <wp:posOffset>5315247</wp:posOffset>
                </wp:positionH>
                <wp:positionV relativeFrom="paragraph">
                  <wp:posOffset>6573</wp:posOffset>
                </wp:positionV>
                <wp:extent cx="718185" cy="718185"/>
                <wp:effectExtent l="0" t="0" r="5715" b="571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845" t="11845" r="12708" b="12708"/>
                        <a:stretch/>
                      </pic:blipFill>
                      <pic:spPr bwMode="auto">
                        <a:xfrm>
                          <a:off x="0" y="0"/>
                          <a:ext cx="718185" cy="71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54D88ED" wp14:editId="245BB1C0">
                <wp:simplePos x="0" y="0"/>
                <wp:positionH relativeFrom="column">
                  <wp:posOffset>-58420</wp:posOffset>
                </wp:positionH>
                <wp:positionV relativeFrom="paragraph">
                  <wp:posOffset>12065</wp:posOffset>
                </wp:positionV>
                <wp:extent cx="719455" cy="719455"/>
                <wp:effectExtent l="0" t="0" r="4445" b="4445"/>
                <wp:wrapNone/>
                <wp:docPr id="297200850" name="Resim 1" descr="Çanakkale Sağlık Hizmetleri Meslek Yükse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akkale Sağlık Hizmetleri Meslek Yüksekokul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C9B" w:rsidRPr="00381743">
            <w:rPr>
              <w:rFonts w:ascii="Times New Roman" w:hAnsi="Times New Roman"/>
              <w:b/>
              <w:sz w:val="20"/>
              <w:szCs w:val="20"/>
            </w:rPr>
            <w:t>T.C.</w:t>
          </w:r>
        </w:p>
        <w:p w14:paraId="709FD77C" w14:textId="06679A3B" w:rsidR="003D4C9B" w:rsidRPr="00381743" w:rsidRDefault="003D4C9B" w:rsidP="003D6374">
          <w:pPr>
            <w:spacing w:after="0" w:line="240" w:lineRule="auto"/>
            <w:jc w:val="center"/>
            <w:rPr>
              <w:rFonts w:ascii="Times New Roman" w:hAnsi="Times New Roman"/>
              <w:b/>
              <w:sz w:val="20"/>
              <w:szCs w:val="20"/>
            </w:rPr>
          </w:pPr>
          <w:r w:rsidRPr="00381743">
            <w:rPr>
              <w:rFonts w:ascii="Times New Roman" w:hAnsi="Times New Roman"/>
              <w:b/>
              <w:sz w:val="20"/>
              <w:szCs w:val="20"/>
            </w:rPr>
            <w:t>ÇANAKKALE ONSEKİZ MART ÜNİVERSİTESİ</w:t>
          </w:r>
        </w:p>
        <w:p w14:paraId="3F1AA190" w14:textId="5CC89E58" w:rsidR="003D4C9B" w:rsidRPr="00381743" w:rsidRDefault="003D4C9B" w:rsidP="003D6374">
          <w:pPr>
            <w:spacing w:after="0" w:line="240" w:lineRule="auto"/>
            <w:jc w:val="center"/>
            <w:rPr>
              <w:rFonts w:ascii="Times New Roman" w:hAnsi="Times New Roman"/>
              <w:b/>
              <w:sz w:val="20"/>
              <w:szCs w:val="20"/>
            </w:rPr>
          </w:pPr>
          <w:r w:rsidRPr="00381743">
            <w:rPr>
              <w:rFonts w:ascii="Times New Roman" w:hAnsi="Times New Roman"/>
              <w:b/>
              <w:sz w:val="20"/>
              <w:szCs w:val="20"/>
            </w:rPr>
            <w:t>KALİTE GÜVENCE SİSTEMİ</w:t>
          </w:r>
        </w:p>
        <w:p w14:paraId="7BB4F257" w14:textId="3672A26C" w:rsidR="003D4C9B" w:rsidRPr="00381743" w:rsidRDefault="00022BE7" w:rsidP="003D6374">
          <w:pPr>
            <w:spacing w:after="120" w:line="240" w:lineRule="auto"/>
            <w:jc w:val="center"/>
            <w:rPr>
              <w:rFonts w:ascii="Times New Roman" w:hAnsi="Times New Roman"/>
              <w:b/>
              <w:sz w:val="20"/>
              <w:szCs w:val="20"/>
            </w:rPr>
          </w:pPr>
          <w:r w:rsidRPr="00381743">
            <w:rPr>
              <w:rFonts w:ascii="Times New Roman" w:hAnsi="Times New Roman"/>
              <w:b/>
              <w:sz w:val="20"/>
              <w:szCs w:val="20"/>
            </w:rPr>
            <w:t>TOPLANTI TUTANAĞI</w:t>
          </w:r>
        </w:p>
      </w:tc>
    </w:tr>
    <w:tr w:rsidR="002310D6" w:rsidRPr="000E0D2C" w14:paraId="28FE039C" w14:textId="77777777" w:rsidTr="003D6374">
      <w:tc>
        <w:tcPr>
          <w:tcW w:w="3209" w:type="dxa"/>
          <w:shd w:val="clear" w:color="auto" w:fill="auto"/>
          <w:vAlign w:val="center"/>
        </w:tcPr>
        <w:p w14:paraId="17FDAF27" w14:textId="77777777"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Doküman No</w:t>
          </w:r>
          <w:r w:rsidRPr="00381743">
            <w:rPr>
              <w:rFonts w:ascii="Times New Roman" w:hAnsi="Times New Roman"/>
              <w:noProof/>
              <w:sz w:val="20"/>
              <w:szCs w:val="20"/>
            </w:rPr>
            <w:t>: FR-0003</w:t>
          </w:r>
        </w:p>
      </w:tc>
      <w:tc>
        <w:tcPr>
          <w:tcW w:w="3209" w:type="dxa"/>
          <w:shd w:val="clear" w:color="auto" w:fill="auto"/>
          <w:vAlign w:val="center"/>
        </w:tcPr>
        <w:p w14:paraId="7A351E91" w14:textId="77777777"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Yürürlük Tarihi</w:t>
          </w:r>
          <w:r w:rsidRPr="00381743">
            <w:rPr>
              <w:rFonts w:ascii="Times New Roman" w:hAnsi="Times New Roman"/>
              <w:noProof/>
              <w:sz w:val="20"/>
              <w:szCs w:val="20"/>
            </w:rPr>
            <w:t>: 04.04.2022</w:t>
          </w:r>
        </w:p>
      </w:tc>
      <w:tc>
        <w:tcPr>
          <w:tcW w:w="3210" w:type="dxa"/>
          <w:shd w:val="clear" w:color="auto" w:fill="auto"/>
          <w:vAlign w:val="center"/>
        </w:tcPr>
        <w:p w14:paraId="62E291BE" w14:textId="6AAFC19C"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Revizyon No/Tarihi</w:t>
          </w:r>
          <w:r w:rsidRPr="00381743">
            <w:rPr>
              <w:rFonts w:ascii="Times New Roman" w:hAnsi="Times New Roman"/>
              <w:noProof/>
              <w:sz w:val="20"/>
              <w:szCs w:val="20"/>
            </w:rPr>
            <w:t>: 00</w:t>
          </w:r>
        </w:p>
      </w:tc>
    </w:tr>
  </w:tbl>
  <w:p w14:paraId="33DD4C7E" w14:textId="522C9CC1" w:rsidR="00151E02" w:rsidRPr="00D16864" w:rsidRDefault="00151E02">
    <w:pPr>
      <w:pStyle w:val="stbilgi"/>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B89"/>
    <w:multiLevelType w:val="hybridMultilevel"/>
    <w:tmpl w:val="CCF44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02217"/>
    <w:multiLevelType w:val="hybridMultilevel"/>
    <w:tmpl w:val="F2182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07880"/>
    <w:multiLevelType w:val="hybridMultilevel"/>
    <w:tmpl w:val="11B6DB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AE6D43"/>
    <w:multiLevelType w:val="hybridMultilevel"/>
    <w:tmpl w:val="D0AE4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BD20EA"/>
    <w:multiLevelType w:val="hybridMultilevel"/>
    <w:tmpl w:val="AE522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CB73D7"/>
    <w:multiLevelType w:val="hybridMultilevel"/>
    <w:tmpl w:val="83FAAF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C0D596F"/>
    <w:multiLevelType w:val="hybridMultilevel"/>
    <w:tmpl w:val="78D85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491EF1"/>
    <w:multiLevelType w:val="hybridMultilevel"/>
    <w:tmpl w:val="9B08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515D8"/>
    <w:multiLevelType w:val="hybridMultilevel"/>
    <w:tmpl w:val="5B60F104"/>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9" w15:restartNumberingAfterBreak="0">
    <w:nsid w:val="593B739E"/>
    <w:multiLevelType w:val="hybridMultilevel"/>
    <w:tmpl w:val="838A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25618B"/>
    <w:multiLevelType w:val="hybridMultilevel"/>
    <w:tmpl w:val="CEA29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936593"/>
    <w:multiLevelType w:val="hybridMultilevel"/>
    <w:tmpl w:val="02361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B249E9"/>
    <w:multiLevelType w:val="hybridMultilevel"/>
    <w:tmpl w:val="D7160902"/>
    <w:lvl w:ilvl="0" w:tplc="E018A35C">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4E01A6"/>
    <w:multiLevelType w:val="hybridMultilevel"/>
    <w:tmpl w:val="9FD08692"/>
    <w:lvl w:ilvl="0" w:tplc="EDE05A4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382944805">
    <w:abstractNumId w:val="6"/>
  </w:num>
  <w:num w:numId="2" w16cid:durableId="855075289">
    <w:abstractNumId w:val="1"/>
  </w:num>
  <w:num w:numId="3" w16cid:durableId="2047363094">
    <w:abstractNumId w:val="10"/>
  </w:num>
  <w:num w:numId="4" w16cid:durableId="1163010513">
    <w:abstractNumId w:val="2"/>
  </w:num>
  <w:num w:numId="5" w16cid:durableId="228613299">
    <w:abstractNumId w:val="7"/>
  </w:num>
  <w:num w:numId="6" w16cid:durableId="185023261">
    <w:abstractNumId w:val="11"/>
  </w:num>
  <w:num w:numId="7" w16cid:durableId="2131631185">
    <w:abstractNumId w:val="3"/>
  </w:num>
  <w:num w:numId="8" w16cid:durableId="87123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004934">
    <w:abstractNumId w:val="0"/>
  </w:num>
  <w:num w:numId="10" w16cid:durableId="1277058069">
    <w:abstractNumId w:val="4"/>
  </w:num>
  <w:num w:numId="11" w16cid:durableId="1305084655">
    <w:abstractNumId w:val="12"/>
  </w:num>
  <w:num w:numId="12" w16cid:durableId="931084757">
    <w:abstractNumId w:val="5"/>
  </w:num>
  <w:num w:numId="13" w16cid:durableId="1900701352">
    <w:abstractNumId w:val="9"/>
  </w:num>
  <w:num w:numId="14" w16cid:durableId="281961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7F12"/>
    <w:rsid w:val="00021AED"/>
    <w:rsid w:val="00022BE7"/>
    <w:rsid w:val="00032359"/>
    <w:rsid w:val="000440BC"/>
    <w:rsid w:val="00047679"/>
    <w:rsid w:val="00053526"/>
    <w:rsid w:val="00056134"/>
    <w:rsid w:val="00084AFB"/>
    <w:rsid w:val="000A1211"/>
    <w:rsid w:val="000A50F8"/>
    <w:rsid w:val="000B5BF4"/>
    <w:rsid w:val="000D5688"/>
    <w:rsid w:val="000D7023"/>
    <w:rsid w:val="000F3A39"/>
    <w:rsid w:val="000F6704"/>
    <w:rsid w:val="001000AF"/>
    <w:rsid w:val="00101142"/>
    <w:rsid w:val="0010165D"/>
    <w:rsid w:val="001051AD"/>
    <w:rsid w:val="00107959"/>
    <w:rsid w:val="00132132"/>
    <w:rsid w:val="00137572"/>
    <w:rsid w:val="00144C28"/>
    <w:rsid w:val="00147F05"/>
    <w:rsid w:val="00151E02"/>
    <w:rsid w:val="0015412E"/>
    <w:rsid w:val="00164F36"/>
    <w:rsid w:val="00180293"/>
    <w:rsid w:val="00185376"/>
    <w:rsid w:val="001932B9"/>
    <w:rsid w:val="001948B5"/>
    <w:rsid w:val="001A0FCA"/>
    <w:rsid w:val="001B20DA"/>
    <w:rsid w:val="001C1BCC"/>
    <w:rsid w:val="001C55DC"/>
    <w:rsid w:val="001D26E3"/>
    <w:rsid w:val="001D41B4"/>
    <w:rsid w:val="001E2DB9"/>
    <w:rsid w:val="001E36EB"/>
    <w:rsid w:val="001E3B89"/>
    <w:rsid w:val="00223938"/>
    <w:rsid w:val="002310D6"/>
    <w:rsid w:val="002313C5"/>
    <w:rsid w:val="00233D6B"/>
    <w:rsid w:val="00262EF4"/>
    <w:rsid w:val="00265D5D"/>
    <w:rsid w:val="00267AC4"/>
    <w:rsid w:val="0028195F"/>
    <w:rsid w:val="002973CC"/>
    <w:rsid w:val="002F0432"/>
    <w:rsid w:val="002F0474"/>
    <w:rsid w:val="00302432"/>
    <w:rsid w:val="00312247"/>
    <w:rsid w:val="00323145"/>
    <w:rsid w:val="003241BB"/>
    <w:rsid w:val="00332391"/>
    <w:rsid w:val="0033311F"/>
    <w:rsid w:val="00342D9E"/>
    <w:rsid w:val="00350F74"/>
    <w:rsid w:val="00350F9A"/>
    <w:rsid w:val="00356719"/>
    <w:rsid w:val="00371989"/>
    <w:rsid w:val="00381743"/>
    <w:rsid w:val="00381CD0"/>
    <w:rsid w:val="003846A3"/>
    <w:rsid w:val="0038524C"/>
    <w:rsid w:val="00392DAD"/>
    <w:rsid w:val="00396347"/>
    <w:rsid w:val="003A150B"/>
    <w:rsid w:val="003B675B"/>
    <w:rsid w:val="003C1B86"/>
    <w:rsid w:val="003D4C9B"/>
    <w:rsid w:val="003D514F"/>
    <w:rsid w:val="003D6374"/>
    <w:rsid w:val="003D66E6"/>
    <w:rsid w:val="004123E0"/>
    <w:rsid w:val="00416998"/>
    <w:rsid w:val="00421CDB"/>
    <w:rsid w:val="004348F5"/>
    <w:rsid w:val="00436643"/>
    <w:rsid w:val="00443AFF"/>
    <w:rsid w:val="00451DBB"/>
    <w:rsid w:val="00482308"/>
    <w:rsid w:val="00497A23"/>
    <w:rsid w:val="004D2833"/>
    <w:rsid w:val="004D35CC"/>
    <w:rsid w:val="004E522B"/>
    <w:rsid w:val="004F62AB"/>
    <w:rsid w:val="004F6DE0"/>
    <w:rsid w:val="0051393A"/>
    <w:rsid w:val="00525A21"/>
    <w:rsid w:val="005263AC"/>
    <w:rsid w:val="00530E54"/>
    <w:rsid w:val="005355BC"/>
    <w:rsid w:val="00542450"/>
    <w:rsid w:val="005432AF"/>
    <w:rsid w:val="00551052"/>
    <w:rsid w:val="00557BF5"/>
    <w:rsid w:val="00570AA4"/>
    <w:rsid w:val="005769C8"/>
    <w:rsid w:val="00585F74"/>
    <w:rsid w:val="00592F9E"/>
    <w:rsid w:val="005C0C17"/>
    <w:rsid w:val="005C6E4C"/>
    <w:rsid w:val="005D5167"/>
    <w:rsid w:val="005F0226"/>
    <w:rsid w:val="00612355"/>
    <w:rsid w:val="00612A4F"/>
    <w:rsid w:val="00625517"/>
    <w:rsid w:val="00630B74"/>
    <w:rsid w:val="0063796B"/>
    <w:rsid w:val="00666341"/>
    <w:rsid w:val="00681842"/>
    <w:rsid w:val="00681D21"/>
    <w:rsid w:val="00682386"/>
    <w:rsid w:val="006A2411"/>
    <w:rsid w:val="006B5316"/>
    <w:rsid w:val="006C3A3C"/>
    <w:rsid w:val="006D61C6"/>
    <w:rsid w:val="006E4C11"/>
    <w:rsid w:val="006F77DE"/>
    <w:rsid w:val="007134A0"/>
    <w:rsid w:val="00713DB5"/>
    <w:rsid w:val="00715CF2"/>
    <w:rsid w:val="00723ECB"/>
    <w:rsid w:val="00734E69"/>
    <w:rsid w:val="00750A6E"/>
    <w:rsid w:val="00750F1C"/>
    <w:rsid w:val="007576F6"/>
    <w:rsid w:val="00762255"/>
    <w:rsid w:val="00775A65"/>
    <w:rsid w:val="00781A31"/>
    <w:rsid w:val="007852C2"/>
    <w:rsid w:val="007A7FEB"/>
    <w:rsid w:val="007C1ED0"/>
    <w:rsid w:val="007C40FA"/>
    <w:rsid w:val="007C5263"/>
    <w:rsid w:val="007C5725"/>
    <w:rsid w:val="007E71B5"/>
    <w:rsid w:val="007F7079"/>
    <w:rsid w:val="0080116C"/>
    <w:rsid w:val="008016FB"/>
    <w:rsid w:val="00806061"/>
    <w:rsid w:val="00812675"/>
    <w:rsid w:val="00826A23"/>
    <w:rsid w:val="008403BA"/>
    <w:rsid w:val="008B0147"/>
    <w:rsid w:val="008B4231"/>
    <w:rsid w:val="008B49FB"/>
    <w:rsid w:val="008D5202"/>
    <w:rsid w:val="008E06BF"/>
    <w:rsid w:val="00906F64"/>
    <w:rsid w:val="0090742B"/>
    <w:rsid w:val="00923235"/>
    <w:rsid w:val="0092378D"/>
    <w:rsid w:val="009423CA"/>
    <w:rsid w:val="00944835"/>
    <w:rsid w:val="0094616B"/>
    <w:rsid w:val="009632D5"/>
    <w:rsid w:val="0096588E"/>
    <w:rsid w:val="00973B27"/>
    <w:rsid w:val="00993916"/>
    <w:rsid w:val="009A69F6"/>
    <w:rsid w:val="009A746F"/>
    <w:rsid w:val="009C093A"/>
    <w:rsid w:val="009C4CA6"/>
    <w:rsid w:val="009D09BB"/>
    <w:rsid w:val="009D1C1C"/>
    <w:rsid w:val="009D4B88"/>
    <w:rsid w:val="009D7AE0"/>
    <w:rsid w:val="009E2855"/>
    <w:rsid w:val="00A1204F"/>
    <w:rsid w:val="00A140A2"/>
    <w:rsid w:val="00A1724C"/>
    <w:rsid w:val="00A26BFD"/>
    <w:rsid w:val="00A42009"/>
    <w:rsid w:val="00A51B1C"/>
    <w:rsid w:val="00A5248F"/>
    <w:rsid w:val="00A67081"/>
    <w:rsid w:val="00A71106"/>
    <w:rsid w:val="00A74D96"/>
    <w:rsid w:val="00A87A57"/>
    <w:rsid w:val="00A90788"/>
    <w:rsid w:val="00AF0278"/>
    <w:rsid w:val="00AF1952"/>
    <w:rsid w:val="00B16003"/>
    <w:rsid w:val="00B27EBC"/>
    <w:rsid w:val="00B422D0"/>
    <w:rsid w:val="00B6144C"/>
    <w:rsid w:val="00B70CB8"/>
    <w:rsid w:val="00B835F1"/>
    <w:rsid w:val="00B90EF9"/>
    <w:rsid w:val="00B916DE"/>
    <w:rsid w:val="00BB346D"/>
    <w:rsid w:val="00BB4616"/>
    <w:rsid w:val="00BB4C51"/>
    <w:rsid w:val="00BC0493"/>
    <w:rsid w:val="00BC2A4A"/>
    <w:rsid w:val="00BE0B0C"/>
    <w:rsid w:val="00BF0169"/>
    <w:rsid w:val="00BF5FF8"/>
    <w:rsid w:val="00BF627E"/>
    <w:rsid w:val="00C109B4"/>
    <w:rsid w:val="00C34F87"/>
    <w:rsid w:val="00C41A60"/>
    <w:rsid w:val="00C426A0"/>
    <w:rsid w:val="00C46EA6"/>
    <w:rsid w:val="00C65F79"/>
    <w:rsid w:val="00C80454"/>
    <w:rsid w:val="00CA036B"/>
    <w:rsid w:val="00CC0E92"/>
    <w:rsid w:val="00CC7EB4"/>
    <w:rsid w:val="00CE6422"/>
    <w:rsid w:val="00CF1450"/>
    <w:rsid w:val="00CF3DA9"/>
    <w:rsid w:val="00D16864"/>
    <w:rsid w:val="00D17890"/>
    <w:rsid w:val="00D2033E"/>
    <w:rsid w:val="00D42469"/>
    <w:rsid w:val="00D43798"/>
    <w:rsid w:val="00D5473D"/>
    <w:rsid w:val="00D656F7"/>
    <w:rsid w:val="00D6685D"/>
    <w:rsid w:val="00D85727"/>
    <w:rsid w:val="00D87C1A"/>
    <w:rsid w:val="00DB0FF5"/>
    <w:rsid w:val="00DC68E0"/>
    <w:rsid w:val="00DD29A6"/>
    <w:rsid w:val="00DD3864"/>
    <w:rsid w:val="00E01B1A"/>
    <w:rsid w:val="00E12082"/>
    <w:rsid w:val="00E53735"/>
    <w:rsid w:val="00E76A21"/>
    <w:rsid w:val="00E82265"/>
    <w:rsid w:val="00E921FB"/>
    <w:rsid w:val="00EC0156"/>
    <w:rsid w:val="00EC5BA4"/>
    <w:rsid w:val="00EC5C95"/>
    <w:rsid w:val="00EF6EF4"/>
    <w:rsid w:val="00EF6F37"/>
    <w:rsid w:val="00F02051"/>
    <w:rsid w:val="00F12497"/>
    <w:rsid w:val="00F219DE"/>
    <w:rsid w:val="00F22D15"/>
    <w:rsid w:val="00F237AF"/>
    <w:rsid w:val="00F2749B"/>
    <w:rsid w:val="00F32C2C"/>
    <w:rsid w:val="00F3506A"/>
    <w:rsid w:val="00F35D32"/>
    <w:rsid w:val="00F373D0"/>
    <w:rsid w:val="00F517C5"/>
    <w:rsid w:val="00F56263"/>
    <w:rsid w:val="00FC1526"/>
    <w:rsid w:val="00FC38AB"/>
    <w:rsid w:val="00FD2E0A"/>
    <w:rsid w:val="00FF1776"/>
    <w:rsid w:val="00FF4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7EE0"/>
  <w15:chartTrackingRefBased/>
  <w15:docId w15:val="{CC257DF7-7792-4E70-AA50-32A57798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styleId="ListeParagraf">
    <w:name w:val="List Paragraph"/>
    <w:basedOn w:val="Normal"/>
    <w:uiPriority w:val="34"/>
    <w:qFormat/>
    <w:rsid w:val="003C1B86"/>
    <w:pPr>
      <w:spacing w:after="0" w:line="240" w:lineRule="auto"/>
      <w:ind w:left="720"/>
      <w:contextualSpacing/>
    </w:pPr>
    <w:rPr>
      <w:rFonts w:ascii="Zapf_Humanist" w:eastAsia="Times New Roman" w:hAnsi="Zapf_Humanist"/>
      <w:snapToGrid w:val="0"/>
      <w:szCs w:val="20"/>
      <w:lang w:eastAsia="tr-TR"/>
    </w:rPr>
  </w:style>
  <w:style w:type="paragraph" w:styleId="NormalWeb">
    <w:name w:val="Normal (Web)"/>
    <w:basedOn w:val="Normal"/>
    <w:uiPriority w:val="99"/>
    <w:semiHidden/>
    <w:unhideWhenUsed/>
    <w:rsid w:val="00F020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scxw258641691bcx2">
    <w:name w:val="normaltextrun scxw258641691 bcx2"/>
    <w:uiPriority w:val="99"/>
    <w:rsid w:val="007C40FA"/>
    <w:rPr>
      <w:rFonts w:cs="Times New Roman"/>
    </w:rPr>
  </w:style>
  <w:style w:type="paragraph" w:styleId="stBilgi0">
    <w:name w:val="header"/>
    <w:basedOn w:val="Normal"/>
    <w:link w:val="stBilgiChar0"/>
    <w:uiPriority w:val="99"/>
    <w:unhideWhenUsed/>
    <w:rsid w:val="003D637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3D6374"/>
    <w:rPr>
      <w:sz w:val="22"/>
      <w:szCs w:val="22"/>
      <w:lang w:eastAsia="en-US"/>
    </w:rPr>
  </w:style>
  <w:style w:type="paragraph" w:styleId="AltBilgi0">
    <w:name w:val="footer"/>
    <w:basedOn w:val="Normal"/>
    <w:link w:val="AltBilgiChar0"/>
    <w:uiPriority w:val="99"/>
    <w:unhideWhenUsed/>
    <w:rsid w:val="003D637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3D63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8869">
      <w:bodyDiv w:val="1"/>
      <w:marLeft w:val="0"/>
      <w:marRight w:val="0"/>
      <w:marTop w:val="0"/>
      <w:marBottom w:val="0"/>
      <w:divBdr>
        <w:top w:val="none" w:sz="0" w:space="0" w:color="auto"/>
        <w:left w:val="none" w:sz="0" w:space="0" w:color="auto"/>
        <w:bottom w:val="none" w:sz="0" w:space="0" w:color="auto"/>
        <w:right w:val="none" w:sz="0" w:space="0" w:color="auto"/>
      </w:divBdr>
      <w:divsChild>
        <w:div w:id="12193602">
          <w:marLeft w:val="0"/>
          <w:marRight w:val="0"/>
          <w:marTop w:val="0"/>
          <w:marBottom w:val="0"/>
          <w:divBdr>
            <w:top w:val="none" w:sz="0" w:space="0" w:color="auto"/>
            <w:left w:val="none" w:sz="0" w:space="0" w:color="auto"/>
            <w:bottom w:val="none" w:sz="0" w:space="0" w:color="auto"/>
            <w:right w:val="none" w:sz="0" w:space="0" w:color="auto"/>
          </w:divBdr>
        </w:div>
        <w:div w:id="44255443">
          <w:marLeft w:val="0"/>
          <w:marRight w:val="0"/>
          <w:marTop w:val="0"/>
          <w:marBottom w:val="0"/>
          <w:divBdr>
            <w:top w:val="none" w:sz="0" w:space="0" w:color="auto"/>
            <w:left w:val="none" w:sz="0" w:space="0" w:color="auto"/>
            <w:bottom w:val="none" w:sz="0" w:space="0" w:color="auto"/>
            <w:right w:val="none" w:sz="0" w:space="0" w:color="auto"/>
          </w:divBdr>
        </w:div>
        <w:div w:id="275871273">
          <w:marLeft w:val="0"/>
          <w:marRight w:val="0"/>
          <w:marTop w:val="0"/>
          <w:marBottom w:val="0"/>
          <w:divBdr>
            <w:top w:val="none" w:sz="0" w:space="0" w:color="auto"/>
            <w:left w:val="none" w:sz="0" w:space="0" w:color="auto"/>
            <w:bottom w:val="none" w:sz="0" w:space="0" w:color="auto"/>
            <w:right w:val="none" w:sz="0" w:space="0" w:color="auto"/>
          </w:divBdr>
        </w:div>
        <w:div w:id="358507047">
          <w:marLeft w:val="0"/>
          <w:marRight w:val="0"/>
          <w:marTop w:val="0"/>
          <w:marBottom w:val="0"/>
          <w:divBdr>
            <w:top w:val="none" w:sz="0" w:space="0" w:color="auto"/>
            <w:left w:val="none" w:sz="0" w:space="0" w:color="auto"/>
            <w:bottom w:val="none" w:sz="0" w:space="0" w:color="auto"/>
            <w:right w:val="none" w:sz="0" w:space="0" w:color="auto"/>
          </w:divBdr>
        </w:div>
        <w:div w:id="595596304">
          <w:marLeft w:val="0"/>
          <w:marRight w:val="0"/>
          <w:marTop w:val="0"/>
          <w:marBottom w:val="0"/>
          <w:divBdr>
            <w:top w:val="none" w:sz="0" w:space="0" w:color="auto"/>
            <w:left w:val="none" w:sz="0" w:space="0" w:color="auto"/>
            <w:bottom w:val="none" w:sz="0" w:space="0" w:color="auto"/>
            <w:right w:val="none" w:sz="0" w:space="0" w:color="auto"/>
          </w:divBdr>
        </w:div>
        <w:div w:id="703020764">
          <w:marLeft w:val="0"/>
          <w:marRight w:val="0"/>
          <w:marTop w:val="0"/>
          <w:marBottom w:val="0"/>
          <w:divBdr>
            <w:top w:val="none" w:sz="0" w:space="0" w:color="auto"/>
            <w:left w:val="none" w:sz="0" w:space="0" w:color="auto"/>
            <w:bottom w:val="none" w:sz="0" w:space="0" w:color="auto"/>
            <w:right w:val="none" w:sz="0" w:space="0" w:color="auto"/>
          </w:divBdr>
        </w:div>
        <w:div w:id="790635736">
          <w:marLeft w:val="0"/>
          <w:marRight w:val="0"/>
          <w:marTop w:val="0"/>
          <w:marBottom w:val="0"/>
          <w:divBdr>
            <w:top w:val="none" w:sz="0" w:space="0" w:color="auto"/>
            <w:left w:val="none" w:sz="0" w:space="0" w:color="auto"/>
            <w:bottom w:val="none" w:sz="0" w:space="0" w:color="auto"/>
            <w:right w:val="none" w:sz="0" w:space="0" w:color="auto"/>
          </w:divBdr>
        </w:div>
        <w:div w:id="1091313566">
          <w:marLeft w:val="0"/>
          <w:marRight w:val="0"/>
          <w:marTop w:val="0"/>
          <w:marBottom w:val="0"/>
          <w:divBdr>
            <w:top w:val="none" w:sz="0" w:space="0" w:color="auto"/>
            <w:left w:val="none" w:sz="0" w:space="0" w:color="auto"/>
            <w:bottom w:val="none" w:sz="0" w:space="0" w:color="auto"/>
            <w:right w:val="none" w:sz="0" w:space="0" w:color="auto"/>
          </w:divBdr>
        </w:div>
        <w:div w:id="1189178849">
          <w:marLeft w:val="0"/>
          <w:marRight w:val="0"/>
          <w:marTop w:val="0"/>
          <w:marBottom w:val="0"/>
          <w:divBdr>
            <w:top w:val="none" w:sz="0" w:space="0" w:color="auto"/>
            <w:left w:val="none" w:sz="0" w:space="0" w:color="auto"/>
            <w:bottom w:val="none" w:sz="0" w:space="0" w:color="auto"/>
            <w:right w:val="none" w:sz="0" w:space="0" w:color="auto"/>
          </w:divBdr>
        </w:div>
        <w:div w:id="1240099501">
          <w:marLeft w:val="0"/>
          <w:marRight w:val="0"/>
          <w:marTop w:val="0"/>
          <w:marBottom w:val="0"/>
          <w:divBdr>
            <w:top w:val="none" w:sz="0" w:space="0" w:color="auto"/>
            <w:left w:val="none" w:sz="0" w:space="0" w:color="auto"/>
            <w:bottom w:val="none" w:sz="0" w:space="0" w:color="auto"/>
            <w:right w:val="none" w:sz="0" w:space="0" w:color="auto"/>
          </w:divBdr>
        </w:div>
        <w:div w:id="1376662173">
          <w:marLeft w:val="0"/>
          <w:marRight w:val="0"/>
          <w:marTop w:val="0"/>
          <w:marBottom w:val="0"/>
          <w:divBdr>
            <w:top w:val="none" w:sz="0" w:space="0" w:color="auto"/>
            <w:left w:val="none" w:sz="0" w:space="0" w:color="auto"/>
            <w:bottom w:val="none" w:sz="0" w:space="0" w:color="auto"/>
            <w:right w:val="none" w:sz="0" w:space="0" w:color="auto"/>
          </w:divBdr>
        </w:div>
        <w:div w:id="1861895187">
          <w:marLeft w:val="0"/>
          <w:marRight w:val="0"/>
          <w:marTop w:val="0"/>
          <w:marBottom w:val="0"/>
          <w:divBdr>
            <w:top w:val="none" w:sz="0" w:space="0" w:color="auto"/>
            <w:left w:val="none" w:sz="0" w:space="0" w:color="auto"/>
            <w:bottom w:val="none" w:sz="0" w:space="0" w:color="auto"/>
            <w:right w:val="none" w:sz="0" w:space="0" w:color="auto"/>
          </w:divBdr>
        </w:div>
      </w:divsChild>
    </w:div>
    <w:div w:id="100808636">
      <w:bodyDiv w:val="1"/>
      <w:marLeft w:val="0"/>
      <w:marRight w:val="0"/>
      <w:marTop w:val="0"/>
      <w:marBottom w:val="0"/>
      <w:divBdr>
        <w:top w:val="none" w:sz="0" w:space="0" w:color="auto"/>
        <w:left w:val="none" w:sz="0" w:space="0" w:color="auto"/>
        <w:bottom w:val="none" w:sz="0" w:space="0" w:color="auto"/>
        <w:right w:val="none" w:sz="0" w:space="0" w:color="auto"/>
      </w:divBdr>
    </w:div>
    <w:div w:id="206842459">
      <w:bodyDiv w:val="1"/>
      <w:marLeft w:val="0"/>
      <w:marRight w:val="0"/>
      <w:marTop w:val="0"/>
      <w:marBottom w:val="0"/>
      <w:divBdr>
        <w:top w:val="none" w:sz="0" w:space="0" w:color="auto"/>
        <w:left w:val="none" w:sz="0" w:space="0" w:color="auto"/>
        <w:bottom w:val="none" w:sz="0" w:space="0" w:color="auto"/>
        <w:right w:val="none" w:sz="0" w:space="0" w:color="auto"/>
      </w:divBdr>
      <w:divsChild>
        <w:div w:id="706182622">
          <w:marLeft w:val="0"/>
          <w:marRight w:val="0"/>
          <w:marTop w:val="0"/>
          <w:marBottom w:val="0"/>
          <w:divBdr>
            <w:top w:val="none" w:sz="0" w:space="0" w:color="auto"/>
            <w:left w:val="none" w:sz="0" w:space="0" w:color="auto"/>
            <w:bottom w:val="none" w:sz="0" w:space="0" w:color="auto"/>
            <w:right w:val="none" w:sz="0" w:space="0" w:color="auto"/>
          </w:divBdr>
        </w:div>
        <w:div w:id="1446080130">
          <w:marLeft w:val="0"/>
          <w:marRight w:val="0"/>
          <w:marTop w:val="0"/>
          <w:marBottom w:val="0"/>
          <w:divBdr>
            <w:top w:val="none" w:sz="0" w:space="0" w:color="auto"/>
            <w:left w:val="none" w:sz="0" w:space="0" w:color="auto"/>
            <w:bottom w:val="none" w:sz="0" w:space="0" w:color="auto"/>
            <w:right w:val="none" w:sz="0" w:space="0" w:color="auto"/>
          </w:divBdr>
        </w:div>
      </w:divsChild>
    </w:div>
    <w:div w:id="662247906">
      <w:bodyDiv w:val="1"/>
      <w:marLeft w:val="0"/>
      <w:marRight w:val="0"/>
      <w:marTop w:val="0"/>
      <w:marBottom w:val="0"/>
      <w:divBdr>
        <w:top w:val="none" w:sz="0" w:space="0" w:color="auto"/>
        <w:left w:val="none" w:sz="0" w:space="0" w:color="auto"/>
        <w:bottom w:val="none" w:sz="0" w:space="0" w:color="auto"/>
        <w:right w:val="none" w:sz="0" w:space="0" w:color="auto"/>
      </w:divBdr>
    </w:div>
    <w:div w:id="1046611495">
      <w:bodyDiv w:val="1"/>
      <w:marLeft w:val="0"/>
      <w:marRight w:val="0"/>
      <w:marTop w:val="0"/>
      <w:marBottom w:val="0"/>
      <w:divBdr>
        <w:top w:val="none" w:sz="0" w:space="0" w:color="auto"/>
        <w:left w:val="none" w:sz="0" w:space="0" w:color="auto"/>
        <w:bottom w:val="none" w:sz="0" w:space="0" w:color="auto"/>
        <w:right w:val="none" w:sz="0" w:space="0" w:color="auto"/>
      </w:divBdr>
    </w:div>
    <w:div w:id="1325738550">
      <w:bodyDiv w:val="1"/>
      <w:marLeft w:val="0"/>
      <w:marRight w:val="0"/>
      <w:marTop w:val="0"/>
      <w:marBottom w:val="0"/>
      <w:divBdr>
        <w:top w:val="none" w:sz="0" w:space="0" w:color="auto"/>
        <w:left w:val="none" w:sz="0" w:space="0" w:color="auto"/>
        <w:bottom w:val="none" w:sz="0" w:space="0" w:color="auto"/>
        <w:right w:val="none" w:sz="0" w:space="0" w:color="auto"/>
      </w:divBdr>
    </w:div>
    <w:div w:id="1461607629">
      <w:bodyDiv w:val="1"/>
      <w:marLeft w:val="0"/>
      <w:marRight w:val="0"/>
      <w:marTop w:val="0"/>
      <w:marBottom w:val="0"/>
      <w:divBdr>
        <w:top w:val="none" w:sz="0" w:space="0" w:color="auto"/>
        <w:left w:val="none" w:sz="0" w:space="0" w:color="auto"/>
        <w:bottom w:val="none" w:sz="0" w:space="0" w:color="auto"/>
        <w:right w:val="none" w:sz="0" w:space="0" w:color="auto"/>
      </w:divBdr>
    </w:div>
    <w:div w:id="1597324693">
      <w:bodyDiv w:val="1"/>
      <w:marLeft w:val="0"/>
      <w:marRight w:val="0"/>
      <w:marTop w:val="0"/>
      <w:marBottom w:val="0"/>
      <w:divBdr>
        <w:top w:val="none" w:sz="0" w:space="0" w:color="auto"/>
        <w:left w:val="none" w:sz="0" w:space="0" w:color="auto"/>
        <w:bottom w:val="none" w:sz="0" w:space="0" w:color="auto"/>
        <w:right w:val="none" w:sz="0" w:space="0" w:color="auto"/>
      </w:divBdr>
      <w:divsChild>
        <w:div w:id="831526749">
          <w:marLeft w:val="0"/>
          <w:marRight w:val="0"/>
          <w:marTop w:val="0"/>
          <w:marBottom w:val="0"/>
          <w:divBdr>
            <w:top w:val="none" w:sz="0" w:space="0" w:color="auto"/>
            <w:left w:val="none" w:sz="0" w:space="0" w:color="auto"/>
            <w:bottom w:val="none" w:sz="0" w:space="0" w:color="auto"/>
            <w:right w:val="none" w:sz="0" w:space="0" w:color="auto"/>
          </w:divBdr>
        </w:div>
        <w:div w:id="1887180496">
          <w:marLeft w:val="0"/>
          <w:marRight w:val="0"/>
          <w:marTop w:val="0"/>
          <w:marBottom w:val="0"/>
          <w:divBdr>
            <w:top w:val="none" w:sz="0" w:space="0" w:color="auto"/>
            <w:left w:val="none" w:sz="0" w:space="0" w:color="auto"/>
            <w:bottom w:val="none" w:sz="0" w:space="0" w:color="auto"/>
            <w:right w:val="none" w:sz="0" w:space="0" w:color="auto"/>
          </w:divBdr>
        </w:div>
      </w:divsChild>
    </w:div>
    <w:div w:id="1606577839">
      <w:bodyDiv w:val="1"/>
      <w:marLeft w:val="0"/>
      <w:marRight w:val="0"/>
      <w:marTop w:val="0"/>
      <w:marBottom w:val="0"/>
      <w:divBdr>
        <w:top w:val="none" w:sz="0" w:space="0" w:color="auto"/>
        <w:left w:val="none" w:sz="0" w:space="0" w:color="auto"/>
        <w:bottom w:val="none" w:sz="0" w:space="0" w:color="auto"/>
        <w:right w:val="none" w:sz="0" w:space="0" w:color="auto"/>
      </w:divBdr>
    </w:div>
    <w:div w:id="1729067935">
      <w:bodyDiv w:val="1"/>
      <w:marLeft w:val="0"/>
      <w:marRight w:val="0"/>
      <w:marTop w:val="0"/>
      <w:marBottom w:val="0"/>
      <w:divBdr>
        <w:top w:val="none" w:sz="0" w:space="0" w:color="auto"/>
        <w:left w:val="none" w:sz="0" w:space="0" w:color="auto"/>
        <w:bottom w:val="none" w:sz="0" w:space="0" w:color="auto"/>
        <w:right w:val="none" w:sz="0" w:space="0" w:color="auto"/>
      </w:divBdr>
    </w:div>
    <w:div w:id="2058507591">
      <w:bodyDiv w:val="1"/>
      <w:marLeft w:val="0"/>
      <w:marRight w:val="0"/>
      <w:marTop w:val="0"/>
      <w:marBottom w:val="0"/>
      <w:divBdr>
        <w:top w:val="none" w:sz="0" w:space="0" w:color="auto"/>
        <w:left w:val="none" w:sz="0" w:space="0" w:color="auto"/>
        <w:bottom w:val="none" w:sz="0" w:space="0" w:color="auto"/>
        <w:right w:val="none" w:sz="0" w:space="0" w:color="auto"/>
      </w:divBdr>
      <w:divsChild>
        <w:div w:id="702290130">
          <w:marLeft w:val="0"/>
          <w:marRight w:val="0"/>
          <w:marTop w:val="15"/>
          <w:marBottom w:val="0"/>
          <w:divBdr>
            <w:top w:val="single" w:sz="48" w:space="0" w:color="auto"/>
            <w:left w:val="single" w:sz="48" w:space="0" w:color="auto"/>
            <w:bottom w:val="single" w:sz="48" w:space="0" w:color="auto"/>
            <w:right w:val="single" w:sz="48" w:space="0" w:color="auto"/>
          </w:divBdr>
          <w:divsChild>
            <w:div w:id="1635939817">
              <w:marLeft w:val="0"/>
              <w:marRight w:val="0"/>
              <w:marTop w:val="0"/>
              <w:marBottom w:val="0"/>
              <w:divBdr>
                <w:top w:val="none" w:sz="0" w:space="0" w:color="auto"/>
                <w:left w:val="none" w:sz="0" w:space="0" w:color="auto"/>
                <w:bottom w:val="none" w:sz="0" w:space="0" w:color="auto"/>
                <w:right w:val="none" w:sz="0" w:space="0" w:color="auto"/>
              </w:divBdr>
              <w:divsChild>
                <w:div w:id="2825107">
                  <w:marLeft w:val="0"/>
                  <w:marRight w:val="0"/>
                  <w:marTop w:val="0"/>
                  <w:marBottom w:val="0"/>
                  <w:divBdr>
                    <w:top w:val="none" w:sz="0" w:space="0" w:color="auto"/>
                    <w:left w:val="none" w:sz="0" w:space="0" w:color="auto"/>
                    <w:bottom w:val="none" w:sz="0" w:space="0" w:color="auto"/>
                    <w:right w:val="none" w:sz="0" w:space="0" w:color="auto"/>
                  </w:divBdr>
                </w:div>
                <w:div w:id="28528854">
                  <w:marLeft w:val="0"/>
                  <w:marRight w:val="0"/>
                  <w:marTop w:val="0"/>
                  <w:marBottom w:val="0"/>
                  <w:divBdr>
                    <w:top w:val="none" w:sz="0" w:space="0" w:color="auto"/>
                    <w:left w:val="none" w:sz="0" w:space="0" w:color="auto"/>
                    <w:bottom w:val="none" w:sz="0" w:space="0" w:color="auto"/>
                    <w:right w:val="none" w:sz="0" w:space="0" w:color="auto"/>
                  </w:divBdr>
                </w:div>
                <w:div w:id="160317483">
                  <w:marLeft w:val="0"/>
                  <w:marRight w:val="0"/>
                  <w:marTop w:val="0"/>
                  <w:marBottom w:val="0"/>
                  <w:divBdr>
                    <w:top w:val="none" w:sz="0" w:space="0" w:color="auto"/>
                    <w:left w:val="none" w:sz="0" w:space="0" w:color="auto"/>
                    <w:bottom w:val="none" w:sz="0" w:space="0" w:color="auto"/>
                    <w:right w:val="none" w:sz="0" w:space="0" w:color="auto"/>
                  </w:divBdr>
                </w:div>
                <w:div w:id="313991211">
                  <w:marLeft w:val="0"/>
                  <w:marRight w:val="0"/>
                  <w:marTop w:val="0"/>
                  <w:marBottom w:val="0"/>
                  <w:divBdr>
                    <w:top w:val="none" w:sz="0" w:space="0" w:color="auto"/>
                    <w:left w:val="none" w:sz="0" w:space="0" w:color="auto"/>
                    <w:bottom w:val="none" w:sz="0" w:space="0" w:color="auto"/>
                    <w:right w:val="none" w:sz="0" w:space="0" w:color="auto"/>
                  </w:divBdr>
                </w:div>
                <w:div w:id="574627725">
                  <w:marLeft w:val="0"/>
                  <w:marRight w:val="0"/>
                  <w:marTop w:val="0"/>
                  <w:marBottom w:val="0"/>
                  <w:divBdr>
                    <w:top w:val="none" w:sz="0" w:space="0" w:color="auto"/>
                    <w:left w:val="none" w:sz="0" w:space="0" w:color="auto"/>
                    <w:bottom w:val="none" w:sz="0" w:space="0" w:color="auto"/>
                    <w:right w:val="none" w:sz="0" w:space="0" w:color="auto"/>
                  </w:divBdr>
                </w:div>
                <w:div w:id="597101241">
                  <w:marLeft w:val="0"/>
                  <w:marRight w:val="0"/>
                  <w:marTop w:val="0"/>
                  <w:marBottom w:val="0"/>
                  <w:divBdr>
                    <w:top w:val="none" w:sz="0" w:space="0" w:color="auto"/>
                    <w:left w:val="none" w:sz="0" w:space="0" w:color="auto"/>
                    <w:bottom w:val="none" w:sz="0" w:space="0" w:color="auto"/>
                    <w:right w:val="none" w:sz="0" w:space="0" w:color="auto"/>
                  </w:divBdr>
                </w:div>
                <w:div w:id="598417094">
                  <w:marLeft w:val="0"/>
                  <w:marRight w:val="0"/>
                  <w:marTop w:val="0"/>
                  <w:marBottom w:val="0"/>
                  <w:divBdr>
                    <w:top w:val="none" w:sz="0" w:space="0" w:color="auto"/>
                    <w:left w:val="none" w:sz="0" w:space="0" w:color="auto"/>
                    <w:bottom w:val="none" w:sz="0" w:space="0" w:color="auto"/>
                    <w:right w:val="none" w:sz="0" w:space="0" w:color="auto"/>
                  </w:divBdr>
                </w:div>
                <w:div w:id="600453784">
                  <w:marLeft w:val="0"/>
                  <w:marRight w:val="0"/>
                  <w:marTop w:val="0"/>
                  <w:marBottom w:val="0"/>
                  <w:divBdr>
                    <w:top w:val="none" w:sz="0" w:space="0" w:color="auto"/>
                    <w:left w:val="none" w:sz="0" w:space="0" w:color="auto"/>
                    <w:bottom w:val="none" w:sz="0" w:space="0" w:color="auto"/>
                    <w:right w:val="none" w:sz="0" w:space="0" w:color="auto"/>
                  </w:divBdr>
                </w:div>
                <w:div w:id="698167015">
                  <w:marLeft w:val="0"/>
                  <w:marRight w:val="0"/>
                  <w:marTop w:val="0"/>
                  <w:marBottom w:val="0"/>
                  <w:divBdr>
                    <w:top w:val="none" w:sz="0" w:space="0" w:color="auto"/>
                    <w:left w:val="none" w:sz="0" w:space="0" w:color="auto"/>
                    <w:bottom w:val="none" w:sz="0" w:space="0" w:color="auto"/>
                    <w:right w:val="none" w:sz="0" w:space="0" w:color="auto"/>
                  </w:divBdr>
                </w:div>
                <w:div w:id="717123126">
                  <w:marLeft w:val="0"/>
                  <w:marRight w:val="0"/>
                  <w:marTop w:val="0"/>
                  <w:marBottom w:val="0"/>
                  <w:divBdr>
                    <w:top w:val="none" w:sz="0" w:space="0" w:color="auto"/>
                    <w:left w:val="none" w:sz="0" w:space="0" w:color="auto"/>
                    <w:bottom w:val="none" w:sz="0" w:space="0" w:color="auto"/>
                    <w:right w:val="none" w:sz="0" w:space="0" w:color="auto"/>
                  </w:divBdr>
                </w:div>
                <w:div w:id="861017634">
                  <w:marLeft w:val="0"/>
                  <w:marRight w:val="0"/>
                  <w:marTop w:val="0"/>
                  <w:marBottom w:val="0"/>
                  <w:divBdr>
                    <w:top w:val="none" w:sz="0" w:space="0" w:color="auto"/>
                    <w:left w:val="none" w:sz="0" w:space="0" w:color="auto"/>
                    <w:bottom w:val="none" w:sz="0" w:space="0" w:color="auto"/>
                    <w:right w:val="none" w:sz="0" w:space="0" w:color="auto"/>
                  </w:divBdr>
                </w:div>
                <w:div w:id="880871563">
                  <w:marLeft w:val="0"/>
                  <w:marRight w:val="0"/>
                  <w:marTop w:val="0"/>
                  <w:marBottom w:val="0"/>
                  <w:divBdr>
                    <w:top w:val="none" w:sz="0" w:space="0" w:color="auto"/>
                    <w:left w:val="none" w:sz="0" w:space="0" w:color="auto"/>
                    <w:bottom w:val="none" w:sz="0" w:space="0" w:color="auto"/>
                    <w:right w:val="none" w:sz="0" w:space="0" w:color="auto"/>
                  </w:divBdr>
                </w:div>
                <w:div w:id="1009989577">
                  <w:marLeft w:val="0"/>
                  <w:marRight w:val="0"/>
                  <w:marTop w:val="0"/>
                  <w:marBottom w:val="0"/>
                  <w:divBdr>
                    <w:top w:val="none" w:sz="0" w:space="0" w:color="auto"/>
                    <w:left w:val="none" w:sz="0" w:space="0" w:color="auto"/>
                    <w:bottom w:val="none" w:sz="0" w:space="0" w:color="auto"/>
                    <w:right w:val="none" w:sz="0" w:space="0" w:color="auto"/>
                  </w:divBdr>
                </w:div>
                <w:div w:id="1031372099">
                  <w:marLeft w:val="0"/>
                  <w:marRight w:val="0"/>
                  <w:marTop w:val="0"/>
                  <w:marBottom w:val="0"/>
                  <w:divBdr>
                    <w:top w:val="none" w:sz="0" w:space="0" w:color="auto"/>
                    <w:left w:val="none" w:sz="0" w:space="0" w:color="auto"/>
                    <w:bottom w:val="none" w:sz="0" w:space="0" w:color="auto"/>
                    <w:right w:val="none" w:sz="0" w:space="0" w:color="auto"/>
                  </w:divBdr>
                </w:div>
                <w:div w:id="1225337844">
                  <w:marLeft w:val="0"/>
                  <w:marRight w:val="0"/>
                  <w:marTop w:val="0"/>
                  <w:marBottom w:val="0"/>
                  <w:divBdr>
                    <w:top w:val="none" w:sz="0" w:space="0" w:color="auto"/>
                    <w:left w:val="none" w:sz="0" w:space="0" w:color="auto"/>
                    <w:bottom w:val="none" w:sz="0" w:space="0" w:color="auto"/>
                    <w:right w:val="none" w:sz="0" w:space="0" w:color="auto"/>
                  </w:divBdr>
                </w:div>
                <w:div w:id="1262683202">
                  <w:marLeft w:val="0"/>
                  <w:marRight w:val="0"/>
                  <w:marTop w:val="0"/>
                  <w:marBottom w:val="0"/>
                  <w:divBdr>
                    <w:top w:val="none" w:sz="0" w:space="0" w:color="auto"/>
                    <w:left w:val="none" w:sz="0" w:space="0" w:color="auto"/>
                    <w:bottom w:val="none" w:sz="0" w:space="0" w:color="auto"/>
                    <w:right w:val="none" w:sz="0" w:space="0" w:color="auto"/>
                  </w:divBdr>
                </w:div>
                <w:div w:id="1324509045">
                  <w:marLeft w:val="0"/>
                  <w:marRight w:val="0"/>
                  <w:marTop w:val="0"/>
                  <w:marBottom w:val="0"/>
                  <w:divBdr>
                    <w:top w:val="none" w:sz="0" w:space="0" w:color="auto"/>
                    <w:left w:val="none" w:sz="0" w:space="0" w:color="auto"/>
                    <w:bottom w:val="none" w:sz="0" w:space="0" w:color="auto"/>
                    <w:right w:val="none" w:sz="0" w:space="0" w:color="auto"/>
                  </w:divBdr>
                </w:div>
                <w:div w:id="1530725651">
                  <w:marLeft w:val="0"/>
                  <w:marRight w:val="0"/>
                  <w:marTop w:val="0"/>
                  <w:marBottom w:val="0"/>
                  <w:divBdr>
                    <w:top w:val="none" w:sz="0" w:space="0" w:color="auto"/>
                    <w:left w:val="none" w:sz="0" w:space="0" w:color="auto"/>
                    <w:bottom w:val="none" w:sz="0" w:space="0" w:color="auto"/>
                    <w:right w:val="none" w:sz="0" w:space="0" w:color="auto"/>
                  </w:divBdr>
                </w:div>
                <w:div w:id="1576472927">
                  <w:marLeft w:val="0"/>
                  <w:marRight w:val="0"/>
                  <w:marTop w:val="0"/>
                  <w:marBottom w:val="0"/>
                  <w:divBdr>
                    <w:top w:val="none" w:sz="0" w:space="0" w:color="auto"/>
                    <w:left w:val="none" w:sz="0" w:space="0" w:color="auto"/>
                    <w:bottom w:val="none" w:sz="0" w:space="0" w:color="auto"/>
                    <w:right w:val="none" w:sz="0" w:space="0" w:color="auto"/>
                  </w:divBdr>
                </w:div>
                <w:div w:id="1621574348">
                  <w:marLeft w:val="0"/>
                  <w:marRight w:val="0"/>
                  <w:marTop w:val="0"/>
                  <w:marBottom w:val="0"/>
                  <w:divBdr>
                    <w:top w:val="none" w:sz="0" w:space="0" w:color="auto"/>
                    <w:left w:val="none" w:sz="0" w:space="0" w:color="auto"/>
                    <w:bottom w:val="none" w:sz="0" w:space="0" w:color="auto"/>
                    <w:right w:val="none" w:sz="0" w:space="0" w:color="auto"/>
                  </w:divBdr>
                </w:div>
                <w:div w:id="1940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2073</Words>
  <Characters>11821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Emre</dc:creator>
  <cp:keywords/>
  <cp:lastModifiedBy>Deniz Emre</cp:lastModifiedBy>
  <cp:revision>41</cp:revision>
  <cp:lastPrinted>2023-11-30T10:49:00Z</cp:lastPrinted>
  <dcterms:created xsi:type="dcterms:W3CDTF">2024-11-09T12:14:00Z</dcterms:created>
  <dcterms:modified xsi:type="dcterms:W3CDTF">2024-11-18T13:05:00Z</dcterms:modified>
</cp:coreProperties>
</file>