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ECDB" w14:textId="77777777" w:rsidR="00107C18" w:rsidRDefault="00107C18"/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1536"/>
        <w:gridCol w:w="7356"/>
      </w:tblGrid>
      <w:tr w:rsidR="00B97569" w:rsidRPr="000508F6" w14:paraId="674F3C91" w14:textId="77777777" w:rsidTr="00107C18">
        <w:trPr>
          <w:trHeight w:val="566"/>
        </w:trPr>
        <w:tc>
          <w:tcPr>
            <w:tcW w:w="1536" w:type="dxa"/>
          </w:tcPr>
          <w:p w14:paraId="176D54D6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Adı</w:t>
            </w:r>
          </w:p>
        </w:tc>
        <w:tc>
          <w:tcPr>
            <w:tcW w:w="7106" w:type="dxa"/>
          </w:tcPr>
          <w:p w14:paraId="585C4851" w14:textId="76274322" w:rsidR="00B97569" w:rsidRPr="000508F6" w:rsidRDefault="00764F87" w:rsidP="0031487E">
            <w:pPr>
              <w:spacing w:line="360" w:lineRule="auto"/>
            </w:pPr>
            <w:r>
              <w:t xml:space="preserve">Eczane Hizmetleri Bölümü </w:t>
            </w:r>
            <w:r w:rsidR="006965BF">
              <w:t xml:space="preserve">İç Paydaş </w:t>
            </w:r>
            <w:r w:rsidR="00B97569" w:rsidRPr="000508F6">
              <w:t>Toplantısı</w:t>
            </w:r>
          </w:p>
        </w:tc>
      </w:tr>
      <w:tr w:rsidR="00B97569" w:rsidRPr="000508F6" w14:paraId="189784FE" w14:textId="77777777" w:rsidTr="00107C18">
        <w:trPr>
          <w:trHeight w:val="561"/>
        </w:trPr>
        <w:tc>
          <w:tcPr>
            <w:tcW w:w="1536" w:type="dxa"/>
          </w:tcPr>
          <w:p w14:paraId="65D36B27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7106" w:type="dxa"/>
          </w:tcPr>
          <w:p w14:paraId="7AC2A742" w14:textId="5D6A3986" w:rsidR="00B97569" w:rsidRPr="000508F6" w:rsidRDefault="006965BF" w:rsidP="0031487E">
            <w:pPr>
              <w:spacing w:line="360" w:lineRule="auto"/>
            </w:pPr>
            <w:r>
              <w:t>25</w:t>
            </w:r>
            <w:r w:rsidR="00B97569" w:rsidRPr="000508F6">
              <w:t>.</w:t>
            </w:r>
            <w:r>
              <w:t>1</w:t>
            </w:r>
            <w:r w:rsidR="00BF775F">
              <w:t>2</w:t>
            </w:r>
            <w:r w:rsidR="00B97569" w:rsidRPr="000508F6">
              <w:t>.202</w:t>
            </w:r>
            <w:r w:rsidR="00764F87">
              <w:t>4</w:t>
            </w:r>
          </w:p>
        </w:tc>
      </w:tr>
      <w:tr w:rsidR="00B97569" w:rsidRPr="000508F6" w14:paraId="79459B45" w14:textId="77777777" w:rsidTr="00107C18">
        <w:trPr>
          <w:trHeight w:val="1534"/>
        </w:trPr>
        <w:tc>
          <w:tcPr>
            <w:tcW w:w="1536" w:type="dxa"/>
          </w:tcPr>
          <w:p w14:paraId="07D5BB0D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7106" w:type="dxa"/>
          </w:tcPr>
          <w:p w14:paraId="6D27260D" w14:textId="49924B02" w:rsidR="00B97569" w:rsidRDefault="00764F87" w:rsidP="0031487E">
            <w:pPr>
              <w:spacing w:line="360" w:lineRule="auto"/>
            </w:pPr>
            <w:r w:rsidRPr="00764F87">
              <w:t>Doç. Dr. Nurcan BERBER</w:t>
            </w:r>
            <w:r>
              <w:t xml:space="preserve"> (</w:t>
            </w:r>
            <w:r w:rsidR="006965BF">
              <w:t xml:space="preserve">Eczane Hizmetleri </w:t>
            </w:r>
            <w:r w:rsidRPr="00764F87">
              <w:t>Bölüm Başkanı</w:t>
            </w:r>
            <w:r>
              <w:t>),</w:t>
            </w:r>
          </w:p>
          <w:p w14:paraId="1B8BDEE2" w14:textId="6BFF7700" w:rsidR="00764F87" w:rsidRDefault="00764F87" w:rsidP="0031487E">
            <w:pPr>
              <w:spacing w:line="360" w:lineRule="auto"/>
            </w:pPr>
            <w:r w:rsidRPr="00764F87">
              <w:t>Dr. Öğr. Üyesi Fadime CANBOLAT</w:t>
            </w:r>
            <w:r>
              <w:t xml:space="preserve"> (Ecz.</w:t>
            </w:r>
            <w:r w:rsidR="00DA6BB8">
              <w:t xml:space="preserve"> </w:t>
            </w:r>
            <w:r>
              <w:t>Hizm</w:t>
            </w:r>
            <w:r w:rsidR="00A65F76">
              <w:t>etleri</w:t>
            </w:r>
            <w:r w:rsidR="00DA6BB8">
              <w:t xml:space="preserve"> </w:t>
            </w:r>
            <w:r>
              <w:t>Prog</w:t>
            </w:r>
            <w:r w:rsidR="0064398A">
              <w:t>ram</w:t>
            </w:r>
            <w:r w:rsidR="00DA6BB8">
              <w:t xml:space="preserve"> </w:t>
            </w:r>
            <w:r>
              <w:t>Koord</w:t>
            </w:r>
            <w:r w:rsidR="0064398A">
              <w:t>.</w:t>
            </w:r>
            <w:r>
              <w:t>),</w:t>
            </w:r>
          </w:p>
          <w:p w14:paraId="297E9ED3" w14:textId="79800957" w:rsidR="005D0790" w:rsidRDefault="00764F87" w:rsidP="0031487E">
            <w:pPr>
              <w:spacing w:line="360" w:lineRule="auto"/>
            </w:pPr>
            <w:r w:rsidRPr="00764F87">
              <w:t>Dr. Öğr. Üyesi Özge Nur TÜRKERİ</w:t>
            </w:r>
            <w:r>
              <w:t>,</w:t>
            </w:r>
          </w:p>
          <w:p w14:paraId="023A2D30" w14:textId="0CE432D4" w:rsidR="005D0790" w:rsidRDefault="00764F87" w:rsidP="0031487E">
            <w:pPr>
              <w:spacing w:line="360" w:lineRule="auto"/>
            </w:pPr>
            <w:r w:rsidRPr="00764F87">
              <w:t>Öğr. Gör. Deniz EMRE</w:t>
            </w:r>
            <w:r w:rsidR="00BF775F">
              <w:t xml:space="preserve">, </w:t>
            </w:r>
          </w:p>
          <w:p w14:paraId="11A4C5D1" w14:textId="4C4806D0" w:rsidR="006965BF" w:rsidRPr="000508F6" w:rsidRDefault="00764F87" w:rsidP="0031487E">
            <w:pPr>
              <w:spacing w:line="360" w:lineRule="auto"/>
            </w:pPr>
            <w:r w:rsidRPr="00764F87">
              <w:t>Öğr. Gör. İlke KARAKAŞ</w:t>
            </w:r>
          </w:p>
        </w:tc>
      </w:tr>
      <w:tr w:rsidR="00B97569" w:rsidRPr="000508F6" w14:paraId="0F8759EB" w14:textId="77777777" w:rsidTr="00107C18">
        <w:trPr>
          <w:trHeight w:val="2125"/>
        </w:trPr>
        <w:tc>
          <w:tcPr>
            <w:tcW w:w="1536" w:type="dxa"/>
          </w:tcPr>
          <w:p w14:paraId="7E6296AE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7106" w:type="dxa"/>
          </w:tcPr>
          <w:p w14:paraId="71C78D5F" w14:textId="7FCB1335" w:rsidR="007A13B2" w:rsidRPr="000508F6" w:rsidRDefault="00BF775F" w:rsidP="0031487E">
            <w:pPr>
              <w:spacing w:line="360" w:lineRule="auto"/>
              <w:jc w:val="both"/>
            </w:pPr>
            <w:r>
              <w:t xml:space="preserve">Sağlık Hizmetleri </w:t>
            </w:r>
            <w:r w:rsidR="007A13B2">
              <w:t xml:space="preserve">MYO </w:t>
            </w:r>
            <w:r>
              <w:t>toplantı</w:t>
            </w:r>
            <w:r w:rsidR="007A13B2">
              <w:t xml:space="preserve"> salonunda saat 13:</w:t>
            </w:r>
            <w:r>
              <w:t>0</w:t>
            </w:r>
            <w:r w:rsidR="007A13B2">
              <w:t>0’</w:t>
            </w:r>
            <w:r>
              <w:t>d</w:t>
            </w:r>
            <w:r w:rsidR="007A13B2">
              <w:t>a gerçekleştirilen toplantıda</w:t>
            </w:r>
            <w:r>
              <w:t xml:space="preserve"> </w:t>
            </w:r>
            <w:r>
              <w:t xml:space="preserve">Eczane Hizmetleri </w:t>
            </w:r>
            <w:r w:rsidRPr="00764F87">
              <w:t>Bölüm Başkanı</w:t>
            </w:r>
            <w:r>
              <w:t xml:space="preserve"> </w:t>
            </w:r>
            <w:r w:rsidRPr="00764F87">
              <w:t>Doç. Dr. Nurcan BERBER</w:t>
            </w:r>
            <w:r>
              <w:t xml:space="preserve"> tarafından 2024-2025 Güz yarıyılında gerçekleştirilen faaliyetler değerlendirildi; y</w:t>
            </w:r>
            <w:r w:rsidRPr="00BF775F">
              <w:t>eşil dönüşüm ve sıfır atık</w:t>
            </w:r>
            <w:r>
              <w:t xml:space="preserve"> kapsamında yürütülen ve gelecek dönem için planlanan çalışmalar görüşüldü;</w:t>
            </w:r>
            <w:r w:rsidR="0080040E">
              <w:t xml:space="preserve"> sosyal sorumluluk ve toplumsal katkı faaliyetleri planlandı;</w:t>
            </w:r>
            <w:r>
              <w:t xml:space="preserve"> </w:t>
            </w:r>
            <w:r>
              <w:t>2024-2025</w:t>
            </w:r>
            <w:r>
              <w:t xml:space="preserve"> Bahar </w:t>
            </w:r>
            <w:r>
              <w:t>yarıyılı</w:t>
            </w:r>
            <w:r>
              <w:t xml:space="preserve"> ders</w:t>
            </w:r>
            <w:r w:rsidR="00642728">
              <w:t xml:space="preserve">lerinin </w:t>
            </w:r>
            <w:r>
              <w:t>öğretim elemanlarına</w:t>
            </w:r>
            <w:r w:rsidR="00642728">
              <w:t xml:space="preserve"> atanması</w:t>
            </w:r>
            <w:r>
              <w:t xml:space="preserve"> görüşüldü.</w:t>
            </w:r>
          </w:p>
        </w:tc>
      </w:tr>
      <w:tr w:rsidR="00B97569" w:rsidRPr="000508F6" w14:paraId="45655D22" w14:textId="77777777" w:rsidTr="00107C18">
        <w:trPr>
          <w:trHeight w:val="4770"/>
        </w:trPr>
        <w:tc>
          <w:tcPr>
            <w:tcW w:w="1536" w:type="dxa"/>
          </w:tcPr>
          <w:p w14:paraId="56914F22" w14:textId="77777777" w:rsidR="00B97569" w:rsidRPr="000508F6" w:rsidRDefault="00B97569" w:rsidP="0031487E">
            <w:pPr>
              <w:spacing w:line="360" w:lineRule="auto"/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7106" w:type="dxa"/>
          </w:tcPr>
          <w:p w14:paraId="454EA9E7" w14:textId="7B7A8200" w:rsidR="00C533B8" w:rsidRDefault="00C533B8" w:rsidP="0031487E">
            <w:pPr>
              <w:pStyle w:val="NormalWeb"/>
              <w:spacing w:line="360" w:lineRule="auto"/>
              <w:jc w:val="center"/>
            </w:pPr>
          </w:p>
          <w:p w14:paraId="6D8FEC33" w14:textId="66136CCF" w:rsidR="00C533B8" w:rsidRPr="000508F6" w:rsidRDefault="0031487E" w:rsidP="00107C18">
            <w:pPr>
              <w:pStyle w:val="NormalWeb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0768DD5" wp14:editId="60737B89">
                  <wp:extent cx="4533900" cy="2094304"/>
                  <wp:effectExtent l="0" t="0" r="0" b="1270"/>
                  <wp:docPr id="79523639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141" cy="210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B54B3" w14:textId="2792E315" w:rsidR="00B97569" w:rsidRPr="000508F6" w:rsidRDefault="00B97569">
      <w:pPr>
        <w:rPr>
          <w:b/>
          <w:bCs/>
        </w:rPr>
      </w:pPr>
    </w:p>
    <w:sectPr w:rsidR="00B97569" w:rsidRPr="000508F6" w:rsidSect="00EA03F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563"/>
    <w:multiLevelType w:val="hybridMultilevel"/>
    <w:tmpl w:val="2E06F902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5D3F39"/>
    <w:multiLevelType w:val="hybridMultilevel"/>
    <w:tmpl w:val="6226D666"/>
    <w:lvl w:ilvl="0" w:tplc="1D46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246D0"/>
    <w:multiLevelType w:val="hybridMultilevel"/>
    <w:tmpl w:val="6226D6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8B2F09"/>
    <w:multiLevelType w:val="multilevel"/>
    <w:tmpl w:val="A430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73C1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3437"/>
    <w:multiLevelType w:val="hybridMultilevel"/>
    <w:tmpl w:val="29D073AA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38F41BF8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4A86"/>
    <w:multiLevelType w:val="hybridMultilevel"/>
    <w:tmpl w:val="7BD8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5DE"/>
    <w:multiLevelType w:val="multilevel"/>
    <w:tmpl w:val="84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35632"/>
    <w:multiLevelType w:val="hybridMultilevel"/>
    <w:tmpl w:val="A40C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03FD"/>
    <w:multiLevelType w:val="hybridMultilevel"/>
    <w:tmpl w:val="4A063486"/>
    <w:lvl w:ilvl="0" w:tplc="041F0013">
      <w:start w:val="1"/>
      <w:numFmt w:val="upperRoman"/>
      <w:lvlText w:val="%1."/>
      <w:lvlJc w:val="right"/>
      <w:pPr>
        <w:ind w:left="1570" w:hanging="360"/>
      </w:p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422916517">
    <w:abstractNumId w:val="9"/>
  </w:num>
  <w:num w:numId="2" w16cid:durableId="1647469587">
    <w:abstractNumId w:val="10"/>
  </w:num>
  <w:num w:numId="3" w16cid:durableId="1757826499">
    <w:abstractNumId w:val="5"/>
  </w:num>
  <w:num w:numId="4" w16cid:durableId="985858192">
    <w:abstractNumId w:val="4"/>
  </w:num>
  <w:num w:numId="5" w16cid:durableId="1918632164">
    <w:abstractNumId w:val="11"/>
  </w:num>
  <w:num w:numId="6" w16cid:durableId="1728413057">
    <w:abstractNumId w:val="1"/>
  </w:num>
  <w:num w:numId="7" w16cid:durableId="2145152201">
    <w:abstractNumId w:val="2"/>
  </w:num>
  <w:num w:numId="8" w16cid:durableId="274096313">
    <w:abstractNumId w:val="12"/>
  </w:num>
  <w:num w:numId="9" w16cid:durableId="1336961885">
    <w:abstractNumId w:val="6"/>
  </w:num>
  <w:num w:numId="10" w16cid:durableId="1450932102">
    <w:abstractNumId w:val="0"/>
  </w:num>
  <w:num w:numId="11" w16cid:durableId="1952977450">
    <w:abstractNumId w:val="3"/>
  </w:num>
  <w:num w:numId="12" w16cid:durableId="685180454">
    <w:abstractNumId w:val="7"/>
  </w:num>
  <w:num w:numId="13" w16cid:durableId="64697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B"/>
    <w:rsid w:val="00026399"/>
    <w:rsid w:val="0002780B"/>
    <w:rsid w:val="000508F6"/>
    <w:rsid w:val="00085146"/>
    <w:rsid w:val="000A20CF"/>
    <w:rsid w:val="000B5DAF"/>
    <w:rsid w:val="000C7945"/>
    <w:rsid w:val="000F4CAA"/>
    <w:rsid w:val="00107C18"/>
    <w:rsid w:val="001850C2"/>
    <w:rsid w:val="00187127"/>
    <w:rsid w:val="001B030C"/>
    <w:rsid w:val="001B3EAC"/>
    <w:rsid w:val="001C59CD"/>
    <w:rsid w:val="001D2B4D"/>
    <w:rsid w:val="001E7A5D"/>
    <w:rsid w:val="00230942"/>
    <w:rsid w:val="002614A0"/>
    <w:rsid w:val="00266E00"/>
    <w:rsid w:val="00267D6A"/>
    <w:rsid w:val="002B7E70"/>
    <w:rsid w:val="002C662C"/>
    <w:rsid w:val="002F531D"/>
    <w:rsid w:val="00300D8A"/>
    <w:rsid w:val="0031487E"/>
    <w:rsid w:val="00355E0F"/>
    <w:rsid w:val="00356E2B"/>
    <w:rsid w:val="00386B41"/>
    <w:rsid w:val="0041289B"/>
    <w:rsid w:val="00420D2D"/>
    <w:rsid w:val="0042526D"/>
    <w:rsid w:val="00447DBC"/>
    <w:rsid w:val="00472C62"/>
    <w:rsid w:val="00475B6D"/>
    <w:rsid w:val="004D6C7B"/>
    <w:rsid w:val="005352AC"/>
    <w:rsid w:val="0056717B"/>
    <w:rsid w:val="00597278"/>
    <w:rsid w:val="005D0790"/>
    <w:rsid w:val="006049C2"/>
    <w:rsid w:val="006340DD"/>
    <w:rsid w:val="00642728"/>
    <w:rsid w:val="0064398A"/>
    <w:rsid w:val="00646949"/>
    <w:rsid w:val="00684E4A"/>
    <w:rsid w:val="006965BF"/>
    <w:rsid w:val="00741378"/>
    <w:rsid w:val="00764F87"/>
    <w:rsid w:val="007A13B2"/>
    <w:rsid w:val="007D04D4"/>
    <w:rsid w:val="007E3984"/>
    <w:rsid w:val="0080040E"/>
    <w:rsid w:val="008006E5"/>
    <w:rsid w:val="00823821"/>
    <w:rsid w:val="008428FD"/>
    <w:rsid w:val="00844F0C"/>
    <w:rsid w:val="00852B69"/>
    <w:rsid w:val="008B1813"/>
    <w:rsid w:val="00905A5C"/>
    <w:rsid w:val="0091735B"/>
    <w:rsid w:val="00952D19"/>
    <w:rsid w:val="009B3EF6"/>
    <w:rsid w:val="009B5907"/>
    <w:rsid w:val="009B6E32"/>
    <w:rsid w:val="009B78BD"/>
    <w:rsid w:val="009C37B1"/>
    <w:rsid w:val="009E00F5"/>
    <w:rsid w:val="00A41479"/>
    <w:rsid w:val="00A65F76"/>
    <w:rsid w:val="00B16FCF"/>
    <w:rsid w:val="00B233E9"/>
    <w:rsid w:val="00B414AD"/>
    <w:rsid w:val="00B705C6"/>
    <w:rsid w:val="00B84471"/>
    <w:rsid w:val="00B97569"/>
    <w:rsid w:val="00BA6FF4"/>
    <w:rsid w:val="00BC1C5C"/>
    <w:rsid w:val="00BF775F"/>
    <w:rsid w:val="00C0577E"/>
    <w:rsid w:val="00C21330"/>
    <w:rsid w:val="00C33321"/>
    <w:rsid w:val="00C533B8"/>
    <w:rsid w:val="00C60158"/>
    <w:rsid w:val="00C6344B"/>
    <w:rsid w:val="00C75A5D"/>
    <w:rsid w:val="00C81F3B"/>
    <w:rsid w:val="00CE7C84"/>
    <w:rsid w:val="00D15EE1"/>
    <w:rsid w:val="00D23F77"/>
    <w:rsid w:val="00D305DF"/>
    <w:rsid w:val="00DA6BB8"/>
    <w:rsid w:val="00EA03F5"/>
    <w:rsid w:val="00EB5162"/>
    <w:rsid w:val="00EC7EAC"/>
    <w:rsid w:val="00F47D85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4906"/>
  <w15:chartTrackingRefBased/>
  <w15:docId w15:val="{D443F57D-8566-4BB9-B464-F8EB2C1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8A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C81F3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F4CA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4CAA"/>
    <w:rPr>
      <w:b/>
      <w:bCs/>
    </w:rPr>
  </w:style>
  <w:style w:type="paragraph" w:styleId="NormalWeb">
    <w:name w:val="Normal (Web)"/>
    <w:basedOn w:val="Normal"/>
    <w:uiPriority w:val="99"/>
    <w:unhideWhenUsed/>
    <w:rsid w:val="000F4CAA"/>
    <w:pPr>
      <w:spacing w:before="100" w:beforeAutospacing="1" w:after="100" w:afterAutospacing="1"/>
    </w:pPr>
    <w:rPr>
      <w:rFonts w:eastAsia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97569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14</cp:revision>
  <cp:lastPrinted>2023-09-11T11:47:00Z</cp:lastPrinted>
  <dcterms:created xsi:type="dcterms:W3CDTF">2024-11-25T15:40:00Z</dcterms:created>
  <dcterms:modified xsi:type="dcterms:W3CDTF">2024-12-26T11:17:00Z</dcterms:modified>
</cp:coreProperties>
</file>