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A7EF2" w14:textId="77777777" w:rsidR="00A2582A" w:rsidRDefault="00A2582A">
      <w:pPr>
        <w:jc w:val="center"/>
        <w:rPr>
          <w:b/>
          <w:sz w:val="28"/>
          <w:szCs w:val="28"/>
        </w:rPr>
      </w:pPr>
    </w:p>
    <w:p w14:paraId="6F84D3F1" w14:textId="77777777" w:rsidR="00A2582A" w:rsidRPr="00D77B3F" w:rsidRDefault="00547FC7">
      <w:pPr>
        <w:jc w:val="center"/>
        <w:rPr>
          <w:b/>
          <w:sz w:val="28"/>
          <w:szCs w:val="28"/>
        </w:rPr>
      </w:pPr>
      <w:r w:rsidRPr="00D77B3F">
        <w:rPr>
          <w:b/>
          <w:sz w:val="28"/>
          <w:szCs w:val="28"/>
        </w:rPr>
        <w:t>T.C.</w:t>
      </w:r>
    </w:p>
    <w:p w14:paraId="55C3B012" w14:textId="77777777" w:rsidR="00A2582A" w:rsidRPr="00D77B3F" w:rsidRDefault="00547FC7">
      <w:pPr>
        <w:jc w:val="center"/>
        <w:rPr>
          <w:b/>
          <w:sz w:val="28"/>
          <w:szCs w:val="28"/>
        </w:rPr>
      </w:pPr>
      <w:r w:rsidRPr="00D77B3F">
        <w:rPr>
          <w:b/>
          <w:sz w:val="28"/>
          <w:szCs w:val="28"/>
        </w:rPr>
        <w:t>ÇANAKKALE ONSEKİZ MART ÜNİVERSİTESİ</w:t>
      </w:r>
    </w:p>
    <w:p w14:paraId="4F46958E" w14:textId="77777777" w:rsidR="00A2582A" w:rsidRPr="00D77B3F" w:rsidRDefault="00547FC7">
      <w:pPr>
        <w:jc w:val="center"/>
        <w:rPr>
          <w:b/>
          <w:sz w:val="28"/>
          <w:szCs w:val="28"/>
        </w:rPr>
      </w:pPr>
      <w:r w:rsidRPr="00D77B3F">
        <w:rPr>
          <w:b/>
          <w:sz w:val="28"/>
          <w:szCs w:val="28"/>
        </w:rPr>
        <w:t>SAĞLIK HİZMETLERİ MESLEK YÜKSEKOKULU</w:t>
      </w:r>
    </w:p>
    <w:p w14:paraId="61E43B74" w14:textId="77777777" w:rsidR="00A2582A" w:rsidRPr="00D77B3F" w:rsidRDefault="00A2582A">
      <w:pPr>
        <w:jc w:val="center"/>
        <w:rPr>
          <w:b/>
          <w:sz w:val="28"/>
          <w:szCs w:val="28"/>
        </w:rPr>
      </w:pPr>
    </w:p>
    <w:p w14:paraId="0BC9CD4D" w14:textId="77777777" w:rsidR="00A2582A" w:rsidRPr="00D77B3F" w:rsidRDefault="00A2582A">
      <w:pPr>
        <w:jc w:val="center"/>
        <w:rPr>
          <w:b/>
          <w:sz w:val="28"/>
          <w:szCs w:val="28"/>
        </w:rPr>
      </w:pPr>
    </w:p>
    <w:p w14:paraId="57D5B5A0" w14:textId="77777777" w:rsidR="00A2582A" w:rsidRPr="00D77B3F" w:rsidRDefault="00A2582A">
      <w:pPr>
        <w:jc w:val="center"/>
        <w:rPr>
          <w:b/>
          <w:sz w:val="28"/>
          <w:szCs w:val="28"/>
        </w:rPr>
      </w:pPr>
      <w:bookmarkStart w:id="0" w:name="_GoBack"/>
      <w:bookmarkEnd w:id="0"/>
    </w:p>
    <w:p w14:paraId="3CA58CDF" w14:textId="77777777" w:rsidR="00A2582A" w:rsidRPr="00D77B3F" w:rsidRDefault="00A2582A">
      <w:pPr>
        <w:jc w:val="center"/>
        <w:rPr>
          <w:b/>
          <w:sz w:val="28"/>
          <w:szCs w:val="28"/>
        </w:rPr>
      </w:pPr>
    </w:p>
    <w:p w14:paraId="361A275F" w14:textId="77777777" w:rsidR="00A2582A" w:rsidRPr="00D77B3F" w:rsidRDefault="00A2582A">
      <w:pPr>
        <w:jc w:val="center"/>
        <w:rPr>
          <w:b/>
          <w:sz w:val="28"/>
          <w:szCs w:val="28"/>
        </w:rPr>
      </w:pPr>
    </w:p>
    <w:p w14:paraId="2465319E" w14:textId="77777777" w:rsidR="00A2582A" w:rsidRPr="00D77B3F" w:rsidRDefault="00A2582A">
      <w:pPr>
        <w:jc w:val="center"/>
        <w:rPr>
          <w:b/>
          <w:sz w:val="28"/>
          <w:szCs w:val="28"/>
        </w:rPr>
      </w:pPr>
    </w:p>
    <w:p w14:paraId="592D4686" w14:textId="77777777" w:rsidR="00A2582A" w:rsidRPr="00D77B3F" w:rsidRDefault="00A2582A">
      <w:pPr>
        <w:jc w:val="center"/>
        <w:rPr>
          <w:b/>
          <w:sz w:val="28"/>
          <w:szCs w:val="28"/>
        </w:rPr>
      </w:pPr>
    </w:p>
    <w:p w14:paraId="38F77180" w14:textId="77777777" w:rsidR="00A2582A" w:rsidRPr="00D77B3F" w:rsidRDefault="00A2582A">
      <w:pPr>
        <w:jc w:val="center"/>
        <w:rPr>
          <w:b/>
          <w:sz w:val="28"/>
          <w:szCs w:val="28"/>
        </w:rPr>
      </w:pPr>
    </w:p>
    <w:p w14:paraId="07CA07C8" w14:textId="77777777" w:rsidR="00A2582A" w:rsidRPr="00D77B3F" w:rsidRDefault="00547FC7">
      <w:pPr>
        <w:jc w:val="center"/>
        <w:rPr>
          <w:b/>
          <w:sz w:val="28"/>
          <w:szCs w:val="28"/>
        </w:rPr>
      </w:pPr>
      <w:r w:rsidRPr="00D77B3F">
        <w:rPr>
          <w:b/>
          <w:sz w:val="28"/>
          <w:szCs w:val="28"/>
        </w:rPr>
        <w:t>BİRİM İÇ DEĞERLENDİRME RAPORU</w:t>
      </w:r>
    </w:p>
    <w:p w14:paraId="6C9933AF" w14:textId="77777777" w:rsidR="00A2582A" w:rsidRPr="00D77B3F" w:rsidRDefault="00A2582A">
      <w:pPr>
        <w:jc w:val="center"/>
        <w:rPr>
          <w:b/>
          <w:sz w:val="28"/>
          <w:szCs w:val="28"/>
        </w:rPr>
      </w:pPr>
    </w:p>
    <w:p w14:paraId="338BE99A" w14:textId="77777777" w:rsidR="00A2582A" w:rsidRPr="00D77B3F" w:rsidRDefault="00A2582A">
      <w:pPr>
        <w:jc w:val="center"/>
        <w:rPr>
          <w:b/>
          <w:sz w:val="28"/>
          <w:szCs w:val="28"/>
        </w:rPr>
      </w:pPr>
    </w:p>
    <w:p w14:paraId="198D75F1" w14:textId="77777777" w:rsidR="00A2582A" w:rsidRPr="00D77B3F" w:rsidRDefault="00A2582A">
      <w:pPr>
        <w:jc w:val="center"/>
        <w:rPr>
          <w:b/>
          <w:sz w:val="28"/>
          <w:szCs w:val="28"/>
        </w:rPr>
      </w:pPr>
    </w:p>
    <w:p w14:paraId="62F24C7B" w14:textId="77777777" w:rsidR="00A2582A" w:rsidRPr="00D77B3F" w:rsidRDefault="00A2582A">
      <w:pPr>
        <w:jc w:val="center"/>
        <w:rPr>
          <w:b/>
          <w:sz w:val="28"/>
          <w:szCs w:val="28"/>
        </w:rPr>
      </w:pPr>
    </w:p>
    <w:p w14:paraId="046CF1CA" w14:textId="77777777" w:rsidR="00A2582A" w:rsidRPr="00D77B3F" w:rsidRDefault="00A2582A">
      <w:pPr>
        <w:jc w:val="center"/>
        <w:rPr>
          <w:b/>
          <w:sz w:val="28"/>
          <w:szCs w:val="28"/>
        </w:rPr>
      </w:pPr>
    </w:p>
    <w:p w14:paraId="62848376" w14:textId="77777777" w:rsidR="00A2582A" w:rsidRPr="00D77B3F" w:rsidRDefault="00A2582A">
      <w:pPr>
        <w:jc w:val="center"/>
        <w:rPr>
          <w:b/>
          <w:sz w:val="28"/>
          <w:szCs w:val="28"/>
        </w:rPr>
      </w:pPr>
    </w:p>
    <w:p w14:paraId="10B41EBC" w14:textId="77777777" w:rsidR="00A2582A" w:rsidRPr="00D77B3F" w:rsidRDefault="00A2582A">
      <w:pPr>
        <w:jc w:val="center"/>
        <w:rPr>
          <w:b/>
          <w:sz w:val="28"/>
          <w:szCs w:val="28"/>
        </w:rPr>
      </w:pPr>
    </w:p>
    <w:p w14:paraId="690BD61B" w14:textId="77777777" w:rsidR="00A2582A" w:rsidRPr="00D77B3F" w:rsidRDefault="00A2582A">
      <w:pPr>
        <w:jc w:val="center"/>
        <w:rPr>
          <w:b/>
          <w:sz w:val="28"/>
          <w:szCs w:val="28"/>
        </w:rPr>
      </w:pPr>
    </w:p>
    <w:p w14:paraId="0621B26A" w14:textId="77777777" w:rsidR="00A2582A" w:rsidRPr="00D77B3F" w:rsidRDefault="00A2582A">
      <w:pPr>
        <w:jc w:val="center"/>
        <w:rPr>
          <w:b/>
          <w:sz w:val="28"/>
          <w:szCs w:val="28"/>
        </w:rPr>
      </w:pPr>
    </w:p>
    <w:p w14:paraId="55C62F80" w14:textId="77777777" w:rsidR="00A2582A" w:rsidRPr="00D77B3F" w:rsidRDefault="00A2582A">
      <w:pPr>
        <w:jc w:val="center"/>
        <w:rPr>
          <w:b/>
          <w:sz w:val="28"/>
          <w:szCs w:val="28"/>
        </w:rPr>
      </w:pPr>
    </w:p>
    <w:p w14:paraId="2F1914AC" w14:textId="77777777" w:rsidR="00A2582A" w:rsidRPr="00D77B3F" w:rsidRDefault="00A2582A">
      <w:pPr>
        <w:jc w:val="center"/>
        <w:rPr>
          <w:b/>
          <w:sz w:val="28"/>
          <w:szCs w:val="28"/>
        </w:rPr>
      </w:pPr>
    </w:p>
    <w:p w14:paraId="703AD5C9" w14:textId="77777777" w:rsidR="00A2582A" w:rsidRPr="00D77B3F" w:rsidRDefault="00A2582A">
      <w:pPr>
        <w:jc w:val="center"/>
        <w:rPr>
          <w:b/>
          <w:sz w:val="28"/>
          <w:szCs w:val="28"/>
        </w:rPr>
      </w:pPr>
    </w:p>
    <w:p w14:paraId="1C286EEA" w14:textId="77777777" w:rsidR="00A2582A" w:rsidRPr="00D77B3F" w:rsidRDefault="00A2582A">
      <w:pPr>
        <w:jc w:val="center"/>
        <w:rPr>
          <w:b/>
          <w:sz w:val="28"/>
          <w:szCs w:val="28"/>
        </w:rPr>
      </w:pPr>
    </w:p>
    <w:p w14:paraId="5633DA41" w14:textId="77777777" w:rsidR="00A2582A" w:rsidRPr="00D77B3F" w:rsidRDefault="00A2582A">
      <w:pPr>
        <w:jc w:val="center"/>
        <w:rPr>
          <w:b/>
          <w:sz w:val="28"/>
          <w:szCs w:val="28"/>
        </w:rPr>
      </w:pPr>
    </w:p>
    <w:p w14:paraId="1E48C1E3" w14:textId="77777777" w:rsidR="00A2582A" w:rsidRPr="00D77B3F" w:rsidRDefault="00A2582A">
      <w:pPr>
        <w:jc w:val="center"/>
        <w:rPr>
          <w:b/>
          <w:sz w:val="28"/>
          <w:szCs w:val="28"/>
        </w:rPr>
      </w:pPr>
    </w:p>
    <w:p w14:paraId="6842E5DF" w14:textId="2D27ADFE" w:rsidR="00A2582A" w:rsidRPr="00D77B3F" w:rsidRDefault="00735F11">
      <w:pPr>
        <w:jc w:val="center"/>
        <w:rPr>
          <w:b/>
          <w:sz w:val="28"/>
          <w:szCs w:val="28"/>
        </w:rPr>
        <w:sectPr w:rsidR="00A2582A" w:rsidRPr="00D77B3F">
          <w:footerReference w:type="default" r:id="rId8"/>
          <w:pgSz w:w="11906" w:h="16838"/>
          <w:pgMar w:top="1418" w:right="1418" w:bottom="1418" w:left="1418" w:header="709" w:footer="709" w:gutter="0"/>
          <w:pgNumType w:start="1"/>
          <w:cols w:space="708"/>
        </w:sectPr>
      </w:pPr>
      <w:r>
        <w:rPr>
          <w:b/>
          <w:sz w:val="28"/>
          <w:szCs w:val="28"/>
        </w:rPr>
        <w:t xml:space="preserve">Çanakkale, Ocak </w:t>
      </w:r>
      <w:r w:rsidR="00547FC7" w:rsidRPr="00D77B3F">
        <w:rPr>
          <w:b/>
          <w:sz w:val="28"/>
          <w:szCs w:val="28"/>
        </w:rPr>
        <w:t>202</w:t>
      </w:r>
      <w:r>
        <w:rPr>
          <w:b/>
          <w:sz w:val="28"/>
          <w:szCs w:val="28"/>
        </w:rPr>
        <w:t>5</w:t>
      </w:r>
    </w:p>
    <w:p w14:paraId="697995FE" w14:textId="77777777" w:rsidR="00A2582A" w:rsidRPr="00D77B3F" w:rsidRDefault="00547FC7">
      <w:pPr>
        <w:pBdr>
          <w:top w:val="nil"/>
          <w:left w:val="nil"/>
          <w:bottom w:val="nil"/>
          <w:right w:val="nil"/>
          <w:between w:val="nil"/>
        </w:pBdr>
        <w:spacing w:after="240" w:line="360" w:lineRule="auto"/>
        <w:jc w:val="left"/>
        <w:rPr>
          <w:b/>
          <w:color w:val="000000"/>
          <w:sz w:val="28"/>
          <w:szCs w:val="28"/>
        </w:rPr>
      </w:pPr>
      <w:r w:rsidRPr="00D77B3F">
        <w:rPr>
          <w:b/>
          <w:color w:val="000000"/>
          <w:sz w:val="28"/>
          <w:szCs w:val="28"/>
        </w:rPr>
        <w:lastRenderedPageBreak/>
        <w:t>İÇİNDEKİLER</w:t>
      </w:r>
    </w:p>
    <w:sdt>
      <w:sdtPr>
        <w:id w:val="148564310"/>
        <w:docPartObj>
          <w:docPartGallery w:val="Table of Contents"/>
          <w:docPartUnique/>
        </w:docPartObj>
      </w:sdtPr>
      <w:sdtEndPr>
        <w:rPr>
          <w:b/>
          <w:bCs/>
        </w:rPr>
      </w:sdtEndPr>
      <w:sdtContent>
        <w:p w14:paraId="41624276" w14:textId="5B396A3A" w:rsidR="00F22EC4" w:rsidRPr="00F22EC4" w:rsidRDefault="00F22EC4" w:rsidP="00F22EC4">
          <w:pPr>
            <w:pStyle w:val="T1"/>
            <w:tabs>
              <w:tab w:val="right" w:leader="dot" w:pos="9060"/>
            </w:tabs>
            <w:spacing w:after="0"/>
          </w:pPr>
          <w:r>
            <w:rPr>
              <w:noProof/>
            </w:rPr>
            <w:fldChar w:fldCharType="begin"/>
          </w:r>
          <w:r>
            <w:rPr>
              <w:noProof/>
            </w:rPr>
            <w:instrText xml:space="preserve"> TOC \o "1-3" \h \z \u </w:instrText>
          </w:r>
          <w:r>
            <w:rPr>
              <w:noProof/>
            </w:rPr>
            <w:fldChar w:fldCharType="separate"/>
          </w:r>
          <w:hyperlink w:anchor="_Toc189346501" w:history="1">
            <w:r w:rsidRPr="000B0592">
              <w:rPr>
                <w:rStyle w:val="Kpr"/>
                <w:noProof/>
              </w:rPr>
              <w:t>Özet</w:t>
            </w:r>
            <w:r>
              <w:rPr>
                <w:noProof/>
                <w:webHidden/>
              </w:rPr>
              <w:tab/>
            </w:r>
            <w:r>
              <w:rPr>
                <w:noProof/>
                <w:webHidden/>
              </w:rPr>
              <w:fldChar w:fldCharType="begin"/>
            </w:r>
            <w:r>
              <w:rPr>
                <w:noProof/>
                <w:webHidden/>
              </w:rPr>
              <w:instrText xml:space="preserve"> PAGEREF _Toc189346501 \h </w:instrText>
            </w:r>
            <w:r>
              <w:rPr>
                <w:noProof/>
                <w:webHidden/>
              </w:rPr>
            </w:r>
            <w:r>
              <w:rPr>
                <w:noProof/>
                <w:webHidden/>
              </w:rPr>
              <w:fldChar w:fldCharType="separate"/>
            </w:r>
            <w:r>
              <w:rPr>
                <w:noProof/>
                <w:webHidden/>
              </w:rPr>
              <w:t>3</w:t>
            </w:r>
            <w:r>
              <w:rPr>
                <w:noProof/>
                <w:webHidden/>
              </w:rPr>
              <w:fldChar w:fldCharType="end"/>
            </w:r>
          </w:hyperlink>
        </w:p>
        <w:p w14:paraId="719C7105" w14:textId="5675D73D" w:rsidR="00F22EC4" w:rsidRDefault="00920440" w:rsidP="00F22EC4">
          <w:pPr>
            <w:pStyle w:val="T1"/>
            <w:tabs>
              <w:tab w:val="right" w:leader="dot" w:pos="9060"/>
            </w:tabs>
            <w:spacing w:after="0"/>
            <w:rPr>
              <w:rFonts w:asciiTheme="minorHAnsi" w:eastAsiaTheme="minorEastAsia" w:hAnsiTheme="minorHAnsi" w:cstheme="minorBidi"/>
              <w:noProof/>
              <w:kern w:val="2"/>
              <w14:ligatures w14:val="standardContextual"/>
            </w:rPr>
          </w:pPr>
          <w:hyperlink w:anchor="_Toc189346502" w:history="1">
            <w:r w:rsidR="00F22EC4" w:rsidRPr="000B0592">
              <w:rPr>
                <w:rStyle w:val="Kpr"/>
                <w:noProof/>
              </w:rPr>
              <w:t>Birim Hakkında Bilgiler</w:t>
            </w:r>
            <w:r w:rsidR="00F22EC4">
              <w:rPr>
                <w:noProof/>
                <w:webHidden/>
              </w:rPr>
              <w:tab/>
            </w:r>
            <w:r w:rsidR="00F22EC4">
              <w:rPr>
                <w:noProof/>
                <w:webHidden/>
              </w:rPr>
              <w:fldChar w:fldCharType="begin"/>
            </w:r>
            <w:r w:rsidR="00F22EC4">
              <w:rPr>
                <w:noProof/>
                <w:webHidden/>
              </w:rPr>
              <w:instrText xml:space="preserve"> PAGEREF _Toc189346502 \h </w:instrText>
            </w:r>
            <w:r w:rsidR="00F22EC4">
              <w:rPr>
                <w:noProof/>
                <w:webHidden/>
              </w:rPr>
            </w:r>
            <w:r w:rsidR="00F22EC4">
              <w:rPr>
                <w:noProof/>
                <w:webHidden/>
              </w:rPr>
              <w:fldChar w:fldCharType="separate"/>
            </w:r>
            <w:r w:rsidR="00F22EC4">
              <w:rPr>
                <w:noProof/>
                <w:webHidden/>
              </w:rPr>
              <w:t>4</w:t>
            </w:r>
            <w:r w:rsidR="00F22EC4">
              <w:rPr>
                <w:noProof/>
                <w:webHidden/>
              </w:rPr>
              <w:fldChar w:fldCharType="end"/>
            </w:r>
          </w:hyperlink>
        </w:p>
        <w:p w14:paraId="19A8C9F3" w14:textId="493C9A00"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03" w:history="1">
            <w:r w:rsidR="00F22EC4" w:rsidRPr="000B0592">
              <w:rPr>
                <w:rStyle w:val="Kpr"/>
                <w:noProof/>
              </w:rPr>
              <w:t>1. İletişim Bilgileri</w:t>
            </w:r>
            <w:r w:rsidR="00F22EC4">
              <w:rPr>
                <w:noProof/>
                <w:webHidden/>
              </w:rPr>
              <w:tab/>
            </w:r>
            <w:r w:rsidR="00F22EC4">
              <w:rPr>
                <w:noProof/>
                <w:webHidden/>
              </w:rPr>
              <w:fldChar w:fldCharType="begin"/>
            </w:r>
            <w:r w:rsidR="00F22EC4">
              <w:rPr>
                <w:noProof/>
                <w:webHidden/>
              </w:rPr>
              <w:instrText xml:space="preserve"> PAGEREF _Toc189346503 \h </w:instrText>
            </w:r>
            <w:r w:rsidR="00F22EC4">
              <w:rPr>
                <w:noProof/>
                <w:webHidden/>
              </w:rPr>
            </w:r>
            <w:r w:rsidR="00F22EC4">
              <w:rPr>
                <w:noProof/>
                <w:webHidden/>
              </w:rPr>
              <w:fldChar w:fldCharType="separate"/>
            </w:r>
            <w:r w:rsidR="00F22EC4">
              <w:rPr>
                <w:noProof/>
                <w:webHidden/>
              </w:rPr>
              <w:t>4</w:t>
            </w:r>
            <w:r w:rsidR="00F22EC4">
              <w:rPr>
                <w:noProof/>
                <w:webHidden/>
              </w:rPr>
              <w:fldChar w:fldCharType="end"/>
            </w:r>
          </w:hyperlink>
        </w:p>
        <w:p w14:paraId="7B582FF0" w14:textId="20174E6B"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04" w:history="1">
            <w:r w:rsidR="00F22EC4" w:rsidRPr="000B0592">
              <w:rPr>
                <w:rStyle w:val="Kpr"/>
                <w:noProof/>
              </w:rPr>
              <w:t>2. Tarihsel Gelişimi</w:t>
            </w:r>
            <w:r w:rsidR="00F22EC4">
              <w:rPr>
                <w:noProof/>
                <w:webHidden/>
              </w:rPr>
              <w:tab/>
            </w:r>
            <w:r w:rsidR="00F22EC4">
              <w:rPr>
                <w:noProof/>
                <w:webHidden/>
              </w:rPr>
              <w:fldChar w:fldCharType="begin"/>
            </w:r>
            <w:r w:rsidR="00F22EC4">
              <w:rPr>
                <w:noProof/>
                <w:webHidden/>
              </w:rPr>
              <w:instrText xml:space="preserve"> PAGEREF _Toc189346504 \h </w:instrText>
            </w:r>
            <w:r w:rsidR="00F22EC4">
              <w:rPr>
                <w:noProof/>
                <w:webHidden/>
              </w:rPr>
            </w:r>
            <w:r w:rsidR="00F22EC4">
              <w:rPr>
                <w:noProof/>
                <w:webHidden/>
              </w:rPr>
              <w:fldChar w:fldCharType="separate"/>
            </w:r>
            <w:r w:rsidR="00F22EC4">
              <w:rPr>
                <w:noProof/>
                <w:webHidden/>
              </w:rPr>
              <w:t>4</w:t>
            </w:r>
            <w:r w:rsidR="00F22EC4">
              <w:rPr>
                <w:noProof/>
                <w:webHidden/>
              </w:rPr>
              <w:fldChar w:fldCharType="end"/>
            </w:r>
          </w:hyperlink>
        </w:p>
        <w:p w14:paraId="01340107" w14:textId="79766D24"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05" w:history="1">
            <w:r w:rsidR="00F22EC4" w:rsidRPr="000B0592">
              <w:rPr>
                <w:rStyle w:val="Kpr"/>
                <w:noProof/>
              </w:rPr>
              <w:t>Birimin kısa tarihçesi ve mevcut durumu</w:t>
            </w:r>
            <w:r w:rsidR="00F22EC4">
              <w:rPr>
                <w:noProof/>
                <w:webHidden/>
              </w:rPr>
              <w:tab/>
            </w:r>
            <w:r w:rsidR="00F22EC4">
              <w:rPr>
                <w:noProof/>
                <w:webHidden/>
              </w:rPr>
              <w:fldChar w:fldCharType="begin"/>
            </w:r>
            <w:r w:rsidR="00F22EC4">
              <w:rPr>
                <w:noProof/>
                <w:webHidden/>
              </w:rPr>
              <w:instrText xml:space="preserve"> PAGEREF _Toc189346505 \h </w:instrText>
            </w:r>
            <w:r w:rsidR="00F22EC4">
              <w:rPr>
                <w:noProof/>
                <w:webHidden/>
              </w:rPr>
            </w:r>
            <w:r w:rsidR="00F22EC4">
              <w:rPr>
                <w:noProof/>
                <w:webHidden/>
              </w:rPr>
              <w:fldChar w:fldCharType="separate"/>
            </w:r>
            <w:r w:rsidR="00F22EC4">
              <w:rPr>
                <w:noProof/>
                <w:webHidden/>
              </w:rPr>
              <w:t>4</w:t>
            </w:r>
            <w:r w:rsidR="00F22EC4">
              <w:rPr>
                <w:noProof/>
                <w:webHidden/>
              </w:rPr>
              <w:fldChar w:fldCharType="end"/>
            </w:r>
          </w:hyperlink>
        </w:p>
        <w:p w14:paraId="43182051" w14:textId="3F48906E"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06" w:history="1">
            <w:r w:rsidR="00F22EC4" w:rsidRPr="000B0592">
              <w:rPr>
                <w:rStyle w:val="Kpr"/>
                <w:noProof/>
              </w:rPr>
              <w:t>Toplam öğrenci sayısı</w:t>
            </w:r>
            <w:r w:rsidR="00F22EC4">
              <w:rPr>
                <w:noProof/>
                <w:webHidden/>
              </w:rPr>
              <w:tab/>
            </w:r>
            <w:r w:rsidR="00F22EC4">
              <w:rPr>
                <w:noProof/>
                <w:webHidden/>
              </w:rPr>
              <w:fldChar w:fldCharType="begin"/>
            </w:r>
            <w:r w:rsidR="00F22EC4">
              <w:rPr>
                <w:noProof/>
                <w:webHidden/>
              </w:rPr>
              <w:instrText xml:space="preserve"> PAGEREF _Toc189346506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0F9C94CD" w14:textId="634217AA"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07" w:history="1">
            <w:r w:rsidR="00F22EC4" w:rsidRPr="000B0592">
              <w:rPr>
                <w:rStyle w:val="Kpr"/>
                <w:noProof/>
              </w:rPr>
              <w:t>Akademik personel sayısı</w:t>
            </w:r>
            <w:r w:rsidR="00F22EC4">
              <w:rPr>
                <w:noProof/>
                <w:webHidden/>
              </w:rPr>
              <w:tab/>
            </w:r>
            <w:r w:rsidR="00F22EC4">
              <w:rPr>
                <w:noProof/>
                <w:webHidden/>
              </w:rPr>
              <w:fldChar w:fldCharType="begin"/>
            </w:r>
            <w:r w:rsidR="00F22EC4">
              <w:rPr>
                <w:noProof/>
                <w:webHidden/>
              </w:rPr>
              <w:instrText xml:space="preserve"> PAGEREF _Toc189346507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05054575" w14:textId="2C694B2B"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08" w:history="1">
            <w:r w:rsidR="00F22EC4" w:rsidRPr="000B0592">
              <w:rPr>
                <w:rStyle w:val="Kpr"/>
                <w:noProof/>
              </w:rPr>
              <w:t>İdari personel sayısı</w:t>
            </w:r>
            <w:r w:rsidR="00F22EC4">
              <w:rPr>
                <w:noProof/>
                <w:webHidden/>
              </w:rPr>
              <w:tab/>
            </w:r>
            <w:r w:rsidR="00F22EC4">
              <w:rPr>
                <w:noProof/>
                <w:webHidden/>
              </w:rPr>
              <w:fldChar w:fldCharType="begin"/>
            </w:r>
            <w:r w:rsidR="00F22EC4">
              <w:rPr>
                <w:noProof/>
                <w:webHidden/>
              </w:rPr>
              <w:instrText xml:space="preserve"> PAGEREF _Toc189346508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364649D5" w14:textId="6BF627F2"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09" w:history="1">
            <w:r w:rsidR="00F22EC4" w:rsidRPr="000B0592">
              <w:rPr>
                <w:rStyle w:val="Kpr"/>
                <w:noProof/>
              </w:rPr>
              <w:t>Altyapı durumu</w:t>
            </w:r>
            <w:r w:rsidR="00F22EC4">
              <w:rPr>
                <w:noProof/>
                <w:webHidden/>
              </w:rPr>
              <w:tab/>
            </w:r>
            <w:r w:rsidR="00F22EC4">
              <w:rPr>
                <w:noProof/>
                <w:webHidden/>
              </w:rPr>
              <w:fldChar w:fldCharType="begin"/>
            </w:r>
            <w:r w:rsidR="00F22EC4">
              <w:rPr>
                <w:noProof/>
                <w:webHidden/>
              </w:rPr>
              <w:instrText xml:space="preserve"> PAGEREF _Toc189346509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418B504A" w14:textId="6D048DD3"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10" w:history="1">
            <w:r w:rsidR="00F22EC4" w:rsidRPr="000B0592">
              <w:rPr>
                <w:rStyle w:val="Kpr"/>
                <w:noProof/>
              </w:rPr>
              <w:t>3. Misyonu, Vizyonu, Değerleri ve Hedefleri</w:t>
            </w:r>
            <w:r w:rsidR="00F22EC4">
              <w:rPr>
                <w:noProof/>
                <w:webHidden/>
              </w:rPr>
              <w:tab/>
            </w:r>
            <w:r w:rsidR="00F22EC4">
              <w:rPr>
                <w:noProof/>
                <w:webHidden/>
              </w:rPr>
              <w:fldChar w:fldCharType="begin"/>
            </w:r>
            <w:r w:rsidR="00F22EC4">
              <w:rPr>
                <w:noProof/>
                <w:webHidden/>
              </w:rPr>
              <w:instrText xml:space="preserve"> PAGEREF _Toc189346510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1893ED8B" w14:textId="67973050"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11" w:history="1">
            <w:r w:rsidR="00F22EC4" w:rsidRPr="000B0592">
              <w:rPr>
                <w:rStyle w:val="Kpr"/>
                <w:noProof/>
              </w:rPr>
              <w:t>Misyonumuz:</w:t>
            </w:r>
            <w:r w:rsidR="00F22EC4">
              <w:rPr>
                <w:noProof/>
                <w:webHidden/>
              </w:rPr>
              <w:tab/>
            </w:r>
            <w:r w:rsidR="00F22EC4">
              <w:rPr>
                <w:noProof/>
                <w:webHidden/>
              </w:rPr>
              <w:fldChar w:fldCharType="begin"/>
            </w:r>
            <w:r w:rsidR="00F22EC4">
              <w:rPr>
                <w:noProof/>
                <w:webHidden/>
              </w:rPr>
              <w:instrText xml:space="preserve"> PAGEREF _Toc189346511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7E0CABFC" w14:textId="1AA9765B"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12" w:history="1">
            <w:r w:rsidR="00F22EC4" w:rsidRPr="000B0592">
              <w:rPr>
                <w:rStyle w:val="Kpr"/>
                <w:noProof/>
              </w:rPr>
              <w:t>Vizyonumuz:</w:t>
            </w:r>
            <w:r w:rsidR="00F22EC4">
              <w:rPr>
                <w:noProof/>
                <w:webHidden/>
              </w:rPr>
              <w:tab/>
            </w:r>
            <w:r w:rsidR="00F22EC4">
              <w:rPr>
                <w:noProof/>
                <w:webHidden/>
              </w:rPr>
              <w:fldChar w:fldCharType="begin"/>
            </w:r>
            <w:r w:rsidR="00F22EC4">
              <w:rPr>
                <w:noProof/>
                <w:webHidden/>
              </w:rPr>
              <w:instrText xml:space="preserve"> PAGEREF _Toc189346512 \h </w:instrText>
            </w:r>
            <w:r w:rsidR="00F22EC4">
              <w:rPr>
                <w:noProof/>
                <w:webHidden/>
              </w:rPr>
            </w:r>
            <w:r w:rsidR="00F22EC4">
              <w:rPr>
                <w:noProof/>
                <w:webHidden/>
              </w:rPr>
              <w:fldChar w:fldCharType="separate"/>
            </w:r>
            <w:r w:rsidR="00F22EC4">
              <w:rPr>
                <w:noProof/>
                <w:webHidden/>
              </w:rPr>
              <w:t>5</w:t>
            </w:r>
            <w:r w:rsidR="00F22EC4">
              <w:rPr>
                <w:noProof/>
                <w:webHidden/>
              </w:rPr>
              <w:fldChar w:fldCharType="end"/>
            </w:r>
          </w:hyperlink>
        </w:p>
        <w:p w14:paraId="472ECF1E" w14:textId="019E65EA"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13" w:history="1">
            <w:r w:rsidR="00F22EC4" w:rsidRPr="000B0592">
              <w:rPr>
                <w:rStyle w:val="Kpr"/>
                <w:noProof/>
              </w:rPr>
              <w:t>Temel Değerlerimiz:</w:t>
            </w:r>
            <w:r w:rsidR="00F22EC4">
              <w:rPr>
                <w:noProof/>
                <w:webHidden/>
              </w:rPr>
              <w:tab/>
            </w:r>
            <w:r w:rsidR="00F22EC4">
              <w:rPr>
                <w:noProof/>
                <w:webHidden/>
              </w:rPr>
              <w:fldChar w:fldCharType="begin"/>
            </w:r>
            <w:r w:rsidR="00F22EC4">
              <w:rPr>
                <w:noProof/>
                <w:webHidden/>
              </w:rPr>
              <w:instrText xml:space="preserve"> PAGEREF _Toc189346513 \h </w:instrText>
            </w:r>
            <w:r w:rsidR="00F22EC4">
              <w:rPr>
                <w:noProof/>
                <w:webHidden/>
              </w:rPr>
            </w:r>
            <w:r w:rsidR="00F22EC4">
              <w:rPr>
                <w:noProof/>
                <w:webHidden/>
              </w:rPr>
              <w:fldChar w:fldCharType="separate"/>
            </w:r>
            <w:r w:rsidR="00F22EC4">
              <w:rPr>
                <w:noProof/>
                <w:webHidden/>
              </w:rPr>
              <w:t>6</w:t>
            </w:r>
            <w:r w:rsidR="00F22EC4">
              <w:rPr>
                <w:noProof/>
                <w:webHidden/>
              </w:rPr>
              <w:fldChar w:fldCharType="end"/>
            </w:r>
          </w:hyperlink>
        </w:p>
        <w:p w14:paraId="69CC9361" w14:textId="5B9B54CB"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14" w:history="1">
            <w:r w:rsidR="00F22EC4" w:rsidRPr="000B0592">
              <w:rPr>
                <w:rStyle w:val="Kpr"/>
                <w:noProof/>
              </w:rPr>
              <w:t>Amaç ve Hedeflerimiz:</w:t>
            </w:r>
            <w:r w:rsidR="00F22EC4">
              <w:rPr>
                <w:noProof/>
                <w:webHidden/>
              </w:rPr>
              <w:tab/>
            </w:r>
            <w:r w:rsidR="00F22EC4">
              <w:rPr>
                <w:noProof/>
                <w:webHidden/>
              </w:rPr>
              <w:fldChar w:fldCharType="begin"/>
            </w:r>
            <w:r w:rsidR="00F22EC4">
              <w:rPr>
                <w:noProof/>
                <w:webHidden/>
              </w:rPr>
              <w:instrText xml:space="preserve"> PAGEREF _Toc189346514 \h </w:instrText>
            </w:r>
            <w:r w:rsidR="00F22EC4">
              <w:rPr>
                <w:noProof/>
                <w:webHidden/>
              </w:rPr>
            </w:r>
            <w:r w:rsidR="00F22EC4">
              <w:rPr>
                <w:noProof/>
                <w:webHidden/>
              </w:rPr>
              <w:fldChar w:fldCharType="separate"/>
            </w:r>
            <w:r w:rsidR="00F22EC4">
              <w:rPr>
                <w:noProof/>
                <w:webHidden/>
              </w:rPr>
              <w:t>6</w:t>
            </w:r>
            <w:r w:rsidR="00F22EC4">
              <w:rPr>
                <w:noProof/>
                <w:webHidden/>
              </w:rPr>
              <w:fldChar w:fldCharType="end"/>
            </w:r>
          </w:hyperlink>
        </w:p>
        <w:p w14:paraId="683ED623" w14:textId="2E30649A"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15" w:history="1">
            <w:r w:rsidR="00F22EC4" w:rsidRPr="000B0592">
              <w:rPr>
                <w:rStyle w:val="Kpr"/>
                <w:noProof/>
              </w:rPr>
              <w:t>Organizasyon yapısı</w:t>
            </w:r>
            <w:r w:rsidR="00F22EC4">
              <w:rPr>
                <w:noProof/>
                <w:webHidden/>
              </w:rPr>
              <w:tab/>
            </w:r>
            <w:r w:rsidR="00F22EC4">
              <w:rPr>
                <w:noProof/>
                <w:webHidden/>
              </w:rPr>
              <w:fldChar w:fldCharType="begin"/>
            </w:r>
            <w:r w:rsidR="00F22EC4">
              <w:rPr>
                <w:noProof/>
                <w:webHidden/>
              </w:rPr>
              <w:instrText xml:space="preserve"> PAGEREF _Toc189346515 \h </w:instrText>
            </w:r>
            <w:r w:rsidR="00F22EC4">
              <w:rPr>
                <w:noProof/>
                <w:webHidden/>
              </w:rPr>
            </w:r>
            <w:r w:rsidR="00F22EC4">
              <w:rPr>
                <w:noProof/>
                <w:webHidden/>
              </w:rPr>
              <w:fldChar w:fldCharType="separate"/>
            </w:r>
            <w:r w:rsidR="00F22EC4">
              <w:rPr>
                <w:noProof/>
                <w:webHidden/>
              </w:rPr>
              <w:t>7</w:t>
            </w:r>
            <w:r w:rsidR="00F22EC4">
              <w:rPr>
                <w:noProof/>
                <w:webHidden/>
              </w:rPr>
              <w:fldChar w:fldCharType="end"/>
            </w:r>
          </w:hyperlink>
        </w:p>
        <w:p w14:paraId="4DA9FE1E" w14:textId="1D877E09" w:rsidR="00F22EC4" w:rsidRDefault="00920440" w:rsidP="00F22EC4">
          <w:pPr>
            <w:pStyle w:val="T3"/>
            <w:tabs>
              <w:tab w:val="right" w:leader="dot" w:pos="9060"/>
            </w:tabs>
            <w:spacing w:after="0"/>
            <w:rPr>
              <w:rFonts w:asciiTheme="minorHAnsi" w:eastAsiaTheme="minorEastAsia" w:hAnsiTheme="minorHAnsi" w:cstheme="minorBidi"/>
              <w:noProof/>
              <w:kern w:val="2"/>
              <w14:ligatures w14:val="standardContextual"/>
            </w:rPr>
          </w:pPr>
          <w:hyperlink w:anchor="_Toc189346516" w:history="1">
            <w:r w:rsidR="00F22EC4" w:rsidRPr="000B0592">
              <w:rPr>
                <w:rStyle w:val="Kpr"/>
                <w:noProof/>
              </w:rPr>
              <w:t>İyileştirme alanları</w:t>
            </w:r>
            <w:r w:rsidR="00F22EC4">
              <w:rPr>
                <w:noProof/>
                <w:webHidden/>
              </w:rPr>
              <w:tab/>
            </w:r>
            <w:r w:rsidR="00F22EC4">
              <w:rPr>
                <w:noProof/>
                <w:webHidden/>
              </w:rPr>
              <w:fldChar w:fldCharType="begin"/>
            </w:r>
            <w:r w:rsidR="00F22EC4">
              <w:rPr>
                <w:noProof/>
                <w:webHidden/>
              </w:rPr>
              <w:instrText xml:space="preserve"> PAGEREF _Toc189346516 \h </w:instrText>
            </w:r>
            <w:r w:rsidR="00F22EC4">
              <w:rPr>
                <w:noProof/>
                <w:webHidden/>
              </w:rPr>
            </w:r>
            <w:r w:rsidR="00F22EC4">
              <w:rPr>
                <w:noProof/>
                <w:webHidden/>
              </w:rPr>
              <w:fldChar w:fldCharType="separate"/>
            </w:r>
            <w:r w:rsidR="00F22EC4">
              <w:rPr>
                <w:noProof/>
                <w:webHidden/>
              </w:rPr>
              <w:t>7</w:t>
            </w:r>
            <w:r w:rsidR="00F22EC4">
              <w:rPr>
                <w:noProof/>
                <w:webHidden/>
              </w:rPr>
              <w:fldChar w:fldCharType="end"/>
            </w:r>
          </w:hyperlink>
        </w:p>
        <w:p w14:paraId="0D8692FA" w14:textId="5ADF4DBF" w:rsidR="00F22EC4" w:rsidRDefault="00920440" w:rsidP="00F22EC4">
          <w:pPr>
            <w:pStyle w:val="T1"/>
            <w:tabs>
              <w:tab w:val="left" w:pos="480"/>
              <w:tab w:val="right" w:leader="dot" w:pos="9060"/>
            </w:tabs>
            <w:spacing w:after="0"/>
            <w:rPr>
              <w:rFonts w:asciiTheme="minorHAnsi" w:eastAsiaTheme="minorEastAsia" w:hAnsiTheme="minorHAnsi" w:cstheme="minorBidi"/>
              <w:noProof/>
              <w:kern w:val="2"/>
              <w14:ligatures w14:val="standardContextual"/>
            </w:rPr>
          </w:pPr>
          <w:hyperlink w:anchor="_Toc189346517" w:history="1">
            <w:r w:rsidR="00F22EC4" w:rsidRPr="000B0592">
              <w:rPr>
                <w:rStyle w:val="Kpr"/>
                <w:noProof/>
              </w:rPr>
              <w:t>A.</w:t>
            </w:r>
            <w:r w:rsidR="00F22EC4">
              <w:rPr>
                <w:rFonts w:asciiTheme="minorHAnsi" w:eastAsiaTheme="minorEastAsia" w:hAnsiTheme="minorHAnsi" w:cstheme="minorBidi"/>
                <w:noProof/>
                <w:kern w:val="2"/>
                <w14:ligatures w14:val="standardContextual"/>
              </w:rPr>
              <w:tab/>
            </w:r>
            <w:r w:rsidR="00F22EC4" w:rsidRPr="000B0592">
              <w:rPr>
                <w:rStyle w:val="Kpr"/>
                <w:noProof/>
              </w:rPr>
              <w:t>LİDERLİK, YÖNETİŞİM VE KALİTE</w:t>
            </w:r>
            <w:r w:rsidR="00F22EC4">
              <w:rPr>
                <w:noProof/>
                <w:webHidden/>
              </w:rPr>
              <w:tab/>
            </w:r>
            <w:r w:rsidR="00F22EC4">
              <w:rPr>
                <w:noProof/>
                <w:webHidden/>
              </w:rPr>
              <w:fldChar w:fldCharType="begin"/>
            </w:r>
            <w:r w:rsidR="00F22EC4">
              <w:rPr>
                <w:noProof/>
                <w:webHidden/>
              </w:rPr>
              <w:instrText xml:space="preserve"> PAGEREF _Toc189346517 \h </w:instrText>
            </w:r>
            <w:r w:rsidR="00F22EC4">
              <w:rPr>
                <w:noProof/>
                <w:webHidden/>
              </w:rPr>
            </w:r>
            <w:r w:rsidR="00F22EC4">
              <w:rPr>
                <w:noProof/>
                <w:webHidden/>
              </w:rPr>
              <w:fldChar w:fldCharType="separate"/>
            </w:r>
            <w:r w:rsidR="00F22EC4">
              <w:rPr>
                <w:noProof/>
                <w:webHidden/>
              </w:rPr>
              <w:t>8</w:t>
            </w:r>
            <w:r w:rsidR="00F22EC4">
              <w:rPr>
                <w:noProof/>
                <w:webHidden/>
              </w:rPr>
              <w:fldChar w:fldCharType="end"/>
            </w:r>
          </w:hyperlink>
        </w:p>
        <w:p w14:paraId="7EC13EA2" w14:textId="389EADC8"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18" w:history="1">
            <w:r w:rsidR="00F22EC4" w:rsidRPr="000B0592">
              <w:rPr>
                <w:rStyle w:val="Kpr"/>
                <w:noProof/>
              </w:rPr>
              <w:t>A.1. Liderlik ve Kalite</w:t>
            </w:r>
            <w:r w:rsidR="00F22EC4">
              <w:rPr>
                <w:noProof/>
                <w:webHidden/>
              </w:rPr>
              <w:tab/>
            </w:r>
            <w:r w:rsidR="00F22EC4">
              <w:rPr>
                <w:noProof/>
                <w:webHidden/>
              </w:rPr>
              <w:fldChar w:fldCharType="begin"/>
            </w:r>
            <w:r w:rsidR="00F22EC4">
              <w:rPr>
                <w:noProof/>
                <w:webHidden/>
              </w:rPr>
              <w:instrText xml:space="preserve"> PAGEREF _Toc189346518 \h </w:instrText>
            </w:r>
            <w:r w:rsidR="00F22EC4">
              <w:rPr>
                <w:noProof/>
                <w:webHidden/>
              </w:rPr>
            </w:r>
            <w:r w:rsidR="00F22EC4">
              <w:rPr>
                <w:noProof/>
                <w:webHidden/>
              </w:rPr>
              <w:fldChar w:fldCharType="separate"/>
            </w:r>
            <w:r w:rsidR="00F22EC4">
              <w:rPr>
                <w:noProof/>
                <w:webHidden/>
              </w:rPr>
              <w:t>8</w:t>
            </w:r>
            <w:r w:rsidR="00F22EC4">
              <w:rPr>
                <w:noProof/>
                <w:webHidden/>
              </w:rPr>
              <w:fldChar w:fldCharType="end"/>
            </w:r>
          </w:hyperlink>
        </w:p>
        <w:p w14:paraId="568CC76F" w14:textId="71426655"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19" w:history="1">
            <w:r w:rsidR="00F22EC4" w:rsidRPr="000B0592">
              <w:rPr>
                <w:rStyle w:val="Kpr"/>
                <w:noProof/>
              </w:rPr>
              <w:t>A.1.1. Yönetişim modeli ve idari yapı</w:t>
            </w:r>
            <w:r w:rsidR="00F22EC4">
              <w:rPr>
                <w:noProof/>
                <w:webHidden/>
              </w:rPr>
              <w:tab/>
            </w:r>
            <w:r w:rsidR="00F22EC4">
              <w:rPr>
                <w:noProof/>
                <w:webHidden/>
              </w:rPr>
              <w:fldChar w:fldCharType="begin"/>
            </w:r>
            <w:r w:rsidR="00F22EC4">
              <w:rPr>
                <w:noProof/>
                <w:webHidden/>
              </w:rPr>
              <w:instrText xml:space="preserve"> PAGEREF _Toc189346519 \h </w:instrText>
            </w:r>
            <w:r w:rsidR="00F22EC4">
              <w:rPr>
                <w:noProof/>
                <w:webHidden/>
              </w:rPr>
            </w:r>
            <w:r w:rsidR="00F22EC4">
              <w:rPr>
                <w:noProof/>
                <w:webHidden/>
              </w:rPr>
              <w:fldChar w:fldCharType="separate"/>
            </w:r>
            <w:r w:rsidR="00F22EC4">
              <w:rPr>
                <w:noProof/>
                <w:webHidden/>
              </w:rPr>
              <w:t>8</w:t>
            </w:r>
            <w:r w:rsidR="00F22EC4">
              <w:rPr>
                <w:noProof/>
                <w:webHidden/>
              </w:rPr>
              <w:fldChar w:fldCharType="end"/>
            </w:r>
          </w:hyperlink>
        </w:p>
        <w:p w14:paraId="71CBCD74" w14:textId="652C0722"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0" w:history="1">
            <w:r w:rsidR="00F22EC4" w:rsidRPr="000B0592">
              <w:rPr>
                <w:rStyle w:val="Kpr"/>
                <w:noProof/>
              </w:rPr>
              <w:t>A.1.2. Liderlik</w:t>
            </w:r>
            <w:r w:rsidR="00F22EC4">
              <w:rPr>
                <w:noProof/>
                <w:webHidden/>
              </w:rPr>
              <w:tab/>
            </w:r>
            <w:r w:rsidR="00F22EC4">
              <w:rPr>
                <w:noProof/>
                <w:webHidden/>
              </w:rPr>
              <w:fldChar w:fldCharType="begin"/>
            </w:r>
            <w:r w:rsidR="00F22EC4">
              <w:rPr>
                <w:noProof/>
                <w:webHidden/>
              </w:rPr>
              <w:instrText xml:space="preserve"> PAGEREF _Toc189346520 \h </w:instrText>
            </w:r>
            <w:r w:rsidR="00F22EC4">
              <w:rPr>
                <w:noProof/>
                <w:webHidden/>
              </w:rPr>
            </w:r>
            <w:r w:rsidR="00F22EC4">
              <w:rPr>
                <w:noProof/>
                <w:webHidden/>
              </w:rPr>
              <w:fldChar w:fldCharType="separate"/>
            </w:r>
            <w:r w:rsidR="00F22EC4">
              <w:rPr>
                <w:noProof/>
                <w:webHidden/>
              </w:rPr>
              <w:t>8</w:t>
            </w:r>
            <w:r w:rsidR="00F22EC4">
              <w:rPr>
                <w:noProof/>
                <w:webHidden/>
              </w:rPr>
              <w:fldChar w:fldCharType="end"/>
            </w:r>
          </w:hyperlink>
        </w:p>
        <w:p w14:paraId="3295DD11" w14:textId="086E133D"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1" w:history="1">
            <w:r w:rsidR="00F22EC4" w:rsidRPr="000B0592">
              <w:rPr>
                <w:rStyle w:val="Kpr"/>
                <w:noProof/>
              </w:rPr>
              <w:t>A.1.3. Kurumsal dönüşüm kapasitesi</w:t>
            </w:r>
            <w:r w:rsidR="00F22EC4">
              <w:rPr>
                <w:noProof/>
                <w:webHidden/>
              </w:rPr>
              <w:tab/>
            </w:r>
            <w:r w:rsidR="00F22EC4">
              <w:rPr>
                <w:noProof/>
                <w:webHidden/>
              </w:rPr>
              <w:fldChar w:fldCharType="begin"/>
            </w:r>
            <w:r w:rsidR="00F22EC4">
              <w:rPr>
                <w:noProof/>
                <w:webHidden/>
              </w:rPr>
              <w:instrText xml:space="preserve"> PAGEREF _Toc189346521 \h </w:instrText>
            </w:r>
            <w:r w:rsidR="00F22EC4">
              <w:rPr>
                <w:noProof/>
                <w:webHidden/>
              </w:rPr>
            </w:r>
            <w:r w:rsidR="00F22EC4">
              <w:rPr>
                <w:noProof/>
                <w:webHidden/>
              </w:rPr>
              <w:fldChar w:fldCharType="separate"/>
            </w:r>
            <w:r w:rsidR="00F22EC4">
              <w:rPr>
                <w:noProof/>
                <w:webHidden/>
              </w:rPr>
              <w:t>9</w:t>
            </w:r>
            <w:r w:rsidR="00F22EC4">
              <w:rPr>
                <w:noProof/>
                <w:webHidden/>
              </w:rPr>
              <w:fldChar w:fldCharType="end"/>
            </w:r>
          </w:hyperlink>
        </w:p>
        <w:p w14:paraId="3A4EADD1" w14:textId="2FC1622E"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2" w:history="1">
            <w:r w:rsidR="00F22EC4" w:rsidRPr="000B0592">
              <w:rPr>
                <w:rStyle w:val="Kpr"/>
                <w:noProof/>
              </w:rPr>
              <w:t>A.1.4. İç kalite güvencesi mekanizmaları</w:t>
            </w:r>
            <w:r w:rsidR="00F22EC4">
              <w:rPr>
                <w:noProof/>
                <w:webHidden/>
              </w:rPr>
              <w:tab/>
            </w:r>
            <w:r w:rsidR="00F22EC4">
              <w:rPr>
                <w:noProof/>
                <w:webHidden/>
              </w:rPr>
              <w:fldChar w:fldCharType="begin"/>
            </w:r>
            <w:r w:rsidR="00F22EC4">
              <w:rPr>
                <w:noProof/>
                <w:webHidden/>
              </w:rPr>
              <w:instrText xml:space="preserve"> PAGEREF _Toc189346522 \h </w:instrText>
            </w:r>
            <w:r w:rsidR="00F22EC4">
              <w:rPr>
                <w:noProof/>
                <w:webHidden/>
              </w:rPr>
            </w:r>
            <w:r w:rsidR="00F22EC4">
              <w:rPr>
                <w:noProof/>
                <w:webHidden/>
              </w:rPr>
              <w:fldChar w:fldCharType="separate"/>
            </w:r>
            <w:r w:rsidR="00F22EC4">
              <w:rPr>
                <w:noProof/>
                <w:webHidden/>
              </w:rPr>
              <w:t>9</w:t>
            </w:r>
            <w:r w:rsidR="00F22EC4">
              <w:rPr>
                <w:noProof/>
                <w:webHidden/>
              </w:rPr>
              <w:fldChar w:fldCharType="end"/>
            </w:r>
          </w:hyperlink>
        </w:p>
        <w:p w14:paraId="776F0031" w14:textId="4206E599"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3" w:history="1">
            <w:r w:rsidR="00F22EC4" w:rsidRPr="000B0592">
              <w:rPr>
                <w:rStyle w:val="Kpr"/>
                <w:noProof/>
              </w:rPr>
              <w:t>A.1.5. Kamuoyunu bilgilendirme ve hesap verebilirlik</w:t>
            </w:r>
            <w:r w:rsidR="00F22EC4">
              <w:rPr>
                <w:noProof/>
                <w:webHidden/>
              </w:rPr>
              <w:tab/>
            </w:r>
            <w:r w:rsidR="00F22EC4">
              <w:rPr>
                <w:noProof/>
                <w:webHidden/>
              </w:rPr>
              <w:fldChar w:fldCharType="begin"/>
            </w:r>
            <w:r w:rsidR="00F22EC4">
              <w:rPr>
                <w:noProof/>
                <w:webHidden/>
              </w:rPr>
              <w:instrText xml:space="preserve"> PAGEREF _Toc189346523 \h </w:instrText>
            </w:r>
            <w:r w:rsidR="00F22EC4">
              <w:rPr>
                <w:noProof/>
                <w:webHidden/>
              </w:rPr>
            </w:r>
            <w:r w:rsidR="00F22EC4">
              <w:rPr>
                <w:noProof/>
                <w:webHidden/>
              </w:rPr>
              <w:fldChar w:fldCharType="separate"/>
            </w:r>
            <w:r w:rsidR="00F22EC4">
              <w:rPr>
                <w:noProof/>
                <w:webHidden/>
              </w:rPr>
              <w:t>10</w:t>
            </w:r>
            <w:r w:rsidR="00F22EC4">
              <w:rPr>
                <w:noProof/>
                <w:webHidden/>
              </w:rPr>
              <w:fldChar w:fldCharType="end"/>
            </w:r>
          </w:hyperlink>
        </w:p>
        <w:p w14:paraId="78674CC3" w14:textId="7E83D5B2"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4" w:history="1">
            <w:r w:rsidR="00F22EC4" w:rsidRPr="000B0592">
              <w:rPr>
                <w:rStyle w:val="Kpr"/>
                <w:noProof/>
              </w:rPr>
              <w:t>A.2.  Misyon ve Stratejik Amaçlar</w:t>
            </w:r>
            <w:r w:rsidR="00F22EC4">
              <w:rPr>
                <w:noProof/>
                <w:webHidden/>
              </w:rPr>
              <w:tab/>
            </w:r>
            <w:r w:rsidR="00F22EC4">
              <w:rPr>
                <w:noProof/>
                <w:webHidden/>
              </w:rPr>
              <w:fldChar w:fldCharType="begin"/>
            </w:r>
            <w:r w:rsidR="00F22EC4">
              <w:rPr>
                <w:noProof/>
                <w:webHidden/>
              </w:rPr>
              <w:instrText xml:space="preserve"> PAGEREF _Toc189346524 \h </w:instrText>
            </w:r>
            <w:r w:rsidR="00F22EC4">
              <w:rPr>
                <w:noProof/>
                <w:webHidden/>
              </w:rPr>
            </w:r>
            <w:r w:rsidR="00F22EC4">
              <w:rPr>
                <w:noProof/>
                <w:webHidden/>
              </w:rPr>
              <w:fldChar w:fldCharType="separate"/>
            </w:r>
            <w:r w:rsidR="00F22EC4">
              <w:rPr>
                <w:noProof/>
                <w:webHidden/>
              </w:rPr>
              <w:t>11</w:t>
            </w:r>
            <w:r w:rsidR="00F22EC4">
              <w:rPr>
                <w:noProof/>
                <w:webHidden/>
              </w:rPr>
              <w:fldChar w:fldCharType="end"/>
            </w:r>
          </w:hyperlink>
        </w:p>
        <w:p w14:paraId="2DF8C383" w14:textId="25284106"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5" w:history="1">
            <w:r w:rsidR="00F22EC4" w:rsidRPr="000B0592">
              <w:rPr>
                <w:rStyle w:val="Kpr"/>
                <w:noProof/>
              </w:rPr>
              <w:t>A.2.1. Misyon, vizyon ve politikalar</w:t>
            </w:r>
            <w:r w:rsidR="00F22EC4">
              <w:rPr>
                <w:noProof/>
                <w:webHidden/>
              </w:rPr>
              <w:tab/>
            </w:r>
            <w:r w:rsidR="00F22EC4">
              <w:rPr>
                <w:noProof/>
                <w:webHidden/>
              </w:rPr>
              <w:fldChar w:fldCharType="begin"/>
            </w:r>
            <w:r w:rsidR="00F22EC4">
              <w:rPr>
                <w:noProof/>
                <w:webHidden/>
              </w:rPr>
              <w:instrText xml:space="preserve"> PAGEREF _Toc189346525 \h </w:instrText>
            </w:r>
            <w:r w:rsidR="00F22EC4">
              <w:rPr>
                <w:noProof/>
                <w:webHidden/>
              </w:rPr>
            </w:r>
            <w:r w:rsidR="00F22EC4">
              <w:rPr>
                <w:noProof/>
                <w:webHidden/>
              </w:rPr>
              <w:fldChar w:fldCharType="separate"/>
            </w:r>
            <w:r w:rsidR="00F22EC4">
              <w:rPr>
                <w:noProof/>
                <w:webHidden/>
              </w:rPr>
              <w:t>11</w:t>
            </w:r>
            <w:r w:rsidR="00F22EC4">
              <w:rPr>
                <w:noProof/>
                <w:webHidden/>
              </w:rPr>
              <w:fldChar w:fldCharType="end"/>
            </w:r>
          </w:hyperlink>
        </w:p>
        <w:p w14:paraId="3B713701" w14:textId="7693E51A"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6" w:history="1">
            <w:r w:rsidR="00F22EC4" w:rsidRPr="000B0592">
              <w:rPr>
                <w:rStyle w:val="Kpr"/>
                <w:noProof/>
              </w:rPr>
              <w:t>A.2.2. Stratejik amaç ve hedefler</w:t>
            </w:r>
            <w:r w:rsidR="00F22EC4">
              <w:rPr>
                <w:noProof/>
                <w:webHidden/>
              </w:rPr>
              <w:tab/>
            </w:r>
            <w:r w:rsidR="00F22EC4">
              <w:rPr>
                <w:noProof/>
                <w:webHidden/>
              </w:rPr>
              <w:fldChar w:fldCharType="begin"/>
            </w:r>
            <w:r w:rsidR="00F22EC4">
              <w:rPr>
                <w:noProof/>
                <w:webHidden/>
              </w:rPr>
              <w:instrText xml:space="preserve"> PAGEREF _Toc189346526 \h </w:instrText>
            </w:r>
            <w:r w:rsidR="00F22EC4">
              <w:rPr>
                <w:noProof/>
                <w:webHidden/>
              </w:rPr>
            </w:r>
            <w:r w:rsidR="00F22EC4">
              <w:rPr>
                <w:noProof/>
                <w:webHidden/>
              </w:rPr>
              <w:fldChar w:fldCharType="separate"/>
            </w:r>
            <w:r w:rsidR="00F22EC4">
              <w:rPr>
                <w:noProof/>
                <w:webHidden/>
              </w:rPr>
              <w:t>11</w:t>
            </w:r>
            <w:r w:rsidR="00F22EC4">
              <w:rPr>
                <w:noProof/>
                <w:webHidden/>
              </w:rPr>
              <w:fldChar w:fldCharType="end"/>
            </w:r>
          </w:hyperlink>
        </w:p>
        <w:p w14:paraId="015806F8" w14:textId="33C16DB8"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7" w:history="1">
            <w:r w:rsidR="00F22EC4" w:rsidRPr="000B0592">
              <w:rPr>
                <w:rStyle w:val="Kpr"/>
                <w:noProof/>
              </w:rPr>
              <w:t>A.2.3. Performans yönetimi</w:t>
            </w:r>
            <w:r w:rsidR="00F22EC4">
              <w:rPr>
                <w:noProof/>
                <w:webHidden/>
              </w:rPr>
              <w:tab/>
            </w:r>
            <w:r w:rsidR="00F22EC4">
              <w:rPr>
                <w:noProof/>
                <w:webHidden/>
              </w:rPr>
              <w:fldChar w:fldCharType="begin"/>
            </w:r>
            <w:r w:rsidR="00F22EC4">
              <w:rPr>
                <w:noProof/>
                <w:webHidden/>
              </w:rPr>
              <w:instrText xml:space="preserve"> PAGEREF _Toc189346527 \h </w:instrText>
            </w:r>
            <w:r w:rsidR="00F22EC4">
              <w:rPr>
                <w:noProof/>
                <w:webHidden/>
              </w:rPr>
            </w:r>
            <w:r w:rsidR="00F22EC4">
              <w:rPr>
                <w:noProof/>
                <w:webHidden/>
              </w:rPr>
              <w:fldChar w:fldCharType="separate"/>
            </w:r>
            <w:r w:rsidR="00F22EC4">
              <w:rPr>
                <w:noProof/>
                <w:webHidden/>
              </w:rPr>
              <w:t>11</w:t>
            </w:r>
            <w:r w:rsidR="00F22EC4">
              <w:rPr>
                <w:noProof/>
                <w:webHidden/>
              </w:rPr>
              <w:fldChar w:fldCharType="end"/>
            </w:r>
          </w:hyperlink>
        </w:p>
        <w:p w14:paraId="29101743" w14:textId="14AA5DD1"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8" w:history="1">
            <w:r w:rsidR="00F22EC4" w:rsidRPr="000B0592">
              <w:rPr>
                <w:rStyle w:val="Kpr"/>
                <w:noProof/>
              </w:rPr>
              <w:t>A.3. Yönetim Sistemleri</w:t>
            </w:r>
            <w:r w:rsidR="00F22EC4">
              <w:rPr>
                <w:noProof/>
                <w:webHidden/>
              </w:rPr>
              <w:tab/>
            </w:r>
            <w:r w:rsidR="00F22EC4">
              <w:rPr>
                <w:noProof/>
                <w:webHidden/>
              </w:rPr>
              <w:fldChar w:fldCharType="begin"/>
            </w:r>
            <w:r w:rsidR="00F22EC4">
              <w:rPr>
                <w:noProof/>
                <w:webHidden/>
              </w:rPr>
              <w:instrText xml:space="preserve"> PAGEREF _Toc189346528 \h </w:instrText>
            </w:r>
            <w:r w:rsidR="00F22EC4">
              <w:rPr>
                <w:noProof/>
                <w:webHidden/>
              </w:rPr>
            </w:r>
            <w:r w:rsidR="00F22EC4">
              <w:rPr>
                <w:noProof/>
                <w:webHidden/>
              </w:rPr>
              <w:fldChar w:fldCharType="separate"/>
            </w:r>
            <w:r w:rsidR="00F22EC4">
              <w:rPr>
                <w:noProof/>
                <w:webHidden/>
              </w:rPr>
              <w:t>12</w:t>
            </w:r>
            <w:r w:rsidR="00F22EC4">
              <w:rPr>
                <w:noProof/>
                <w:webHidden/>
              </w:rPr>
              <w:fldChar w:fldCharType="end"/>
            </w:r>
          </w:hyperlink>
        </w:p>
        <w:p w14:paraId="69591D89" w14:textId="1488875B"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29" w:history="1">
            <w:r w:rsidR="00F22EC4" w:rsidRPr="000B0592">
              <w:rPr>
                <w:rStyle w:val="Kpr"/>
                <w:noProof/>
              </w:rPr>
              <w:t>A.3.1. Bilgi yönetim sistemi</w:t>
            </w:r>
            <w:r w:rsidR="00F22EC4">
              <w:rPr>
                <w:noProof/>
                <w:webHidden/>
              </w:rPr>
              <w:tab/>
            </w:r>
            <w:r w:rsidR="00F22EC4">
              <w:rPr>
                <w:noProof/>
                <w:webHidden/>
              </w:rPr>
              <w:fldChar w:fldCharType="begin"/>
            </w:r>
            <w:r w:rsidR="00F22EC4">
              <w:rPr>
                <w:noProof/>
                <w:webHidden/>
              </w:rPr>
              <w:instrText xml:space="preserve"> PAGEREF _Toc189346529 \h </w:instrText>
            </w:r>
            <w:r w:rsidR="00F22EC4">
              <w:rPr>
                <w:noProof/>
                <w:webHidden/>
              </w:rPr>
            </w:r>
            <w:r w:rsidR="00F22EC4">
              <w:rPr>
                <w:noProof/>
                <w:webHidden/>
              </w:rPr>
              <w:fldChar w:fldCharType="separate"/>
            </w:r>
            <w:r w:rsidR="00F22EC4">
              <w:rPr>
                <w:noProof/>
                <w:webHidden/>
              </w:rPr>
              <w:t>12</w:t>
            </w:r>
            <w:r w:rsidR="00F22EC4">
              <w:rPr>
                <w:noProof/>
                <w:webHidden/>
              </w:rPr>
              <w:fldChar w:fldCharType="end"/>
            </w:r>
          </w:hyperlink>
        </w:p>
        <w:p w14:paraId="1ACEFEF4" w14:textId="7E8A546F"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0" w:history="1">
            <w:r w:rsidR="00F22EC4" w:rsidRPr="000B0592">
              <w:rPr>
                <w:rStyle w:val="Kpr"/>
                <w:noProof/>
              </w:rPr>
              <w:t>A.3.2. İnsan kaynakları yönetimi</w:t>
            </w:r>
            <w:r w:rsidR="00F22EC4">
              <w:rPr>
                <w:noProof/>
                <w:webHidden/>
              </w:rPr>
              <w:tab/>
            </w:r>
            <w:r w:rsidR="00F22EC4">
              <w:rPr>
                <w:noProof/>
                <w:webHidden/>
              </w:rPr>
              <w:fldChar w:fldCharType="begin"/>
            </w:r>
            <w:r w:rsidR="00F22EC4">
              <w:rPr>
                <w:noProof/>
                <w:webHidden/>
              </w:rPr>
              <w:instrText xml:space="preserve"> PAGEREF _Toc189346530 \h </w:instrText>
            </w:r>
            <w:r w:rsidR="00F22EC4">
              <w:rPr>
                <w:noProof/>
                <w:webHidden/>
              </w:rPr>
            </w:r>
            <w:r w:rsidR="00F22EC4">
              <w:rPr>
                <w:noProof/>
                <w:webHidden/>
              </w:rPr>
              <w:fldChar w:fldCharType="separate"/>
            </w:r>
            <w:r w:rsidR="00F22EC4">
              <w:rPr>
                <w:noProof/>
                <w:webHidden/>
              </w:rPr>
              <w:t>12</w:t>
            </w:r>
            <w:r w:rsidR="00F22EC4">
              <w:rPr>
                <w:noProof/>
                <w:webHidden/>
              </w:rPr>
              <w:fldChar w:fldCharType="end"/>
            </w:r>
          </w:hyperlink>
        </w:p>
        <w:p w14:paraId="1217A146" w14:textId="3395B293"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1" w:history="1">
            <w:r w:rsidR="00F22EC4" w:rsidRPr="000B0592">
              <w:rPr>
                <w:rStyle w:val="Kpr"/>
                <w:noProof/>
              </w:rPr>
              <w:t>A.3.3. Finansal yönetim</w:t>
            </w:r>
            <w:r w:rsidR="00F22EC4">
              <w:rPr>
                <w:noProof/>
                <w:webHidden/>
              </w:rPr>
              <w:tab/>
            </w:r>
            <w:r w:rsidR="00F22EC4">
              <w:rPr>
                <w:noProof/>
                <w:webHidden/>
              </w:rPr>
              <w:fldChar w:fldCharType="begin"/>
            </w:r>
            <w:r w:rsidR="00F22EC4">
              <w:rPr>
                <w:noProof/>
                <w:webHidden/>
              </w:rPr>
              <w:instrText xml:space="preserve"> PAGEREF _Toc189346531 \h </w:instrText>
            </w:r>
            <w:r w:rsidR="00F22EC4">
              <w:rPr>
                <w:noProof/>
                <w:webHidden/>
              </w:rPr>
            </w:r>
            <w:r w:rsidR="00F22EC4">
              <w:rPr>
                <w:noProof/>
                <w:webHidden/>
              </w:rPr>
              <w:fldChar w:fldCharType="separate"/>
            </w:r>
            <w:r w:rsidR="00F22EC4">
              <w:rPr>
                <w:noProof/>
                <w:webHidden/>
              </w:rPr>
              <w:t>13</w:t>
            </w:r>
            <w:r w:rsidR="00F22EC4">
              <w:rPr>
                <w:noProof/>
                <w:webHidden/>
              </w:rPr>
              <w:fldChar w:fldCharType="end"/>
            </w:r>
          </w:hyperlink>
        </w:p>
        <w:p w14:paraId="2F92AA9C" w14:textId="23A5E7BD"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2" w:history="1">
            <w:r w:rsidR="00F22EC4" w:rsidRPr="000B0592">
              <w:rPr>
                <w:rStyle w:val="Kpr"/>
                <w:noProof/>
              </w:rPr>
              <w:t>A.3.4. Süreç yönetimi</w:t>
            </w:r>
            <w:r w:rsidR="00F22EC4">
              <w:rPr>
                <w:noProof/>
                <w:webHidden/>
              </w:rPr>
              <w:tab/>
            </w:r>
            <w:r w:rsidR="00F22EC4">
              <w:rPr>
                <w:noProof/>
                <w:webHidden/>
              </w:rPr>
              <w:fldChar w:fldCharType="begin"/>
            </w:r>
            <w:r w:rsidR="00F22EC4">
              <w:rPr>
                <w:noProof/>
                <w:webHidden/>
              </w:rPr>
              <w:instrText xml:space="preserve"> PAGEREF _Toc189346532 \h </w:instrText>
            </w:r>
            <w:r w:rsidR="00F22EC4">
              <w:rPr>
                <w:noProof/>
                <w:webHidden/>
              </w:rPr>
            </w:r>
            <w:r w:rsidR="00F22EC4">
              <w:rPr>
                <w:noProof/>
                <w:webHidden/>
              </w:rPr>
              <w:fldChar w:fldCharType="separate"/>
            </w:r>
            <w:r w:rsidR="00F22EC4">
              <w:rPr>
                <w:noProof/>
                <w:webHidden/>
              </w:rPr>
              <w:t>13</w:t>
            </w:r>
            <w:r w:rsidR="00F22EC4">
              <w:rPr>
                <w:noProof/>
                <w:webHidden/>
              </w:rPr>
              <w:fldChar w:fldCharType="end"/>
            </w:r>
          </w:hyperlink>
        </w:p>
        <w:p w14:paraId="28A7F4A5" w14:textId="412ADB27"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3" w:history="1">
            <w:r w:rsidR="00F22EC4" w:rsidRPr="000B0592">
              <w:rPr>
                <w:rStyle w:val="Kpr"/>
                <w:noProof/>
              </w:rPr>
              <w:t>A.4. Paydaş Katılımı</w:t>
            </w:r>
            <w:r w:rsidR="00F22EC4">
              <w:rPr>
                <w:noProof/>
                <w:webHidden/>
              </w:rPr>
              <w:tab/>
            </w:r>
            <w:r w:rsidR="00F22EC4">
              <w:rPr>
                <w:noProof/>
                <w:webHidden/>
              </w:rPr>
              <w:fldChar w:fldCharType="begin"/>
            </w:r>
            <w:r w:rsidR="00F22EC4">
              <w:rPr>
                <w:noProof/>
                <w:webHidden/>
              </w:rPr>
              <w:instrText xml:space="preserve"> PAGEREF _Toc189346533 \h </w:instrText>
            </w:r>
            <w:r w:rsidR="00F22EC4">
              <w:rPr>
                <w:noProof/>
                <w:webHidden/>
              </w:rPr>
            </w:r>
            <w:r w:rsidR="00F22EC4">
              <w:rPr>
                <w:noProof/>
                <w:webHidden/>
              </w:rPr>
              <w:fldChar w:fldCharType="separate"/>
            </w:r>
            <w:r w:rsidR="00F22EC4">
              <w:rPr>
                <w:noProof/>
                <w:webHidden/>
              </w:rPr>
              <w:t>13</w:t>
            </w:r>
            <w:r w:rsidR="00F22EC4">
              <w:rPr>
                <w:noProof/>
                <w:webHidden/>
              </w:rPr>
              <w:fldChar w:fldCharType="end"/>
            </w:r>
          </w:hyperlink>
        </w:p>
        <w:p w14:paraId="4E612CD7" w14:textId="3F47824E"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4" w:history="1">
            <w:r w:rsidR="00F22EC4" w:rsidRPr="000B0592">
              <w:rPr>
                <w:rStyle w:val="Kpr"/>
                <w:noProof/>
              </w:rPr>
              <w:t>A.4.1. İç ve dış paydaş katılımı</w:t>
            </w:r>
            <w:r w:rsidR="00F22EC4">
              <w:rPr>
                <w:noProof/>
                <w:webHidden/>
              </w:rPr>
              <w:tab/>
            </w:r>
            <w:r w:rsidR="00F22EC4">
              <w:rPr>
                <w:noProof/>
                <w:webHidden/>
              </w:rPr>
              <w:fldChar w:fldCharType="begin"/>
            </w:r>
            <w:r w:rsidR="00F22EC4">
              <w:rPr>
                <w:noProof/>
                <w:webHidden/>
              </w:rPr>
              <w:instrText xml:space="preserve"> PAGEREF _Toc189346534 \h </w:instrText>
            </w:r>
            <w:r w:rsidR="00F22EC4">
              <w:rPr>
                <w:noProof/>
                <w:webHidden/>
              </w:rPr>
            </w:r>
            <w:r w:rsidR="00F22EC4">
              <w:rPr>
                <w:noProof/>
                <w:webHidden/>
              </w:rPr>
              <w:fldChar w:fldCharType="separate"/>
            </w:r>
            <w:r w:rsidR="00F22EC4">
              <w:rPr>
                <w:noProof/>
                <w:webHidden/>
              </w:rPr>
              <w:t>13</w:t>
            </w:r>
            <w:r w:rsidR="00F22EC4">
              <w:rPr>
                <w:noProof/>
                <w:webHidden/>
              </w:rPr>
              <w:fldChar w:fldCharType="end"/>
            </w:r>
          </w:hyperlink>
        </w:p>
        <w:p w14:paraId="01021837" w14:textId="68A5E475"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5" w:history="1">
            <w:r w:rsidR="00F22EC4" w:rsidRPr="000B0592">
              <w:rPr>
                <w:rStyle w:val="Kpr"/>
                <w:noProof/>
              </w:rPr>
              <w:t>A.4.2. Öğrenci geri bildirimleri</w:t>
            </w:r>
            <w:r w:rsidR="00F22EC4">
              <w:rPr>
                <w:noProof/>
                <w:webHidden/>
              </w:rPr>
              <w:tab/>
            </w:r>
            <w:r w:rsidR="00F22EC4">
              <w:rPr>
                <w:noProof/>
                <w:webHidden/>
              </w:rPr>
              <w:fldChar w:fldCharType="begin"/>
            </w:r>
            <w:r w:rsidR="00F22EC4">
              <w:rPr>
                <w:noProof/>
                <w:webHidden/>
              </w:rPr>
              <w:instrText xml:space="preserve"> PAGEREF _Toc189346535 \h </w:instrText>
            </w:r>
            <w:r w:rsidR="00F22EC4">
              <w:rPr>
                <w:noProof/>
                <w:webHidden/>
              </w:rPr>
            </w:r>
            <w:r w:rsidR="00F22EC4">
              <w:rPr>
                <w:noProof/>
                <w:webHidden/>
              </w:rPr>
              <w:fldChar w:fldCharType="separate"/>
            </w:r>
            <w:r w:rsidR="00F22EC4">
              <w:rPr>
                <w:noProof/>
                <w:webHidden/>
              </w:rPr>
              <w:t>14</w:t>
            </w:r>
            <w:r w:rsidR="00F22EC4">
              <w:rPr>
                <w:noProof/>
                <w:webHidden/>
              </w:rPr>
              <w:fldChar w:fldCharType="end"/>
            </w:r>
          </w:hyperlink>
        </w:p>
        <w:p w14:paraId="48679CDE" w14:textId="41B3872E"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6" w:history="1">
            <w:r w:rsidR="00F22EC4" w:rsidRPr="000B0592">
              <w:rPr>
                <w:rStyle w:val="Kpr"/>
                <w:noProof/>
              </w:rPr>
              <w:t>A.4.3. Mezun ilişkileri yönetimi</w:t>
            </w:r>
            <w:r w:rsidR="00F22EC4">
              <w:rPr>
                <w:noProof/>
                <w:webHidden/>
              </w:rPr>
              <w:tab/>
            </w:r>
            <w:r w:rsidR="00F22EC4">
              <w:rPr>
                <w:noProof/>
                <w:webHidden/>
              </w:rPr>
              <w:fldChar w:fldCharType="begin"/>
            </w:r>
            <w:r w:rsidR="00F22EC4">
              <w:rPr>
                <w:noProof/>
                <w:webHidden/>
              </w:rPr>
              <w:instrText xml:space="preserve"> PAGEREF _Toc189346536 \h </w:instrText>
            </w:r>
            <w:r w:rsidR="00F22EC4">
              <w:rPr>
                <w:noProof/>
                <w:webHidden/>
              </w:rPr>
            </w:r>
            <w:r w:rsidR="00F22EC4">
              <w:rPr>
                <w:noProof/>
                <w:webHidden/>
              </w:rPr>
              <w:fldChar w:fldCharType="separate"/>
            </w:r>
            <w:r w:rsidR="00F22EC4">
              <w:rPr>
                <w:noProof/>
                <w:webHidden/>
              </w:rPr>
              <w:t>14</w:t>
            </w:r>
            <w:r w:rsidR="00F22EC4">
              <w:rPr>
                <w:noProof/>
                <w:webHidden/>
              </w:rPr>
              <w:fldChar w:fldCharType="end"/>
            </w:r>
          </w:hyperlink>
        </w:p>
        <w:p w14:paraId="49F9D4E7" w14:textId="37D6EC8D"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7" w:history="1">
            <w:r w:rsidR="00F22EC4" w:rsidRPr="000B0592">
              <w:rPr>
                <w:rStyle w:val="Kpr"/>
                <w:noProof/>
              </w:rPr>
              <w:t>A.5. Uluslararasılaşma</w:t>
            </w:r>
            <w:r w:rsidR="00F22EC4">
              <w:rPr>
                <w:noProof/>
                <w:webHidden/>
              </w:rPr>
              <w:tab/>
            </w:r>
            <w:r w:rsidR="00F22EC4">
              <w:rPr>
                <w:noProof/>
                <w:webHidden/>
              </w:rPr>
              <w:fldChar w:fldCharType="begin"/>
            </w:r>
            <w:r w:rsidR="00F22EC4">
              <w:rPr>
                <w:noProof/>
                <w:webHidden/>
              </w:rPr>
              <w:instrText xml:space="preserve"> PAGEREF _Toc189346537 \h </w:instrText>
            </w:r>
            <w:r w:rsidR="00F22EC4">
              <w:rPr>
                <w:noProof/>
                <w:webHidden/>
              </w:rPr>
            </w:r>
            <w:r w:rsidR="00F22EC4">
              <w:rPr>
                <w:noProof/>
                <w:webHidden/>
              </w:rPr>
              <w:fldChar w:fldCharType="separate"/>
            </w:r>
            <w:r w:rsidR="00F22EC4">
              <w:rPr>
                <w:noProof/>
                <w:webHidden/>
              </w:rPr>
              <w:t>14</w:t>
            </w:r>
            <w:r w:rsidR="00F22EC4">
              <w:rPr>
                <w:noProof/>
                <w:webHidden/>
              </w:rPr>
              <w:fldChar w:fldCharType="end"/>
            </w:r>
          </w:hyperlink>
        </w:p>
        <w:p w14:paraId="10698893" w14:textId="2D011E3D"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8" w:history="1">
            <w:r w:rsidR="00F22EC4" w:rsidRPr="000B0592">
              <w:rPr>
                <w:rStyle w:val="Kpr"/>
                <w:noProof/>
              </w:rPr>
              <w:t>A.5.1. Uluslararasılaşma süreçlerinin yönetimi</w:t>
            </w:r>
            <w:r w:rsidR="00F22EC4">
              <w:rPr>
                <w:noProof/>
                <w:webHidden/>
              </w:rPr>
              <w:tab/>
            </w:r>
            <w:r w:rsidR="00F22EC4">
              <w:rPr>
                <w:noProof/>
                <w:webHidden/>
              </w:rPr>
              <w:fldChar w:fldCharType="begin"/>
            </w:r>
            <w:r w:rsidR="00F22EC4">
              <w:rPr>
                <w:noProof/>
                <w:webHidden/>
              </w:rPr>
              <w:instrText xml:space="preserve"> PAGEREF _Toc189346538 \h </w:instrText>
            </w:r>
            <w:r w:rsidR="00F22EC4">
              <w:rPr>
                <w:noProof/>
                <w:webHidden/>
              </w:rPr>
            </w:r>
            <w:r w:rsidR="00F22EC4">
              <w:rPr>
                <w:noProof/>
                <w:webHidden/>
              </w:rPr>
              <w:fldChar w:fldCharType="separate"/>
            </w:r>
            <w:r w:rsidR="00F22EC4">
              <w:rPr>
                <w:noProof/>
                <w:webHidden/>
              </w:rPr>
              <w:t>14</w:t>
            </w:r>
            <w:r w:rsidR="00F22EC4">
              <w:rPr>
                <w:noProof/>
                <w:webHidden/>
              </w:rPr>
              <w:fldChar w:fldCharType="end"/>
            </w:r>
          </w:hyperlink>
        </w:p>
        <w:p w14:paraId="3BA91D09" w14:textId="0AC3C8CE"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39" w:history="1">
            <w:r w:rsidR="00F22EC4" w:rsidRPr="000B0592">
              <w:rPr>
                <w:rStyle w:val="Kpr"/>
                <w:noProof/>
              </w:rPr>
              <w:t>A.5.2. Uluslararasılaşma kaynakları</w:t>
            </w:r>
            <w:r w:rsidR="00F22EC4">
              <w:rPr>
                <w:noProof/>
                <w:webHidden/>
              </w:rPr>
              <w:tab/>
            </w:r>
            <w:r w:rsidR="00F22EC4">
              <w:rPr>
                <w:noProof/>
                <w:webHidden/>
              </w:rPr>
              <w:fldChar w:fldCharType="begin"/>
            </w:r>
            <w:r w:rsidR="00F22EC4">
              <w:rPr>
                <w:noProof/>
                <w:webHidden/>
              </w:rPr>
              <w:instrText xml:space="preserve"> PAGEREF _Toc189346539 \h </w:instrText>
            </w:r>
            <w:r w:rsidR="00F22EC4">
              <w:rPr>
                <w:noProof/>
                <w:webHidden/>
              </w:rPr>
            </w:r>
            <w:r w:rsidR="00F22EC4">
              <w:rPr>
                <w:noProof/>
                <w:webHidden/>
              </w:rPr>
              <w:fldChar w:fldCharType="separate"/>
            </w:r>
            <w:r w:rsidR="00F22EC4">
              <w:rPr>
                <w:noProof/>
                <w:webHidden/>
              </w:rPr>
              <w:t>15</w:t>
            </w:r>
            <w:r w:rsidR="00F22EC4">
              <w:rPr>
                <w:noProof/>
                <w:webHidden/>
              </w:rPr>
              <w:fldChar w:fldCharType="end"/>
            </w:r>
          </w:hyperlink>
        </w:p>
        <w:p w14:paraId="61CBAD7F" w14:textId="0A17B854"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0" w:history="1">
            <w:r w:rsidR="00F22EC4" w:rsidRPr="000B0592">
              <w:rPr>
                <w:rStyle w:val="Kpr"/>
                <w:noProof/>
              </w:rPr>
              <w:t>A.5.3. Uluslararasılaşma performansı</w:t>
            </w:r>
            <w:r w:rsidR="00F22EC4">
              <w:rPr>
                <w:noProof/>
                <w:webHidden/>
              </w:rPr>
              <w:tab/>
            </w:r>
            <w:r w:rsidR="00F22EC4">
              <w:rPr>
                <w:noProof/>
                <w:webHidden/>
              </w:rPr>
              <w:fldChar w:fldCharType="begin"/>
            </w:r>
            <w:r w:rsidR="00F22EC4">
              <w:rPr>
                <w:noProof/>
                <w:webHidden/>
              </w:rPr>
              <w:instrText xml:space="preserve"> PAGEREF _Toc189346540 \h </w:instrText>
            </w:r>
            <w:r w:rsidR="00F22EC4">
              <w:rPr>
                <w:noProof/>
                <w:webHidden/>
              </w:rPr>
            </w:r>
            <w:r w:rsidR="00F22EC4">
              <w:rPr>
                <w:noProof/>
                <w:webHidden/>
              </w:rPr>
              <w:fldChar w:fldCharType="separate"/>
            </w:r>
            <w:r w:rsidR="00F22EC4">
              <w:rPr>
                <w:noProof/>
                <w:webHidden/>
              </w:rPr>
              <w:t>15</w:t>
            </w:r>
            <w:r w:rsidR="00F22EC4">
              <w:rPr>
                <w:noProof/>
                <w:webHidden/>
              </w:rPr>
              <w:fldChar w:fldCharType="end"/>
            </w:r>
          </w:hyperlink>
        </w:p>
        <w:p w14:paraId="5DCBC910" w14:textId="76950B75" w:rsidR="00F22EC4" w:rsidRDefault="00920440" w:rsidP="00F22EC4">
          <w:pPr>
            <w:pStyle w:val="T1"/>
            <w:tabs>
              <w:tab w:val="left" w:pos="480"/>
              <w:tab w:val="right" w:leader="dot" w:pos="9060"/>
            </w:tabs>
            <w:spacing w:after="0"/>
            <w:rPr>
              <w:rFonts w:asciiTheme="minorHAnsi" w:eastAsiaTheme="minorEastAsia" w:hAnsiTheme="minorHAnsi" w:cstheme="minorBidi"/>
              <w:noProof/>
              <w:kern w:val="2"/>
              <w14:ligatures w14:val="standardContextual"/>
            </w:rPr>
          </w:pPr>
          <w:hyperlink w:anchor="_Toc189346541" w:history="1">
            <w:r w:rsidR="00F22EC4" w:rsidRPr="000B0592">
              <w:rPr>
                <w:rStyle w:val="Kpr"/>
                <w:noProof/>
              </w:rPr>
              <w:t>B.</w:t>
            </w:r>
            <w:r w:rsidR="00F22EC4">
              <w:rPr>
                <w:rFonts w:asciiTheme="minorHAnsi" w:eastAsiaTheme="minorEastAsia" w:hAnsiTheme="minorHAnsi" w:cstheme="minorBidi"/>
                <w:noProof/>
                <w:kern w:val="2"/>
                <w14:ligatures w14:val="standardContextual"/>
              </w:rPr>
              <w:tab/>
            </w:r>
            <w:r w:rsidR="00F22EC4" w:rsidRPr="000B0592">
              <w:rPr>
                <w:rStyle w:val="Kpr"/>
                <w:noProof/>
              </w:rPr>
              <w:t>EĞİTİM VE ÖĞRETİM</w:t>
            </w:r>
            <w:r w:rsidR="00F22EC4">
              <w:rPr>
                <w:noProof/>
                <w:webHidden/>
              </w:rPr>
              <w:tab/>
            </w:r>
            <w:r w:rsidR="00F22EC4">
              <w:rPr>
                <w:noProof/>
                <w:webHidden/>
              </w:rPr>
              <w:fldChar w:fldCharType="begin"/>
            </w:r>
            <w:r w:rsidR="00F22EC4">
              <w:rPr>
                <w:noProof/>
                <w:webHidden/>
              </w:rPr>
              <w:instrText xml:space="preserve"> PAGEREF _Toc189346541 \h </w:instrText>
            </w:r>
            <w:r w:rsidR="00F22EC4">
              <w:rPr>
                <w:noProof/>
                <w:webHidden/>
              </w:rPr>
            </w:r>
            <w:r w:rsidR="00F22EC4">
              <w:rPr>
                <w:noProof/>
                <w:webHidden/>
              </w:rPr>
              <w:fldChar w:fldCharType="separate"/>
            </w:r>
            <w:r w:rsidR="00F22EC4">
              <w:rPr>
                <w:noProof/>
                <w:webHidden/>
              </w:rPr>
              <w:t>16</w:t>
            </w:r>
            <w:r w:rsidR="00F22EC4">
              <w:rPr>
                <w:noProof/>
                <w:webHidden/>
              </w:rPr>
              <w:fldChar w:fldCharType="end"/>
            </w:r>
          </w:hyperlink>
        </w:p>
        <w:p w14:paraId="6DED422D" w14:textId="57AC5078"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2" w:history="1">
            <w:r w:rsidR="00F22EC4" w:rsidRPr="000B0592">
              <w:rPr>
                <w:rStyle w:val="Kpr"/>
                <w:noProof/>
              </w:rPr>
              <w:t>B.1.  Program tasarımı, değerlendirmesi ve güncellenmesi</w:t>
            </w:r>
            <w:r w:rsidR="00F22EC4">
              <w:rPr>
                <w:noProof/>
                <w:webHidden/>
              </w:rPr>
              <w:tab/>
            </w:r>
            <w:r w:rsidR="00F22EC4">
              <w:rPr>
                <w:noProof/>
                <w:webHidden/>
              </w:rPr>
              <w:fldChar w:fldCharType="begin"/>
            </w:r>
            <w:r w:rsidR="00F22EC4">
              <w:rPr>
                <w:noProof/>
                <w:webHidden/>
              </w:rPr>
              <w:instrText xml:space="preserve"> PAGEREF _Toc189346542 \h </w:instrText>
            </w:r>
            <w:r w:rsidR="00F22EC4">
              <w:rPr>
                <w:noProof/>
                <w:webHidden/>
              </w:rPr>
            </w:r>
            <w:r w:rsidR="00F22EC4">
              <w:rPr>
                <w:noProof/>
                <w:webHidden/>
              </w:rPr>
              <w:fldChar w:fldCharType="separate"/>
            </w:r>
            <w:r w:rsidR="00F22EC4">
              <w:rPr>
                <w:noProof/>
                <w:webHidden/>
              </w:rPr>
              <w:t>16</w:t>
            </w:r>
            <w:r w:rsidR="00F22EC4">
              <w:rPr>
                <w:noProof/>
                <w:webHidden/>
              </w:rPr>
              <w:fldChar w:fldCharType="end"/>
            </w:r>
          </w:hyperlink>
        </w:p>
        <w:p w14:paraId="4210B09C" w14:textId="66C0731F"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3" w:history="1">
            <w:r w:rsidR="00F22EC4" w:rsidRPr="000B0592">
              <w:rPr>
                <w:rStyle w:val="Kpr"/>
                <w:noProof/>
              </w:rPr>
              <w:t>B.1.1. Programların tasarımı ve onayı</w:t>
            </w:r>
            <w:r w:rsidR="00F22EC4">
              <w:rPr>
                <w:noProof/>
                <w:webHidden/>
              </w:rPr>
              <w:tab/>
            </w:r>
            <w:r w:rsidR="00F22EC4">
              <w:rPr>
                <w:noProof/>
                <w:webHidden/>
              </w:rPr>
              <w:fldChar w:fldCharType="begin"/>
            </w:r>
            <w:r w:rsidR="00F22EC4">
              <w:rPr>
                <w:noProof/>
                <w:webHidden/>
              </w:rPr>
              <w:instrText xml:space="preserve"> PAGEREF _Toc189346543 \h </w:instrText>
            </w:r>
            <w:r w:rsidR="00F22EC4">
              <w:rPr>
                <w:noProof/>
                <w:webHidden/>
              </w:rPr>
            </w:r>
            <w:r w:rsidR="00F22EC4">
              <w:rPr>
                <w:noProof/>
                <w:webHidden/>
              </w:rPr>
              <w:fldChar w:fldCharType="separate"/>
            </w:r>
            <w:r w:rsidR="00F22EC4">
              <w:rPr>
                <w:noProof/>
                <w:webHidden/>
              </w:rPr>
              <w:t>16</w:t>
            </w:r>
            <w:r w:rsidR="00F22EC4">
              <w:rPr>
                <w:noProof/>
                <w:webHidden/>
              </w:rPr>
              <w:fldChar w:fldCharType="end"/>
            </w:r>
          </w:hyperlink>
        </w:p>
        <w:p w14:paraId="155418AE" w14:textId="5E0DB7BA"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4" w:history="1">
            <w:r w:rsidR="00F22EC4" w:rsidRPr="000B0592">
              <w:rPr>
                <w:rStyle w:val="Kpr"/>
                <w:noProof/>
              </w:rPr>
              <w:t>B.1.2. Programın ders dağılım dengesi</w:t>
            </w:r>
            <w:r w:rsidR="00F22EC4">
              <w:rPr>
                <w:noProof/>
                <w:webHidden/>
              </w:rPr>
              <w:tab/>
            </w:r>
            <w:r w:rsidR="00F22EC4">
              <w:rPr>
                <w:noProof/>
                <w:webHidden/>
              </w:rPr>
              <w:fldChar w:fldCharType="begin"/>
            </w:r>
            <w:r w:rsidR="00F22EC4">
              <w:rPr>
                <w:noProof/>
                <w:webHidden/>
              </w:rPr>
              <w:instrText xml:space="preserve"> PAGEREF _Toc189346544 \h </w:instrText>
            </w:r>
            <w:r w:rsidR="00F22EC4">
              <w:rPr>
                <w:noProof/>
                <w:webHidden/>
              </w:rPr>
            </w:r>
            <w:r w:rsidR="00F22EC4">
              <w:rPr>
                <w:noProof/>
                <w:webHidden/>
              </w:rPr>
              <w:fldChar w:fldCharType="separate"/>
            </w:r>
            <w:r w:rsidR="00F22EC4">
              <w:rPr>
                <w:noProof/>
                <w:webHidden/>
              </w:rPr>
              <w:t>16</w:t>
            </w:r>
            <w:r w:rsidR="00F22EC4">
              <w:rPr>
                <w:noProof/>
                <w:webHidden/>
              </w:rPr>
              <w:fldChar w:fldCharType="end"/>
            </w:r>
          </w:hyperlink>
        </w:p>
        <w:p w14:paraId="5643940A" w14:textId="549FEB7A"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5" w:history="1">
            <w:r w:rsidR="00F22EC4" w:rsidRPr="000B0592">
              <w:rPr>
                <w:rStyle w:val="Kpr"/>
                <w:noProof/>
              </w:rPr>
              <w:t>B.1.3. Ders kazanımlarının program çıktılarıyla uyumu</w:t>
            </w:r>
            <w:r w:rsidR="00F22EC4">
              <w:rPr>
                <w:noProof/>
                <w:webHidden/>
              </w:rPr>
              <w:tab/>
            </w:r>
            <w:r w:rsidR="00F22EC4">
              <w:rPr>
                <w:noProof/>
                <w:webHidden/>
              </w:rPr>
              <w:fldChar w:fldCharType="begin"/>
            </w:r>
            <w:r w:rsidR="00F22EC4">
              <w:rPr>
                <w:noProof/>
                <w:webHidden/>
              </w:rPr>
              <w:instrText xml:space="preserve"> PAGEREF _Toc189346545 \h </w:instrText>
            </w:r>
            <w:r w:rsidR="00F22EC4">
              <w:rPr>
                <w:noProof/>
                <w:webHidden/>
              </w:rPr>
            </w:r>
            <w:r w:rsidR="00F22EC4">
              <w:rPr>
                <w:noProof/>
                <w:webHidden/>
              </w:rPr>
              <w:fldChar w:fldCharType="separate"/>
            </w:r>
            <w:r w:rsidR="00F22EC4">
              <w:rPr>
                <w:noProof/>
                <w:webHidden/>
              </w:rPr>
              <w:t>17</w:t>
            </w:r>
            <w:r w:rsidR="00F22EC4">
              <w:rPr>
                <w:noProof/>
                <w:webHidden/>
              </w:rPr>
              <w:fldChar w:fldCharType="end"/>
            </w:r>
          </w:hyperlink>
        </w:p>
        <w:p w14:paraId="799332C0" w14:textId="0D21D5CF"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6" w:history="1">
            <w:r w:rsidR="00F22EC4" w:rsidRPr="000B0592">
              <w:rPr>
                <w:rStyle w:val="Kpr"/>
                <w:noProof/>
              </w:rPr>
              <w:t>B.1.4. Öğrenci iş yüküne dayalı ders tasarımı</w:t>
            </w:r>
            <w:r w:rsidR="00F22EC4">
              <w:rPr>
                <w:noProof/>
                <w:webHidden/>
              </w:rPr>
              <w:tab/>
            </w:r>
            <w:r w:rsidR="00F22EC4">
              <w:rPr>
                <w:noProof/>
                <w:webHidden/>
              </w:rPr>
              <w:fldChar w:fldCharType="begin"/>
            </w:r>
            <w:r w:rsidR="00F22EC4">
              <w:rPr>
                <w:noProof/>
                <w:webHidden/>
              </w:rPr>
              <w:instrText xml:space="preserve"> PAGEREF _Toc189346546 \h </w:instrText>
            </w:r>
            <w:r w:rsidR="00F22EC4">
              <w:rPr>
                <w:noProof/>
                <w:webHidden/>
              </w:rPr>
            </w:r>
            <w:r w:rsidR="00F22EC4">
              <w:rPr>
                <w:noProof/>
                <w:webHidden/>
              </w:rPr>
              <w:fldChar w:fldCharType="separate"/>
            </w:r>
            <w:r w:rsidR="00F22EC4">
              <w:rPr>
                <w:noProof/>
                <w:webHidden/>
              </w:rPr>
              <w:t>17</w:t>
            </w:r>
            <w:r w:rsidR="00F22EC4">
              <w:rPr>
                <w:noProof/>
                <w:webHidden/>
              </w:rPr>
              <w:fldChar w:fldCharType="end"/>
            </w:r>
          </w:hyperlink>
        </w:p>
        <w:p w14:paraId="1F0ED7E7" w14:textId="61D58F53"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7" w:history="1">
            <w:r w:rsidR="00F22EC4" w:rsidRPr="000B0592">
              <w:rPr>
                <w:rStyle w:val="Kpr"/>
                <w:noProof/>
              </w:rPr>
              <w:t>B.1.5. Programların izlenmesi ve güncellenmesi</w:t>
            </w:r>
            <w:r w:rsidR="00F22EC4">
              <w:rPr>
                <w:noProof/>
                <w:webHidden/>
              </w:rPr>
              <w:tab/>
            </w:r>
            <w:r w:rsidR="00F22EC4">
              <w:rPr>
                <w:noProof/>
                <w:webHidden/>
              </w:rPr>
              <w:fldChar w:fldCharType="begin"/>
            </w:r>
            <w:r w:rsidR="00F22EC4">
              <w:rPr>
                <w:noProof/>
                <w:webHidden/>
              </w:rPr>
              <w:instrText xml:space="preserve"> PAGEREF _Toc189346547 \h </w:instrText>
            </w:r>
            <w:r w:rsidR="00F22EC4">
              <w:rPr>
                <w:noProof/>
                <w:webHidden/>
              </w:rPr>
            </w:r>
            <w:r w:rsidR="00F22EC4">
              <w:rPr>
                <w:noProof/>
                <w:webHidden/>
              </w:rPr>
              <w:fldChar w:fldCharType="separate"/>
            </w:r>
            <w:r w:rsidR="00F22EC4">
              <w:rPr>
                <w:noProof/>
                <w:webHidden/>
              </w:rPr>
              <w:t>17</w:t>
            </w:r>
            <w:r w:rsidR="00F22EC4">
              <w:rPr>
                <w:noProof/>
                <w:webHidden/>
              </w:rPr>
              <w:fldChar w:fldCharType="end"/>
            </w:r>
          </w:hyperlink>
        </w:p>
        <w:p w14:paraId="177D7EFB" w14:textId="04B10C64"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8" w:history="1">
            <w:r w:rsidR="00F22EC4" w:rsidRPr="000B0592">
              <w:rPr>
                <w:rStyle w:val="Kpr"/>
                <w:noProof/>
              </w:rPr>
              <w:t>B.1.6. Eğitim ve öğretim süreçlerinin yönetimi</w:t>
            </w:r>
            <w:r w:rsidR="00F22EC4">
              <w:rPr>
                <w:noProof/>
                <w:webHidden/>
              </w:rPr>
              <w:tab/>
            </w:r>
            <w:r w:rsidR="00F22EC4">
              <w:rPr>
                <w:noProof/>
                <w:webHidden/>
              </w:rPr>
              <w:fldChar w:fldCharType="begin"/>
            </w:r>
            <w:r w:rsidR="00F22EC4">
              <w:rPr>
                <w:noProof/>
                <w:webHidden/>
              </w:rPr>
              <w:instrText xml:space="preserve"> PAGEREF _Toc189346548 \h </w:instrText>
            </w:r>
            <w:r w:rsidR="00F22EC4">
              <w:rPr>
                <w:noProof/>
                <w:webHidden/>
              </w:rPr>
            </w:r>
            <w:r w:rsidR="00F22EC4">
              <w:rPr>
                <w:noProof/>
                <w:webHidden/>
              </w:rPr>
              <w:fldChar w:fldCharType="separate"/>
            </w:r>
            <w:r w:rsidR="00F22EC4">
              <w:rPr>
                <w:noProof/>
                <w:webHidden/>
              </w:rPr>
              <w:t>18</w:t>
            </w:r>
            <w:r w:rsidR="00F22EC4">
              <w:rPr>
                <w:noProof/>
                <w:webHidden/>
              </w:rPr>
              <w:fldChar w:fldCharType="end"/>
            </w:r>
          </w:hyperlink>
        </w:p>
        <w:p w14:paraId="447D104A" w14:textId="7F5570F4"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49" w:history="1">
            <w:r w:rsidR="00F22EC4" w:rsidRPr="000B0592">
              <w:rPr>
                <w:rStyle w:val="Kpr"/>
                <w:noProof/>
              </w:rPr>
              <w:t>B.2. Programların yürütülmesi (öğrenci merkezli öğrenme, öğretme ve değerlendirme)</w:t>
            </w:r>
            <w:r w:rsidR="00F22EC4">
              <w:rPr>
                <w:noProof/>
                <w:webHidden/>
              </w:rPr>
              <w:tab/>
            </w:r>
            <w:r w:rsidR="00F22EC4">
              <w:rPr>
                <w:noProof/>
                <w:webHidden/>
              </w:rPr>
              <w:fldChar w:fldCharType="begin"/>
            </w:r>
            <w:r w:rsidR="00F22EC4">
              <w:rPr>
                <w:noProof/>
                <w:webHidden/>
              </w:rPr>
              <w:instrText xml:space="preserve"> PAGEREF _Toc189346549 \h </w:instrText>
            </w:r>
            <w:r w:rsidR="00F22EC4">
              <w:rPr>
                <w:noProof/>
                <w:webHidden/>
              </w:rPr>
            </w:r>
            <w:r w:rsidR="00F22EC4">
              <w:rPr>
                <w:noProof/>
                <w:webHidden/>
              </w:rPr>
              <w:fldChar w:fldCharType="separate"/>
            </w:r>
            <w:r w:rsidR="00F22EC4">
              <w:rPr>
                <w:noProof/>
                <w:webHidden/>
              </w:rPr>
              <w:t>18</w:t>
            </w:r>
            <w:r w:rsidR="00F22EC4">
              <w:rPr>
                <w:noProof/>
                <w:webHidden/>
              </w:rPr>
              <w:fldChar w:fldCharType="end"/>
            </w:r>
          </w:hyperlink>
        </w:p>
        <w:p w14:paraId="0CE6CE10" w14:textId="217107E0"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0" w:history="1">
            <w:r w:rsidR="00F22EC4" w:rsidRPr="000B0592">
              <w:rPr>
                <w:rStyle w:val="Kpr"/>
                <w:noProof/>
              </w:rPr>
              <w:t>B.2.1. Öğretim yöntem ve teknikleri</w:t>
            </w:r>
            <w:r w:rsidR="00F22EC4">
              <w:rPr>
                <w:noProof/>
                <w:webHidden/>
              </w:rPr>
              <w:tab/>
            </w:r>
            <w:r w:rsidR="00F22EC4">
              <w:rPr>
                <w:noProof/>
                <w:webHidden/>
              </w:rPr>
              <w:fldChar w:fldCharType="begin"/>
            </w:r>
            <w:r w:rsidR="00F22EC4">
              <w:rPr>
                <w:noProof/>
                <w:webHidden/>
              </w:rPr>
              <w:instrText xml:space="preserve"> PAGEREF _Toc189346550 \h </w:instrText>
            </w:r>
            <w:r w:rsidR="00F22EC4">
              <w:rPr>
                <w:noProof/>
                <w:webHidden/>
              </w:rPr>
            </w:r>
            <w:r w:rsidR="00F22EC4">
              <w:rPr>
                <w:noProof/>
                <w:webHidden/>
              </w:rPr>
              <w:fldChar w:fldCharType="separate"/>
            </w:r>
            <w:r w:rsidR="00F22EC4">
              <w:rPr>
                <w:noProof/>
                <w:webHidden/>
              </w:rPr>
              <w:t>18</w:t>
            </w:r>
            <w:r w:rsidR="00F22EC4">
              <w:rPr>
                <w:noProof/>
                <w:webHidden/>
              </w:rPr>
              <w:fldChar w:fldCharType="end"/>
            </w:r>
          </w:hyperlink>
        </w:p>
        <w:p w14:paraId="0D7BF3DD" w14:textId="2284002A"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1" w:history="1">
            <w:r w:rsidR="00F22EC4" w:rsidRPr="000B0592">
              <w:rPr>
                <w:rStyle w:val="Kpr"/>
                <w:noProof/>
              </w:rPr>
              <w:t>B.2.2. Ölçme ve değerlendirme</w:t>
            </w:r>
            <w:r w:rsidR="00F22EC4">
              <w:rPr>
                <w:noProof/>
                <w:webHidden/>
              </w:rPr>
              <w:tab/>
            </w:r>
            <w:r w:rsidR="00F22EC4">
              <w:rPr>
                <w:noProof/>
                <w:webHidden/>
              </w:rPr>
              <w:fldChar w:fldCharType="begin"/>
            </w:r>
            <w:r w:rsidR="00F22EC4">
              <w:rPr>
                <w:noProof/>
                <w:webHidden/>
              </w:rPr>
              <w:instrText xml:space="preserve"> PAGEREF _Toc189346551 \h </w:instrText>
            </w:r>
            <w:r w:rsidR="00F22EC4">
              <w:rPr>
                <w:noProof/>
                <w:webHidden/>
              </w:rPr>
            </w:r>
            <w:r w:rsidR="00F22EC4">
              <w:rPr>
                <w:noProof/>
                <w:webHidden/>
              </w:rPr>
              <w:fldChar w:fldCharType="separate"/>
            </w:r>
            <w:r w:rsidR="00F22EC4">
              <w:rPr>
                <w:noProof/>
                <w:webHidden/>
              </w:rPr>
              <w:t>19</w:t>
            </w:r>
            <w:r w:rsidR="00F22EC4">
              <w:rPr>
                <w:noProof/>
                <w:webHidden/>
              </w:rPr>
              <w:fldChar w:fldCharType="end"/>
            </w:r>
          </w:hyperlink>
        </w:p>
        <w:p w14:paraId="674713AA" w14:textId="27D99114"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2" w:history="1">
            <w:r w:rsidR="00F22EC4" w:rsidRPr="000B0592">
              <w:rPr>
                <w:rStyle w:val="Kpr"/>
                <w:noProof/>
              </w:rPr>
              <w:t>B.2.3. Öğrenci kabulü, önceki öğrenmenin tanınması ve kredilendirilmesi</w:t>
            </w:r>
            <w:r w:rsidR="00F22EC4">
              <w:rPr>
                <w:noProof/>
                <w:webHidden/>
              </w:rPr>
              <w:tab/>
            </w:r>
            <w:r w:rsidR="00F22EC4">
              <w:rPr>
                <w:noProof/>
                <w:webHidden/>
              </w:rPr>
              <w:fldChar w:fldCharType="begin"/>
            </w:r>
            <w:r w:rsidR="00F22EC4">
              <w:rPr>
                <w:noProof/>
                <w:webHidden/>
              </w:rPr>
              <w:instrText xml:space="preserve"> PAGEREF _Toc189346552 \h </w:instrText>
            </w:r>
            <w:r w:rsidR="00F22EC4">
              <w:rPr>
                <w:noProof/>
                <w:webHidden/>
              </w:rPr>
            </w:r>
            <w:r w:rsidR="00F22EC4">
              <w:rPr>
                <w:noProof/>
                <w:webHidden/>
              </w:rPr>
              <w:fldChar w:fldCharType="separate"/>
            </w:r>
            <w:r w:rsidR="00F22EC4">
              <w:rPr>
                <w:noProof/>
                <w:webHidden/>
              </w:rPr>
              <w:t>19</w:t>
            </w:r>
            <w:r w:rsidR="00F22EC4">
              <w:rPr>
                <w:noProof/>
                <w:webHidden/>
              </w:rPr>
              <w:fldChar w:fldCharType="end"/>
            </w:r>
          </w:hyperlink>
        </w:p>
        <w:p w14:paraId="2CCA4B4F" w14:textId="26459AE9"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3" w:history="1">
            <w:r w:rsidR="00F22EC4" w:rsidRPr="000B0592">
              <w:rPr>
                <w:rStyle w:val="Kpr"/>
                <w:noProof/>
              </w:rPr>
              <w:t>B.2.4. Yeterliliklerin sertifikalandırılması ve diploma</w:t>
            </w:r>
            <w:r w:rsidR="00F22EC4">
              <w:rPr>
                <w:noProof/>
                <w:webHidden/>
              </w:rPr>
              <w:tab/>
            </w:r>
            <w:r w:rsidR="00F22EC4">
              <w:rPr>
                <w:noProof/>
                <w:webHidden/>
              </w:rPr>
              <w:fldChar w:fldCharType="begin"/>
            </w:r>
            <w:r w:rsidR="00F22EC4">
              <w:rPr>
                <w:noProof/>
                <w:webHidden/>
              </w:rPr>
              <w:instrText xml:space="preserve"> PAGEREF _Toc189346553 \h </w:instrText>
            </w:r>
            <w:r w:rsidR="00F22EC4">
              <w:rPr>
                <w:noProof/>
                <w:webHidden/>
              </w:rPr>
            </w:r>
            <w:r w:rsidR="00F22EC4">
              <w:rPr>
                <w:noProof/>
                <w:webHidden/>
              </w:rPr>
              <w:fldChar w:fldCharType="separate"/>
            </w:r>
            <w:r w:rsidR="00F22EC4">
              <w:rPr>
                <w:noProof/>
                <w:webHidden/>
              </w:rPr>
              <w:t>19</w:t>
            </w:r>
            <w:r w:rsidR="00F22EC4">
              <w:rPr>
                <w:noProof/>
                <w:webHidden/>
              </w:rPr>
              <w:fldChar w:fldCharType="end"/>
            </w:r>
          </w:hyperlink>
        </w:p>
        <w:p w14:paraId="67B7D469" w14:textId="51CBF665"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4" w:history="1">
            <w:r w:rsidR="00F22EC4" w:rsidRPr="000B0592">
              <w:rPr>
                <w:rStyle w:val="Kpr"/>
                <w:noProof/>
              </w:rPr>
              <w:t>B.3.  Öğrenme kaynakları ve akademik destek hizmetleri</w:t>
            </w:r>
            <w:r w:rsidR="00F22EC4">
              <w:rPr>
                <w:noProof/>
                <w:webHidden/>
              </w:rPr>
              <w:tab/>
            </w:r>
            <w:r w:rsidR="00F22EC4">
              <w:rPr>
                <w:noProof/>
                <w:webHidden/>
              </w:rPr>
              <w:fldChar w:fldCharType="begin"/>
            </w:r>
            <w:r w:rsidR="00F22EC4">
              <w:rPr>
                <w:noProof/>
                <w:webHidden/>
              </w:rPr>
              <w:instrText xml:space="preserve"> PAGEREF _Toc189346554 \h </w:instrText>
            </w:r>
            <w:r w:rsidR="00F22EC4">
              <w:rPr>
                <w:noProof/>
                <w:webHidden/>
              </w:rPr>
            </w:r>
            <w:r w:rsidR="00F22EC4">
              <w:rPr>
                <w:noProof/>
                <w:webHidden/>
              </w:rPr>
              <w:fldChar w:fldCharType="separate"/>
            </w:r>
            <w:r w:rsidR="00F22EC4">
              <w:rPr>
                <w:noProof/>
                <w:webHidden/>
              </w:rPr>
              <w:t>20</w:t>
            </w:r>
            <w:r w:rsidR="00F22EC4">
              <w:rPr>
                <w:noProof/>
                <w:webHidden/>
              </w:rPr>
              <w:fldChar w:fldCharType="end"/>
            </w:r>
          </w:hyperlink>
        </w:p>
        <w:p w14:paraId="125CC1A0" w14:textId="70CC337A"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5" w:history="1">
            <w:r w:rsidR="00F22EC4" w:rsidRPr="000B0592">
              <w:rPr>
                <w:rStyle w:val="Kpr"/>
                <w:noProof/>
              </w:rPr>
              <w:t>B.3.1. Öğrenme ortam ve kaynakları</w:t>
            </w:r>
            <w:r w:rsidR="00F22EC4">
              <w:rPr>
                <w:noProof/>
                <w:webHidden/>
              </w:rPr>
              <w:tab/>
            </w:r>
            <w:r w:rsidR="00F22EC4">
              <w:rPr>
                <w:noProof/>
                <w:webHidden/>
              </w:rPr>
              <w:fldChar w:fldCharType="begin"/>
            </w:r>
            <w:r w:rsidR="00F22EC4">
              <w:rPr>
                <w:noProof/>
                <w:webHidden/>
              </w:rPr>
              <w:instrText xml:space="preserve"> PAGEREF _Toc189346555 \h </w:instrText>
            </w:r>
            <w:r w:rsidR="00F22EC4">
              <w:rPr>
                <w:noProof/>
                <w:webHidden/>
              </w:rPr>
            </w:r>
            <w:r w:rsidR="00F22EC4">
              <w:rPr>
                <w:noProof/>
                <w:webHidden/>
              </w:rPr>
              <w:fldChar w:fldCharType="separate"/>
            </w:r>
            <w:r w:rsidR="00F22EC4">
              <w:rPr>
                <w:noProof/>
                <w:webHidden/>
              </w:rPr>
              <w:t>20</w:t>
            </w:r>
            <w:r w:rsidR="00F22EC4">
              <w:rPr>
                <w:noProof/>
                <w:webHidden/>
              </w:rPr>
              <w:fldChar w:fldCharType="end"/>
            </w:r>
          </w:hyperlink>
        </w:p>
        <w:p w14:paraId="0B7CC5CF" w14:textId="2F7D10DA"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6" w:history="1">
            <w:r w:rsidR="00F22EC4" w:rsidRPr="000B0592">
              <w:rPr>
                <w:rStyle w:val="Kpr"/>
                <w:noProof/>
              </w:rPr>
              <w:t>B.3.2. Akademik destek hizmetleri</w:t>
            </w:r>
            <w:r w:rsidR="00F22EC4">
              <w:rPr>
                <w:noProof/>
                <w:webHidden/>
              </w:rPr>
              <w:tab/>
            </w:r>
            <w:r w:rsidR="00F22EC4">
              <w:rPr>
                <w:noProof/>
                <w:webHidden/>
              </w:rPr>
              <w:fldChar w:fldCharType="begin"/>
            </w:r>
            <w:r w:rsidR="00F22EC4">
              <w:rPr>
                <w:noProof/>
                <w:webHidden/>
              </w:rPr>
              <w:instrText xml:space="preserve"> PAGEREF _Toc189346556 \h </w:instrText>
            </w:r>
            <w:r w:rsidR="00F22EC4">
              <w:rPr>
                <w:noProof/>
                <w:webHidden/>
              </w:rPr>
            </w:r>
            <w:r w:rsidR="00F22EC4">
              <w:rPr>
                <w:noProof/>
                <w:webHidden/>
              </w:rPr>
              <w:fldChar w:fldCharType="separate"/>
            </w:r>
            <w:r w:rsidR="00F22EC4">
              <w:rPr>
                <w:noProof/>
                <w:webHidden/>
              </w:rPr>
              <w:t>20</w:t>
            </w:r>
            <w:r w:rsidR="00F22EC4">
              <w:rPr>
                <w:noProof/>
                <w:webHidden/>
              </w:rPr>
              <w:fldChar w:fldCharType="end"/>
            </w:r>
          </w:hyperlink>
        </w:p>
        <w:p w14:paraId="4CBD4FE5" w14:textId="0AD54E96"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7" w:history="1">
            <w:r w:rsidR="00F22EC4" w:rsidRPr="000B0592">
              <w:rPr>
                <w:rStyle w:val="Kpr"/>
                <w:noProof/>
              </w:rPr>
              <w:t>B.3.3. Tesis ve altyapılar</w:t>
            </w:r>
            <w:r w:rsidR="00F22EC4">
              <w:rPr>
                <w:noProof/>
                <w:webHidden/>
              </w:rPr>
              <w:tab/>
            </w:r>
            <w:r w:rsidR="00F22EC4">
              <w:rPr>
                <w:noProof/>
                <w:webHidden/>
              </w:rPr>
              <w:fldChar w:fldCharType="begin"/>
            </w:r>
            <w:r w:rsidR="00F22EC4">
              <w:rPr>
                <w:noProof/>
                <w:webHidden/>
              </w:rPr>
              <w:instrText xml:space="preserve"> PAGEREF _Toc189346557 \h </w:instrText>
            </w:r>
            <w:r w:rsidR="00F22EC4">
              <w:rPr>
                <w:noProof/>
                <w:webHidden/>
              </w:rPr>
            </w:r>
            <w:r w:rsidR="00F22EC4">
              <w:rPr>
                <w:noProof/>
                <w:webHidden/>
              </w:rPr>
              <w:fldChar w:fldCharType="separate"/>
            </w:r>
            <w:r w:rsidR="00F22EC4">
              <w:rPr>
                <w:noProof/>
                <w:webHidden/>
              </w:rPr>
              <w:t>21</w:t>
            </w:r>
            <w:r w:rsidR="00F22EC4">
              <w:rPr>
                <w:noProof/>
                <w:webHidden/>
              </w:rPr>
              <w:fldChar w:fldCharType="end"/>
            </w:r>
          </w:hyperlink>
        </w:p>
        <w:p w14:paraId="15AED8CA" w14:textId="66A55FB3"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8" w:history="1">
            <w:r w:rsidR="00F22EC4" w:rsidRPr="000B0592">
              <w:rPr>
                <w:rStyle w:val="Kpr"/>
                <w:noProof/>
              </w:rPr>
              <w:t>B.3.4. Dezavantajlı gruplar</w:t>
            </w:r>
            <w:r w:rsidR="00F22EC4">
              <w:rPr>
                <w:noProof/>
                <w:webHidden/>
              </w:rPr>
              <w:tab/>
            </w:r>
            <w:r w:rsidR="00F22EC4">
              <w:rPr>
                <w:noProof/>
                <w:webHidden/>
              </w:rPr>
              <w:fldChar w:fldCharType="begin"/>
            </w:r>
            <w:r w:rsidR="00F22EC4">
              <w:rPr>
                <w:noProof/>
                <w:webHidden/>
              </w:rPr>
              <w:instrText xml:space="preserve"> PAGEREF _Toc189346558 \h </w:instrText>
            </w:r>
            <w:r w:rsidR="00F22EC4">
              <w:rPr>
                <w:noProof/>
                <w:webHidden/>
              </w:rPr>
            </w:r>
            <w:r w:rsidR="00F22EC4">
              <w:rPr>
                <w:noProof/>
                <w:webHidden/>
              </w:rPr>
              <w:fldChar w:fldCharType="separate"/>
            </w:r>
            <w:r w:rsidR="00F22EC4">
              <w:rPr>
                <w:noProof/>
                <w:webHidden/>
              </w:rPr>
              <w:t>21</w:t>
            </w:r>
            <w:r w:rsidR="00F22EC4">
              <w:rPr>
                <w:noProof/>
                <w:webHidden/>
              </w:rPr>
              <w:fldChar w:fldCharType="end"/>
            </w:r>
          </w:hyperlink>
        </w:p>
        <w:p w14:paraId="6FBF73A1" w14:textId="0B7D44D5"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59" w:history="1">
            <w:r w:rsidR="00F22EC4" w:rsidRPr="000B0592">
              <w:rPr>
                <w:rStyle w:val="Kpr"/>
                <w:noProof/>
              </w:rPr>
              <w:t>B.3.5. Sosyal, kültürel, sportif faaliyetler</w:t>
            </w:r>
            <w:r w:rsidR="00F22EC4">
              <w:rPr>
                <w:noProof/>
                <w:webHidden/>
              </w:rPr>
              <w:tab/>
            </w:r>
            <w:r w:rsidR="00F22EC4">
              <w:rPr>
                <w:noProof/>
                <w:webHidden/>
              </w:rPr>
              <w:fldChar w:fldCharType="begin"/>
            </w:r>
            <w:r w:rsidR="00F22EC4">
              <w:rPr>
                <w:noProof/>
                <w:webHidden/>
              </w:rPr>
              <w:instrText xml:space="preserve"> PAGEREF _Toc189346559 \h </w:instrText>
            </w:r>
            <w:r w:rsidR="00F22EC4">
              <w:rPr>
                <w:noProof/>
                <w:webHidden/>
              </w:rPr>
            </w:r>
            <w:r w:rsidR="00F22EC4">
              <w:rPr>
                <w:noProof/>
                <w:webHidden/>
              </w:rPr>
              <w:fldChar w:fldCharType="separate"/>
            </w:r>
            <w:r w:rsidR="00F22EC4">
              <w:rPr>
                <w:noProof/>
                <w:webHidden/>
              </w:rPr>
              <w:t>22</w:t>
            </w:r>
            <w:r w:rsidR="00F22EC4">
              <w:rPr>
                <w:noProof/>
                <w:webHidden/>
              </w:rPr>
              <w:fldChar w:fldCharType="end"/>
            </w:r>
          </w:hyperlink>
        </w:p>
        <w:p w14:paraId="1EC3D4D0" w14:textId="40EBB4D5"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0" w:history="1">
            <w:r w:rsidR="00F22EC4" w:rsidRPr="000B0592">
              <w:rPr>
                <w:rStyle w:val="Kpr"/>
                <w:noProof/>
              </w:rPr>
              <w:t>B.4. Öğretim Kadrosu</w:t>
            </w:r>
            <w:r w:rsidR="00F22EC4">
              <w:rPr>
                <w:noProof/>
                <w:webHidden/>
              </w:rPr>
              <w:tab/>
            </w:r>
            <w:r w:rsidR="00F22EC4">
              <w:rPr>
                <w:noProof/>
                <w:webHidden/>
              </w:rPr>
              <w:fldChar w:fldCharType="begin"/>
            </w:r>
            <w:r w:rsidR="00F22EC4">
              <w:rPr>
                <w:noProof/>
                <w:webHidden/>
              </w:rPr>
              <w:instrText xml:space="preserve"> PAGEREF _Toc189346560 \h </w:instrText>
            </w:r>
            <w:r w:rsidR="00F22EC4">
              <w:rPr>
                <w:noProof/>
                <w:webHidden/>
              </w:rPr>
            </w:r>
            <w:r w:rsidR="00F22EC4">
              <w:rPr>
                <w:noProof/>
                <w:webHidden/>
              </w:rPr>
              <w:fldChar w:fldCharType="separate"/>
            </w:r>
            <w:r w:rsidR="00F22EC4">
              <w:rPr>
                <w:noProof/>
                <w:webHidden/>
              </w:rPr>
              <w:t>22</w:t>
            </w:r>
            <w:r w:rsidR="00F22EC4">
              <w:rPr>
                <w:noProof/>
                <w:webHidden/>
              </w:rPr>
              <w:fldChar w:fldCharType="end"/>
            </w:r>
          </w:hyperlink>
        </w:p>
        <w:p w14:paraId="59C7E3A3" w14:textId="655BABC9"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1" w:history="1">
            <w:r w:rsidR="00F22EC4" w:rsidRPr="000B0592">
              <w:rPr>
                <w:rStyle w:val="Kpr"/>
                <w:noProof/>
              </w:rPr>
              <w:t>B.4.1. Atama, yükseltme ve görevlendirme kriterleri</w:t>
            </w:r>
            <w:r w:rsidR="00F22EC4">
              <w:rPr>
                <w:noProof/>
                <w:webHidden/>
              </w:rPr>
              <w:tab/>
            </w:r>
            <w:r w:rsidR="00F22EC4">
              <w:rPr>
                <w:noProof/>
                <w:webHidden/>
              </w:rPr>
              <w:fldChar w:fldCharType="begin"/>
            </w:r>
            <w:r w:rsidR="00F22EC4">
              <w:rPr>
                <w:noProof/>
                <w:webHidden/>
              </w:rPr>
              <w:instrText xml:space="preserve"> PAGEREF _Toc189346561 \h </w:instrText>
            </w:r>
            <w:r w:rsidR="00F22EC4">
              <w:rPr>
                <w:noProof/>
                <w:webHidden/>
              </w:rPr>
            </w:r>
            <w:r w:rsidR="00F22EC4">
              <w:rPr>
                <w:noProof/>
                <w:webHidden/>
              </w:rPr>
              <w:fldChar w:fldCharType="separate"/>
            </w:r>
            <w:r w:rsidR="00F22EC4">
              <w:rPr>
                <w:noProof/>
                <w:webHidden/>
              </w:rPr>
              <w:t>22</w:t>
            </w:r>
            <w:r w:rsidR="00F22EC4">
              <w:rPr>
                <w:noProof/>
                <w:webHidden/>
              </w:rPr>
              <w:fldChar w:fldCharType="end"/>
            </w:r>
          </w:hyperlink>
        </w:p>
        <w:p w14:paraId="6474C745" w14:textId="187D0157"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2" w:history="1">
            <w:r w:rsidR="00F22EC4" w:rsidRPr="000B0592">
              <w:rPr>
                <w:rStyle w:val="Kpr"/>
                <w:noProof/>
              </w:rPr>
              <w:t>B.4.2. Öğretim yetkinlikleri ve gelişimi</w:t>
            </w:r>
            <w:r w:rsidR="00F22EC4">
              <w:rPr>
                <w:noProof/>
                <w:webHidden/>
              </w:rPr>
              <w:tab/>
            </w:r>
            <w:r w:rsidR="00F22EC4">
              <w:rPr>
                <w:noProof/>
                <w:webHidden/>
              </w:rPr>
              <w:fldChar w:fldCharType="begin"/>
            </w:r>
            <w:r w:rsidR="00F22EC4">
              <w:rPr>
                <w:noProof/>
                <w:webHidden/>
              </w:rPr>
              <w:instrText xml:space="preserve"> PAGEREF _Toc189346562 \h </w:instrText>
            </w:r>
            <w:r w:rsidR="00F22EC4">
              <w:rPr>
                <w:noProof/>
                <w:webHidden/>
              </w:rPr>
            </w:r>
            <w:r w:rsidR="00F22EC4">
              <w:rPr>
                <w:noProof/>
                <w:webHidden/>
              </w:rPr>
              <w:fldChar w:fldCharType="separate"/>
            </w:r>
            <w:r w:rsidR="00F22EC4">
              <w:rPr>
                <w:noProof/>
                <w:webHidden/>
              </w:rPr>
              <w:t>22</w:t>
            </w:r>
            <w:r w:rsidR="00F22EC4">
              <w:rPr>
                <w:noProof/>
                <w:webHidden/>
              </w:rPr>
              <w:fldChar w:fldCharType="end"/>
            </w:r>
          </w:hyperlink>
        </w:p>
        <w:p w14:paraId="6F0D80D9" w14:textId="2E905AEC"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3" w:history="1">
            <w:r w:rsidR="00F22EC4" w:rsidRPr="000B0592">
              <w:rPr>
                <w:rStyle w:val="Kpr"/>
                <w:noProof/>
              </w:rPr>
              <w:t>B.4.3. Eğitim faaliyetlerine yönelik teşvik ve ödüllendirme</w:t>
            </w:r>
            <w:r w:rsidR="00F22EC4">
              <w:rPr>
                <w:noProof/>
                <w:webHidden/>
              </w:rPr>
              <w:tab/>
            </w:r>
            <w:r w:rsidR="00F22EC4">
              <w:rPr>
                <w:noProof/>
                <w:webHidden/>
              </w:rPr>
              <w:fldChar w:fldCharType="begin"/>
            </w:r>
            <w:r w:rsidR="00F22EC4">
              <w:rPr>
                <w:noProof/>
                <w:webHidden/>
              </w:rPr>
              <w:instrText xml:space="preserve"> PAGEREF _Toc189346563 \h </w:instrText>
            </w:r>
            <w:r w:rsidR="00F22EC4">
              <w:rPr>
                <w:noProof/>
                <w:webHidden/>
              </w:rPr>
            </w:r>
            <w:r w:rsidR="00F22EC4">
              <w:rPr>
                <w:noProof/>
                <w:webHidden/>
              </w:rPr>
              <w:fldChar w:fldCharType="separate"/>
            </w:r>
            <w:r w:rsidR="00F22EC4">
              <w:rPr>
                <w:noProof/>
                <w:webHidden/>
              </w:rPr>
              <w:t>23</w:t>
            </w:r>
            <w:r w:rsidR="00F22EC4">
              <w:rPr>
                <w:noProof/>
                <w:webHidden/>
              </w:rPr>
              <w:fldChar w:fldCharType="end"/>
            </w:r>
          </w:hyperlink>
        </w:p>
        <w:p w14:paraId="7414FC6A" w14:textId="2A9A201D" w:rsidR="00F22EC4" w:rsidRDefault="00920440" w:rsidP="00F22EC4">
          <w:pPr>
            <w:pStyle w:val="T1"/>
            <w:tabs>
              <w:tab w:val="left" w:pos="480"/>
              <w:tab w:val="right" w:leader="dot" w:pos="9060"/>
            </w:tabs>
            <w:spacing w:after="0"/>
            <w:rPr>
              <w:rFonts w:asciiTheme="minorHAnsi" w:eastAsiaTheme="minorEastAsia" w:hAnsiTheme="minorHAnsi" w:cstheme="minorBidi"/>
              <w:noProof/>
              <w:kern w:val="2"/>
              <w14:ligatures w14:val="standardContextual"/>
            </w:rPr>
          </w:pPr>
          <w:hyperlink w:anchor="_Toc189346564" w:history="1">
            <w:r w:rsidR="00F22EC4" w:rsidRPr="000B0592">
              <w:rPr>
                <w:rStyle w:val="Kpr"/>
                <w:noProof/>
              </w:rPr>
              <w:t>C.</w:t>
            </w:r>
            <w:r w:rsidR="00F22EC4">
              <w:rPr>
                <w:rFonts w:asciiTheme="minorHAnsi" w:eastAsiaTheme="minorEastAsia" w:hAnsiTheme="minorHAnsi" w:cstheme="minorBidi"/>
                <w:noProof/>
                <w:kern w:val="2"/>
                <w14:ligatures w14:val="standardContextual"/>
              </w:rPr>
              <w:tab/>
            </w:r>
            <w:r w:rsidR="00F22EC4" w:rsidRPr="000B0592">
              <w:rPr>
                <w:rStyle w:val="Kpr"/>
                <w:noProof/>
              </w:rPr>
              <w:t>ARAŞTIRMA VE GELİŞTİRME</w:t>
            </w:r>
            <w:r w:rsidR="00F22EC4">
              <w:rPr>
                <w:noProof/>
                <w:webHidden/>
              </w:rPr>
              <w:tab/>
            </w:r>
            <w:r w:rsidR="00F22EC4">
              <w:rPr>
                <w:noProof/>
                <w:webHidden/>
              </w:rPr>
              <w:fldChar w:fldCharType="begin"/>
            </w:r>
            <w:r w:rsidR="00F22EC4">
              <w:rPr>
                <w:noProof/>
                <w:webHidden/>
              </w:rPr>
              <w:instrText xml:space="preserve"> PAGEREF _Toc189346564 \h </w:instrText>
            </w:r>
            <w:r w:rsidR="00F22EC4">
              <w:rPr>
                <w:noProof/>
                <w:webHidden/>
              </w:rPr>
            </w:r>
            <w:r w:rsidR="00F22EC4">
              <w:rPr>
                <w:noProof/>
                <w:webHidden/>
              </w:rPr>
              <w:fldChar w:fldCharType="separate"/>
            </w:r>
            <w:r w:rsidR="00F22EC4">
              <w:rPr>
                <w:noProof/>
                <w:webHidden/>
              </w:rPr>
              <w:t>23</w:t>
            </w:r>
            <w:r w:rsidR="00F22EC4">
              <w:rPr>
                <w:noProof/>
                <w:webHidden/>
              </w:rPr>
              <w:fldChar w:fldCharType="end"/>
            </w:r>
          </w:hyperlink>
        </w:p>
        <w:p w14:paraId="64246AD0" w14:textId="5A60D35E"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5" w:history="1">
            <w:r w:rsidR="00F22EC4" w:rsidRPr="000B0592">
              <w:rPr>
                <w:rStyle w:val="Kpr"/>
                <w:noProof/>
              </w:rPr>
              <w:t>C.1.  Araştırma süreçlerinin yönetimi ve araştırma kaynakları</w:t>
            </w:r>
            <w:r w:rsidR="00F22EC4">
              <w:rPr>
                <w:noProof/>
                <w:webHidden/>
              </w:rPr>
              <w:tab/>
            </w:r>
            <w:r w:rsidR="00F22EC4">
              <w:rPr>
                <w:noProof/>
                <w:webHidden/>
              </w:rPr>
              <w:fldChar w:fldCharType="begin"/>
            </w:r>
            <w:r w:rsidR="00F22EC4">
              <w:rPr>
                <w:noProof/>
                <w:webHidden/>
              </w:rPr>
              <w:instrText xml:space="preserve"> PAGEREF _Toc189346565 \h </w:instrText>
            </w:r>
            <w:r w:rsidR="00F22EC4">
              <w:rPr>
                <w:noProof/>
                <w:webHidden/>
              </w:rPr>
            </w:r>
            <w:r w:rsidR="00F22EC4">
              <w:rPr>
                <w:noProof/>
                <w:webHidden/>
              </w:rPr>
              <w:fldChar w:fldCharType="separate"/>
            </w:r>
            <w:r w:rsidR="00F22EC4">
              <w:rPr>
                <w:noProof/>
                <w:webHidden/>
              </w:rPr>
              <w:t>23</w:t>
            </w:r>
            <w:r w:rsidR="00F22EC4">
              <w:rPr>
                <w:noProof/>
                <w:webHidden/>
              </w:rPr>
              <w:fldChar w:fldCharType="end"/>
            </w:r>
          </w:hyperlink>
        </w:p>
        <w:p w14:paraId="64229496" w14:textId="20872289"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6" w:history="1">
            <w:r w:rsidR="00F22EC4" w:rsidRPr="000B0592">
              <w:rPr>
                <w:rStyle w:val="Kpr"/>
                <w:noProof/>
              </w:rPr>
              <w:t>C.1.1. Araştırma süreçlerinin yönetimi</w:t>
            </w:r>
            <w:r w:rsidR="00F22EC4">
              <w:rPr>
                <w:noProof/>
                <w:webHidden/>
              </w:rPr>
              <w:tab/>
            </w:r>
            <w:r w:rsidR="00F22EC4">
              <w:rPr>
                <w:noProof/>
                <w:webHidden/>
              </w:rPr>
              <w:fldChar w:fldCharType="begin"/>
            </w:r>
            <w:r w:rsidR="00F22EC4">
              <w:rPr>
                <w:noProof/>
                <w:webHidden/>
              </w:rPr>
              <w:instrText xml:space="preserve"> PAGEREF _Toc189346566 \h </w:instrText>
            </w:r>
            <w:r w:rsidR="00F22EC4">
              <w:rPr>
                <w:noProof/>
                <w:webHidden/>
              </w:rPr>
            </w:r>
            <w:r w:rsidR="00F22EC4">
              <w:rPr>
                <w:noProof/>
                <w:webHidden/>
              </w:rPr>
              <w:fldChar w:fldCharType="separate"/>
            </w:r>
            <w:r w:rsidR="00F22EC4">
              <w:rPr>
                <w:noProof/>
                <w:webHidden/>
              </w:rPr>
              <w:t>23</w:t>
            </w:r>
            <w:r w:rsidR="00F22EC4">
              <w:rPr>
                <w:noProof/>
                <w:webHidden/>
              </w:rPr>
              <w:fldChar w:fldCharType="end"/>
            </w:r>
          </w:hyperlink>
        </w:p>
        <w:p w14:paraId="1DAB3555" w14:textId="286C2960"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7" w:history="1">
            <w:r w:rsidR="00F22EC4" w:rsidRPr="000B0592">
              <w:rPr>
                <w:rStyle w:val="Kpr"/>
                <w:noProof/>
              </w:rPr>
              <w:t>C.1.2. İç ve dış kaynaklar</w:t>
            </w:r>
            <w:r w:rsidR="00F22EC4">
              <w:rPr>
                <w:noProof/>
                <w:webHidden/>
              </w:rPr>
              <w:tab/>
            </w:r>
            <w:r w:rsidR="00F22EC4">
              <w:rPr>
                <w:noProof/>
                <w:webHidden/>
              </w:rPr>
              <w:fldChar w:fldCharType="begin"/>
            </w:r>
            <w:r w:rsidR="00F22EC4">
              <w:rPr>
                <w:noProof/>
                <w:webHidden/>
              </w:rPr>
              <w:instrText xml:space="preserve"> PAGEREF _Toc189346567 \h </w:instrText>
            </w:r>
            <w:r w:rsidR="00F22EC4">
              <w:rPr>
                <w:noProof/>
                <w:webHidden/>
              </w:rPr>
            </w:r>
            <w:r w:rsidR="00F22EC4">
              <w:rPr>
                <w:noProof/>
                <w:webHidden/>
              </w:rPr>
              <w:fldChar w:fldCharType="separate"/>
            </w:r>
            <w:r w:rsidR="00F22EC4">
              <w:rPr>
                <w:noProof/>
                <w:webHidden/>
              </w:rPr>
              <w:t>23</w:t>
            </w:r>
            <w:r w:rsidR="00F22EC4">
              <w:rPr>
                <w:noProof/>
                <w:webHidden/>
              </w:rPr>
              <w:fldChar w:fldCharType="end"/>
            </w:r>
          </w:hyperlink>
        </w:p>
        <w:p w14:paraId="4C29B480" w14:textId="7A07D2A7"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8" w:history="1">
            <w:r w:rsidR="00F22EC4" w:rsidRPr="000B0592">
              <w:rPr>
                <w:rStyle w:val="Kpr"/>
                <w:noProof/>
              </w:rPr>
              <w:t>C.1.3. Doktora programları ve doktora sonrası imkanlar</w:t>
            </w:r>
            <w:r w:rsidR="00F22EC4">
              <w:rPr>
                <w:noProof/>
                <w:webHidden/>
              </w:rPr>
              <w:tab/>
            </w:r>
            <w:r w:rsidR="00F22EC4">
              <w:rPr>
                <w:noProof/>
                <w:webHidden/>
              </w:rPr>
              <w:fldChar w:fldCharType="begin"/>
            </w:r>
            <w:r w:rsidR="00F22EC4">
              <w:rPr>
                <w:noProof/>
                <w:webHidden/>
              </w:rPr>
              <w:instrText xml:space="preserve"> PAGEREF _Toc189346568 \h </w:instrText>
            </w:r>
            <w:r w:rsidR="00F22EC4">
              <w:rPr>
                <w:noProof/>
                <w:webHidden/>
              </w:rPr>
            </w:r>
            <w:r w:rsidR="00F22EC4">
              <w:rPr>
                <w:noProof/>
                <w:webHidden/>
              </w:rPr>
              <w:fldChar w:fldCharType="separate"/>
            </w:r>
            <w:r w:rsidR="00F22EC4">
              <w:rPr>
                <w:noProof/>
                <w:webHidden/>
              </w:rPr>
              <w:t>24</w:t>
            </w:r>
            <w:r w:rsidR="00F22EC4">
              <w:rPr>
                <w:noProof/>
                <w:webHidden/>
              </w:rPr>
              <w:fldChar w:fldCharType="end"/>
            </w:r>
          </w:hyperlink>
        </w:p>
        <w:p w14:paraId="76FE7C4C" w14:textId="23C54457"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69" w:history="1">
            <w:r w:rsidR="00F22EC4" w:rsidRPr="000B0592">
              <w:rPr>
                <w:rStyle w:val="Kpr"/>
                <w:noProof/>
              </w:rPr>
              <w:t>C.2.1. Araştırma yetkinlikleri ve gelişimi</w:t>
            </w:r>
            <w:r w:rsidR="00F22EC4">
              <w:rPr>
                <w:noProof/>
                <w:webHidden/>
              </w:rPr>
              <w:tab/>
            </w:r>
            <w:r w:rsidR="00F22EC4">
              <w:rPr>
                <w:noProof/>
                <w:webHidden/>
              </w:rPr>
              <w:fldChar w:fldCharType="begin"/>
            </w:r>
            <w:r w:rsidR="00F22EC4">
              <w:rPr>
                <w:noProof/>
                <w:webHidden/>
              </w:rPr>
              <w:instrText xml:space="preserve"> PAGEREF _Toc189346569 \h </w:instrText>
            </w:r>
            <w:r w:rsidR="00F22EC4">
              <w:rPr>
                <w:noProof/>
                <w:webHidden/>
              </w:rPr>
            </w:r>
            <w:r w:rsidR="00F22EC4">
              <w:rPr>
                <w:noProof/>
                <w:webHidden/>
              </w:rPr>
              <w:fldChar w:fldCharType="separate"/>
            </w:r>
            <w:r w:rsidR="00F22EC4">
              <w:rPr>
                <w:noProof/>
                <w:webHidden/>
              </w:rPr>
              <w:t>24</w:t>
            </w:r>
            <w:r w:rsidR="00F22EC4">
              <w:rPr>
                <w:noProof/>
                <w:webHidden/>
              </w:rPr>
              <w:fldChar w:fldCharType="end"/>
            </w:r>
          </w:hyperlink>
        </w:p>
        <w:p w14:paraId="1BF35BBC" w14:textId="438B85D7"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0" w:history="1">
            <w:r w:rsidR="00F22EC4" w:rsidRPr="000B0592">
              <w:rPr>
                <w:rStyle w:val="Kpr"/>
                <w:noProof/>
              </w:rPr>
              <w:t>C.2.2. Ulusal ve uluslararası ortak programlar ve ortak araştırma birimleri</w:t>
            </w:r>
            <w:r w:rsidR="00F22EC4">
              <w:rPr>
                <w:noProof/>
                <w:webHidden/>
              </w:rPr>
              <w:tab/>
            </w:r>
            <w:r w:rsidR="00F22EC4">
              <w:rPr>
                <w:noProof/>
                <w:webHidden/>
              </w:rPr>
              <w:fldChar w:fldCharType="begin"/>
            </w:r>
            <w:r w:rsidR="00F22EC4">
              <w:rPr>
                <w:noProof/>
                <w:webHidden/>
              </w:rPr>
              <w:instrText xml:space="preserve"> PAGEREF _Toc189346570 \h </w:instrText>
            </w:r>
            <w:r w:rsidR="00F22EC4">
              <w:rPr>
                <w:noProof/>
                <w:webHidden/>
              </w:rPr>
            </w:r>
            <w:r w:rsidR="00F22EC4">
              <w:rPr>
                <w:noProof/>
                <w:webHidden/>
              </w:rPr>
              <w:fldChar w:fldCharType="separate"/>
            </w:r>
            <w:r w:rsidR="00F22EC4">
              <w:rPr>
                <w:noProof/>
                <w:webHidden/>
              </w:rPr>
              <w:t>24</w:t>
            </w:r>
            <w:r w:rsidR="00F22EC4">
              <w:rPr>
                <w:noProof/>
                <w:webHidden/>
              </w:rPr>
              <w:fldChar w:fldCharType="end"/>
            </w:r>
          </w:hyperlink>
        </w:p>
        <w:p w14:paraId="6212F2F8" w14:textId="29AFA230"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1" w:history="1">
            <w:r w:rsidR="00F22EC4" w:rsidRPr="000B0592">
              <w:rPr>
                <w:rStyle w:val="Kpr"/>
                <w:noProof/>
              </w:rPr>
              <w:t>C.3. Araştırma performansı</w:t>
            </w:r>
            <w:r w:rsidR="00F22EC4">
              <w:rPr>
                <w:noProof/>
                <w:webHidden/>
              </w:rPr>
              <w:tab/>
            </w:r>
            <w:r w:rsidR="00F22EC4">
              <w:rPr>
                <w:noProof/>
                <w:webHidden/>
              </w:rPr>
              <w:fldChar w:fldCharType="begin"/>
            </w:r>
            <w:r w:rsidR="00F22EC4">
              <w:rPr>
                <w:noProof/>
                <w:webHidden/>
              </w:rPr>
              <w:instrText xml:space="preserve"> PAGEREF _Toc189346571 \h </w:instrText>
            </w:r>
            <w:r w:rsidR="00F22EC4">
              <w:rPr>
                <w:noProof/>
                <w:webHidden/>
              </w:rPr>
            </w:r>
            <w:r w:rsidR="00F22EC4">
              <w:rPr>
                <w:noProof/>
                <w:webHidden/>
              </w:rPr>
              <w:fldChar w:fldCharType="separate"/>
            </w:r>
            <w:r w:rsidR="00F22EC4">
              <w:rPr>
                <w:noProof/>
                <w:webHidden/>
              </w:rPr>
              <w:t>24</w:t>
            </w:r>
            <w:r w:rsidR="00F22EC4">
              <w:rPr>
                <w:noProof/>
                <w:webHidden/>
              </w:rPr>
              <w:fldChar w:fldCharType="end"/>
            </w:r>
          </w:hyperlink>
        </w:p>
        <w:p w14:paraId="0BFFEC5D" w14:textId="2DBDF80C"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2" w:history="1">
            <w:r w:rsidR="00F22EC4" w:rsidRPr="000B0592">
              <w:rPr>
                <w:rStyle w:val="Kpr"/>
                <w:noProof/>
              </w:rPr>
              <w:t>C.3.1. Araştırma performansının izlenmesi ve değerlendirilmesi</w:t>
            </w:r>
            <w:r w:rsidR="00F22EC4">
              <w:rPr>
                <w:noProof/>
                <w:webHidden/>
              </w:rPr>
              <w:tab/>
            </w:r>
            <w:r w:rsidR="00F22EC4">
              <w:rPr>
                <w:noProof/>
                <w:webHidden/>
              </w:rPr>
              <w:fldChar w:fldCharType="begin"/>
            </w:r>
            <w:r w:rsidR="00F22EC4">
              <w:rPr>
                <w:noProof/>
                <w:webHidden/>
              </w:rPr>
              <w:instrText xml:space="preserve"> PAGEREF _Toc189346572 \h </w:instrText>
            </w:r>
            <w:r w:rsidR="00F22EC4">
              <w:rPr>
                <w:noProof/>
                <w:webHidden/>
              </w:rPr>
            </w:r>
            <w:r w:rsidR="00F22EC4">
              <w:rPr>
                <w:noProof/>
                <w:webHidden/>
              </w:rPr>
              <w:fldChar w:fldCharType="separate"/>
            </w:r>
            <w:r w:rsidR="00F22EC4">
              <w:rPr>
                <w:noProof/>
                <w:webHidden/>
              </w:rPr>
              <w:t>24</w:t>
            </w:r>
            <w:r w:rsidR="00F22EC4">
              <w:rPr>
                <w:noProof/>
                <w:webHidden/>
              </w:rPr>
              <w:fldChar w:fldCharType="end"/>
            </w:r>
          </w:hyperlink>
        </w:p>
        <w:p w14:paraId="741B5E36" w14:textId="26CEAE20"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3" w:history="1">
            <w:r w:rsidR="00F22EC4" w:rsidRPr="000B0592">
              <w:rPr>
                <w:rStyle w:val="Kpr"/>
                <w:noProof/>
              </w:rPr>
              <w:t>C.3.2. Öğretim elemanı/araştırmacı performansının değerlendirilmesi</w:t>
            </w:r>
            <w:r w:rsidR="00F22EC4">
              <w:rPr>
                <w:noProof/>
                <w:webHidden/>
              </w:rPr>
              <w:tab/>
            </w:r>
            <w:r w:rsidR="00F22EC4">
              <w:rPr>
                <w:noProof/>
                <w:webHidden/>
              </w:rPr>
              <w:fldChar w:fldCharType="begin"/>
            </w:r>
            <w:r w:rsidR="00F22EC4">
              <w:rPr>
                <w:noProof/>
                <w:webHidden/>
              </w:rPr>
              <w:instrText xml:space="preserve"> PAGEREF _Toc189346573 \h </w:instrText>
            </w:r>
            <w:r w:rsidR="00F22EC4">
              <w:rPr>
                <w:noProof/>
                <w:webHidden/>
              </w:rPr>
            </w:r>
            <w:r w:rsidR="00F22EC4">
              <w:rPr>
                <w:noProof/>
                <w:webHidden/>
              </w:rPr>
              <w:fldChar w:fldCharType="separate"/>
            </w:r>
            <w:r w:rsidR="00F22EC4">
              <w:rPr>
                <w:noProof/>
                <w:webHidden/>
              </w:rPr>
              <w:t>24</w:t>
            </w:r>
            <w:r w:rsidR="00F22EC4">
              <w:rPr>
                <w:noProof/>
                <w:webHidden/>
              </w:rPr>
              <w:fldChar w:fldCharType="end"/>
            </w:r>
          </w:hyperlink>
        </w:p>
        <w:p w14:paraId="58FA20D2" w14:textId="2A8457C9" w:rsidR="00F22EC4" w:rsidRDefault="00920440" w:rsidP="00F22EC4">
          <w:pPr>
            <w:pStyle w:val="T1"/>
            <w:tabs>
              <w:tab w:val="left" w:pos="480"/>
              <w:tab w:val="right" w:leader="dot" w:pos="9060"/>
            </w:tabs>
            <w:spacing w:after="0"/>
            <w:rPr>
              <w:rFonts w:asciiTheme="minorHAnsi" w:eastAsiaTheme="minorEastAsia" w:hAnsiTheme="minorHAnsi" w:cstheme="minorBidi"/>
              <w:noProof/>
              <w:kern w:val="2"/>
              <w14:ligatures w14:val="standardContextual"/>
            </w:rPr>
          </w:pPr>
          <w:hyperlink w:anchor="_Toc189346574" w:history="1">
            <w:r w:rsidR="00F22EC4" w:rsidRPr="000B0592">
              <w:rPr>
                <w:rStyle w:val="Kpr"/>
                <w:noProof/>
              </w:rPr>
              <w:t>D.</w:t>
            </w:r>
            <w:r w:rsidR="00F22EC4">
              <w:rPr>
                <w:rFonts w:asciiTheme="minorHAnsi" w:eastAsiaTheme="minorEastAsia" w:hAnsiTheme="minorHAnsi" w:cstheme="minorBidi"/>
                <w:noProof/>
                <w:kern w:val="2"/>
                <w14:ligatures w14:val="standardContextual"/>
              </w:rPr>
              <w:tab/>
            </w:r>
            <w:r w:rsidR="00F22EC4" w:rsidRPr="000B0592">
              <w:rPr>
                <w:rStyle w:val="Kpr"/>
                <w:noProof/>
              </w:rPr>
              <w:t>TOPLUMSAL KATKI</w:t>
            </w:r>
            <w:r w:rsidR="00F22EC4">
              <w:rPr>
                <w:noProof/>
                <w:webHidden/>
              </w:rPr>
              <w:tab/>
            </w:r>
            <w:r w:rsidR="00F22EC4">
              <w:rPr>
                <w:noProof/>
                <w:webHidden/>
              </w:rPr>
              <w:fldChar w:fldCharType="begin"/>
            </w:r>
            <w:r w:rsidR="00F22EC4">
              <w:rPr>
                <w:noProof/>
                <w:webHidden/>
              </w:rPr>
              <w:instrText xml:space="preserve"> PAGEREF _Toc189346574 \h </w:instrText>
            </w:r>
            <w:r w:rsidR="00F22EC4">
              <w:rPr>
                <w:noProof/>
                <w:webHidden/>
              </w:rPr>
            </w:r>
            <w:r w:rsidR="00F22EC4">
              <w:rPr>
                <w:noProof/>
                <w:webHidden/>
              </w:rPr>
              <w:fldChar w:fldCharType="separate"/>
            </w:r>
            <w:r w:rsidR="00F22EC4">
              <w:rPr>
                <w:noProof/>
                <w:webHidden/>
              </w:rPr>
              <w:t>25</w:t>
            </w:r>
            <w:r w:rsidR="00F22EC4">
              <w:rPr>
                <w:noProof/>
                <w:webHidden/>
              </w:rPr>
              <w:fldChar w:fldCharType="end"/>
            </w:r>
          </w:hyperlink>
        </w:p>
        <w:p w14:paraId="0ECA0503" w14:textId="4893A0F9"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5" w:history="1">
            <w:r w:rsidR="00F22EC4" w:rsidRPr="000B0592">
              <w:rPr>
                <w:rStyle w:val="Kpr"/>
                <w:noProof/>
              </w:rPr>
              <w:t>D.1.  Toplumsal katkı süreçlerinin yönetimi ve toplumsal katkı kaynakları</w:t>
            </w:r>
            <w:r w:rsidR="00F22EC4">
              <w:rPr>
                <w:noProof/>
                <w:webHidden/>
              </w:rPr>
              <w:tab/>
            </w:r>
            <w:r w:rsidR="00F22EC4">
              <w:rPr>
                <w:noProof/>
                <w:webHidden/>
              </w:rPr>
              <w:fldChar w:fldCharType="begin"/>
            </w:r>
            <w:r w:rsidR="00F22EC4">
              <w:rPr>
                <w:noProof/>
                <w:webHidden/>
              </w:rPr>
              <w:instrText xml:space="preserve"> PAGEREF _Toc189346575 \h </w:instrText>
            </w:r>
            <w:r w:rsidR="00F22EC4">
              <w:rPr>
                <w:noProof/>
                <w:webHidden/>
              </w:rPr>
            </w:r>
            <w:r w:rsidR="00F22EC4">
              <w:rPr>
                <w:noProof/>
                <w:webHidden/>
              </w:rPr>
              <w:fldChar w:fldCharType="separate"/>
            </w:r>
            <w:r w:rsidR="00F22EC4">
              <w:rPr>
                <w:noProof/>
                <w:webHidden/>
              </w:rPr>
              <w:t>25</w:t>
            </w:r>
            <w:r w:rsidR="00F22EC4">
              <w:rPr>
                <w:noProof/>
                <w:webHidden/>
              </w:rPr>
              <w:fldChar w:fldCharType="end"/>
            </w:r>
          </w:hyperlink>
        </w:p>
        <w:p w14:paraId="772F0D11" w14:textId="3ECD0B5F"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6" w:history="1">
            <w:r w:rsidR="00F22EC4" w:rsidRPr="000B0592">
              <w:rPr>
                <w:rStyle w:val="Kpr"/>
                <w:noProof/>
              </w:rPr>
              <w:t>D.1.1. Toplumsal katkı süreçlerinin yönetimi</w:t>
            </w:r>
            <w:r w:rsidR="00F22EC4">
              <w:rPr>
                <w:noProof/>
                <w:webHidden/>
              </w:rPr>
              <w:tab/>
            </w:r>
            <w:r w:rsidR="00F22EC4">
              <w:rPr>
                <w:noProof/>
                <w:webHidden/>
              </w:rPr>
              <w:fldChar w:fldCharType="begin"/>
            </w:r>
            <w:r w:rsidR="00F22EC4">
              <w:rPr>
                <w:noProof/>
                <w:webHidden/>
              </w:rPr>
              <w:instrText xml:space="preserve"> PAGEREF _Toc189346576 \h </w:instrText>
            </w:r>
            <w:r w:rsidR="00F22EC4">
              <w:rPr>
                <w:noProof/>
                <w:webHidden/>
              </w:rPr>
            </w:r>
            <w:r w:rsidR="00F22EC4">
              <w:rPr>
                <w:noProof/>
                <w:webHidden/>
              </w:rPr>
              <w:fldChar w:fldCharType="separate"/>
            </w:r>
            <w:r w:rsidR="00F22EC4">
              <w:rPr>
                <w:noProof/>
                <w:webHidden/>
              </w:rPr>
              <w:t>25</w:t>
            </w:r>
            <w:r w:rsidR="00F22EC4">
              <w:rPr>
                <w:noProof/>
                <w:webHidden/>
              </w:rPr>
              <w:fldChar w:fldCharType="end"/>
            </w:r>
          </w:hyperlink>
        </w:p>
        <w:p w14:paraId="6315423B" w14:textId="1663ADA1"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7" w:history="1">
            <w:r w:rsidR="00F22EC4" w:rsidRPr="000B0592">
              <w:rPr>
                <w:rStyle w:val="Kpr"/>
                <w:noProof/>
              </w:rPr>
              <w:t>D.1.2. Kaynaklar</w:t>
            </w:r>
            <w:r w:rsidR="00F22EC4">
              <w:rPr>
                <w:noProof/>
                <w:webHidden/>
              </w:rPr>
              <w:tab/>
            </w:r>
            <w:r w:rsidR="00F22EC4">
              <w:rPr>
                <w:noProof/>
                <w:webHidden/>
              </w:rPr>
              <w:fldChar w:fldCharType="begin"/>
            </w:r>
            <w:r w:rsidR="00F22EC4">
              <w:rPr>
                <w:noProof/>
                <w:webHidden/>
              </w:rPr>
              <w:instrText xml:space="preserve"> PAGEREF _Toc189346577 \h </w:instrText>
            </w:r>
            <w:r w:rsidR="00F22EC4">
              <w:rPr>
                <w:noProof/>
                <w:webHidden/>
              </w:rPr>
            </w:r>
            <w:r w:rsidR="00F22EC4">
              <w:rPr>
                <w:noProof/>
                <w:webHidden/>
              </w:rPr>
              <w:fldChar w:fldCharType="separate"/>
            </w:r>
            <w:r w:rsidR="00F22EC4">
              <w:rPr>
                <w:noProof/>
                <w:webHidden/>
              </w:rPr>
              <w:t>25</w:t>
            </w:r>
            <w:r w:rsidR="00F22EC4">
              <w:rPr>
                <w:noProof/>
                <w:webHidden/>
              </w:rPr>
              <w:fldChar w:fldCharType="end"/>
            </w:r>
          </w:hyperlink>
        </w:p>
        <w:p w14:paraId="419AB16B" w14:textId="4FDBC03C"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8" w:history="1">
            <w:r w:rsidR="00F22EC4" w:rsidRPr="000B0592">
              <w:rPr>
                <w:rStyle w:val="Kpr"/>
                <w:noProof/>
              </w:rPr>
              <w:t>D.2. Toplumsal katkı performansı</w:t>
            </w:r>
            <w:r w:rsidR="00F22EC4">
              <w:rPr>
                <w:noProof/>
                <w:webHidden/>
              </w:rPr>
              <w:tab/>
            </w:r>
            <w:r w:rsidR="00F22EC4">
              <w:rPr>
                <w:noProof/>
                <w:webHidden/>
              </w:rPr>
              <w:fldChar w:fldCharType="begin"/>
            </w:r>
            <w:r w:rsidR="00F22EC4">
              <w:rPr>
                <w:noProof/>
                <w:webHidden/>
              </w:rPr>
              <w:instrText xml:space="preserve"> PAGEREF _Toc189346578 \h </w:instrText>
            </w:r>
            <w:r w:rsidR="00F22EC4">
              <w:rPr>
                <w:noProof/>
                <w:webHidden/>
              </w:rPr>
            </w:r>
            <w:r w:rsidR="00F22EC4">
              <w:rPr>
                <w:noProof/>
                <w:webHidden/>
              </w:rPr>
              <w:fldChar w:fldCharType="separate"/>
            </w:r>
            <w:r w:rsidR="00F22EC4">
              <w:rPr>
                <w:noProof/>
                <w:webHidden/>
              </w:rPr>
              <w:t>26</w:t>
            </w:r>
            <w:r w:rsidR="00F22EC4">
              <w:rPr>
                <w:noProof/>
                <w:webHidden/>
              </w:rPr>
              <w:fldChar w:fldCharType="end"/>
            </w:r>
          </w:hyperlink>
        </w:p>
        <w:p w14:paraId="6695237F" w14:textId="7FCC41EC" w:rsidR="00F22EC4" w:rsidRDefault="00920440" w:rsidP="00F22EC4">
          <w:pPr>
            <w:pStyle w:val="T2"/>
            <w:tabs>
              <w:tab w:val="right" w:leader="dot" w:pos="9060"/>
            </w:tabs>
            <w:spacing w:after="0"/>
            <w:rPr>
              <w:rFonts w:asciiTheme="minorHAnsi" w:eastAsiaTheme="minorEastAsia" w:hAnsiTheme="minorHAnsi" w:cstheme="minorBidi"/>
              <w:noProof/>
              <w:kern w:val="2"/>
              <w14:ligatures w14:val="standardContextual"/>
            </w:rPr>
          </w:pPr>
          <w:hyperlink w:anchor="_Toc189346579" w:history="1">
            <w:r w:rsidR="00F22EC4" w:rsidRPr="000B0592">
              <w:rPr>
                <w:rStyle w:val="Kpr"/>
                <w:noProof/>
              </w:rPr>
              <w:t>D.2.1.Toplumsal katkı performansının izlenmesi ve değerlendirilmesi</w:t>
            </w:r>
            <w:r w:rsidR="00F22EC4">
              <w:rPr>
                <w:noProof/>
                <w:webHidden/>
              </w:rPr>
              <w:tab/>
            </w:r>
            <w:r w:rsidR="00F22EC4">
              <w:rPr>
                <w:noProof/>
                <w:webHidden/>
              </w:rPr>
              <w:fldChar w:fldCharType="begin"/>
            </w:r>
            <w:r w:rsidR="00F22EC4">
              <w:rPr>
                <w:noProof/>
                <w:webHidden/>
              </w:rPr>
              <w:instrText xml:space="preserve"> PAGEREF _Toc189346579 \h </w:instrText>
            </w:r>
            <w:r w:rsidR="00F22EC4">
              <w:rPr>
                <w:noProof/>
                <w:webHidden/>
              </w:rPr>
            </w:r>
            <w:r w:rsidR="00F22EC4">
              <w:rPr>
                <w:noProof/>
                <w:webHidden/>
              </w:rPr>
              <w:fldChar w:fldCharType="separate"/>
            </w:r>
            <w:r w:rsidR="00F22EC4">
              <w:rPr>
                <w:noProof/>
                <w:webHidden/>
              </w:rPr>
              <w:t>26</w:t>
            </w:r>
            <w:r w:rsidR="00F22EC4">
              <w:rPr>
                <w:noProof/>
                <w:webHidden/>
              </w:rPr>
              <w:fldChar w:fldCharType="end"/>
            </w:r>
          </w:hyperlink>
        </w:p>
        <w:p w14:paraId="027F9FE0" w14:textId="0243A194" w:rsidR="00F22EC4" w:rsidRDefault="00920440" w:rsidP="00F22EC4">
          <w:pPr>
            <w:pStyle w:val="T1"/>
            <w:tabs>
              <w:tab w:val="right" w:leader="dot" w:pos="9060"/>
            </w:tabs>
            <w:spacing w:after="0"/>
            <w:rPr>
              <w:rFonts w:asciiTheme="minorHAnsi" w:eastAsiaTheme="minorEastAsia" w:hAnsiTheme="minorHAnsi" w:cstheme="minorBidi"/>
              <w:noProof/>
              <w:kern w:val="2"/>
              <w14:ligatures w14:val="standardContextual"/>
            </w:rPr>
          </w:pPr>
          <w:hyperlink w:anchor="_Toc189346580" w:history="1">
            <w:r w:rsidR="00F22EC4" w:rsidRPr="000B0592">
              <w:rPr>
                <w:rStyle w:val="Kpr"/>
                <w:noProof/>
              </w:rPr>
              <w:t>Sonuç ve Değerlendirme</w:t>
            </w:r>
            <w:r w:rsidR="00F22EC4">
              <w:rPr>
                <w:noProof/>
                <w:webHidden/>
              </w:rPr>
              <w:tab/>
            </w:r>
            <w:r w:rsidR="00F22EC4">
              <w:rPr>
                <w:noProof/>
                <w:webHidden/>
              </w:rPr>
              <w:fldChar w:fldCharType="begin"/>
            </w:r>
            <w:r w:rsidR="00F22EC4">
              <w:rPr>
                <w:noProof/>
                <w:webHidden/>
              </w:rPr>
              <w:instrText xml:space="preserve"> PAGEREF _Toc189346580 \h </w:instrText>
            </w:r>
            <w:r w:rsidR="00F22EC4">
              <w:rPr>
                <w:noProof/>
                <w:webHidden/>
              </w:rPr>
            </w:r>
            <w:r w:rsidR="00F22EC4">
              <w:rPr>
                <w:noProof/>
                <w:webHidden/>
              </w:rPr>
              <w:fldChar w:fldCharType="separate"/>
            </w:r>
            <w:r w:rsidR="00F22EC4">
              <w:rPr>
                <w:noProof/>
                <w:webHidden/>
              </w:rPr>
              <w:t>26</w:t>
            </w:r>
            <w:r w:rsidR="00F22EC4">
              <w:rPr>
                <w:noProof/>
                <w:webHidden/>
              </w:rPr>
              <w:fldChar w:fldCharType="end"/>
            </w:r>
          </w:hyperlink>
        </w:p>
        <w:p w14:paraId="6C3A3CE1" w14:textId="779A6A60" w:rsidR="00F22EC4" w:rsidRDefault="00F22EC4" w:rsidP="00F22EC4">
          <w:pPr>
            <w:spacing w:after="0"/>
          </w:pPr>
          <w:r>
            <w:rPr>
              <w:b/>
              <w:bCs/>
            </w:rPr>
            <w:fldChar w:fldCharType="end"/>
          </w:r>
        </w:p>
      </w:sdtContent>
    </w:sdt>
    <w:p w14:paraId="7F221D02" w14:textId="77777777" w:rsidR="00F22EC4" w:rsidRDefault="00F22EC4">
      <w:pPr>
        <w:rPr>
          <w:rFonts w:eastAsiaTheme="majorEastAsia" w:cstheme="majorBidi"/>
          <w:b/>
          <w:color w:val="000000" w:themeColor="text1"/>
          <w:sz w:val="28"/>
          <w:szCs w:val="32"/>
        </w:rPr>
      </w:pPr>
      <w:bookmarkStart w:id="1" w:name="_Toc189346501"/>
      <w:r>
        <w:br w:type="page"/>
      </w:r>
    </w:p>
    <w:p w14:paraId="000666CD" w14:textId="2D7BBD83" w:rsidR="00A2582A" w:rsidRPr="00D77B3F" w:rsidRDefault="00547FC7" w:rsidP="00D532DB">
      <w:pPr>
        <w:pStyle w:val="Balk1"/>
      </w:pPr>
      <w:r w:rsidRPr="00D77B3F">
        <w:lastRenderedPageBreak/>
        <w:t>Özet</w:t>
      </w:r>
      <w:bookmarkEnd w:id="1"/>
    </w:p>
    <w:p w14:paraId="10A27348" w14:textId="77777777" w:rsidR="00A2582A" w:rsidRPr="00D77B3F" w:rsidRDefault="00547FC7">
      <w:pPr>
        <w:spacing w:after="240"/>
      </w:pPr>
      <w:r w:rsidRPr="00D77B3F">
        <w:t xml:space="preserve">Çanakkale Sağlık Hizmetleri Meslek Yüksekokulu (SHMYO), Çanakkale </w:t>
      </w:r>
      <w:proofErr w:type="spellStart"/>
      <w:r w:rsidRPr="00D77B3F">
        <w:t>Onsekiz</w:t>
      </w:r>
      <w:proofErr w:type="spellEnd"/>
      <w:r w:rsidRPr="00D77B3F">
        <w:t xml:space="preserve"> Mart Üniversitesinin köklü meslek yüksekokullarından biri olarak Üniversitemizin </w:t>
      </w:r>
      <w:proofErr w:type="gramStart"/>
      <w:r w:rsidRPr="00D77B3F">
        <w:t>misyonu</w:t>
      </w:r>
      <w:proofErr w:type="gramEnd"/>
      <w:r w:rsidRPr="00D77B3F">
        <w:t xml:space="preserve">, vizyonu ve temel değerleri çerçevesinde benimsediği politikalarının belirlediği ilkelerle eğitim, öğretim, toplumsal katkı ve yönetsel süreçlerde tesis ettiği kalite güvence sistemini sürekli geliştirmekte ve iyileştirmektedir. Üst yönetimin liderliğinde, çalışanlarımız, öğrencilerimiz ve tüm paydaşlarımızın katılımıyla yürütülen kalite güvence çalışmaları, kalite kültürünün yaygınlaştırılmasına ve içselleştirilmesine büyük katkı sağlamıştır. Üniversitemiz Rektörlüğünce belirlenen kalite güvence işleyiş takviminde belirtilen iş ve işlemler süresi içinde gerçekleştirilmektedir. Faaliyetler güncel görev tanımları ve iş akışlarına uygun olarak yürütülmekte; planlama, kontrol etme ve önlem alma süreçlerinde sağlanan paydaş geri bildirimleri ve farklı düzeylerde kontrol mekanizmalarının devreye girmesiyle süreçlerin birbiriyle uyum içerisinde yürütülmesi sağlanmaktadır. </w:t>
      </w:r>
    </w:p>
    <w:p w14:paraId="659B0FA7" w14:textId="157E564D" w:rsidR="00664BD0" w:rsidRPr="00D77B3F" w:rsidRDefault="007C1A6B" w:rsidP="00664BD0">
      <w:pPr>
        <w:spacing w:after="240"/>
      </w:pPr>
      <w:r>
        <w:t xml:space="preserve">2024 Yılı </w:t>
      </w:r>
      <w:r w:rsidR="00664BD0" w:rsidRPr="00D77B3F">
        <w:t xml:space="preserve">Birim İç Değerlendirme Raporunun (BİDR) </w:t>
      </w:r>
      <w:r w:rsidR="00664BD0" w:rsidRPr="00D77B3F">
        <w:rPr>
          <w:color w:val="000000" w:themeColor="text1"/>
        </w:rPr>
        <w:t>amacı,</w:t>
      </w:r>
      <w:r w:rsidR="00664BD0" w:rsidRPr="00D77B3F">
        <w:t xml:space="preserve"> Meslek Yüksekokulumuzun güçlü ve gelişmeye açık yönlerini belirleyerek iyileştirme süreçlerine katkıda bulunma</w:t>
      </w:r>
      <w:r>
        <w:t>ktır</w:t>
      </w:r>
      <w:r w:rsidR="00664BD0" w:rsidRPr="00D77B3F">
        <w:t xml:space="preserve">. </w:t>
      </w:r>
    </w:p>
    <w:p w14:paraId="70B19314" w14:textId="7FEA446F" w:rsidR="00664BD0" w:rsidRPr="00D77B3F" w:rsidRDefault="00664BD0" w:rsidP="00664BD0">
      <w:pPr>
        <w:spacing w:after="240"/>
      </w:pPr>
      <w:r w:rsidRPr="00D77B3F">
        <w:t>Bu raporun kapsamında, program</w:t>
      </w:r>
      <w:r w:rsidR="0057583A" w:rsidRPr="00D77B3F">
        <w:t>larımızın</w:t>
      </w:r>
      <w:r w:rsidRPr="00D77B3F">
        <w:t xml:space="preserve"> öz değerlendirme </w:t>
      </w:r>
      <w:r w:rsidR="0057583A" w:rsidRPr="00D77B3F">
        <w:t xml:space="preserve">raporlarından ve </w:t>
      </w:r>
      <w:r w:rsidRPr="00D77B3F">
        <w:t>paydaş</w:t>
      </w:r>
      <w:r w:rsidR="0057583A" w:rsidRPr="00D77B3F">
        <w:t xml:space="preserve"> görüşleri de dikkate alınarak birimimiz hakkında değerlendirmeler yapılmıştır.</w:t>
      </w:r>
      <w:r w:rsidRPr="00D77B3F">
        <w:t xml:space="preserve"> </w:t>
      </w:r>
      <w:r w:rsidR="0057583A" w:rsidRPr="00D77B3F">
        <w:t xml:space="preserve">Paydaşlarımızla </w:t>
      </w:r>
      <w:r w:rsidRPr="00D77B3F">
        <w:t xml:space="preserve">iletişim ve iş birliği, </w:t>
      </w:r>
      <w:r w:rsidR="0057583A" w:rsidRPr="00D77B3F">
        <w:t>k</w:t>
      </w:r>
      <w:r w:rsidRPr="00D77B3F">
        <w:t>alite güvencesi kültürünün benimsenmesi ve yaygınlaştırılması</w:t>
      </w:r>
      <w:r w:rsidR="0057583A" w:rsidRPr="00D77B3F">
        <w:t xml:space="preserve"> yoluyla öğrencilerimize sunulan eğitim ve öğretimin kalitesini sürekli olarak iyileştirmek, en önemli hedeflerimizdendir.</w:t>
      </w:r>
      <w:r w:rsidRPr="00D77B3F">
        <w:t xml:space="preserve"> Aynı zamanda, raporun hazırlanma sürecinde kapsayıcılığı ve katılımcılığı sağlamak, bürokratik veri yönetiminden ziyade süreç yönetimi yaklaşımını benimsemek, kalite ekibi çalışmalarında şeffaflığı sağlamak ve sürekli eğitim faaliyetleri</w:t>
      </w:r>
      <w:r w:rsidR="0057583A" w:rsidRPr="00D77B3F">
        <w:t xml:space="preserve"> </w:t>
      </w:r>
      <w:proofErr w:type="spellStart"/>
      <w:r w:rsidR="0057583A" w:rsidRPr="00D77B3F">
        <w:t>gerçeklekleştirmek</w:t>
      </w:r>
      <w:proofErr w:type="spellEnd"/>
      <w:r w:rsidR="0057583A" w:rsidRPr="00D77B3F">
        <w:t xml:space="preserve"> için çalışmalar yürütülmüştür</w:t>
      </w:r>
      <w:r w:rsidRPr="00D77B3F">
        <w:t>.</w:t>
      </w:r>
    </w:p>
    <w:p w14:paraId="479FEDD9" w14:textId="553D4B9D" w:rsidR="00A2582A" w:rsidRPr="00D77B3F" w:rsidRDefault="00664876" w:rsidP="000F66DE">
      <w:pPr>
        <w:spacing w:after="240"/>
        <w:rPr>
          <w:rFonts w:ascii="CamberW04-Regular" w:eastAsia="CamberW04-Regular" w:hAnsi="CamberW04-Regular" w:cs="CamberW04-Regular"/>
          <w:color w:val="000000"/>
        </w:rPr>
      </w:pPr>
      <w:r>
        <w:t xml:space="preserve">Birimimizde </w:t>
      </w:r>
      <w:r w:rsidR="00664BD0" w:rsidRPr="00D77B3F">
        <w:t>2024 yılın</w:t>
      </w:r>
      <w:r>
        <w:t>d</w:t>
      </w:r>
      <w:r w:rsidR="00664BD0" w:rsidRPr="00D77B3F">
        <w:t xml:space="preserve">a </w:t>
      </w:r>
      <w:r w:rsidRPr="00D77B3F">
        <w:t xml:space="preserve">gerçekleştirilen faaliyetlere ve iyileştirmelere yönelik </w:t>
      </w:r>
      <w:r>
        <w:t xml:space="preserve">olarak </w:t>
      </w:r>
      <w:r w:rsidR="00664BD0" w:rsidRPr="00D77B3F">
        <w:t xml:space="preserve">hazırlanan </w:t>
      </w:r>
      <w:r>
        <w:t>BİDR</w:t>
      </w:r>
      <w:r w:rsidR="00664BD0" w:rsidRPr="00D77B3F">
        <w:t xml:space="preserve"> içeriğinde</w:t>
      </w:r>
      <w:r w:rsidR="0057583A" w:rsidRPr="00D77B3F">
        <w:t>ki temel bulgular</w:t>
      </w:r>
      <w:r w:rsidR="00664BD0" w:rsidRPr="00D77B3F">
        <w:t xml:space="preserve"> </w:t>
      </w:r>
      <w:r w:rsidR="000F66DE" w:rsidRPr="00D77B3F">
        <w:t>“</w:t>
      </w:r>
      <w:r w:rsidR="0057583A" w:rsidRPr="00D77B3F">
        <w:t>A-</w:t>
      </w:r>
      <w:r w:rsidR="00664BD0" w:rsidRPr="00D77B3F">
        <w:t>Liderlik</w:t>
      </w:r>
      <w:r w:rsidR="0057583A" w:rsidRPr="00D77B3F">
        <w:t>,</w:t>
      </w:r>
      <w:r w:rsidR="00664BD0" w:rsidRPr="00D77B3F">
        <w:t xml:space="preserve"> Yönetişim ve Kalite, B-Eğitim </w:t>
      </w:r>
      <w:r w:rsidR="000F66DE" w:rsidRPr="00D77B3F">
        <w:t xml:space="preserve">ve </w:t>
      </w:r>
      <w:r w:rsidR="00664BD0" w:rsidRPr="00D77B3F">
        <w:t xml:space="preserve">Öğretim, C- Araştırma </w:t>
      </w:r>
      <w:r w:rsidR="000F66DE" w:rsidRPr="00D77B3F">
        <w:t xml:space="preserve">ve </w:t>
      </w:r>
      <w:r w:rsidR="00664BD0" w:rsidRPr="00D77B3F">
        <w:t>Geliştirme, D- Toplumsal Katkı</w:t>
      </w:r>
      <w:r w:rsidR="000F66DE" w:rsidRPr="00D77B3F">
        <w:t>”</w:t>
      </w:r>
      <w:r w:rsidR="00664BD0" w:rsidRPr="00D77B3F">
        <w:t xml:space="preserve"> </w:t>
      </w:r>
      <w:r w:rsidR="000F66DE" w:rsidRPr="00D77B3F">
        <w:t>b</w:t>
      </w:r>
      <w:r w:rsidR="0057583A" w:rsidRPr="00D77B3F">
        <w:t xml:space="preserve">aşlıkları altında açıklanarak </w:t>
      </w:r>
      <w:r w:rsidR="00664BD0" w:rsidRPr="00D77B3F">
        <w:t xml:space="preserve">bunların olgunluk seviyeleri </w:t>
      </w:r>
      <w:r w:rsidR="0057583A" w:rsidRPr="00D77B3F">
        <w:t xml:space="preserve">hakkında birimimizin iç değerlendirmesi yapılmıştır. </w:t>
      </w:r>
      <w:r w:rsidR="00547FC7" w:rsidRPr="00D77B3F">
        <w:rPr>
          <w:rFonts w:ascii="CamberW04-Regular" w:eastAsia="CamberW04-Regular" w:hAnsi="CamberW04-Regular" w:cs="CamberW04-Regular"/>
          <w:color w:val="000000"/>
        </w:rPr>
        <w:t xml:space="preserve">Bu kapsamda </w:t>
      </w:r>
      <w:r>
        <w:rPr>
          <w:rFonts w:ascii="CamberW04-Regular" w:eastAsia="CamberW04-Regular" w:hAnsi="CamberW04-Regular" w:cs="CamberW04-Regular"/>
          <w:color w:val="000000"/>
        </w:rPr>
        <w:t>Üniversitemizin</w:t>
      </w:r>
      <w:r w:rsidR="00547FC7" w:rsidRPr="00D77B3F">
        <w:rPr>
          <w:rFonts w:ascii="CamberW04-Regular" w:eastAsia="CamberW04-Regular" w:hAnsi="CamberW04-Regular" w:cs="CamberW04-Regular"/>
          <w:color w:val="000000"/>
        </w:rPr>
        <w:t xml:space="preserve"> değerleri, </w:t>
      </w:r>
      <w:proofErr w:type="gramStart"/>
      <w:r w:rsidR="00547FC7" w:rsidRPr="00D77B3F">
        <w:rPr>
          <w:rFonts w:ascii="CamberW04-Regular" w:eastAsia="CamberW04-Regular" w:hAnsi="CamberW04-Regular" w:cs="CamberW04-Regular"/>
          <w:color w:val="000000"/>
        </w:rPr>
        <w:t>misyon</w:t>
      </w:r>
      <w:r>
        <w:rPr>
          <w:rFonts w:ascii="CamberW04-Regular" w:eastAsia="CamberW04-Regular" w:hAnsi="CamberW04-Regular" w:cs="CamberW04-Regular"/>
          <w:color w:val="000000"/>
        </w:rPr>
        <w:t>u</w:t>
      </w:r>
      <w:proofErr w:type="gramEnd"/>
      <w:r w:rsidR="00547FC7" w:rsidRPr="00D77B3F">
        <w:rPr>
          <w:rFonts w:ascii="CamberW04-Regular" w:eastAsia="CamberW04-Regular" w:hAnsi="CamberW04-Regular" w:cs="CamberW04-Regular"/>
          <w:color w:val="000000"/>
        </w:rPr>
        <w:t xml:space="preserve"> ve hedefleriyle uyumlu olarak</w:t>
      </w:r>
      <w:r>
        <w:rPr>
          <w:rFonts w:ascii="CamberW04-Regular" w:eastAsia="CamberW04-Regular" w:hAnsi="CamberW04-Regular" w:cs="CamberW04-Regular"/>
          <w:color w:val="000000"/>
        </w:rPr>
        <w:t>,</w:t>
      </w:r>
      <w:r w:rsidR="00547FC7" w:rsidRPr="00D77B3F">
        <w:rPr>
          <w:rFonts w:ascii="CamberW04-Regular" w:eastAsia="CamberW04-Regular" w:hAnsi="CamberW04-Regular" w:cs="CamberW04-Regular"/>
          <w:color w:val="000000"/>
        </w:rPr>
        <w:t xml:space="preserve"> sahip olduğu kaynakları ve yetkinlikleri nasıl planladığı ve yönettiği; kurum genelinde ve süreçler bazında izleme ve iyileştirmelerin nasıl gerçekleştirildiği; planlama, uygulama, izleme ve iyileştirme süreçlerine paydaş katılımının ve kapsayıcılığın nasıl sağlandığı; iç kalite güvencesi sisteminde güçlü ve iyileşmeye açık alanların neler olduğu; gerçekleştirilemeyen iyileştirmelerin nedenleri; yükseköğretimin hızlı değişen gündemi kapsamında kurumun rekabet avantajını koruyabilmesi için kalite güvencesi sisteminde sürdürülebilirliği nasıl sağlayacağı sorularına kanıta dayalı olarak yanıtlar verilmiştir. </w:t>
      </w:r>
    </w:p>
    <w:p w14:paraId="5D748AC7" w14:textId="01778DCB" w:rsidR="00A2582A" w:rsidRPr="00D77B3F" w:rsidRDefault="00A2582A"/>
    <w:p w14:paraId="7BD4E573" w14:textId="77777777" w:rsidR="00A809FD" w:rsidRPr="00D77B3F" w:rsidRDefault="00A809FD"/>
    <w:p w14:paraId="0A5C395D" w14:textId="77777777" w:rsidR="00A809FD" w:rsidRPr="00D77B3F" w:rsidRDefault="00A809FD"/>
    <w:p w14:paraId="28FDA24C" w14:textId="77777777" w:rsidR="00A809FD" w:rsidRPr="00D77B3F" w:rsidRDefault="00A809FD"/>
    <w:p w14:paraId="5AFCD22D" w14:textId="231830B7" w:rsidR="00A2582A" w:rsidRDefault="00A2582A"/>
    <w:p w14:paraId="02408DBD" w14:textId="2AC1953A" w:rsidR="007C1A6B" w:rsidRDefault="007C1A6B">
      <w:r>
        <w:br w:type="page"/>
      </w:r>
    </w:p>
    <w:p w14:paraId="605F90E3" w14:textId="75D9C941" w:rsidR="00A2582A" w:rsidRPr="00114C6C" w:rsidRDefault="005C3455" w:rsidP="00114C6C">
      <w:pPr>
        <w:pStyle w:val="Balk1"/>
      </w:pPr>
      <w:bookmarkStart w:id="2" w:name="_Toc189346502"/>
      <w:r w:rsidRPr="00114C6C">
        <w:lastRenderedPageBreak/>
        <w:t>Birim Hakkında Bilgiler</w:t>
      </w:r>
      <w:bookmarkEnd w:id="2"/>
    </w:p>
    <w:p w14:paraId="1F6819F6" w14:textId="3D729B45" w:rsidR="00FE10FB" w:rsidRPr="00D77B3F" w:rsidRDefault="00FE10FB" w:rsidP="00FE10FB">
      <w:r w:rsidRPr="00D77B3F">
        <w:t xml:space="preserve">Bu bölümde Meslek Yüksekokulumuzun iletişim bilgileri, tarihsel gelişimi, </w:t>
      </w:r>
      <w:proofErr w:type="gramStart"/>
      <w:r w:rsidRPr="00D77B3F">
        <w:t>misyonu</w:t>
      </w:r>
      <w:proofErr w:type="gramEnd"/>
      <w:r w:rsidRPr="00D77B3F">
        <w:t>, vizyonu, değerleri, hedefleri, organizasyon yapısı ve iyileştirme alanları hakkında bilgi verilmiştir.</w:t>
      </w:r>
    </w:p>
    <w:p w14:paraId="500ADC4A" w14:textId="77777777" w:rsidR="00FE10FB" w:rsidRPr="00D77B3F" w:rsidRDefault="00FE10FB" w:rsidP="00FE10FB"/>
    <w:p w14:paraId="4D464CF3" w14:textId="77777777" w:rsidR="00A2582A" w:rsidRPr="00114C6C" w:rsidRDefault="00547FC7" w:rsidP="00114C6C">
      <w:pPr>
        <w:pStyle w:val="Balk2"/>
      </w:pPr>
      <w:bookmarkStart w:id="3" w:name="_Toc189346503"/>
      <w:r w:rsidRPr="00114C6C">
        <w:t>1. İletişim Bilgileri</w:t>
      </w:r>
      <w:bookmarkEnd w:id="3"/>
    </w:p>
    <w:p w14:paraId="3E841E23" w14:textId="33800E20" w:rsidR="00D532DB" w:rsidRPr="00D77B3F" w:rsidRDefault="00B03EDB" w:rsidP="00D532DB">
      <w:r w:rsidRPr="00D77B3F">
        <w:rPr>
          <w:b/>
          <w:bCs/>
        </w:rPr>
        <w:t>Adres:</w:t>
      </w:r>
      <w:r w:rsidRPr="00D77B3F">
        <w:t xml:space="preserve"> </w:t>
      </w:r>
      <w:r w:rsidR="00D532DB" w:rsidRPr="00D77B3F">
        <w:t xml:space="preserve">Çanakkale </w:t>
      </w:r>
      <w:r w:rsidRPr="00D77B3F">
        <w:t xml:space="preserve">Sağlık Hizmetleri Meslek Yüksekokulu, </w:t>
      </w:r>
      <w:r w:rsidR="00D532DB" w:rsidRPr="00D77B3F">
        <w:t xml:space="preserve">ÇOMÜ </w:t>
      </w:r>
      <w:r w:rsidRPr="00D77B3F">
        <w:t>Terzioğlu Yerleşkesi,</w:t>
      </w:r>
      <w:r w:rsidR="00D532DB" w:rsidRPr="00D77B3F">
        <w:t xml:space="preserve"> Barbaros Mahallesi Prof. Dr. Sevim </w:t>
      </w:r>
      <w:proofErr w:type="spellStart"/>
      <w:r w:rsidR="00D532DB" w:rsidRPr="00D77B3F">
        <w:t>Buluç</w:t>
      </w:r>
      <w:proofErr w:type="spellEnd"/>
      <w:r w:rsidR="00D532DB" w:rsidRPr="00D77B3F">
        <w:t xml:space="preserve"> Sokak No:34 Sokak No: </w:t>
      </w:r>
      <w:r w:rsidRPr="00D77B3F">
        <w:t>17100 Merkez/Çanakkale</w:t>
      </w:r>
    </w:p>
    <w:p w14:paraId="6D84EDC4" w14:textId="782C1553" w:rsidR="00D532DB" w:rsidRPr="00D77B3F" w:rsidRDefault="00D532DB" w:rsidP="00D532DB">
      <w:r w:rsidRPr="00D77B3F">
        <w:rPr>
          <w:b/>
          <w:bCs/>
        </w:rPr>
        <w:t>Telefon Santral:</w:t>
      </w:r>
      <w:r w:rsidRPr="00D77B3F">
        <w:t xml:space="preserve"> +90 286 218 00 18 </w:t>
      </w:r>
    </w:p>
    <w:p w14:paraId="6E8A9A40" w14:textId="3A2F4D6D" w:rsidR="00697C2F" w:rsidRPr="00D77B3F" w:rsidRDefault="00697C2F" w:rsidP="00D532DB">
      <w:r w:rsidRPr="00D77B3F">
        <w:rPr>
          <w:b/>
          <w:bCs/>
        </w:rPr>
        <w:t>İnternet adresi</w:t>
      </w:r>
      <w:r w:rsidR="00D532DB" w:rsidRPr="00D77B3F">
        <w:rPr>
          <w:b/>
          <w:bCs/>
        </w:rPr>
        <w:t>:</w:t>
      </w:r>
      <w:r w:rsidR="00D532DB" w:rsidRPr="00D77B3F">
        <w:t xml:space="preserve"> </w:t>
      </w:r>
      <w:hyperlink r:id="rId9">
        <w:r w:rsidR="00D532DB" w:rsidRPr="00D77B3F">
          <w:rPr>
            <w:color w:val="0563C1"/>
            <w:u w:val="single"/>
          </w:rPr>
          <w:t>https://shmyo.comu.edu.tr/</w:t>
        </w:r>
      </w:hyperlink>
      <w:r w:rsidR="00D532DB" w:rsidRPr="00D77B3F">
        <w:t xml:space="preserve">    </w:t>
      </w:r>
    </w:p>
    <w:p w14:paraId="53776E1C" w14:textId="79D619E2" w:rsidR="00D532DB" w:rsidRPr="00D77B3F" w:rsidRDefault="00697C2F" w:rsidP="00D532DB">
      <w:r w:rsidRPr="00D77B3F">
        <w:rPr>
          <w:b/>
          <w:bCs/>
        </w:rPr>
        <w:t xml:space="preserve">Birim </w:t>
      </w:r>
      <w:r w:rsidR="00D532DB" w:rsidRPr="00D77B3F">
        <w:rPr>
          <w:b/>
          <w:bCs/>
        </w:rPr>
        <w:t>e-posta:</w:t>
      </w:r>
      <w:r w:rsidR="00D532DB" w:rsidRPr="00D77B3F">
        <w:t xml:space="preserve"> </w:t>
      </w:r>
      <w:hyperlink r:id="rId10">
        <w:r w:rsidR="00D532DB" w:rsidRPr="00D77B3F">
          <w:rPr>
            <w:color w:val="0563C1"/>
            <w:u w:val="single"/>
          </w:rPr>
          <w:t>shmyo@comu.edu.tr</w:t>
        </w:r>
      </w:hyperlink>
      <w:r w:rsidR="00D532DB" w:rsidRPr="00D77B3F">
        <w:t xml:space="preserve"> </w:t>
      </w:r>
    </w:p>
    <w:p w14:paraId="4AF9944C" w14:textId="4E3B14E0" w:rsidR="00A2582A" w:rsidRPr="00D77B3F" w:rsidRDefault="00A2582A" w:rsidP="00D532DB"/>
    <w:tbl>
      <w:tblPr>
        <w:tblStyle w:val="TabloKlavuzu"/>
        <w:tblW w:w="9089" w:type="dxa"/>
        <w:tblLook w:val="04A0" w:firstRow="1" w:lastRow="0" w:firstColumn="1" w:lastColumn="0" w:noHBand="0" w:noVBand="1"/>
      </w:tblPr>
      <w:tblGrid>
        <w:gridCol w:w="2547"/>
        <w:gridCol w:w="2410"/>
        <w:gridCol w:w="1058"/>
        <w:gridCol w:w="3074"/>
      </w:tblGrid>
      <w:tr w:rsidR="00395157" w:rsidRPr="00D77B3F" w14:paraId="16DD0ECE" w14:textId="77777777" w:rsidTr="00395157">
        <w:trPr>
          <w:trHeight w:val="499"/>
        </w:trPr>
        <w:tc>
          <w:tcPr>
            <w:tcW w:w="2547" w:type="dxa"/>
          </w:tcPr>
          <w:p w14:paraId="1F94085A" w14:textId="65293606" w:rsidR="00395157" w:rsidRPr="00D77B3F" w:rsidRDefault="00395157" w:rsidP="00395157">
            <w:pPr>
              <w:jc w:val="left"/>
              <w:rPr>
                <w:b/>
                <w:bCs/>
                <w:sz w:val="22"/>
                <w:szCs w:val="22"/>
              </w:rPr>
            </w:pPr>
          </w:p>
        </w:tc>
        <w:tc>
          <w:tcPr>
            <w:tcW w:w="2410" w:type="dxa"/>
          </w:tcPr>
          <w:p w14:paraId="0D111BFF" w14:textId="1378BA13" w:rsidR="00395157" w:rsidRPr="00D77B3F" w:rsidRDefault="00395157" w:rsidP="00395157">
            <w:pPr>
              <w:jc w:val="left"/>
              <w:rPr>
                <w:b/>
                <w:bCs/>
                <w:sz w:val="22"/>
                <w:szCs w:val="22"/>
              </w:rPr>
            </w:pPr>
            <w:r w:rsidRPr="00D77B3F">
              <w:rPr>
                <w:b/>
                <w:bCs/>
                <w:color w:val="000000" w:themeColor="text1"/>
              </w:rPr>
              <w:t>İsim</w:t>
            </w:r>
          </w:p>
        </w:tc>
        <w:tc>
          <w:tcPr>
            <w:tcW w:w="1058" w:type="dxa"/>
          </w:tcPr>
          <w:p w14:paraId="646BBB0F" w14:textId="043EEF32" w:rsidR="00395157" w:rsidRPr="00D77B3F" w:rsidRDefault="00395157" w:rsidP="00395157">
            <w:pPr>
              <w:jc w:val="left"/>
              <w:rPr>
                <w:b/>
                <w:bCs/>
                <w:sz w:val="22"/>
                <w:szCs w:val="22"/>
              </w:rPr>
            </w:pPr>
            <w:r w:rsidRPr="00D77B3F">
              <w:rPr>
                <w:b/>
                <w:bCs/>
                <w:sz w:val="22"/>
                <w:szCs w:val="22"/>
              </w:rPr>
              <w:t>Telefon</w:t>
            </w:r>
          </w:p>
        </w:tc>
        <w:tc>
          <w:tcPr>
            <w:tcW w:w="3074" w:type="dxa"/>
          </w:tcPr>
          <w:p w14:paraId="13F41BD9" w14:textId="013FB63D" w:rsidR="00395157" w:rsidRPr="00D77B3F" w:rsidRDefault="00395157" w:rsidP="00395157">
            <w:pPr>
              <w:jc w:val="left"/>
              <w:rPr>
                <w:b/>
                <w:bCs/>
                <w:sz w:val="22"/>
                <w:szCs w:val="22"/>
              </w:rPr>
            </w:pPr>
            <w:r w:rsidRPr="00D77B3F">
              <w:rPr>
                <w:b/>
                <w:bCs/>
                <w:sz w:val="22"/>
                <w:szCs w:val="22"/>
              </w:rPr>
              <w:t>E-posta</w:t>
            </w:r>
          </w:p>
        </w:tc>
      </w:tr>
      <w:tr w:rsidR="00395157" w:rsidRPr="00D77B3F" w14:paraId="68C7BD8D" w14:textId="77777777" w:rsidTr="00395157">
        <w:trPr>
          <w:trHeight w:val="773"/>
        </w:trPr>
        <w:tc>
          <w:tcPr>
            <w:tcW w:w="2547" w:type="dxa"/>
          </w:tcPr>
          <w:p w14:paraId="0F886DBF" w14:textId="20F80EA2" w:rsidR="00D532DB" w:rsidRPr="00D77B3F" w:rsidRDefault="00395157" w:rsidP="00395157">
            <w:pPr>
              <w:jc w:val="left"/>
              <w:rPr>
                <w:b/>
                <w:bCs/>
                <w:sz w:val="22"/>
                <w:szCs w:val="22"/>
              </w:rPr>
            </w:pPr>
            <w:r w:rsidRPr="00D77B3F">
              <w:rPr>
                <w:b/>
                <w:bCs/>
                <w:sz w:val="22"/>
                <w:szCs w:val="22"/>
              </w:rPr>
              <w:t>Müdür</w:t>
            </w:r>
          </w:p>
        </w:tc>
        <w:tc>
          <w:tcPr>
            <w:tcW w:w="2410" w:type="dxa"/>
          </w:tcPr>
          <w:p w14:paraId="7FE6E57D" w14:textId="148AAA47" w:rsidR="00D532DB" w:rsidRPr="00D77B3F" w:rsidRDefault="00395157" w:rsidP="00395157">
            <w:pPr>
              <w:jc w:val="left"/>
              <w:rPr>
                <w:sz w:val="22"/>
                <w:szCs w:val="22"/>
              </w:rPr>
            </w:pPr>
            <w:r w:rsidRPr="00D77B3F">
              <w:rPr>
                <w:sz w:val="22"/>
                <w:szCs w:val="22"/>
              </w:rPr>
              <w:t xml:space="preserve">Dr. </w:t>
            </w:r>
            <w:proofErr w:type="spellStart"/>
            <w:r w:rsidRPr="00D77B3F">
              <w:rPr>
                <w:sz w:val="22"/>
                <w:szCs w:val="22"/>
              </w:rPr>
              <w:t>Öğr</w:t>
            </w:r>
            <w:proofErr w:type="spellEnd"/>
            <w:r w:rsidRPr="00D77B3F">
              <w:rPr>
                <w:sz w:val="22"/>
                <w:szCs w:val="22"/>
              </w:rPr>
              <w:t>. Üyesi Mustafa EKİCİ</w:t>
            </w:r>
          </w:p>
        </w:tc>
        <w:tc>
          <w:tcPr>
            <w:tcW w:w="1058" w:type="dxa"/>
          </w:tcPr>
          <w:p w14:paraId="57FEF9F3" w14:textId="5239271A" w:rsidR="00D532DB" w:rsidRPr="00D77B3F" w:rsidRDefault="00395157" w:rsidP="00395157">
            <w:pPr>
              <w:jc w:val="left"/>
              <w:rPr>
                <w:sz w:val="22"/>
                <w:szCs w:val="22"/>
              </w:rPr>
            </w:pPr>
            <w:r w:rsidRPr="00D77B3F">
              <w:rPr>
                <w:sz w:val="22"/>
                <w:szCs w:val="22"/>
              </w:rPr>
              <w:t>14021</w:t>
            </w:r>
          </w:p>
        </w:tc>
        <w:tc>
          <w:tcPr>
            <w:tcW w:w="3074" w:type="dxa"/>
          </w:tcPr>
          <w:p w14:paraId="6BC7BDC2" w14:textId="20731314" w:rsidR="00D532DB" w:rsidRPr="00D77B3F" w:rsidRDefault="00920440" w:rsidP="00395157">
            <w:pPr>
              <w:jc w:val="left"/>
              <w:rPr>
                <w:sz w:val="22"/>
                <w:szCs w:val="22"/>
              </w:rPr>
            </w:pPr>
            <w:hyperlink r:id="rId11" w:history="1">
              <w:r w:rsidR="005C71A4" w:rsidRPr="00D77B3F">
                <w:rPr>
                  <w:rStyle w:val="Kpr"/>
                  <w:sz w:val="22"/>
                  <w:szCs w:val="22"/>
                </w:rPr>
                <w:t>mustafa.ekici@comu.edu.tr</w:t>
              </w:r>
            </w:hyperlink>
            <w:r w:rsidR="005C71A4" w:rsidRPr="00D77B3F">
              <w:rPr>
                <w:sz w:val="22"/>
                <w:szCs w:val="22"/>
              </w:rPr>
              <w:t xml:space="preserve"> </w:t>
            </w:r>
          </w:p>
        </w:tc>
      </w:tr>
      <w:tr w:rsidR="00395157" w:rsidRPr="00D77B3F" w14:paraId="5C5905C0" w14:textId="77777777" w:rsidTr="00395157">
        <w:trPr>
          <w:trHeight w:val="773"/>
        </w:trPr>
        <w:tc>
          <w:tcPr>
            <w:tcW w:w="2547" w:type="dxa"/>
          </w:tcPr>
          <w:p w14:paraId="51BFB0A6" w14:textId="6BB4C6A6" w:rsidR="00395157" w:rsidRPr="00D77B3F" w:rsidRDefault="00395157" w:rsidP="00395157">
            <w:pPr>
              <w:jc w:val="left"/>
              <w:rPr>
                <w:b/>
                <w:bCs/>
                <w:sz w:val="22"/>
                <w:szCs w:val="22"/>
              </w:rPr>
            </w:pPr>
            <w:r w:rsidRPr="00D77B3F">
              <w:rPr>
                <w:b/>
                <w:bCs/>
                <w:sz w:val="22"/>
                <w:szCs w:val="22"/>
              </w:rPr>
              <w:t>Müdür Yardımcısı (Kalite Güvence)</w:t>
            </w:r>
          </w:p>
        </w:tc>
        <w:tc>
          <w:tcPr>
            <w:tcW w:w="2410" w:type="dxa"/>
          </w:tcPr>
          <w:p w14:paraId="41E8B5C2" w14:textId="0D65F401" w:rsidR="00D532DB" w:rsidRPr="00D77B3F" w:rsidRDefault="00395157" w:rsidP="00395157">
            <w:pPr>
              <w:jc w:val="left"/>
              <w:rPr>
                <w:sz w:val="22"/>
                <w:szCs w:val="22"/>
              </w:rPr>
            </w:pPr>
            <w:r w:rsidRPr="00D77B3F">
              <w:rPr>
                <w:sz w:val="22"/>
                <w:szCs w:val="22"/>
              </w:rPr>
              <w:t xml:space="preserve">Dr. </w:t>
            </w:r>
            <w:proofErr w:type="spellStart"/>
            <w:r w:rsidRPr="00D77B3F">
              <w:rPr>
                <w:sz w:val="22"/>
                <w:szCs w:val="22"/>
              </w:rPr>
              <w:t>Öğr</w:t>
            </w:r>
            <w:proofErr w:type="spellEnd"/>
            <w:r w:rsidRPr="00D77B3F">
              <w:rPr>
                <w:sz w:val="22"/>
                <w:szCs w:val="22"/>
              </w:rPr>
              <w:t>. Üyesi Nuray YILDIRIM</w:t>
            </w:r>
          </w:p>
        </w:tc>
        <w:tc>
          <w:tcPr>
            <w:tcW w:w="1058" w:type="dxa"/>
          </w:tcPr>
          <w:p w14:paraId="1791AB12" w14:textId="72187C8A" w:rsidR="00D532DB" w:rsidRPr="00D77B3F" w:rsidRDefault="00395157" w:rsidP="00395157">
            <w:pPr>
              <w:jc w:val="left"/>
              <w:rPr>
                <w:sz w:val="22"/>
                <w:szCs w:val="22"/>
              </w:rPr>
            </w:pPr>
            <w:r w:rsidRPr="00D77B3F">
              <w:rPr>
                <w:sz w:val="22"/>
                <w:szCs w:val="22"/>
              </w:rPr>
              <w:t>14017</w:t>
            </w:r>
          </w:p>
        </w:tc>
        <w:tc>
          <w:tcPr>
            <w:tcW w:w="3074" w:type="dxa"/>
          </w:tcPr>
          <w:p w14:paraId="4A5C91FA" w14:textId="235E4D0F" w:rsidR="00D532DB" w:rsidRPr="00D77B3F" w:rsidRDefault="00920440" w:rsidP="00395157">
            <w:pPr>
              <w:jc w:val="left"/>
              <w:rPr>
                <w:sz w:val="22"/>
                <w:szCs w:val="22"/>
              </w:rPr>
            </w:pPr>
            <w:hyperlink r:id="rId12" w:history="1">
              <w:r w:rsidR="005C71A4" w:rsidRPr="00D77B3F">
                <w:rPr>
                  <w:rStyle w:val="Kpr"/>
                  <w:sz w:val="22"/>
                  <w:szCs w:val="22"/>
                </w:rPr>
                <w:t>nurayyildirim@comu.edu.tr</w:t>
              </w:r>
            </w:hyperlink>
            <w:r w:rsidR="005C71A4" w:rsidRPr="00D77B3F">
              <w:rPr>
                <w:sz w:val="22"/>
                <w:szCs w:val="22"/>
              </w:rPr>
              <w:t xml:space="preserve"> </w:t>
            </w:r>
          </w:p>
        </w:tc>
      </w:tr>
      <w:tr w:rsidR="00395157" w:rsidRPr="00D77B3F" w14:paraId="1309205C" w14:textId="77777777" w:rsidTr="00395157">
        <w:trPr>
          <w:trHeight w:val="773"/>
        </w:trPr>
        <w:tc>
          <w:tcPr>
            <w:tcW w:w="2547" w:type="dxa"/>
          </w:tcPr>
          <w:p w14:paraId="5E3E8019" w14:textId="272886CA" w:rsidR="00395157" w:rsidRPr="00D77B3F" w:rsidRDefault="00395157" w:rsidP="00395157">
            <w:pPr>
              <w:jc w:val="left"/>
              <w:rPr>
                <w:b/>
                <w:bCs/>
                <w:sz w:val="22"/>
                <w:szCs w:val="22"/>
              </w:rPr>
            </w:pPr>
            <w:r w:rsidRPr="00D77B3F">
              <w:rPr>
                <w:b/>
                <w:bCs/>
                <w:sz w:val="22"/>
                <w:szCs w:val="22"/>
              </w:rPr>
              <w:t>Müdür Yardımcısı (Eğitim)</w:t>
            </w:r>
          </w:p>
        </w:tc>
        <w:tc>
          <w:tcPr>
            <w:tcW w:w="2410" w:type="dxa"/>
          </w:tcPr>
          <w:p w14:paraId="1EC527C2" w14:textId="151A24A9" w:rsidR="00D532DB" w:rsidRPr="00D77B3F" w:rsidRDefault="00395157" w:rsidP="00395157">
            <w:pPr>
              <w:jc w:val="left"/>
              <w:rPr>
                <w:sz w:val="22"/>
                <w:szCs w:val="22"/>
              </w:rPr>
            </w:pPr>
            <w:r w:rsidRPr="00D77B3F">
              <w:rPr>
                <w:sz w:val="22"/>
                <w:szCs w:val="22"/>
              </w:rPr>
              <w:t xml:space="preserve">Dr. </w:t>
            </w:r>
            <w:proofErr w:type="spellStart"/>
            <w:r w:rsidRPr="00D77B3F">
              <w:rPr>
                <w:sz w:val="22"/>
                <w:szCs w:val="22"/>
              </w:rPr>
              <w:t>Öğr</w:t>
            </w:r>
            <w:proofErr w:type="spellEnd"/>
            <w:r w:rsidRPr="00D77B3F">
              <w:rPr>
                <w:sz w:val="22"/>
                <w:szCs w:val="22"/>
              </w:rPr>
              <w:t xml:space="preserve">. Üyesi Özge Nur TÜRKERİ </w:t>
            </w:r>
          </w:p>
        </w:tc>
        <w:tc>
          <w:tcPr>
            <w:tcW w:w="1058" w:type="dxa"/>
          </w:tcPr>
          <w:p w14:paraId="0C930DCE" w14:textId="4DBFABA6" w:rsidR="00D532DB" w:rsidRPr="00D77B3F" w:rsidRDefault="00395157" w:rsidP="00395157">
            <w:pPr>
              <w:jc w:val="left"/>
              <w:rPr>
                <w:sz w:val="22"/>
                <w:szCs w:val="22"/>
              </w:rPr>
            </w:pPr>
            <w:r w:rsidRPr="00D77B3F">
              <w:rPr>
                <w:sz w:val="22"/>
                <w:szCs w:val="22"/>
              </w:rPr>
              <w:t>14002</w:t>
            </w:r>
          </w:p>
        </w:tc>
        <w:tc>
          <w:tcPr>
            <w:tcW w:w="3074" w:type="dxa"/>
          </w:tcPr>
          <w:p w14:paraId="00854087" w14:textId="14F069CB" w:rsidR="00D532DB" w:rsidRPr="00D77B3F" w:rsidRDefault="00920440" w:rsidP="00395157">
            <w:pPr>
              <w:jc w:val="left"/>
              <w:rPr>
                <w:sz w:val="22"/>
                <w:szCs w:val="22"/>
              </w:rPr>
            </w:pPr>
            <w:hyperlink r:id="rId13" w:history="1">
              <w:r w:rsidR="005C71A4" w:rsidRPr="00D77B3F">
                <w:rPr>
                  <w:rStyle w:val="Kpr"/>
                  <w:sz w:val="22"/>
                  <w:szCs w:val="22"/>
                </w:rPr>
                <w:t>ozgenur.turkeri@comu.edu.tr</w:t>
              </w:r>
            </w:hyperlink>
            <w:r w:rsidR="005C71A4" w:rsidRPr="00D77B3F">
              <w:rPr>
                <w:sz w:val="22"/>
                <w:szCs w:val="22"/>
              </w:rPr>
              <w:t xml:space="preserve"> </w:t>
            </w:r>
          </w:p>
        </w:tc>
      </w:tr>
      <w:tr w:rsidR="00395157" w:rsidRPr="00D77B3F" w14:paraId="2E10EEBD" w14:textId="77777777" w:rsidTr="00395157">
        <w:trPr>
          <w:trHeight w:val="773"/>
        </w:trPr>
        <w:tc>
          <w:tcPr>
            <w:tcW w:w="2547" w:type="dxa"/>
          </w:tcPr>
          <w:p w14:paraId="602B2E6E" w14:textId="7A3ACFB1" w:rsidR="00D532DB" w:rsidRPr="00D77B3F" w:rsidRDefault="00395157" w:rsidP="00395157">
            <w:pPr>
              <w:jc w:val="left"/>
              <w:rPr>
                <w:b/>
                <w:bCs/>
                <w:sz w:val="22"/>
                <w:szCs w:val="22"/>
              </w:rPr>
            </w:pPr>
            <w:r w:rsidRPr="00D77B3F">
              <w:rPr>
                <w:b/>
                <w:bCs/>
                <w:sz w:val="22"/>
                <w:szCs w:val="22"/>
              </w:rPr>
              <w:t>MYO Sekreteri</w:t>
            </w:r>
          </w:p>
        </w:tc>
        <w:tc>
          <w:tcPr>
            <w:tcW w:w="2410" w:type="dxa"/>
          </w:tcPr>
          <w:p w14:paraId="73A12277" w14:textId="676F9AE7" w:rsidR="00D532DB" w:rsidRPr="00D77B3F" w:rsidRDefault="00395157" w:rsidP="00395157">
            <w:pPr>
              <w:jc w:val="left"/>
              <w:rPr>
                <w:sz w:val="22"/>
                <w:szCs w:val="22"/>
              </w:rPr>
            </w:pPr>
            <w:r w:rsidRPr="00D77B3F">
              <w:rPr>
                <w:sz w:val="22"/>
                <w:szCs w:val="22"/>
              </w:rPr>
              <w:t>Levent Fatih KANKUL</w:t>
            </w:r>
          </w:p>
        </w:tc>
        <w:tc>
          <w:tcPr>
            <w:tcW w:w="1058" w:type="dxa"/>
          </w:tcPr>
          <w:p w14:paraId="07B411FD" w14:textId="5A7EA397" w:rsidR="00D532DB" w:rsidRPr="00D77B3F" w:rsidRDefault="00395157" w:rsidP="00395157">
            <w:pPr>
              <w:jc w:val="left"/>
              <w:rPr>
                <w:sz w:val="22"/>
                <w:szCs w:val="22"/>
              </w:rPr>
            </w:pPr>
            <w:r w:rsidRPr="00D77B3F">
              <w:rPr>
                <w:sz w:val="22"/>
                <w:szCs w:val="22"/>
              </w:rPr>
              <w:t>14020</w:t>
            </w:r>
          </w:p>
        </w:tc>
        <w:tc>
          <w:tcPr>
            <w:tcW w:w="3074" w:type="dxa"/>
          </w:tcPr>
          <w:p w14:paraId="2222D9F9" w14:textId="4B6EEFBB" w:rsidR="00D532DB" w:rsidRPr="00D77B3F" w:rsidRDefault="00920440" w:rsidP="00395157">
            <w:pPr>
              <w:jc w:val="left"/>
              <w:rPr>
                <w:sz w:val="22"/>
                <w:szCs w:val="22"/>
              </w:rPr>
            </w:pPr>
            <w:hyperlink r:id="rId14" w:history="1">
              <w:r w:rsidR="00287270" w:rsidRPr="00F35CC1">
                <w:rPr>
                  <w:rStyle w:val="Kpr"/>
                  <w:sz w:val="22"/>
                  <w:szCs w:val="22"/>
                </w:rPr>
                <w:t>levent.kankul@comu.edu.tr</w:t>
              </w:r>
            </w:hyperlink>
            <w:r w:rsidR="005C71A4" w:rsidRPr="00D77B3F">
              <w:rPr>
                <w:sz w:val="22"/>
                <w:szCs w:val="22"/>
              </w:rPr>
              <w:t xml:space="preserve"> </w:t>
            </w:r>
          </w:p>
        </w:tc>
      </w:tr>
    </w:tbl>
    <w:p w14:paraId="44857DAA" w14:textId="77777777" w:rsidR="00D532DB" w:rsidRPr="00D77B3F" w:rsidRDefault="00D532DB" w:rsidP="00D532DB"/>
    <w:p w14:paraId="33517982" w14:textId="77777777" w:rsidR="00D532DB" w:rsidRPr="00D77B3F" w:rsidRDefault="00D532DB" w:rsidP="00D532DB"/>
    <w:p w14:paraId="53635FCF" w14:textId="77777777" w:rsidR="00A2582A" w:rsidRPr="00114C6C" w:rsidRDefault="00547FC7" w:rsidP="00114C6C">
      <w:pPr>
        <w:pStyle w:val="Balk2"/>
      </w:pPr>
      <w:bookmarkStart w:id="4" w:name="_Toc189346504"/>
      <w:r w:rsidRPr="00114C6C">
        <w:t>2. Tarihsel Gelişimi</w:t>
      </w:r>
      <w:bookmarkEnd w:id="4"/>
      <w:r w:rsidRPr="00114C6C">
        <w:t xml:space="preserve"> </w:t>
      </w:r>
    </w:p>
    <w:p w14:paraId="265F7AD7" w14:textId="77777777" w:rsidR="00A2582A" w:rsidRPr="00D77B3F" w:rsidRDefault="00547FC7">
      <w:r w:rsidRPr="00D77B3F">
        <w:t xml:space="preserve">SHMYO kısa tarihçesi ve mevcut durumu (toplam öğrenci sayısı, akademik ve idari çalışan sayıları, altyapı durumu vb.) hakkında özet bilgiler bu başlık altında verilmiştir. </w:t>
      </w:r>
    </w:p>
    <w:p w14:paraId="299422D6" w14:textId="33094189" w:rsidR="00114C6C" w:rsidRDefault="00114C6C" w:rsidP="00114C6C">
      <w:pPr>
        <w:pStyle w:val="Balk3"/>
      </w:pPr>
      <w:bookmarkStart w:id="5" w:name="_Toc189346505"/>
      <w:r w:rsidRPr="00CA5EF2">
        <w:t>Birimin kısa tarihçesi ve mevcut durumu</w:t>
      </w:r>
      <w:bookmarkEnd w:id="5"/>
    </w:p>
    <w:p w14:paraId="37F86080" w14:textId="149EC264" w:rsidR="00A2582A" w:rsidRPr="00D77B3F" w:rsidRDefault="00547FC7">
      <w:r w:rsidRPr="00D77B3F">
        <w:t xml:space="preserve">03.07.1992 tarihinde 3837 sayılı Kanunun 25’inci maddesi ile 2809 sayılı Yükseköğretim Kurumları Teşkilatı Kanununa eklenen “Ek Madde 21” ile Çanakkale </w:t>
      </w:r>
      <w:proofErr w:type="spellStart"/>
      <w:r w:rsidRPr="00D77B3F">
        <w:t>Onsekiz</w:t>
      </w:r>
      <w:proofErr w:type="spellEnd"/>
      <w:r w:rsidRPr="00D77B3F">
        <w:t xml:space="preserve"> Mart Üniversitesi kurulmuştur. Üniversitemizde kurulan ilk birimlerden biri olan SHMYO, 1993–1994 eğitim öğretim yılında ilk öğrencileriyle faaliyete başlamıştır.</w:t>
      </w:r>
    </w:p>
    <w:p w14:paraId="4E9AD289" w14:textId="77777777" w:rsidR="00A2582A" w:rsidRPr="00D77B3F" w:rsidRDefault="00547FC7">
      <w:r w:rsidRPr="00D77B3F">
        <w:t>Çanakkale Merkezde, Terzioğlu Yerleşkesinde faaliyet gösteren SHMYO bünyesinde 3 Bölüm bulunmakta olup, bölümler ve programlar aşağıda listelenmiştir:</w:t>
      </w:r>
    </w:p>
    <w:p w14:paraId="248BA8EA" w14:textId="77777777" w:rsidR="00A2582A" w:rsidRPr="00D77B3F" w:rsidRDefault="00547FC7">
      <w:pPr>
        <w:numPr>
          <w:ilvl w:val="0"/>
          <w:numId w:val="2"/>
        </w:numPr>
        <w:pBdr>
          <w:top w:val="nil"/>
          <w:left w:val="nil"/>
          <w:bottom w:val="nil"/>
          <w:right w:val="nil"/>
          <w:between w:val="nil"/>
        </w:pBdr>
        <w:spacing w:after="0"/>
      </w:pPr>
      <w:r w:rsidRPr="00D77B3F">
        <w:rPr>
          <w:color w:val="000000"/>
        </w:rPr>
        <w:t>Tıbbi Hizmetler ve Teknikler Bölümü</w:t>
      </w:r>
    </w:p>
    <w:p w14:paraId="1CDBD600" w14:textId="77777777" w:rsidR="00A2582A" w:rsidRPr="00D77B3F" w:rsidRDefault="00547FC7">
      <w:pPr>
        <w:numPr>
          <w:ilvl w:val="0"/>
          <w:numId w:val="3"/>
        </w:numPr>
        <w:pBdr>
          <w:top w:val="nil"/>
          <w:left w:val="nil"/>
          <w:bottom w:val="nil"/>
          <w:right w:val="nil"/>
          <w:between w:val="nil"/>
        </w:pBdr>
        <w:spacing w:after="0"/>
      </w:pPr>
      <w:r w:rsidRPr="00D77B3F">
        <w:rPr>
          <w:color w:val="000000"/>
        </w:rPr>
        <w:t>Anestezi Programı</w:t>
      </w:r>
    </w:p>
    <w:p w14:paraId="38AD924C" w14:textId="77777777" w:rsidR="00A2582A" w:rsidRPr="00D77B3F" w:rsidRDefault="00547FC7">
      <w:pPr>
        <w:numPr>
          <w:ilvl w:val="0"/>
          <w:numId w:val="3"/>
        </w:numPr>
        <w:pBdr>
          <w:top w:val="nil"/>
          <w:left w:val="nil"/>
          <w:bottom w:val="nil"/>
          <w:right w:val="nil"/>
          <w:between w:val="nil"/>
        </w:pBdr>
        <w:spacing w:after="0"/>
      </w:pPr>
      <w:proofErr w:type="spellStart"/>
      <w:r w:rsidRPr="00D77B3F">
        <w:rPr>
          <w:color w:val="000000"/>
        </w:rPr>
        <w:t>Elektronörofizyoloji</w:t>
      </w:r>
      <w:proofErr w:type="spellEnd"/>
      <w:r w:rsidRPr="00D77B3F">
        <w:rPr>
          <w:color w:val="000000"/>
        </w:rPr>
        <w:t xml:space="preserve"> Programı</w:t>
      </w:r>
    </w:p>
    <w:p w14:paraId="75D22E58" w14:textId="77777777" w:rsidR="00A2582A" w:rsidRPr="00D77B3F" w:rsidRDefault="00547FC7">
      <w:pPr>
        <w:numPr>
          <w:ilvl w:val="0"/>
          <w:numId w:val="3"/>
        </w:numPr>
        <w:pBdr>
          <w:top w:val="nil"/>
          <w:left w:val="nil"/>
          <w:bottom w:val="nil"/>
          <w:right w:val="nil"/>
          <w:between w:val="nil"/>
        </w:pBdr>
        <w:spacing w:after="0"/>
        <w:jc w:val="left"/>
        <w:rPr>
          <w:color w:val="000000"/>
        </w:rPr>
      </w:pPr>
      <w:r w:rsidRPr="00D77B3F">
        <w:rPr>
          <w:color w:val="000000"/>
        </w:rPr>
        <w:lastRenderedPageBreak/>
        <w:t>İlk ve Acil Yardım Programı</w:t>
      </w:r>
    </w:p>
    <w:p w14:paraId="1B48E3C7" w14:textId="77777777" w:rsidR="00A2582A" w:rsidRPr="00D77B3F" w:rsidRDefault="00547FC7">
      <w:pPr>
        <w:numPr>
          <w:ilvl w:val="0"/>
          <w:numId w:val="3"/>
        </w:numPr>
        <w:pBdr>
          <w:top w:val="nil"/>
          <w:left w:val="nil"/>
          <w:bottom w:val="nil"/>
          <w:right w:val="nil"/>
          <w:between w:val="nil"/>
        </w:pBdr>
        <w:spacing w:after="0"/>
        <w:jc w:val="left"/>
        <w:rPr>
          <w:color w:val="000000"/>
        </w:rPr>
      </w:pPr>
      <w:r w:rsidRPr="00D77B3F">
        <w:rPr>
          <w:color w:val="000000"/>
        </w:rPr>
        <w:t>Tıbbi Görüntüleme Teknikleri Programı</w:t>
      </w:r>
    </w:p>
    <w:p w14:paraId="5656FBDE" w14:textId="77777777" w:rsidR="00A2582A" w:rsidRPr="00D77B3F" w:rsidRDefault="00547FC7">
      <w:pPr>
        <w:numPr>
          <w:ilvl w:val="0"/>
          <w:numId w:val="3"/>
        </w:numPr>
        <w:pBdr>
          <w:top w:val="nil"/>
          <w:left w:val="nil"/>
          <w:bottom w:val="nil"/>
          <w:right w:val="nil"/>
          <w:between w:val="nil"/>
        </w:pBdr>
        <w:spacing w:after="0"/>
        <w:jc w:val="left"/>
        <w:rPr>
          <w:color w:val="000000"/>
        </w:rPr>
      </w:pPr>
      <w:r w:rsidRPr="00D77B3F">
        <w:rPr>
          <w:color w:val="000000"/>
        </w:rPr>
        <w:t>Tıbbi Laboratuvar Teknikleri Programı</w:t>
      </w:r>
    </w:p>
    <w:p w14:paraId="620964CA" w14:textId="77777777" w:rsidR="00A2582A" w:rsidRPr="00D77B3F" w:rsidRDefault="00547FC7">
      <w:pPr>
        <w:numPr>
          <w:ilvl w:val="0"/>
          <w:numId w:val="3"/>
        </w:numPr>
        <w:pBdr>
          <w:top w:val="nil"/>
          <w:left w:val="nil"/>
          <w:bottom w:val="nil"/>
          <w:right w:val="nil"/>
          <w:between w:val="nil"/>
        </w:pBdr>
        <w:spacing w:after="0"/>
        <w:jc w:val="left"/>
        <w:rPr>
          <w:color w:val="000000"/>
        </w:rPr>
      </w:pPr>
      <w:proofErr w:type="spellStart"/>
      <w:r w:rsidRPr="00D77B3F">
        <w:rPr>
          <w:color w:val="000000"/>
        </w:rPr>
        <w:t>Perfüzyon</w:t>
      </w:r>
      <w:proofErr w:type="spellEnd"/>
      <w:r w:rsidRPr="00D77B3F">
        <w:rPr>
          <w:color w:val="000000"/>
        </w:rPr>
        <w:t xml:space="preserve"> Teknikleri Programı (yeni öğrenci kaydı alınmamaktadır)</w:t>
      </w:r>
    </w:p>
    <w:p w14:paraId="1D6C7DDD" w14:textId="77777777" w:rsidR="00A2582A" w:rsidRPr="00D77B3F" w:rsidRDefault="00A2582A">
      <w:pPr>
        <w:pBdr>
          <w:top w:val="nil"/>
          <w:left w:val="nil"/>
          <w:bottom w:val="nil"/>
          <w:right w:val="nil"/>
          <w:between w:val="nil"/>
        </w:pBdr>
        <w:spacing w:after="0"/>
        <w:ind w:left="1080"/>
        <w:rPr>
          <w:color w:val="000000"/>
        </w:rPr>
      </w:pPr>
    </w:p>
    <w:p w14:paraId="66255103" w14:textId="77777777" w:rsidR="00A2582A" w:rsidRPr="00D77B3F" w:rsidRDefault="00547FC7">
      <w:pPr>
        <w:numPr>
          <w:ilvl w:val="0"/>
          <w:numId w:val="2"/>
        </w:numPr>
        <w:pBdr>
          <w:top w:val="nil"/>
          <w:left w:val="nil"/>
          <w:bottom w:val="nil"/>
          <w:right w:val="nil"/>
          <w:between w:val="nil"/>
        </w:pBdr>
        <w:spacing w:after="0"/>
      </w:pPr>
      <w:r w:rsidRPr="00D77B3F">
        <w:rPr>
          <w:color w:val="000000"/>
        </w:rPr>
        <w:t>Eczane Hizmetleri Bölümü</w:t>
      </w:r>
    </w:p>
    <w:p w14:paraId="40A1D61A" w14:textId="77777777" w:rsidR="00A2582A" w:rsidRPr="00D77B3F" w:rsidRDefault="00547FC7">
      <w:pPr>
        <w:numPr>
          <w:ilvl w:val="0"/>
          <w:numId w:val="4"/>
        </w:numPr>
        <w:pBdr>
          <w:top w:val="nil"/>
          <w:left w:val="nil"/>
          <w:bottom w:val="nil"/>
          <w:right w:val="nil"/>
          <w:between w:val="nil"/>
        </w:pBdr>
        <w:spacing w:after="0"/>
      </w:pPr>
      <w:r w:rsidRPr="00D77B3F">
        <w:rPr>
          <w:color w:val="000000"/>
        </w:rPr>
        <w:t xml:space="preserve">Eczane Hizmetleri Programı </w:t>
      </w:r>
    </w:p>
    <w:p w14:paraId="1B9F8082" w14:textId="77777777" w:rsidR="00A2582A" w:rsidRPr="00D77B3F" w:rsidRDefault="00A2582A">
      <w:pPr>
        <w:pBdr>
          <w:top w:val="nil"/>
          <w:left w:val="nil"/>
          <w:bottom w:val="nil"/>
          <w:right w:val="nil"/>
          <w:between w:val="nil"/>
        </w:pBdr>
        <w:spacing w:after="0"/>
        <w:ind w:left="720"/>
        <w:rPr>
          <w:color w:val="000000"/>
        </w:rPr>
      </w:pPr>
    </w:p>
    <w:p w14:paraId="5111C5A1" w14:textId="77777777" w:rsidR="00A2582A" w:rsidRPr="00D77B3F" w:rsidRDefault="00547FC7">
      <w:pPr>
        <w:numPr>
          <w:ilvl w:val="0"/>
          <w:numId w:val="2"/>
        </w:numPr>
        <w:pBdr>
          <w:top w:val="nil"/>
          <w:left w:val="nil"/>
          <w:bottom w:val="nil"/>
          <w:right w:val="nil"/>
          <w:between w:val="nil"/>
        </w:pBdr>
        <w:spacing w:after="0"/>
      </w:pPr>
      <w:r w:rsidRPr="00D77B3F">
        <w:rPr>
          <w:color w:val="000000"/>
        </w:rPr>
        <w:t>Sağlık Bakım Hizmetleri Bölümü</w:t>
      </w:r>
    </w:p>
    <w:p w14:paraId="31D7997D" w14:textId="77777777" w:rsidR="00A2582A" w:rsidRPr="00D77B3F" w:rsidRDefault="00547FC7">
      <w:pPr>
        <w:numPr>
          <w:ilvl w:val="0"/>
          <w:numId w:val="5"/>
        </w:numPr>
        <w:pBdr>
          <w:top w:val="nil"/>
          <w:left w:val="nil"/>
          <w:bottom w:val="nil"/>
          <w:right w:val="nil"/>
          <w:between w:val="nil"/>
        </w:pBdr>
      </w:pPr>
      <w:r w:rsidRPr="00D77B3F">
        <w:rPr>
          <w:color w:val="000000"/>
        </w:rPr>
        <w:t>Yaşlı Bakımı Programı (Aktif değildir)</w:t>
      </w:r>
    </w:p>
    <w:p w14:paraId="774325E6" w14:textId="77777777" w:rsidR="00114C6C" w:rsidRDefault="00114C6C"/>
    <w:p w14:paraId="0A23CE46" w14:textId="62C7F250" w:rsidR="00114C6C" w:rsidRDefault="00114C6C" w:rsidP="00114C6C">
      <w:pPr>
        <w:pStyle w:val="Balk3"/>
      </w:pPr>
      <w:bookmarkStart w:id="6" w:name="_Toc189346506"/>
      <w:r w:rsidRPr="00114C6C">
        <w:t>Toplam öğrenci sayısı:</w:t>
      </w:r>
      <w:r>
        <w:t xml:space="preserve"> 949</w:t>
      </w:r>
      <w:bookmarkEnd w:id="6"/>
    </w:p>
    <w:p w14:paraId="37282EBF" w14:textId="02183F5B" w:rsidR="00A2582A" w:rsidRPr="00D77B3F" w:rsidRDefault="00547FC7">
      <w:r w:rsidRPr="00D77B3F">
        <w:t>2024 yılı itibariyle Eczane Hizmetleri Bölümünde 73; Tıbbi Hizmetler ve Teknikler Bölümünde 876 öğrencimiz olmak üzere; SHMYO bünyesinde toplam 949 öğrencimiz kayıtlıdır.</w:t>
      </w:r>
    </w:p>
    <w:p w14:paraId="7432BBB8" w14:textId="5BB9D005" w:rsidR="00114C6C" w:rsidRPr="0051712F" w:rsidRDefault="00114C6C" w:rsidP="0051712F">
      <w:pPr>
        <w:pStyle w:val="Balk3"/>
      </w:pPr>
      <w:bookmarkStart w:id="7" w:name="_Toc189346507"/>
      <w:r w:rsidRPr="0051712F">
        <w:t>Akademik</w:t>
      </w:r>
      <w:r w:rsidRPr="00114C6C">
        <w:t xml:space="preserve"> personel sayısı:</w:t>
      </w:r>
      <w:r>
        <w:t xml:space="preserve"> </w:t>
      </w:r>
      <w:r w:rsidRPr="0051712F">
        <w:t>23</w:t>
      </w:r>
      <w:bookmarkEnd w:id="7"/>
    </w:p>
    <w:p w14:paraId="56BCA9A7" w14:textId="07A2CC77" w:rsidR="00114C6C" w:rsidRDefault="00547FC7">
      <w:pPr>
        <w:rPr>
          <w:color w:val="000000" w:themeColor="text1"/>
        </w:rPr>
      </w:pPr>
      <w:r w:rsidRPr="00D77B3F">
        <w:t xml:space="preserve">2024 </w:t>
      </w:r>
      <w:proofErr w:type="gramStart"/>
      <w:r w:rsidRPr="00D77B3F">
        <w:t>yıl sonu</w:t>
      </w:r>
      <w:proofErr w:type="gramEnd"/>
      <w:r w:rsidRPr="00D77B3F">
        <w:t xml:space="preserve"> itibariyle SHMYO yönetim kadrosunda 1 yüksekokul müdürü ve 2 müdür yardımcısı; </w:t>
      </w:r>
      <w:r w:rsidRPr="00D77B3F">
        <w:rPr>
          <w:color w:val="000000" w:themeColor="text1"/>
        </w:rPr>
        <w:t>akademik kadromuzda 1 profesör, 4 doçent, 10 doktor öğretim üyesi, 8 öğretim görevlisi olmak üzere, toplam 23 öğretim elemanı</w:t>
      </w:r>
      <w:r w:rsidR="00114C6C">
        <w:rPr>
          <w:color w:val="000000" w:themeColor="text1"/>
        </w:rPr>
        <w:t xml:space="preserve"> görev yapmaktadır.</w:t>
      </w:r>
    </w:p>
    <w:p w14:paraId="7E3C4105" w14:textId="1C3DC734" w:rsidR="00114C6C" w:rsidRDefault="00114C6C" w:rsidP="00114C6C">
      <w:pPr>
        <w:pStyle w:val="Balk3"/>
      </w:pPr>
      <w:bookmarkStart w:id="8" w:name="_Toc189346508"/>
      <w:r w:rsidRPr="00114C6C">
        <w:t>İdari personel sayısı:</w:t>
      </w:r>
      <w:r>
        <w:t xml:space="preserve"> 7</w:t>
      </w:r>
      <w:bookmarkEnd w:id="8"/>
    </w:p>
    <w:p w14:paraId="1B96232A" w14:textId="4DE318DD" w:rsidR="00A2582A" w:rsidRDefault="00114C6C">
      <w:r>
        <w:rPr>
          <w:color w:val="000000" w:themeColor="text1"/>
        </w:rPr>
        <w:t>İ</w:t>
      </w:r>
      <w:r w:rsidR="00547FC7" w:rsidRPr="00D77B3F">
        <w:rPr>
          <w:color w:val="000000" w:themeColor="text1"/>
        </w:rPr>
        <w:t xml:space="preserve">dari kadromuzda 1 meslek yüksekokulu sekreteri, 1 şef, 3 bilgisayar işletmeni ve 2 temizlik görevlisi </w:t>
      </w:r>
      <w:r w:rsidR="00547FC7" w:rsidRPr="00D77B3F">
        <w:t>hizmet vermektedir.</w:t>
      </w:r>
    </w:p>
    <w:p w14:paraId="41E2DC53" w14:textId="7B643593" w:rsidR="00114C6C" w:rsidRPr="00114C6C" w:rsidRDefault="00114C6C" w:rsidP="00114C6C">
      <w:pPr>
        <w:pStyle w:val="Balk3"/>
      </w:pPr>
      <w:bookmarkStart w:id="9" w:name="_Toc189346509"/>
      <w:r w:rsidRPr="00114C6C">
        <w:t>Altyapı durumu</w:t>
      </w:r>
      <w:bookmarkEnd w:id="9"/>
    </w:p>
    <w:p w14:paraId="3067CA5D" w14:textId="16459542" w:rsidR="00240A4E" w:rsidRDefault="00240A4E">
      <w:r>
        <w:t xml:space="preserve">2024 yılında SHMYO binasının bir kısmında faaliyet gösteren Lisansüstü Eğitim Enstitüsü binadan </w:t>
      </w:r>
      <w:r w:rsidR="005C5A4A" w:rsidRPr="005C5A4A">
        <w:t>taşınmıştır</w:t>
      </w:r>
      <w:r>
        <w:t xml:space="preserve">. Yerine </w:t>
      </w:r>
      <w:r w:rsidRPr="00240A4E">
        <w:t>Çanakkale Uygulamalı Bilimler Fakültesi</w:t>
      </w:r>
      <w:r>
        <w:t xml:space="preserve">nin taşınması sonrasında binamızdaki bazı kısımlar </w:t>
      </w:r>
      <w:r w:rsidRPr="00240A4E">
        <w:t>Çanakkale Uygulamalı Bilimler Fakültesi</w:t>
      </w:r>
      <w:r>
        <w:t xml:space="preserve">nin kullanımına sunulmuştur. Dersliklerimiz ortak kullanımdadır. Altyapı durumunun detayları, internet sayfamızın </w:t>
      </w:r>
      <w:r w:rsidRPr="00240A4E">
        <w:t>Kalite Güvence ve İç Kontro</w:t>
      </w:r>
      <w:r w:rsidR="00546EA0">
        <w:t>l /</w:t>
      </w:r>
      <w:r w:rsidRPr="00240A4E">
        <w:t xml:space="preserve"> İç Kontrol</w:t>
      </w:r>
      <w:r>
        <w:t xml:space="preserve"> sayfasındaki 2024 yılı Birim Faaliyet Raporunun 7. Sayfasında sunulmuştur.</w:t>
      </w:r>
    </w:p>
    <w:p w14:paraId="22403B75" w14:textId="7F25F346" w:rsidR="00A2582A" w:rsidRPr="00D77B3F" w:rsidRDefault="00A2582A"/>
    <w:p w14:paraId="1535BDA4" w14:textId="77777777" w:rsidR="00A2582A" w:rsidRPr="00114C6C" w:rsidRDefault="00547FC7" w:rsidP="00114C6C">
      <w:pPr>
        <w:pStyle w:val="Balk2"/>
      </w:pPr>
      <w:bookmarkStart w:id="10" w:name="_Toc189346510"/>
      <w:r w:rsidRPr="00114C6C">
        <w:t>3. Misyonu, Vizyonu, Değerleri ve Hedefleri</w:t>
      </w:r>
      <w:bookmarkEnd w:id="10"/>
      <w:r w:rsidRPr="00114C6C">
        <w:t xml:space="preserve"> </w:t>
      </w:r>
    </w:p>
    <w:p w14:paraId="49B8F0A7" w14:textId="77777777" w:rsidR="00A2582A" w:rsidRPr="00D77B3F" w:rsidRDefault="00547FC7">
      <w:pPr>
        <w:spacing w:before="280" w:after="280"/>
        <w:rPr>
          <w:b/>
          <w:i/>
          <w:color w:val="000000"/>
        </w:rPr>
      </w:pPr>
      <w:r w:rsidRPr="00D77B3F">
        <w:t xml:space="preserve">Üniversitemizin 2024-2028 Stratejik Planı doğrultusunda SHMYO </w:t>
      </w:r>
      <w:proofErr w:type="gramStart"/>
      <w:r w:rsidRPr="00D77B3F">
        <w:t>misyonu</w:t>
      </w:r>
      <w:proofErr w:type="gramEnd"/>
      <w:r w:rsidRPr="00D77B3F">
        <w:t>, vizyonu, temel değerleri, amaçları ve hedefleri aşağıdaki gibi belirlenmiştir.</w:t>
      </w:r>
    </w:p>
    <w:p w14:paraId="56F519B9" w14:textId="77777777" w:rsidR="00A2582A" w:rsidRPr="00D77B3F" w:rsidRDefault="00547FC7">
      <w:pPr>
        <w:spacing w:before="280" w:after="280"/>
      </w:pPr>
      <w:bookmarkStart w:id="11" w:name="_Toc189346511"/>
      <w:r w:rsidRPr="00D77B3F">
        <w:rPr>
          <w:rStyle w:val="Balk3Char"/>
        </w:rPr>
        <w:t>Misyonumuz:</w:t>
      </w:r>
      <w:bookmarkEnd w:id="11"/>
      <w:r w:rsidRPr="00D77B3F">
        <w:rPr>
          <w:rStyle w:val="Balk3Char"/>
        </w:rPr>
        <w:br/>
      </w:r>
      <w:r w:rsidRPr="00D77B3F">
        <w:t>Çağdaş, sürdürülebilir ve kapsayıcı eğitim yaklaşımı ile sağlık hizmetlerine yönelik temel bilgi ve becerileri kazanmış, öncelikle insan sağlığını hedefleyen, yetkin bireyler yetiştirmek; ürettiği bilimsel bilgi ve teknolojiler ile gerçekleştirdiği kültürel, sportif ve sanatsal faaliyetlerle ulusal ve uluslararası düzeyde topluma katkı sunmaktır.</w:t>
      </w:r>
    </w:p>
    <w:p w14:paraId="13E8ACFF" w14:textId="77777777" w:rsidR="00A2582A" w:rsidRPr="00D77B3F" w:rsidRDefault="00547FC7">
      <w:pPr>
        <w:spacing w:before="280" w:after="280"/>
      </w:pPr>
      <w:bookmarkStart w:id="12" w:name="_Toc189346512"/>
      <w:r w:rsidRPr="00D77B3F">
        <w:rPr>
          <w:rStyle w:val="Balk3Char"/>
        </w:rPr>
        <w:t>Vizyonumuz:</w:t>
      </w:r>
      <w:bookmarkEnd w:id="12"/>
      <w:r w:rsidRPr="00D77B3F">
        <w:rPr>
          <w:rStyle w:val="Balk3Char"/>
        </w:rPr>
        <w:br/>
      </w:r>
      <w:r w:rsidRPr="00D77B3F">
        <w:t>Yetiştirdiği yenilikçi ve girişimci bireyler ile toplumun yaşam kalitesine katkıda bulunan, sağlık hizmetleri alanında öncü bir meslek yüksekokulu olmaktır.</w:t>
      </w:r>
    </w:p>
    <w:p w14:paraId="60415D7E" w14:textId="77777777" w:rsidR="00A2582A" w:rsidRPr="00546EA0" w:rsidRDefault="00547FC7" w:rsidP="00546EA0">
      <w:pPr>
        <w:pStyle w:val="Balk3"/>
      </w:pPr>
      <w:bookmarkStart w:id="13" w:name="_Toc189346513"/>
      <w:r w:rsidRPr="00546EA0">
        <w:lastRenderedPageBreak/>
        <w:t>Temel Değerlerimiz:</w:t>
      </w:r>
      <w:bookmarkEnd w:id="13"/>
    </w:p>
    <w:p w14:paraId="46ACA714" w14:textId="77777777" w:rsidR="00A2582A" w:rsidRPr="00D77B3F" w:rsidRDefault="00547FC7">
      <w:pPr>
        <w:spacing w:before="280" w:after="280"/>
      </w:pPr>
      <w:r w:rsidRPr="00D77B3F">
        <w:t xml:space="preserve">Çanakkale </w:t>
      </w:r>
      <w:proofErr w:type="spellStart"/>
      <w:r w:rsidRPr="00D77B3F">
        <w:t>Onsekiz</w:t>
      </w:r>
      <w:proofErr w:type="spellEnd"/>
      <w:r w:rsidRPr="00D77B3F">
        <w:t xml:space="preserve"> Mart Üniversitesi, bulunduğu değerli coğrafya içerisinde kuruluşundan bugüne kadar elde ettiği tüm kazanımları ile yüksek değerlere sahip bir üniversite olma yolunda ilerlemektedir. Değerlerimiz:</w:t>
      </w:r>
    </w:p>
    <w:p w14:paraId="68929137" w14:textId="77777777" w:rsidR="00A2582A" w:rsidRPr="00D77B3F" w:rsidRDefault="00547FC7">
      <w:pPr>
        <w:numPr>
          <w:ilvl w:val="0"/>
          <w:numId w:val="6"/>
        </w:numPr>
        <w:spacing w:before="280" w:after="0"/>
        <w:jc w:val="left"/>
      </w:pPr>
      <w:r w:rsidRPr="00D77B3F">
        <w:t> Adalet ve Liyakat</w:t>
      </w:r>
    </w:p>
    <w:p w14:paraId="59D9DAD9" w14:textId="77777777" w:rsidR="00A2582A" w:rsidRPr="00D77B3F" w:rsidRDefault="00547FC7">
      <w:pPr>
        <w:numPr>
          <w:ilvl w:val="0"/>
          <w:numId w:val="6"/>
        </w:numPr>
        <w:spacing w:after="0"/>
        <w:jc w:val="left"/>
      </w:pPr>
      <w:r w:rsidRPr="00D77B3F">
        <w:t> Akademik Yetkinlik</w:t>
      </w:r>
    </w:p>
    <w:p w14:paraId="15AD97F1" w14:textId="77777777" w:rsidR="00A2582A" w:rsidRPr="00D77B3F" w:rsidRDefault="00547FC7">
      <w:pPr>
        <w:numPr>
          <w:ilvl w:val="0"/>
          <w:numId w:val="6"/>
        </w:numPr>
        <w:spacing w:after="0"/>
        <w:jc w:val="left"/>
      </w:pPr>
      <w:r w:rsidRPr="00D77B3F">
        <w:t> Kurumsal Aidiyet ve Katılımcılık</w:t>
      </w:r>
    </w:p>
    <w:p w14:paraId="3FAABB9D" w14:textId="77777777" w:rsidR="00A2582A" w:rsidRPr="00D77B3F" w:rsidRDefault="00547FC7">
      <w:pPr>
        <w:numPr>
          <w:ilvl w:val="0"/>
          <w:numId w:val="6"/>
        </w:numPr>
        <w:spacing w:after="0"/>
        <w:jc w:val="left"/>
      </w:pPr>
      <w:r w:rsidRPr="00D77B3F">
        <w:t> Topluma ve Doğaya Duyarlılık</w:t>
      </w:r>
    </w:p>
    <w:p w14:paraId="13EC3F51" w14:textId="77777777" w:rsidR="00A2582A" w:rsidRPr="00D77B3F" w:rsidRDefault="00547FC7">
      <w:pPr>
        <w:numPr>
          <w:ilvl w:val="0"/>
          <w:numId w:val="6"/>
        </w:numPr>
        <w:spacing w:after="0"/>
        <w:jc w:val="left"/>
      </w:pPr>
      <w:r w:rsidRPr="00D77B3F">
        <w:t> Etik Değerlere Bağlılık</w:t>
      </w:r>
    </w:p>
    <w:p w14:paraId="6945D2A0" w14:textId="77777777" w:rsidR="00A2582A" w:rsidRPr="00D77B3F" w:rsidRDefault="00547FC7">
      <w:pPr>
        <w:numPr>
          <w:ilvl w:val="0"/>
          <w:numId w:val="6"/>
        </w:numPr>
        <w:spacing w:after="0"/>
        <w:jc w:val="left"/>
      </w:pPr>
      <w:r w:rsidRPr="00D77B3F">
        <w:t> İnsana ve Farklılıklara Saygı</w:t>
      </w:r>
    </w:p>
    <w:p w14:paraId="36AE39EA" w14:textId="77777777" w:rsidR="00A2582A" w:rsidRPr="00D77B3F" w:rsidRDefault="00547FC7">
      <w:pPr>
        <w:numPr>
          <w:ilvl w:val="0"/>
          <w:numId w:val="6"/>
        </w:numPr>
        <w:spacing w:after="0"/>
        <w:jc w:val="left"/>
      </w:pPr>
      <w:r w:rsidRPr="00D77B3F">
        <w:t> Girişimcilik, Yenilikçilik ve Yaratıcılık</w:t>
      </w:r>
    </w:p>
    <w:p w14:paraId="54F08E2A" w14:textId="77777777" w:rsidR="00A2582A" w:rsidRPr="00D77B3F" w:rsidRDefault="00547FC7">
      <w:pPr>
        <w:numPr>
          <w:ilvl w:val="0"/>
          <w:numId w:val="6"/>
        </w:numPr>
        <w:spacing w:after="0"/>
        <w:jc w:val="left"/>
      </w:pPr>
      <w:r w:rsidRPr="00D77B3F">
        <w:t> Erişilebilirlik, Şeffaflık ve Hesap Verebilirlik</w:t>
      </w:r>
    </w:p>
    <w:p w14:paraId="2B8AB807" w14:textId="77777777" w:rsidR="00A2582A" w:rsidRPr="00D77B3F" w:rsidRDefault="00547FC7">
      <w:pPr>
        <w:numPr>
          <w:ilvl w:val="0"/>
          <w:numId w:val="6"/>
        </w:numPr>
        <w:spacing w:after="0"/>
        <w:jc w:val="left"/>
      </w:pPr>
      <w:r w:rsidRPr="00D77B3F">
        <w:t> Kalite Odaklı Kurum Kültürü</w:t>
      </w:r>
    </w:p>
    <w:p w14:paraId="03C2A50F" w14:textId="77777777" w:rsidR="00A2582A" w:rsidRPr="00D77B3F" w:rsidRDefault="00547FC7">
      <w:pPr>
        <w:numPr>
          <w:ilvl w:val="0"/>
          <w:numId w:val="6"/>
        </w:numPr>
        <w:spacing w:after="0"/>
        <w:jc w:val="left"/>
      </w:pPr>
      <w:r w:rsidRPr="00D77B3F">
        <w:t> Millî ve Manevi Değerlere Bağlılık</w:t>
      </w:r>
    </w:p>
    <w:p w14:paraId="5D42F2FC" w14:textId="77777777" w:rsidR="00A2582A" w:rsidRPr="00D77B3F" w:rsidRDefault="00547FC7">
      <w:pPr>
        <w:numPr>
          <w:ilvl w:val="0"/>
          <w:numId w:val="6"/>
        </w:numPr>
        <w:spacing w:after="280"/>
        <w:jc w:val="left"/>
      </w:pPr>
      <w:r w:rsidRPr="00D77B3F">
        <w:t> Kapsayıcı Eğitim Yaklaşımı</w:t>
      </w:r>
    </w:p>
    <w:p w14:paraId="6C7092C6" w14:textId="77777777" w:rsidR="00A2582A" w:rsidRPr="00D77B3F" w:rsidRDefault="00547FC7" w:rsidP="000A1F29">
      <w:pPr>
        <w:pStyle w:val="Balk3"/>
      </w:pPr>
      <w:bookmarkStart w:id="14" w:name="_Toc189346514"/>
      <w:r w:rsidRPr="00D77B3F">
        <w:t>Amaç ve Hedeflerimiz:</w:t>
      </w:r>
      <w:bookmarkEnd w:id="14"/>
    </w:p>
    <w:p w14:paraId="401A9E45" w14:textId="77777777" w:rsidR="005D2F02" w:rsidRPr="00D77B3F" w:rsidRDefault="005D2F02" w:rsidP="00546EA0">
      <w:pPr>
        <w:pStyle w:val="NormalWeb"/>
        <w:spacing w:before="0" w:beforeAutospacing="0" w:after="0" w:afterAutospacing="0" w:line="276" w:lineRule="auto"/>
      </w:pPr>
      <w:r w:rsidRPr="00D77B3F">
        <w:rPr>
          <w:rStyle w:val="Gl"/>
          <w:rFonts w:eastAsiaTheme="majorEastAsia"/>
        </w:rPr>
        <w:t>A1.</w:t>
      </w:r>
      <w:r w:rsidRPr="00D77B3F">
        <w:t xml:space="preserve"> </w:t>
      </w:r>
      <w:r w:rsidRPr="00D77B3F">
        <w:rPr>
          <w:rStyle w:val="Gl"/>
          <w:rFonts w:eastAsiaTheme="majorEastAsia"/>
        </w:rPr>
        <w:t xml:space="preserve">Nitelikli Ar- Ge ve </w:t>
      </w:r>
      <w:proofErr w:type="spellStart"/>
      <w:r w:rsidRPr="00D77B3F">
        <w:rPr>
          <w:rStyle w:val="Gl"/>
          <w:rFonts w:eastAsiaTheme="majorEastAsia"/>
        </w:rPr>
        <w:t>Ür</w:t>
      </w:r>
      <w:proofErr w:type="spellEnd"/>
      <w:r w:rsidRPr="00D77B3F">
        <w:rPr>
          <w:rStyle w:val="Gl"/>
          <w:rFonts w:eastAsiaTheme="majorEastAsia"/>
        </w:rPr>
        <w:t>-Ge Faaliyetleri yoluyla ulusal ve uluslararası düzeyde katma değer oluşturmak</w:t>
      </w:r>
    </w:p>
    <w:p w14:paraId="583688F8" w14:textId="77777777" w:rsidR="005D2F02" w:rsidRPr="00D77B3F" w:rsidRDefault="005D2F02" w:rsidP="00546EA0">
      <w:pPr>
        <w:pStyle w:val="NormalWeb"/>
        <w:spacing w:before="0" w:beforeAutospacing="0" w:after="0" w:afterAutospacing="0" w:line="276" w:lineRule="auto"/>
        <w:ind w:left="426"/>
      </w:pPr>
      <w:r w:rsidRPr="00D77B3F">
        <w:t>H.1.1. Araştırma Geliştirme ve Ürün Geliştirme Kapasitesini Artırmak</w:t>
      </w:r>
    </w:p>
    <w:p w14:paraId="3F316C02" w14:textId="77777777" w:rsidR="005D2F02" w:rsidRPr="00D77B3F" w:rsidRDefault="005D2F02" w:rsidP="00546EA0">
      <w:pPr>
        <w:pStyle w:val="NormalWeb"/>
        <w:spacing w:before="0" w:beforeAutospacing="0" w:after="0" w:afterAutospacing="0" w:line="276" w:lineRule="auto"/>
        <w:ind w:left="426"/>
      </w:pPr>
      <w:r w:rsidRPr="00D77B3F">
        <w:t>H.1.2. Katma Değer Yaratan Araştırma Çıktılarını Artırmak</w:t>
      </w:r>
    </w:p>
    <w:p w14:paraId="6609615D" w14:textId="77777777" w:rsidR="005D2F02" w:rsidRPr="00D77B3F" w:rsidRDefault="005D2F02" w:rsidP="00546EA0">
      <w:pPr>
        <w:pStyle w:val="NormalWeb"/>
        <w:spacing w:before="0" w:beforeAutospacing="0" w:after="0" w:afterAutospacing="0" w:line="276" w:lineRule="auto"/>
        <w:ind w:left="426"/>
      </w:pPr>
      <w:r w:rsidRPr="00D77B3F">
        <w:t>H.1.5. Öğrenci Girişimcilik ve Yenilikçilik Programlarını Desteklemek</w:t>
      </w:r>
    </w:p>
    <w:p w14:paraId="10E9286C" w14:textId="77777777" w:rsidR="005D2F02" w:rsidRPr="00D77B3F" w:rsidRDefault="005D2F02" w:rsidP="00546EA0">
      <w:pPr>
        <w:pStyle w:val="NormalWeb"/>
        <w:spacing w:before="0" w:beforeAutospacing="0" w:after="0" w:afterAutospacing="0" w:line="276" w:lineRule="auto"/>
        <w:ind w:left="426"/>
      </w:pPr>
      <w:r w:rsidRPr="00D77B3F">
        <w:t> </w:t>
      </w:r>
    </w:p>
    <w:p w14:paraId="5BC05F78" w14:textId="77777777" w:rsidR="005D2F02" w:rsidRPr="00D77B3F" w:rsidRDefault="005D2F02" w:rsidP="00546EA0">
      <w:pPr>
        <w:pStyle w:val="NormalWeb"/>
        <w:spacing w:before="0" w:beforeAutospacing="0" w:after="0" w:afterAutospacing="0" w:line="276" w:lineRule="auto"/>
      </w:pPr>
      <w:r w:rsidRPr="00D77B3F">
        <w:rPr>
          <w:rStyle w:val="Gl"/>
          <w:rFonts w:eastAsiaTheme="majorEastAsia"/>
        </w:rPr>
        <w:t>A2. Eğitim ve Öğretim Faaliyetlerinin Niteliğini Sürdürebilir Olarak Artırmak</w:t>
      </w:r>
    </w:p>
    <w:p w14:paraId="7E1B6D2F" w14:textId="6D5BCA64" w:rsidR="005D2F02" w:rsidRPr="00D77B3F" w:rsidRDefault="005D2F02" w:rsidP="00546EA0">
      <w:pPr>
        <w:pStyle w:val="NormalWeb"/>
        <w:spacing w:before="0" w:beforeAutospacing="0" w:after="0" w:afterAutospacing="0" w:line="276" w:lineRule="auto"/>
        <w:ind w:left="426"/>
      </w:pPr>
      <w:r w:rsidRPr="00D77B3F">
        <w:t>H.2.1. Eğitim-</w:t>
      </w:r>
      <w:r w:rsidR="001C0445" w:rsidRPr="005C5A4A">
        <w:t>Ö</w:t>
      </w:r>
      <w:r w:rsidRPr="005C5A4A">
        <w:t>ğretim</w:t>
      </w:r>
      <w:r w:rsidRPr="00D77B3F">
        <w:t xml:space="preserve"> Faaliyetlerinin Kalitesini Artırmak</w:t>
      </w:r>
    </w:p>
    <w:p w14:paraId="7D38A82B" w14:textId="77777777" w:rsidR="005D2F02" w:rsidRPr="00D77B3F" w:rsidRDefault="005D2F02" w:rsidP="00546EA0">
      <w:pPr>
        <w:pStyle w:val="NormalWeb"/>
        <w:spacing w:before="0" w:beforeAutospacing="0" w:after="0" w:afterAutospacing="0" w:line="276" w:lineRule="auto"/>
        <w:ind w:left="426"/>
      </w:pPr>
      <w:r w:rsidRPr="00D77B3F">
        <w:t>H.2.2. Öğrencilerin Yetkinliklerini Geliştiren Faaliyetleri Artırmak</w:t>
      </w:r>
    </w:p>
    <w:p w14:paraId="019882D2" w14:textId="77777777" w:rsidR="005D2F02" w:rsidRPr="00D77B3F" w:rsidRDefault="005D2F02" w:rsidP="00546EA0">
      <w:pPr>
        <w:pStyle w:val="NormalWeb"/>
        <w:spacing w:before="0" w:beforeAutospacing="0" w:after="0" w:afterAutospacing="0" w:line="276" w:lineRule="auto"/>
        <w:ind w:left="426"/>
      </w:pPr>
      <w:r w:rsidRPr="00D77B3F">
        <w:t>H.2.3. Öğretim Elemanlarının Yetkinliklerini Güçlendirmek.</w:t>
      </w:r>
    </w:p>
    <w:p w14:paraId="52DF55E1" w14:textId="77777777" w:rsidR="005D2F02" w:rsidRPr="00D77B3F" w:rsidRDefault="005D2F02" w:rsidP="00546EA0">
      <w:pPr>
        <w:pStyle w:val="NormalWeb"/>
        <w:spacing w:before="0" w:beforeAutospacing="0" w:after="0" w:afterAutospacing="0" w:line="276" w:lineRule="auto"/>
        <w:ind w:left="426"/>
      </w:pPr>
      <w:r w:rsidRPr="00D77B3F">
        <w:t> </w:t>
      </w:r>
    </w:p>
    <w:p w14:paraId="5CEE7D4B" w14:textId="77777777" w:rsidR="005D2F02" w:rsidRPr="00D77B3F" w:rsidRDefault="005D2F02" w:rsidP="00546EA0">
      <w:pPr>
        <w:pStyle w:val="NormalWeb"/>
        <w:spacing w:before="0" w:beforeAutospacing="0" w:after="0" w:afterAutospacing="0" w:line="276" w:lineRule="auto"/>
      </w:pPr>
      <w:r w:rsidRPr="00D77B3F">
        <w:rPr>
          <w:rStyle w:val="Gl"/>
          <w:rFonts w:eastAsiaTheme="majorEastAsia"/>
        </w:rPr>
        <w:t>A3. Üniversitenin Toplum ve Çevre Yararına Yaptığı Faaliyetleri Artırmak</w:t>
      </w:r>
    </w:p>
    <w:p w14:paraId="44498268" w14:textId="77777777" w:rsidR="005D2F02" w:rsidRPr="00D77B3F" w:rsidRDefault="005D2F02" w:rsidP="00546EA0">
      <w:pPr>
        <w:pStyle w:val="NormalWeb"/>
        <w:spacing w:before="0" w:beforeAutospacing="0" w:after="0" w:afterAutospacing="0" w:line="276" w:lineRule="auto"/>
        <w:ind w:left="426"/>
      </w:pPr>
      <w:r w:rsidRPr="00D77B3F">
        <w:t>H.3.1. Toplumsal Katkı Faaliyetlerinin Artırılması</w:t>
      </w:r>
    </w:p>
    <w:p w14:paraId="531CB9A7" w14:textId="77777777" w:rsidR="005D2F02" w:rsidRPr="00D77B3F" w:rsidRDefault="005D2F02" w:rsidP="00546EA0">
      <w:pPr>
        <w:pStyle w:val="NormalWeb"/>
        <w:spacing w:before="0" w:beforeAutospacing="0" w:after="0" w:afterAutospacing="0" w:line="276" w:lineRule="auto"/>
        <w:ind w:left="426"/>
      </w:pPr>
      <w:r w:rsidRPr="00D77B3F">
        <w:t> </w:t>
      </w:r>
    </w:p>
    <w:p w14:paraId="100B2EC3" w14:textId="77777777" w:rsidR="005D2F02" w:rsidRPr="00D77B3F" w:rsidRDefault="005D2F02" w:rsidP="00546EA0">
      <w:pPr>
        <w:pStyle w:val="NormalWeb"/>
        <w:spacing w:before="0" w:beforeAutospacing="0" w:after="0" w:afterAutospacing="0" w:line="276" w:lineRule="auto"/>
      </w:pPr>
      <w:r w:rsidRPr="00D77B3F">
        <w:rPr>
          <w:rStyle w:val="Gl"/>
          <w:rFonts w:eastAsiaTheme="majorEastAsia"/>
        </w:rPr>
        <w:t>A4. Üniversitemizin Uluslararası Tanınırlığını Artırmak</w:t>
      </w:r>
    </w:p>
    <w:p w14:paraId="180DA251" w14:textId="77777777" w:rsidR="005D2F02" w:rsidRPr="00D77B3F" w:rsidRDefault="005D2F02" w:rsidP="00546EA0">
      <w:pPr>
        <w:pStyle w:val="NormalWeb"/>
        <w:spacing w:before="0" w:beforeAutospacing="0" w:after="0" w:afterAutospacing="0" w:line="276" w:lineRule="auto"/>
        <w:ind w:left="426"/>
      </w:pPr>
      <w:r w:rsidRPr="00D77B3F">
        <w:t>H.4.2. Uluslararası Tanınırlığı Geliştirmeye Yönelik Faaliyetleri Artırmak</w:t>
      </w:r>
    </w:p>
    <w:p w14:paraId="5E18CF19" w14:textId="77777777" w:rsidR="005D2F02" w:rsidRPr="00D77B3F" w:rsidRDefault="005D2F02" w:rsidP="00546EA0">
      <w:pPr>
        <w:pStyle w:val="NormalWeb"/>
        <w:spacing w:before="0" w:beforeAutospacing="0" w:after="0" w:afterAutospacing="0" w:line="276" w:lineRule="auto"/>
        <w:ind w:left="426"/>
      </w:pPr>
      <w:r w:rsidRPr="00D77B3F">
        <w:t> </w:t>
      </w:r>
    </w:p>
    <w:p w14:paraId="78CDCB78" w14:textId="77777777" w:rsidR="005D2F02" w:rsidRPr="00D77B3F" w:rsidRDefault="005D2F02" w:rsidP="00546EA0">
      <w:pPr>
        <w:pStyle w:val="NormalWeb"/>
        <w:spacing w:before="0" w:beforeAutospacing="0" w:after="0" w:afterAutospacing="0" w:line="276" w:lineRule="auto"/>
      </w:pPr>
      <w:r w:rsidRPr="00D77B3F">
        <w:rPr>
          <w:rStyle w:val="Gl"/>
          <w:rFonts w:eastAsiaTheme="majorEastAsia"/>
        </w:rPr>
        <w:t>A5. Kalite Kültürünü ve Kurumsal Kaynakları Güçlendirmek</w:t>
      </w:r>
    </w:p>
    <w:p w14:paraId="0A03AF30" w14:textId="77777777" w:rsidR="005D2F02" w:rsidRPr="00D77B3F" w:rsidRDefault="005D2F02" w:rsidP="00546EA0">
      <w:pPr>
        <w:pStyle w:val="NormalWeb"/>
        <w:spacing w:before="0" w:beforeAutospacing="0" w:after="0" w:afterAutospacing="0" w:line="276" w:lineRule="auto"/>
        <w:ind w:left="426"/>
      </w:pPr>
      <w:r w:rsidRPr="00D77B3F">
        <w:t>H.5.1. Kurum İçi Memnuniyeti ve Kurumsal Aidiyeti Geliştirmek</w:t>
      </w:r>
    </w:p>
    <w:p w14:paraId="4A6469D4" w14:textId="77777777" w:rsidR="005D2F02" w:rsidRPr="00D77B3F" w:rsidRDefault="005D2F02" w:rsidP="00546EA0">
      <w:pPr>
        <w:pStyle w:val="NormalWeb"/>
        <w:spacing w:before="0" w:beforeAutospacing="0" w:after="0" w:afterAutospacing="0" w:line="276" w:lineRule="auto"/>
        <w:ind w:left="426"/>
      </w:pPr>
      <w:r w:rsidRPr="00D77B3F">
        <w:t>H.5.2. Paydaşlarla İletişimi Güçlendirmek ve Sürekliliğini Sağlamak</w:t>
      </w:r>
    </w:p>
    <w:p w14:paraId="093CB5FF" w14:textId="77777777" w:rsidR="005D2F02" w:rsidRPr="00D77B3F" w:rsidRDefault="005D2F02" w:rsidP="00546EA0">
      <w:pPr>
        <w:pStyle w:val="NormalWeb"/>
        <w:spacing w:before="0" w:beforeAutospacing="0" w:after="0" w:afterAutospacing="0" w:line="276" w:lineRule="auto"/>
        <w:ind w:left="426"/>
      </w:pPr>
      <w:r w:rsidRPr="00D77B3F">
        <w:t>H.5.3. Kurumsal Veri Yönetimi ve Dijital Gelişim Süreçlerini Güçlendirmek</w:t>
      </w:r>
    </w:p>
    <w:p w14:paraId="791EB227" w14:textId="77777777" w:rsidR="005D2F02" w:rsidRPr="00D77B3F" w:rsidRDefault="005D2F02" w:rsidP="00546EA0">
      <w:pPr>
        <w:pStyle w:val="NormalWeb"/>
        <w:spacing w:before="0" w:beforeAutospacing="0" w:after="0" w:afterAutospacing="0" w:line="276" w:lineRule="auto"/>
        <w:ind w:left="426"/>
      </w:pPr>
      <w:r w:rsidRPr="00D77B3F">
        <w:t>H.5.4. Kurumsal Kaynakları Güçlendirmek</w:t>
      </w:r>
    </w:p>
    <w:p w14:paraId="6EB9F952" w14:textId="6F9EC0B6" w:rsidR="00EB2D64" w:rsidRPr="00D77B3F" w:rsidRDefault="00EB2D64">
      <w:r w:rsidRPr="00D77B3F">
        <w:br w:type="page"/>
      </w:r>
    </w:p>
    <w:p w14:paraId="774149EA" w14:textId="49EBE588" w:rsidR="005D2F02" w:rsidRPr="00D77B3F" w:rsidRDefault="00EB2D64" w:rsidP="00EB2D64">
      <w:pPr>
        <w:pStyle w:val="Balk3"/>
      </w:pPr>
      <w:bookmarkStart w:id="15" w:name="_Toc189346515"/>
      <w:r w:rsidRPr="00D77B3F">
        <w:lastRenderedPageBreak/>
        <w:t>Organizasyon yapısı</w:t>
      </w:r>
      <w:bookmarkEnd w:id="15"/>
    </w:p>
    <w:p w14:paraId="630F9B99" w14:textId="77777777" w:rsidR="00EB2D64" w:rsidRPr="00D77B3F" w:rsidRDefault="00EB2D64" w:rsidP="00EB2D64">
      <w:r w:rsidRPr="00D77B3F">
        <w:t>SHMYO idari ve akademik organizasyon yapısı Şekil 1 ve 2’de verilmiştir.</w:t>
      </w:r>
    </w:p>
    <w:p w14:paraId="68D12CAC" w14:textId="77777777" w:rsidR="00EB2D64" w:rsidRPr="00D77B3F" w:rsidRDefault="00EB2D64" w:rsidP="00EB2D64"/>
    <w:p w14:paraId="3BABB87F" w14:textId="77777777" w:rsidR="00EB2D64" w:rsidRPr="00D77B3F" w:rsidRDefault="00EB2D64" w:rsidP="00EB2D64">
      <w:pPr>
        <w:jc w:val="center"/>
      </w:pPr>
      <w:r w:rsidRPr="00D77B3F">
        <w:rPr>
          <w:noProof/>
        </w:rPr>
        <w:drawing>
          <wp:inline distT="0" distB="0" distL="0" distR="0" wp14:anchorId="1031F66E" wp14:editId="67C7984D">
            <wp:extent cx="4261994" cy="2397371"/>
            <wp:effectExtent l="0" t="0" r="0" b="0"/>
            <wp:docPr id="4" name="image1.png" descr="diyagra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png" descr="diyagram içeren bir resim&#10;&#10;Açıklama otomatik olarak oluşturuldu"/>
                    <pic:cNvPicPr preferRelativeResize="0"/>
                  </pic:nvPicPr>
                  <pic:blipFill>
                    <a:blip r:embed="rId15"/>
                    <a:srcRect/>
                    <a:stretch>
                      <a:fillRect/>
                    </a:stretch>
                  </pic:blipFill>
                  <pic:spPr>
                    <a:xfrm>
                      <a:off x="0" y="0"/>
                      <a:ext cx="4261994" cy="2397371"/>
                    </a:xfrm>
                    <a:prstGeom prst="rect">
                      <a:avLst/>
                    </a:prstGeom>
                    <a:ln/>
                  </pic:spPr>
                </pic:pic>
              </a:graphicData>
            </a:graphic>
          </wp:inline>
        </w:drawing>
      </w:r>
    </w:p>
    <w:p w14:paraId="45D1BD33" w14:textId="77777777" w:rsidR="00EB2D64" w:rsidRPr="00D77B3F" w:rsidRDefault="00EB2D64" w:rsidP="00EB2D64">
      <w:pPr>
        <w:rPr>
          <w:rFonts w:ascii="CamberW04-Regular" w:eastAsia="CamberW04-Regular" w:hAnsi="CamberW04-Regular" w:cs="CamberW04-Regular"/>
        </w:rPr>
      </w:pPr>
      <w:r w:rsidRPr="00D77B3F">
        <w:t xml:space="preserve">Şekil 1. SHMYO idari </w:t>
      </w:r>
      <w:r w:rsidRPr="00D77B3F">
        <w:rPr>
          <w:rFonts w:ascii="CamberW04-Regular" w:eastAsia="CamberW04-Regular" w:hAnsi="CamberW04-Regular" w:cs="CamberW04-Regular"/>
        </w:rPr>
        <w:t>organizasyon yapısı.</w:t>
      </w:r>
    </w:p>
    <w:p w14:paraId="1A5417EF" w14:textId="77777777" w:rsidR="00EB2D64" w:rsidRPr="00D77B3F" w:rsidRDefault="00EB2D64" w:rsidP="00EB2D64">
      <w:pPr>
        <w:rPr>
          <w:rFonts w:ascii="CamberW04-Regular" w:eastAsia="CamberW04-Regular" w:hAnsi="CamberW04-Regular" w:cs="CamberW04-Regular"/>
        </w:rPr>
      </w:pPr>
    </w:p>
    <w:p w14:paraId="2726ED77" w14:textId="77777777" w:rsidR="00EB2D64" w:rsidRPr="00D77B3F" w:rsidRDefault="00EB2D64" w:rsidP="00EB2D64"/>
    <w:p w14:paraId="1B70A634" w14:textId="77777777" w:rsidR="00EB2D64" w:rsidRPr="00D77B3F" w:rsidRDefault="00EB2D64" w:rsidP="00EB2D64">
      <w:pPr>
        <w:jc w:val="center"/>
      </w:pPr>
      <w:r w:rsidRPr="00D77B3F">
        <w:rPr>
          <w:noProof/>
        </w:rPr>
        <w:drawing>
          <wp:inline distT="0" distB="0" distL="0" distR="0" wp14:anchorId="6F2AA09B" wp14:editId="516043F5">
            <wp:extent cx="5707628" cy="2848780"/>
            <wp:effectExtent l="0" t="0" r="0" b="0"/>
            <wp:docPr id="5" name="image2.png" descr="diyagra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2.png" descr="diyagram içeren bir resim&#10;&#10;Açıklama otomatik olarak oluşturuldu"/>
                    <pic:cNvPicPr preferRelativeResize="0"/>
                  </pic:nvPicPr>
                  <pic:blipFill>
                    <a:blip r:embed="rId16"/>
                    <a:srcRect/>
                    <a:stretch>
                      <a:fillRect/>
                    </a:stretch>
                  </pic:blipFill>
                  <pic:spPr>
                    <a:xfrm>
                      <a:off x="0" y="0"/>
                      <a:ext cx="5707628" cy="2848780"/>
                    </a:xfrm>
                    <a:prstGeom prst="rect">
                      <a:avLst/>
                    </a:prstGeom>
                    <a:ln/>
                  </pic:spPr>
                </pic:pic>
              </a:graphicData>
            </a:graphic>
          </wp:inline>
        </w:drawing>
      </w:r>
    </w:p>
    <w:p w14:paraId="4BA4E6AA" w14:textId="77777777" w:rsidR="00EB2D64" w:rsidRPr="00D77B3F" w:rsidRDefault="00EB2D64" w:rsidP="00EB2D64">
      <w:r w:rsidRPr="00D77B3F">
        <w:t xml:space="preserve">Şekil 2. SHMYO akademik </w:t>
      </w:r>
      <w:r w:rsidRPr="00D77B3F">
        <w:rPr>
          <w:rFonts w:ascii="CamberW04-Regular" w:eastAsia="CamberW04-Regular" w:hAnsi="CamberW04-Regular" w:cs="CamberW04-Regular"/>
        </w:rPr>
        <w:t>organizasyon yapısı.</w:t>
      </w:r>
    </w:p>
    <w:p w14:paraId="7F1BE9B9" w14:textId="77777777" w:rsidR="00EB2D64" w:rsidRPr="00D77B3F" w:rsidRDefault="00EB2D64"/>
    <w:p w14:paraId="4A16F8AF" w14:textId="77777777" w:rsidR="00BB4991" w:rsidRPr="00546EA0" w:rsidRDefault="00BB4991" w:rsidP="00546EA0">
      <w:pPr>
        <w:pStyle w:val="Balk3"/>
      </w:pPr>
      <w:bookmarkStart w:id="16" w:name="_Toc189346516"/>
      <w:r w:rsidRPr="00546EA0">
        <w:t>İyileştirme alanları</w:t>
      </w:r>
      <w:bookmarkEnd w:id="16"/>
    </w:p>
    <w:p w14:paraId="054D7DBC" w14:textId="1C110F47" w:rsidR="00B43CAC" w:rsidRPr="00D77B3F" w:rsidRDefault="001F3FB5" w:rsidP="00B02093">
      <w:r w:rsidRPr="00D77B3F">
        <w:t xml:space="preserve">Birimimizde yürütülen faaliyetlerin </w:t>
      </w:r>
      <w:r w:rsidR="00B43CAC" w:rsidRPr="00D77B3F">
        <w:t>dönemsel izlemeleri yapılarak iyileştirme alanları belirlenmekte ve gerçekleştirilen iyileştirmeler raporlanmaktadır. 2024 yılına ilişkin iyileştirme raporu internet sayfamızda kalite güvence sekmesinde yayımlanmıştır.</w:t>
      </w:r>
    </w:p>
    <w:p w14:paraId="41EE03AB" w14:textId="5583E3AB" w:rsidR="00BB4991" w:rsidRPr="00D77B3F" w:rsidRDefault="00BB4991" w:rsidP="00B02093">
      <w:r w:rsidRPr="00D77B3F">
        <w:br w:type="page"/>
      </w:r>
    </w:p>
    <w:p w14:paraId="1EBD8401" w14:textId="77777777" w:rsidR="00A2582A" w:rsidRPr="00D77B3F" w:rsidRDefault="00547FC7">
      <w:pPr>
        <w:pStyle w:val="Balk1"/>
        <w:numPr>
          <w:ilvl w:val="0"/>
          <w:numId w:val="1"/>
        </w:numPr>
        <w:ind w:left="426" w:hanging="426"/>
      </w:pPr>
      <w:bookmarkStart w:id="17" w:name="_Toc189346517"/>
      <w:r w:rsidRPr="00D77B3F">
        <w:lastRenderedPageBreak/>
        <w:t>LİDERLİK, YÖNETİŞİM VE KALİTE</w:t>
      </w:r>
      <w:bookmarkEnd w:id="17"/>
    </w:p>
    <w:p w14:paraId="677DE6B7" w14:textId="77777777" w:rsidR="00A2582A" w:rsidRPr="00D77B3F" w:rsidRDefault="00547FC7">
      <w:pPr>
        <w:pStyle w:val="Balk2"/>
      </w:pPr>
      <w:bookmarkStart w:id="18" w:name="_Toc189346518"/>
      <w:r w:rsidRPr="00D77B3F">
        <w:t>A.1. Liderlik ve Kalite</w:t>
      </w:r>
      <w:bookmarkEnd w:id="18"/>
    </w:p>
    <w:p w14:paraId="198D7401" w14:textId="1BAA2BFD" w:rsidR="005D2F02" w:rsidRPr="00D77B3F" w:rsidRDefault="005D2F02" w:rsidP="005D2F02">
      <w:r w:rsidRPr="00D77B3F">
        <w:t>Birim</w:t>
      </w:r>
      <w:r w:rsidR="00E64064" w:rsidRPr="00D77B3F">
        <w:t>imizin</w:t>
      </w:r>
      <w:r w:rsidRPr="00D77B3F">
        <w:t xml:space="preserve"> kurumsal dönüşümünü sağlayacak yönetişim modeline sahip olma</w:t>
      </w:r>
      <w:r w:rsidR="00E64064" w:rsidRPr="00D77B3F">
        <w:t>s</w:t>
      </w:r>
      <w:r w:rsidRPr="00D77B3F">
        <w:t>ı, liderlik yaklaşımları</w:t>
      </w:r>
      <w:r w:rsidR="00E64064" w:rsidRPr="00D77B3F">
        <w:t>nın</w:t>
      </w:r>
      <w:r w:rsidRPr="00D77B3F">
        <w:t xml:space="preserve"> uygula</w:t>
      </w:r>
      <w:r w:rsidR="00E64064" w:rsidRPr="00D77B3F">
        <w:t>n</w:t>
      </w:r>
      <w:r w:rsidRPr="00D77B3F">
        <w:t>ma</w:t>
      </w:r>
      <w:r w:rsidR="00E64064" w:rsidRPr="00D77B3F">
        <w:t>s</w:t>
      </w:r>
      <w:r w:rsidRPr="00D77B3F">
        <w:t>ı, iç kalite güvence mekanizmalarını</w:t>
      </w:r>
      <w:r w:rsidR="00E64064" w:rsidRPr="00D77B3F">
        <w:t>n</w:t>
      </w:r>
      <w:r w:rsidRPr="00D77B3F">
        <w:t xml:space="preserve"> oluşturma</w:t>
      </w:r>
      <w:r w:rsidR="00E64064" w:rsidRPr="00D77B3F">
        <w:t>s</w:t>
      </w:r>
      <w:r w:rsidRPr="00D77B3F">
        <w:t>ı ve kalite güvence kültürünü</w:t>
      </w:r>
      <w:r w:rsidR="00E64064" w:rsidRPr="00D77B3F">
        <w:t>n</w:t>
      </w:r>
      <w:r w:rsidRPr="00D77B3F">
        <w:t xml:space="preserve"> içselleştirme</w:t>
      </w:r>
      <w:r w:rsidR="00E64064" w:rsidRPr="00D77B3F">
        <w:t>si için alt başlıklarda belirtilen faaliyetler gerçekleştirilmiştir.</w:t>
      </w:r>
    </w:p>
    <w:p w14:paraId="06F9AB6B" w14:textId="77777777" w:rsidR="005D2F02" w:rsidRPr="00D77B3F" w:rsidRDefault="005D2F02" w:rsidP="005D2F02"/>
    <w:p w14:paraId="6408D7D7" w14:textId="77777777" w:rsidR="00A2582A" w:rsidRPr="00D77B3F" w:rsidRDefault="00547FC7" w:rsidP="00A4663E">
      <w:pPr>
        <w:pStyle w:val="Balk2"/>
      </w:pPr>
      <w:bookmarkStart w:id="19" w:name="_Toc189346519"/>
      <w:r w:rsidRPr="00D77B3F">
        <w:t>A.1.1. Yönetişim modeli ve idari yapı</w:t>
      </w:r>
      <w:bookmarkEnd w:id="19"/>
    </w:p>
    <w:p w14:paraId="424D3962" w14:textId="7DFC743B" w:rsidR="00A2582A" w:rsidRPr="00D77B3F" w:rsidRDefault="00547FC7">
      <w:r w:rsidRPr="00D77B3F">
        <w:t>SHMYO yönetişim modeli ve idari yapısı yasal düzenlemeler çerçevesinde ÇOMÜ kurumsal yaklaşımına uygun olarak kurulmuş olup, sürekliliği yerleşmiş ve benimsenmiştir, SHMYO kurul ve komisyonları akademik personelin geniş katılımıyla oluşturulmuştur (</w:t>
      </w:r>
      <w:r w:rsidR="004E29AB" w:rsidRPr="004E29AB">
        <w:t>(3) A.1.1.1</w:t>
      </w:r>
      <w:r w:rsidRPr="00D77B3F">
        <w:t>). Karar verme mekanizmaları, kontrol ve denge unsurları, kurulların çok sesliliği ve bağımsız hareket kabiliyeti sağlanmıştır (</w:t>
      </w:r>
      <w:r w:rsidR="004E29AB" w:rsidRPr="004E29AB">
        <w:t>(3) A.1.1.1</w:t>
      </w:r>
      <w:r w:rsidRPr="00D77B3F">
        <w:t>). İç ve dış paydaşların temsil edilmesi, öngörülen yönetişim modeli ile gerçekleşmenin karşılaştırılması, modelin kurumsallığı ve sürekliliği yerleşmiş ve benimsenmiştir (</w:t>
      </w:r>
      <w:r w:rsidR="004E29AB" w:rsidRPr="004E29AB">
        <w:t>(3) A.1.1.2</w:t>
      </w:r>
      <w:r w:rsidRPr="00D77B3F">
        <w:t xml:space="preserve">). Yönetimin çalışma tarzı, yetki ve sorumlulukları, akademik personel ile iletişimi, yönetim tarzının hedeflenen kurum kimliği ile uyumu yerleşmiş ve benimsenmiştir. </w:t>
      </w:r>
      <w:proofErr w:type="gramStart"/>
      <w:r w:rsidRPr="00D77B3F">
        <w:t>Organizasyon şeması ve bağlı olma/rapor verme ilişkileri (</w:t>
      </w:r>
      <w:r w:rsidR="004E29AB" w:rsidRPr="004E29AB">
        <w:t>(3) A.1.1.3</w:t>
      </w:r>
      <w:r w:rsidRPr="00D77B3F">
        <w:t>); görev tanımları (</w:t>
      </w:r>
      <w:r w:rsidR="004E29AB" w:rsidRPr="004E29AB">
        <w:t>(3) A.1.1.4</w:t>
      </w:r>
      <w:r w:rsidRPr="00D77B3F">
        <w:t xml:space="preserve">, </w:t>
      </w:r>
      <w:r w:rsidR="004E29AB" w:rsidRPr="004E29AB">
        <w:t>(3) A.1.1.5</w:t>
      </w:r>
      <w:r w:rsidRPr="00D77B3F">
        <w:t>), iş akış süreçleri (</w:t>
      </w:r>
      <w:r w:rsidR="004E29AB" w:rsidRPr="004E29AB">
        <w:t>(3) A.1.1.6</w:t>
      </w:r>
      <w:r w:rsidRPr="00D77B3F">
        <w:t>) vardır ve gerçeği yansıtmaktadır; ayrıca bunlar yayımlanmış ve isleyişin paydaşlarca bilinirliği sağlanmıştır (</w:t>
      </w:r>
      <w:r w:rsidR="004E29AB" w:rsidRPr="004E29AB">
        <w:t>(3) A.1.1.4</w:t>
      </w:r>
      <w:r w:rsidRPr="00D77B3F">
        <w:t>).</w:t>
      </w:r>
      <w:proofErr w:type="gramEnd"/>
    </w:p>
    <w:p w14:paraId="279F3C1F" w14:textId="77777777" w:rsidR="00A2582A" w:rsidRPr="00D77B3F" w:rsidRDefault="00547FC7">
      <w:pPr>
        <w:rPr>
          <w:b/>
        </w:rPr>
      </w:pPr>
      <w:r w:rsidRPr="00D77B3F">
        <w:rPr>
          <w:b/>
          <w:i/>
        </w:rPr>
        <w:t>Kanıtlar</w:t>
      </w:r>
      <w:r w:rsidRPr="00D77B3F">
        <w:rPr>
          <w:b/>
        </w:rPr>
        <w:t>:</w:t>
      </w:r>
    </w:p>
    <w:p w14:paraId="22D22ABC" w14:textId="6D10EDDD" w:rsidR="00A2582A" w:rsidRPr="00D77B3F" w:rsidRDefault="00920440">
      <w:hyperlink r:id="rId17">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A.1.1.</w:t>
        </w:r>
        <w:r w:rsidR="00547FC7" w:rsidRPr="00D77B3F">
          <w:rPr>
            <w:color w:val="0563C1"/>
            <w:u w:val="single"/>
          </w:rPr>
          <w:t>1_Kurul_ve_Komisyonlar_Listesi</w:t>
        </w:r>
      </w:hyperlink>
    </w:p>
    <w:p w14:paraId="73BE2DFC" w14:textId="63D0AF22" w:rsidR="00A2582A" w:rsidRPr="00D77B3F" w:rsidRDefault="00920440">
      <w:hyperlink r:id="rId18">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A.1.1.</w:t>
        </w:r>
        <w:r w:rsidR="00547FC7" w:rsidRPr="00D77B3F">
          <w:rPr>
            <w:color w:val="0563C1"/>
            <w:u w:val="single"/>
          </w:rPr>
          <w:t>2_Paydaşlarla_İlişkiler</w:t>
        </w:r>
      </w:hyperlink>
    </w:p>
    <w:p w14:paraId="61F70585" w14:textId="544E4408" w:rsidR="00A2582A" w:rsidRPr="00D77B3F" w:rsidRDefault="00920440">
      <w:hyperlink r:id="rId19">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A.1.1.</w:t>
        </w:r>
        <w:r w:rsidR="00547FC7" w:rsidRPr="00D77B3F">
          <w:rPr>
            <w:color w:val="0563C1"/>
            <w:u w:val="single"/>
          </w:rPr>
          <w:t>3_Organizasyon_Şeması</w:t>
        </w:r>
      </w:hyperlink>
    </w:p>
    <w:p w14:paraId="5C9BAB96" w14:textId="14DEC0F5" w:rsidR="00A2582A" w:rsidRPr="00D77B3F" w:rsidRDefault="00920440">
      <w:hyperlink r:id="rId20">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A.1.1.</w:t>
        </w:r>
        <w:r w:rsidR="00547FC7" w:rsidRPr="00D77B3F">
          <w:rPr>
            <w:color w:val="0563C1"/>
            <w:u w:val="single"/>
          </w:rPr>
          <w:t>4_İç_Kontrol</w:t>
        </w:r>
      </w:hyperlink>
    </w:p>
    <w:p w14:paraId="5B128563" w14:textId="4C211384" w:rsidR="00A2582A" w:rsidRPr="00D77B3F" w:rsidRDefault="00920440">
      <w:hyperlink r:id="rId21">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A.1.1.</w:t>
        </w:r>
        <w:r w:rsidR="00547FC7" w:rsidRPr="00D77B3F">
          <w:rPr>
            <w:color w:val="0563C1"/>
            <w:u w:val="single"/>
          </w:rPr>
          <w:t>5_Personel_Görev_Tanımları</w:t>
        </w:r>
      </w:hyperlink>
    </w:p>
    <w:p w14:paraId="70941661" w14:textId="6C1212F4" w:rsidR="00A2582A" w:rsidRPr="00D77B3F" w:rsidRDefault="00920440">
      <w:hyperlink r:id="rId22">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A.1.1.</w:t>
        </w:r>
        <w:r w:rsidR="00547FC7" w:rsidRPr="00D77B3F">
          <w:rPr>
            <w:color w:val="0563C1"/>
            <w:u w:val="single"/>
          </w:rPr>
          <w:t>6_Öğrenci_İşleri_İş_Akış_Şemaları</w:t>
        </w:r>
      </w:hyperlink>
    </w:p>
    <w:p w14:paraId="7C2B8B42" w14:textId="77777777" w:rsidR="00A2582A" w:rsidRPr="00D77B3F" w:rsidRDefault="00A2582A"/>
    <w:p w14:paraId="2D8A6547" w14:textId="77777777" w:rsidR="00A2582A" w:rsidRPr="00D77B3F" w:rsidRDefault="00547FC7">
      <w:pPr>
        <w:pStyle w:val="Balk2"/>
      </w:pPr>
      <w:bookmarkStart w:id="20" w:name="_Toc189346520"/>
      <w:r w:rsidRPr="00D77B3F">
        <w:t>A.1.2. Liderlik</w:t>
      </w:r>
      <w:bookmarkEnd w:id="20"/>
    </w:p>
    <w:p w14:paraId="315C29D6" w14:textId="2B6EC210" w:rsidR="00A2582A" w:rsidRPr="00D77B3F" w:rsidRDefault="00547FC7">
      <w:r w:rsidRPr="00D77B3F">
        <w:t xml:space="preserve">Üniversitemizin üst yönetiminin liderliğinde, SHMYO birimince kalite güvencesi sisteminin yönetimi ve kalite kültürünün içselleştirilmesi konusunda sahiplenme ve </w:t>
      </w:r>
      <w:proofErr w:type="gramStart"/>
      <w:r w:rsidRPr="00D77B3F">
        <w:t>motivasyonu</w:t>
      </w:r>
      <w:proofErr w:type="gramEnd"/>
      <w:r w:rsidRPr="00D77B3F">
        <w:t xml:space="preserve"> bulunmaktadır. Birim Kalite Güvence Komisyonumuz SHMYO Müdürü başkanlığında düzenli olarak toplanmakta olup, komisyonda Müdür Yardımcısı, MYO Sekreteri, bölüm ve program temsilcileri ile öğrenci temsilcisi yer almaktadır  (</w:t>
      </w:r>
      <w:r w:rsidR="001938FB" w:rsidRPr="001938FB">
        <w:t>(4) A.1.2.1</w:t>
      </w:r>
      <w:r w:rsidRPr="00D77B3F">
        <w:t>).</w:t>
      </w:r>
    </w:p>
    <w:p w14:paraId="37BDD6CD" w14:textId="365A8A85" w:rsidR="00A2582A" w:rsidRPr="00D77B3F" w:rsidRDefault="00547FC7">
      <w:r w:rsidRPr="00D77B3F">
        <w:t xml:space="preserve">Birimimizde liderlik anlayışı ve koordinasyon kültürü yerleşmiştir. </w:t>
      </w:r>
      <w:r w:rsidR="00DA1234" w:rsidRPr="005C5A4A">
        <w:t>B</w:t>
      </w:r>
      <w:r w:rsidRPr="005C5A4A">
        <w:t xml:space="preserve">irimimizdeki akademik görevler komisyonların koordinasyonunda yürütülmekte </w:t>
      </w:r>
      <w:r w:rsidR="00A00B23" w:rsidRPr="005C5A4A">
        <w:t xml:space="preserve">olup, bu sayede yetki paylaşımı </w:t>
      </w:r>
      <w:proofErr w:type="gramStart"/>
      <w:r w:rsidR="00A00B23" w:rsidRPr="005C5A4A">
        <w:t>ve  yöneticiler</w:t>
      </w:r>
      <w:proofErr w:type="gramEnd"/>
      <w:r w:rsidR="00A00B23" w:rsidRPr="005C5A4A">
        <w:t xml:space="preserve"> ile </w:t>
      </w:r>
      <w:r w:rsidRPr="005C5A4A">
        <w:t xml:space="preserve">akademik personel arasında çift yönlü iletişim </w:t>
      </w:r>
      <w:r w:rsidR="00A00B23" w:rsidRPr="005C5A4A">
        <w:t>sağlanmaktadır. Z</w:t>
      </w:r>
      <w:r w:rsidRPr="005C5A4A">
        <w:t xml:space="preserve">aman, kurumsal </w:t>
      </w:r>
      <w:proofErr w:type="gramStart"/>
      <w:r w:rsidRPr="005C5A4A">
        <w:t>motivasyon</w:t>
      </w:r>
      <w:proofErr w:type="gramEnd"/>
      <w:r w:rsidRPr="005C5A4A">
        <w:t xml:space="preserve"> ve stres etkin ve dengeli biçimde yönetilmektedir. Akademik ve idari birimler ile yönetim arasında etkin bir iletişim ağı oluşturulmuştur. SHMYO Kurul ve komisyonlarının birim geneline yayılması, bu durumun göstergesidir  (</w:t>
      </w:r>
      <w:r w:rsidR="001938FB" w:rsidRPr="005C5A4A">
        <w:t>(3) A.1.2.2</w:t>
      </w:r>
      <w:r w:rsidRPr="005C5A4A">
        <w:t>).</w:t>
      </w:r>
      <w:r w:rsidRPr="00D77B3F">
        <w:t xml:space="preserve"> </w:t>
      </w:r>
    </w:p>
    <w:p w14:paraId="08E64B12" w14:textId="78756538" w:rsidR="00A2582A" w:rsidRPr="00D77B3F" w:rsidRDefault="00547FC7">
      <w:r w:rsidRPr="00D77B3F">
        <w:lastRenderedPageBreak/>
        <w:t xml:space="preserve">Bu raporun hazırlanması sırasında, liderlik süreçleri ve kalite </w:t>
      </w:r>
      <w:r w:rsidRPr="005C5A4A">
        <w:t>güvencesi</w:t>
      </w:r>
      <w:r w:rsidRPr="00D77B3F">
        <w:t xml:space="preserve"> kültürünün içselleştirilmesinin değerlendirilmesinde iyileştirilmesi gereken yönlerimiz olduğu anlaşılmıştır. Liderlik uygulamaları ve bu uygulamaların kalite güvencesi</w:t>
      </w:r>
      <w:r w:rsidR="00A00B23">
        <w:t>/güvence</w:t>
      </w:r>
      <w:r w:rsidRPr="00D77B3F">
        <w:t xml:space="preserve"> sistemi ve kültürünün gelişimine katkısının izlenmesine yönelik çalışma yapılması planlanmıştır. </w:t>
      </w:r>
      <w:r w:rsidRPr="005C5A4A">
        <w:t>Birim yönetic</w:t>
      </w:r>
      <w:r w:rsidR="0070139F" w:rsidRPr="005C5A4A">
        <w:t>ilerinin liderlik özelliklerini/</w:t>
      </w:r>
      <w:r w:rsidRPr="005C5A4A">
        <w:t>yetkinliklerini</w:t>
      </w:r>
      <w:r w:rsidR="0070139F" w:rsidRPr="005C5A4A">
        <w:t xml:space="preserve"> ve birimdeki kalite kültürünün gelişimini </w:t>
      </w:r>
      <w:r w:rsidRPr="005C5A4A">
        <w:t>ölçmek ve izlemek için hangi yöntemlerin kullanılacağı konusunda</w:t>
      </w:r>
      <w:r w:rsidRPr="00D77B3F">
        <w:t xml:space="preserve"> </w:t>
      </w:r>
      <w:r w:rsidR="0070139F">
        <w:t>Ü</w:t>
      </w:r>
      <w:r w:rsidRPr="00D77B3F">
        <w:t>niversitemizin Kalite Geliştirme ve Kurumsal İzleme Koordinatörlüğünden bilgi alınarak, birimimizde buna bağlı iyileştirmeler planlanacaktır.</w:t>
      </w:r>
    </w:p>
    <w:p w14:paraId="05DAA7CB" w14:textId="77777777" w:rsidR="00A2582A" w:rsidRPr="00D77B3F" w:rsidRDefault="00547FC7">
      <w:pPr>
        <w:rPr>
          <w:b/>
        </w:rPr>
      </w:pPr>
      <w:r w:rsidRPr="00D77B3F">
        <w:rPr>
          <w:b/>
          <w:i/>
        </w:rPr>
        <w:t>Kanıtlar</w:t>
      </w:r>
      <w:r w:rsidRPr="00D77B3F">
        <w:rPr>
          <w:b/>
        </w:rPr>
        <w:t>:</w:t>
      </w:r>
    </w:p>
    <w:p w14:paraId="3063B757" w14:textId="5FC48228" w:rsidR="00A2582A" w:rsidRPr="00D77B3F" w:rsidRDefault="00920440">
      <w:hyperlink r:id="rId23">
        <w:r w:rsidR="00547FC7" w:rsidRPr="00D77B3F">
          <w:rPr>
            <w:color w:val="0563C1"/>
            <w:u w:val="single"/>
          </w:rPr>
          <w:t>(</w:t>
        </w:r>
        <w:r w:rsidR="00B43CAC" w:rsidRPr="00D77B3F">
          <w:rPr>
            <w:color w:val="0563C1"/>
            <w:u w:val="single"/>
          </w:rPr>
          <w:t>4</w:t>
        </w:r>
        <w:r w:rsidR="00547FC7" w:rsidRPr="00D77B3F">
          <w:rPr>
            <w:color w:val="0563C1"/>
            <w:u w:val="single"/>
          </w:rPr>
          <w:t xml:space="preserve">) </w:t>
        </w:r>
        <w:r w:rsidR="00725559" w:rsidRPr="00D77B3F">
          <w:rPr>
            <w:color w:val="0563C1"/>
            <w:u w:val="single"/>
          </w:rPr>
          <w:t>A.1.2.1</w:t>
        </w:r>
        <w:r w:rsidR="00547FC7" w:rsidRPr="00D77B3F">
          <w:rPr>
            <w:color w:val="0563C1"/>
            <w:u w:val="single"/>
          </w:rPr>
          <w:t>_Birim_Kalite_Güvence_Komisyonu_ve_Faaliyetleri</w:t>
        </w:r>
      </w:hyperlink>
    </w:p>
    <w:p w14:paraId="7C7D5EF7" w14:textId="3D0C5C28" w:rsidR="00A2582A" w:rsidRPr="00D77B3F" w:rsidRDefault="00920440">
      <w:hyperlink r:id="rId24">
        <w:r w:rsidR="00547FC7" w:rsidRPr="00D77B3F">
          <w:rPr>
            <w:color w:val="0563C1"/>
            <w:u w:val="single"/>
          </w:rPr>
          <w:t>(</w:t>
        </w:r>
        <w:r w:rsidR="00B43CAC" w:rsidRPr="00D77B3F">
          <w:rPr>
            <w:color w:val="0563C1"/>
            <w:u w:val="single"/>
          </w:rPr>
          <w:t>3</w:t>
        </w:r>
        <w:r w:rsidR="00547FC7" w:rsidRPr="00D77B3F">
          <w:rPr>
            <w:color w:val="0563C1"/>
            <w:u w:val="single"/>
          </w:rPr>
          <w:t xml:space="preserve">) </w:t>
        </w:r>
        <w:r w:rsidR="00725559" w:rsidRPr="00D77B3F">
          <w:rPr>
            <w:color w:val="0563C1"/>
            <w:u w:val="single"/>
          </w:rPr>
          <w:t>A.1.2.2</w:t>
        </w:r>
        <w:r w:rsidR="00547FC7" w:rsidRPr="00D77B3F">
          <w:rPr>
            <w:color w:val="0563C1"/>
            <w:u w:val="single"/>
          </w:rPr>
          <w:t>_Kurul_ve_Komisyonlar_Listesi</w:t>
        </w:r>
      </w:hyperlink>
    </w:p>
    <w:p w14:paraId="70B12C2E" w14:textId="77777777" w:rsidR="00A2582A" w:rsidRPr="00D77B3F" w:rsidRDefault="00A2582A"/>
    <w:p w14:paraId="57F8C3B1" w14:textId="77777777" w:rsidR="00A2582A" w:rsidRPr="00D77B3F" w:rsidRDefault="00547FC7">
      <w:pPr>
        <w:pStyle w:val="Balk2"/>
      </w:pPr>
      <w:bookmarkStart w:id="21" w:name="_Toc189346521"/>
      <w:r w:rsidRPr="00D77B3F">
        <w:t>A.1.3. Kurumsal dönüşüm kapasitesi</w:t>
      </w:r>
      <w:bookmarkEnd w:id="21"/>
    </w:p>
    <w:p w14:paraId="7D783530" w14:textId="732D111B" w:rsidR="00A2582A" w:rsidRPr="00D77B3F" w:rsidRDefault="00547FC7">
      <w:r w:rsidRPr="00D77B3F">
        <w:t>Yükseköğretim ekosistemi içerisindeki değişimler, küresel eğilimler, ulusal hedefler doğrultusunda Üniversitemizin üst yönetimi tarafından değişim kararları verildiğinde, bu doğrultuda SHMYO genelinde değişim süreçleri yürütülmektedir. Örneğin, Üniversitemizin 2021-2025 Stratejik Planı güncellenerek 2024-2028 Stratejik Planı yürürlüğe girmiş olup, birimimizde 2024 yılından itibaren yeni plan hedefleri doğrultusunda faaliyetler yürütülecektir (</w:t>
      </w:r>
      <w:r w:rsidR="001938FB" w:rsidRPr="001938FB">
        <w:t>(4) A.1.3.1</w:t>
      </w:r>
      <w:r w:rsidRPr="00D77B3F">
        <w:t>).  SHMYO bünyesindeki programlarımızda paydaş beklentileri dikkate alınarak ders içerikleri güncellenmekte olup (</w:t>
      </w:r>
      <w:r w:rsidR="001938FB" w:rsidRPr="001938FB">
        <w:t>(4) A.1.3.2</w:t>
      </w:r>
      <w:r w:rsidR="001938FB">
        <w:t xml:space="preserve">, </w:t>
      </w:r>
      <w:r w:rsidR="001938FB" w:rsidRPr="001938FB">
        <w:t>(4) A.1.3.3</w:t>
      </w:r>
      <w:r w:rsidR="001938FB">
        <w:t xml:space="preserve">, </w:t>
      </w:r>
      <w:r w:rsidR="00725559" w:rsidRPr="00D77B3F">
        <w:t xml:space="preserve">- </w:t>
      </w:r>
      <w:r w:rsidR="001938FB" w:rsidRPr="001938FB">
        <w:t>(4) A.1.3.4</w:t>
      </w:r>
      <w:r w:rsidRPr="00D77B3F">
        <w:t xml:space="preserve">), birimin geleceğe hazır olmasını sağlayan çevik yönetim yetkinliği vardır. Geleceğe uyum için Üniversite üst yönetimi tarafından güncellenen amaç, </w:t>
      </w:r>
      <w:proofErr w:type="gramStart"/>
      <w:r w:rsidRPr="00D77B3F">
        <w:t>misyon</w:t>
      </w:r>
      <w:proofErr w:type="gramEnd"/>
      <w:r w:rsidRPr="00D77B3F">
        <w:t xml:space="preserve"> ve hedefler doğrultusunda birimimizdeki dönüşümleri gerçekleştirmek üzere değişim yönetimi, kıyaslama, yenilik yönetimi gibi yaklaşımlar kullanılmaktadır. Bunula birlikte, bu raporun hazırlanması sırasında, gelecek dönemde değişim yönetim modeli, değişim planları, yol haritaları, gelecek senaryoları, kıyaslama raporları, yenilik yönetim sistemi, değişim ekipleri belgelerinin oluşturulması gerektiği anlaşılmış olup, bu konularda Üniversitemizin Kalite Geliştirme ve Kurumsal İzleme Koordinatörlüğünden bilgi alınarak, birimimizde buna bağlı iyileştirmeler planlanacaktır.</w:t>
      </w:r>
    </w:p>
    <w:p w14:paraId="079D751E" w14:textId="77777777" w:rsidR="00A2582A" w:rsidRPr="00D77B3F" w:rsidRDefault="00547FC7">
      <w:pPr>
        <w:rPr>
          <w:b/>
        </w:rPr>
      </w:pPr>
      <w:r w:rsidRPr="00D77B3F">
        <w:rPr>
          <w:b/>
          <w:i/>
        </w:rPr>
        <w:t>Kanıtlar</w:t>
      </w:r>
      <w:r w:rsidRPr="00D77B3F">
        <w:rPr>
          <w:b/>
        </w:rPr>
        <w:t>:</w:t>
      </w:r>
    </w:p>
    <w:p w14:paraId="3EA2AAFC" w14:textId="722F8B10" w:rsidR="00A2582A" w:rsidRPr="00D77B3F" w:rsidRDefault="00547FC7">
      <w:pPr>
        <w:rPr>
          <w:color w:val="0563C1"/>
          <w:u w:val="single"/>
        </w:rPr>
      </w:pPr>
      <w:r w:rsidRPr="00D77B3F">
        <w:fldChar w:fldCharType="begin"/>
      </w:r>
      <w:r w:rsidRPr="00D77B3F">
        <w:instrText xml:space="preserve"> HYPERLINK "https://view.officeapps.live.com/op/view.aspx?src=https%3A%2F%2Fcdn.comu.edu.tr%2Fcms%2Fshmyo%2Ffiles%2F1996-shmyo-2024-2028-stratejik-plani.docx&amp;wdOrigin=BROWSELINK" </w:instrText>
      </w:r>
      <w:r w:rsidRPr="00D77B3F">
        <w:fldChar w:fldCharType="separate"/>
      </w:r>
      <w:r w:rsidRPr="00D77B3F">
        <w:rPr>
          <w:color w:val="0563C1"/>
          <w:u w:val="single"/>
        </w:rPr>
        <w:t>(</w:t>
      </w:r>
      <w:r w:rsidR="00772884" w:rsidRPr="00D77B3F">
        <w:rPr>
          <w:color w:val="0563C1"/>
          <w:u w:val="single"/>
        </w:rPr>
        <w:t>4</w:t>
      </w:r>
      <w:r w:rsidRPr="00D77B3F">
        <w:rPr>
          <w:color w:val="0563C1"/>
          <w:u w:val="single"/>
        </w:rPr>
        <w:t xml:space="preserve">) </w:t>
      </w:r>
      <w:r w:rsidR="00725559" w:rsidRPr="00D77B3F">
        <w:rPr>
          <w:color w:val="0563C1"/>
          <w:u w:val="single"/>
        </w:rPr>
        <w:t>A.1.3.1</w:t>
      </w:r>
      <w:r w:rsidRPr="00D77B3F">
        <w:rPr>
          <w:color w:val="0563C1"/>
          <w:u w:val="single"/>
        </w:rPr>
        <w:t>_Stratejik_Plan_2024-2028</w:t>
      </w:r>
    </w:p>
    <w:p w14:paraId="01864A09" w14:textId="7E52ABFF" w:rsidR="00A2582A" w:rsidRPr="00D77B3F" w:rsidRDefault="00547FC7">
      <w:r w:rsidRPr="00D77B3F">
        <w:fldChar w:fldCharType="end"/>
      </w:r>
      <w:hyperlink r:id="rId25" w:history="1">
        <w:r w:rsidRPr="00D77B3F">
          <w:rPr>
            <w:rStyle w:val="Kpr"/>
          </w:rPr>
          <w:t>(</w:t>
        </w:r>
        <w:r w:rsidR="00772884" w:rsidRPr="00D77B3F">
          <w:rPr>
            <w:rStyle w:val="Kpr"/>
          </w:rPr>
          <w:t>4</w:t>
        </w:r>
        <w:r w:rsidRPr="00D77B3F">
          <w:rPr>
            <w:rStyle w:val="Kpr"/>
          </w:rPr>
          <w:t xml:space="preserve">) </w:t>
        </w:r>
        <w:r w:rsidR="00725559" w:rsidRPr="00D77B3F">
          <w:rPr>
            <w:rStyle w:val="Kpr"/>
          </w:rPr>
          <w:t>A.1.3.2</w:t>
        </w:r>
        <w:r w:rsidRPr="00D77B3F">
          <w:rPr>
            <w:rStyle w:val="Kpr"/>
          </w:rPr>
          <w:t>_</w:t>
        </w:r>
        <w:r w:rsidR="007C0A46" w:rsidRPr="00D77B3F">
          <w:rPr>
            <w:rStyle w:val="Kpr"/>
          </w:rPr>
          <w:t>Ders_İçeriklerinde_Paydaş_Görüşü_Yazı_Örneği</w:t>
        </w:r>
      </w:hyperlink>
      <w:r w:rsidR="007C0A46" w:rsidRPr="00D77B3F">
        <w:rPr>
          <w:color w:val="0563C1"/>
          <w:u w:val="single"/>
        </w:rPr>
        <w:t xml:space="preserve"> </w:t>
      </w:r>
    </w:p>
    <w:p w14:paraId="17D2EF7F" w14:textId="182DB12C" w:rsidR="00A2582A" w:rsidRPr="00D77B3F" w:rsidRDefault="00920440">
      <w:pPr>
        <w:rPr>
          <w:color w:val="0563C1"/>
          <w:u w:val="single"/>
        </w:rPr>
      </w:pPr>
      <w:hyperlink r:id="rId26" w:history="1">
        <w:r w:rsidR="00547FC7" w:rsidRPr="00D77B3F">
          <w:rPr>
            <w:rStyle w:val="Kpr"/>
          </w:rPr>
          <w:t>(</w:t>
        </w:r>
        <w:r w:rsidR="00772884" w:rsidRPr="00D77B3F">
          <w:rPr>
            <w:rStyle w:val="Kpr"/>
          </w:rPr>
          <w:t>4</w:t>
        </w:r>
        <w:r w:rsidR="00547FC7" w:rsidRPr="00D77B3F">
          <w:rPr>
            <w:rStyle w:val="Kpr"/>
          </w:rPr>
          <w:t xml:space="preserve">) </w:t>
        </w:r>
        <w:r w:rsidR="00725559" w:rsidRPr="00D77B3F">
          <w:rPr>
            <w:rStyle w:val="Kpr"/>
          </w:rPr>
          <w:t>A.1.3.3</w:t>
        </w:r>
        <w:r w:rsidR="00547FC7" w:rsidRPr="00D77B3F">
          <w:rPr>
            <w:rStyle w:val="Kpr"/>
          </w:rPr>
          <w:t>_</w:t>
        </w:r>
        <w:r w:rsidR="007C209D" w:rsidRPr="00D77B3F">
          <w:rPr>
            <w:rStyle w:val="Kpr"/>
          </w:rPr>
          <w:t>Ders_İçeriklerinin_Güncellenmesi_Hakkında_Yazı_Örneği</w:t>
        </w:r>
      </w:hyperlink>
    </w:p>
    <w:p w14:paraId="123AA5C5" w14:textId="2BF2A041" w:rsidR="00A2582A" w:rsidRPr="00D77B3F" w:rsidRDefault="00920440">
      <w:hyperlink r:id="rId27">
        <w:r w:rsidR="00547FC7" w:rsidRPr="00D77B3F">
          <w:rPr>
            <w:color w:val="0563C1"/>
            <w:u w:val="single"/>
          </w:rPr>
          <w:t xml:space="preserve">(4) </w:t>
        </w:r>
        <w:r w:rsidR="00725559" w:rsidRPr="00D77B3F">
          <w:rPr>
            <w:color w:val="0563C1"/>
            <w:u w:val="single"/>
          </w:rPr>
          <w:t>A.1.3.4</w:t>
        </w:r>
        <w:r w:rsidR="00547FC7" w:rsidRPr="00D77B3F">
          <w:rPr>
            <w:color w:val="0563C1"/>
            <w:u w:val="single"/>
          </w:rPr>
          <w:t>_Değişimde_Dış_Paydaş_Görüşünün_Alınması</w:t>
        </w:r>
      </w:hyperlink>
    </w:p>
    <w:p w14:paraId="7B9621E4" w14:textId="77777777" w:rsidR="00752170" w:rsidRPr="00D77B3F" w:rsidRDefault="00752170"/>
    <w:p w14:paraId="6EF6323F" w14:textId="77777777" w:rsidR="00A2582A" w:rsidRPr="00D77B3F" w:rsidRDefault="00547FC7">
      <w:pPr>
        <w:pStyle w:val="Balk2"/>
      </w:pPr>
      <w:bookmarkStart w:id="22" w:name="_Toc189346522"/>
      <w:r w:rsidRPr="00D77B3F">
        <w:t>A.1.4. İç kalite güvencesi mekanizmaları</w:t>
      </w:r>
      <w:bookmarkEnd w:id="22"/>
    </w:p>
    <w:p w14:paraId="75F27B81" w14:textId="61134AF8" w:rsidR="00A2582A" w:rsidRPr="00D77B3F" w:rsidRDefault="00547FC7">
      <w:r w:rsidRPr="00D77B3F">
        <w:t>Birim iç kalite güvencesi süreç ve mekanizmaları tanımlanmıştır, Üniversitemizin 26 Ekim 2023 tarihli Kalite Güvencesi Yönergesine göre yürütülmektedir (</w:t>
      </w:r>
      <w:r w:rsidR="001938FB" w:rsidRPr="001938FB">
        <w:t>(3) A.1.4.1</w:t>
      </w:r>
      <w:r w:rsidRPr="00D77B3F">
        <w:t>).</w:t>
      </w:r>
    </w:p>
    <w:p w14:paraId="7278F993" w14:textId="6CA43C8E" w:rsidR="00A2582A" w:rsidRPr="00D77B3F" w:rsidRDefault="00547FC7">
      <w:r w:rsidRPr="00D77B3F">
        <w:t>İç kalite güvencesi sistemi kurumun geneline yayılmış, şeffaf ve bütüncül olarak yürütülmektedir, bu birim Kalite Güvence Komisyonu faaliyetleri internet sitesinde paylaşılmaktadır  (</w:t>
      </w:r>
      <w:r w:rsidR="001938FB" w:rsidRPr="001938FB">
        <w:t>(4) A.1.4.2</w:t>
      </w:r>
      <w:r w:rsidRPr="00D77B3F">
        <w:t>).</w:t>
      </w:r>
    </w:p>
    <w:p w14:paraId="260B6408" w14:textId="39F1205E" w:rsidR="00A2582A" w:rsidRPr="00D77B3F" w:rsidRDefault="00547FC7">
      <w:r w:rsidRPr="00D77B3F">
        <w:lastRenderedPageBreak/>
        <w:t>PUKÖ çevrimleri itibarı ile takvim yılı temelinde hangi işlem, süreç, mekanizmaların devreye gireceği planlanmış, akış şemaları belirlidir (</w:t>
      </w:r>
      <w:r w:rsidR="001938FB" w:rsidRPr="001938FB">
        <w:t>(3) A.1.4.3</w:t>
      </w:r>
      <w:r w:rsidRPr="00D77B3F">
        <w:t>). Sorumluluklar ve yetkiler tanımlanmıştır. Gerçekleşen uygulamalar değerlendirilmektedir (</w:t>
      </w:r>
      <w:r w:rsidR="001938FB" w:rsidRPr="001938FB">
        <w:t>(4) A.1.4.4</w:t>
      </w:r>
      <w:r w:rsidRPr="00D77B3F">
        <w:t xml:space="preserve">). </w:t>
      </w:r>
    </w:p>
    <w:p w14:paraId="1E09427A" w14:textId="537CFD5E" w:rsidR="00A2582A" w:rsidRPr="00D77B3F" w:rsidRDefault="00547FC7">
      <w:r w:rsidRPr="00D77B3F">
        <w:t>Üniversitemizin kalite güvencesi yönergesi ve politika ayrıntılarının yer aldığı erişilebilen ve güncellenen dokümanları bulunmakta olup, birimimizdeki işleyişte bu dokümanlar esas alınmaktadır (</w:t>
      </w:r>
      <w:r w:rsidR="001938FB" w:rsidRPr="001938FB">
        <w:t>(3) A.1.4.1</w:t>
      </w:r>
      <w:r w:rsidR="001938FB">
        <w:t xml:space="preserve"> </w:t>
      </w:r>
      <w:r w:rsidRPr="00D77B3F">
        <w:t xml:space="preserve">ve </w:t>
      </w:r>
      <w:r w:rsidR="001938FB" w:rsidRPr="001938FB">
        <w:t>(3) A.1.4.5</w:t>
      </w:r>
      <w:r w:rsidRPr="00D77B3F">
        <w:t>).</w:t>
      </w:r>
    </w:p>
    <w:p w14:paraId="6448054E" w14:textId="3F5F3BCD" w:rsidR="00A2582A" w:rsidRPr="00D77B3F" w:rsidRDefault="00547FC7">
      <w:r w:rsidRPr="00D77B3F">
        <w:t>Kurumun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 (</w:t>
      </w:r>
      <w:r w:rsidR="001938FB" w:rsidRPr="001938FB">
        <w:t>(4) A.1.4.2</w:t>
      </w:r>
      <w:r w:rsidRPr="00D77B3F">
        <w:t>).</w:t>
      </w:r>
    </w:p>
    <w:p w14:paraId="3A006A03" w14:textId="77777777" w:rsidR="00A2582A" w:rsidRPr="00D77B3F" w:rsidRDefault="00547FC7">
      <w:pPr>
        <w:rPr>
          <w:b/>
        </w:rPr>
      </w:pPr>
      <w:r w:rsidRPr="00D77B3F">
        <w:rPr>
          <w:b/>
          <w:i/>
        </w:rPr>
        <w:t>Kanıtlar</w:t>
      </w:r>
      <w:r w:rsidRPr="00D77B3F">
        <w:rPr>
          <w:b/>
        </w:rPr>
        <w:t>:</w:t>
      </w:r>
    </w:p>
    <w:p w14:paraId="3CEFC56A" w14:textId="50E820D7" w:rsidR="00A2582A" w:rsidRPr="00D77B3F" w:rsidRDefault="00920440">
      <w:hyperlink r:id="rId28">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725559" w:rsidRPr="00D77B3F">
          <w:rPr>
            <w:color w:val="0563C1"/>
            <w:u w:val="single"/>
          </w:rPr>
          <w:t>A.1.4.1_</w:t>
        </w:r>
        <w:r w:rsidR="00547FC7" w:rsidRPr="00D77B3F">
          <w:rPr>
            <w:color w:val="0563C1"/>
            <w:u w:val="single"/>
          </w:rPr>
          <w:t>ÇOMÜ_Kalite_Güvence_Yönergesi</w:t>
        </w:r>
      </w:hyperlink>
      <w:r w:rsidR="00547FC7" w:rsidRPr="00D77B3F">
        <w:t xml:space="preserve"> </w:t>
      </w:r>
    </w:p>
    <w:p w14:paraId="5575428E" w14:textId="3657E032" w:rsidR="00A2582A" w:rsidRPr="00D77B3F" w:rsidRDefault="00920440">
      <w:hyperlink r:id="rId29">
        <w:r w:rsidR="00547FC7" w:rsidRPr="00D77B3F">
          <w:rPr>
            <w:color w:val="0563C1"/>
            <w:u w:val="single"/>
          </w:rPr>
          <w:t>(</w:t>
        </w:r>
        <w:r w:rsidR="00772884" w:rsidRPr="00D77B3F">
          <w:rPr>
            <w:color w:val="0563C1"/>
            <w:u w:val="single"/>
          </w:rPr>
          <w:t>4</w:t>
        </w:r>
        <w:r w:rsidR="00547FC7" w:rsidRPr="00D77B3F">
          <w:rPr>
            <w:color w:val="0563C1"/>
            <w:u w:val="single"/>
          </w:rPr>
          <w:t xml:space="preserve">) </w:t>
        </w:r>
        <w:r w:rsidR="00725559" w:rsidRPr="00D77B3F">
          <w:rPr>
            <w:color w:val="0563C1"/>
            <w:u w:val="single"/>
          </w:rPr>
          <w:t>A.1.4.2</w:t>
        </w:r>
        <w:r w:rsidR="00547FC7" w:rsidRPr="00D77B3F">
          <w:rPr>
            <w:color w:val="0563C1"/>
            <w:u w:val="single"/>
          </w:rPr>
          <w:t>_Birim_Kalite_Güvence_Komisyonu_Faaliyetleri</w:t>
        </w:r>
      </w:hyperlink>
    </w:p>
    <w:p w14:paraId="0E8733A1" w14:textId="7CC39544" w:rsidR="00A2582A" w:rsidRPr="00D77B3F" w:rsidRDefault="00920440">
      <w:hyperlink r:id="rId30">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725559" w:rsidRPr="00D77B3F">
          <w:rPr>
            <w:color w:val="0563C1"/>
            <w:u w:val="single"/>
          </w:rPr>
          <w:t>A.1.4.3</w:t>
        </w:r>
        <w:r w:rsidR="00547FC7" w:rsidRPr="00D77B3F">
          <w:rPr>
            <w:color w:val="0563C1"/>
            <w:u w:val="single"/>
          </w:rPr>
          <w:t>_PUKÖ_Döngüsü</w:t>
        </w:r>
      </w:hyperlink>
    </w:p>
    <w:p w14:paraId="73D46C7F" w14:textId="4A7A03FA" w:rsidR="00A2582A" w:rsidRPr="00D77B3F" w:rsidRDefault="00920440">
      <w:pPr>
        <w:rPr>
          <w:color w:val="0563C1"/>
          <w:u w:val="single"/>
        </w:rPr>
      </w:pPr>
      <w:hyperlink r:id="rId31" w:history="1">
        <w:r w:rsidR="00547FC7" w:rsidRPr="00D77B3F">
          <w:rPr>
            <w:rStyle w:val="Kpr"/>
          </w:rPr>
          <w:t xml:space="preserve">(4) </w:t>
        </w:r>
        <w:r w:rsidR="00725559" w:rsidRPr="00D77B3F">
          <w:rPr>
            <w:rStyle w:val="Kpr"/>
          </w:rPr>
          <w:t>A.1.4.4</w:t>
        </w:r>
        <w:r w:rsidR="00547FC7" w:rsidRPr="00D77B3F">
          <w:rPr>
            <w:rStyle w:val="Kpr"/>
          </w:rPr>
          <w:t>_</w:t>
        </w:r>
        <w:r w:rsidR="00E616BC" w:rsidRPr="00D77B3F">
          <w:rPr>
            <w:rStyle w:val="Kpr"/>
          </w:rPr>
          <w:t xml:space="preserve"> </w:t>
        </w:r>
        <w:proofErr w:type="spellStart"/>
        <w:r w:rsidR="00547FC7" w:rsidRPr="00D77B3F">
          <w:rPr>
            <w:rStyle w:val="Kpr"/>
          </w:rPr>
          <w:t>PUKÖ</w:t>
        </w:r>
        <w:r w:rsidR="00E616BC" w:rsidRPr="00D77B3F">
          <w:rPr>
            <w:rStyle w:val="Kpr"/>
          </w:rPr>
          <w:t>_Çevrimi_Yazı_Örneği</w:t>
        </w:r>
        <w:proofErr w:type="spellEnd"/>
      </w:hyperlink>
    </w:p>
    <w:p w14:paraId="37532924" w14:textId="2A85505C" w:rsidR="00A2582A" w:rsidRPr="00D77B3F" w:rsidRDefault="00920440">
      <w:hyperlink r:id="rId32">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725559" w:rsidRPr="00D77B3F">
          <w:rPr>
            <w:color w:val="0563C1"/>
            <w:u w:val="single"/>
          </w:rPr>
          <w:t>A.1.4.5</w:t>
        </w:r>
        <w:r w:rsidR="00547FC7" w:rsidRPr="00D77B3F">
          <w:rPr>
            <w:color w:val="0563C1"/>
            <w:u w:val="single"/>
          </w:rPr>
          <w:t>_Kalite_Güvence_Politikası</w:t>
        </w:r>
      </w:hyperlink>
    </w:p>
    <w:p w14:paraId="11BA49E0" w14:textId="77777777" w:rsidR="00A2582A" w:rsidRPr="00D77B3F" w:rsidRDefault="00A2582A"/>
    <w:p w14:paraId="32B0CFB2" w14:textId="77777777" w:rsidR="00A2582A" w:rsidRPr="00D77B3F" w:rsidRDefault="00A2582A"/>
    <w:p w14:paraId="441CB7C8" w14:textId="77777777" w:rsidR="00A2582A" w:rsidRPr="00D77B3F" w:rsidRDefault="00547FC7">
      <w:pPr>
        <w:pStyle w:val="Balk2"/>
      </w:pPr>
      <w:bookmarkStart w:id="23" w:name="_Toc189346523"/>
      <w:r w:rsidRPr="00D77B3F">
        <w:t>A.1.5. Kamuoyunu bilgilendirme ve hesap verebilirlik</w:t>
      </w:r>
      <w:bookmarkEnd w:id="23"/>
    </w:p>
    <w:p w14:paraId="1CC33E83" w14:textId="5988B62A" w:rsidR="00A2582A" w:rsidRPr="00D77B3F" w:rsidRDefault="00547FC7">
      <w:r w:rsidRPr="00D77B3F">
        <w:t>Birimimizde şeffaflık ve hesap verebilirlik ilkeleri doğrultusunda kamuoyunu bilgilendirmek üzere tanımlı süreçler bulunmaktadır (</w:t>
      </w:r>
      <w:r w:rsidR="004960E4" w:rsidRPr="004960E4">
        <w:t>(3) A.1.5.1</w:t>
      </w:r>
      <w:r w:rsidRPr="00D77B3F">
        <w:t xml:space="preserve">). Kamuoyunu bilgilendirme ve hesap verebilirlik ile ilişkili olarak benimsenen ilke, kural, yöntemler ve bilgilendirme adımları internet sitemizde </w:t>
      </w:r>
      <w:r w:rsidRPr="005C5A4A">
        <w:t>yay</w:t>
      </w:r>
      <w:r w:rsidR="00C92AB7" w:rsidRPr="005C5A4A">
        <w:t>ımlanmaktadır.</w:t>
      </w:r>
      <w:r w:rsidR="005C5A4A" w:rsidRPr="005C5A4A">
        <w:t xml:space="preserve"> Örnek verecek olursak</w:t>
      </w:r>
      <w:r w:rsidRPr="005C5A4A">
        <w:t xml:space="preserve"> İç Kontrol Güvence Beyanı </w:t>
      </w:r>
      <w:r w:rsidR="00C92AB7" w:rsidRPr="005C5A4A">
        <w:t xml:space="preserve">sitemizde </w:t>
      </w:r>
      <w:r w:rsidR="005C5A4A">
        <w:t xml:space="preserve">mevcuttur </w:t>
      </w:r>
      <w:r w:rsidRPr="00D77B3F">
        <w:t>(</w:t>
      </w:r>
      <w:r w:rsidR="004960E4" w:rsidRPr="004960E4">
        <w:t>(3) A.1.5.2</w:t>
      </w:r>
      <w:r w:rsidRPr="00D77B3F">
        <w:t>). Birim internet sayfalarının güncel ve erişilebilirdir, birim internet sayfamızın adresi https://shmyo.comu.edu.tr olup (</w:t>
      </w:r>
      <w:r w:rsidR="004960E4" w:rsidRPr="004960E4">
        <w:t>(3) A.1.5.3</w:t>
      </w:r>
      <w:r w:rsidRPr="00D77B3F">
        <w:t>), internet sayfamızda linkleri verilen bölümlerimizin sayfaları da güncel ve erişilebilirdir. Kurum içi ve dışı hesap verebilirlik tanımlı süreçleri uygulanmaktadır (</w:t>
      </w:r>
      <w:r w:rsidR="004960E4" w:rsidRPr="004960E4">
        <w:t>(3) A.1.5.4</w:t>
      </w:r>
      <w:r w:rsidRPr="00D77B3F">
        <w:t>).</w:t>
      </w:r>
    </w:p>
    <w:p w14:paraId="0941ECAD" w14:textId="5567126D" w:rsidR="00A2582A" w:rsidRPr="00D77B3F" w:rsidRDefault="00FD4D53">
      <w:r>
        <w:t>P</w:t>
      </w:r>
      <w:r w:rsidR="00547FC7" w:rsidRPr="00D77B3F">
        <w:t>aydaşların kamuoyunu bilgilendirme ve hesap verebilirlikle ilgili memnuniyeti</w:t>
      </w:r>
      <w:r>
        <w:t xml:space="preserve"> ile ilgili olarak</w:t>
      </w:r>
      <w:r w:rsidR="00547FC7" w:rsidRPr="00D77B3F">
        <w:t xml:space="preserve"> geri </w:t>
      </w:r>
      <w:proofErr w:type="gramStart"/>
      <w:r w:rsidR="00547FC7" w:rsidRPr="00D77B3F">
        <w:t>bildirimleri</w:t>
      </w:r>
      <w:r>
        <w:t xml:space="preserve">  </w:t>
      </w:r>
      <w:r w:rsidR="00547FC7" w:rsidRPr="00D77B3F">
        <w:t>al</w:t>
      </w:r>
      <w:r>
        <w:t>m</w:t>
      </w:r>
      <w:r w:rsidR="00547FC7" w:rsidRPr="00D77B3F">
        <w:t>a</w:t>
      </w:r>
      <w:r>
        <w:t>k</w:t>
      </w:r>
      <w:proofErr w:type="gramEnd"/>
      <w:r>
        <w:t xml:space="preserve"> amacıyla anket uygulanmıştır (</w:t>
      </w:r>
      <w:r w:rsidRPr="00FD4D53">
        <w:t>(3) A.1.5.5</w:t>
      </w:r>
      <w:r>
        <w:t>). K</w:t>
      </w:r>
      <w:r w:rsidR="00547FC7" w:rsidRPr="00D77B3F">
        <w:t>amuoyunu bilgilendirme ve hesap verebilirlik mekanizmalarına ilişkin izleme ve iyileştirme kanıtları</w:t>
      </w:r>
      <w:r>
        <w:t xml:space="preserve"> şeffaf olarak internet sayfamızda yayımlanmıştır (</w:t>
      </w:r>
      <w:r w:rsidRPr="00FD4D53">
        <w:t>(3) A.1.5.2</w:t>
      </w:r>
      <w:r>
        <w:t>)</w:t>
      </w:r>
      <w:r w:rsidR="00547FC7" w:rsidRPr="00D77B3F">
        <w:t>.</w:t>
      </w:r>
    </w:p>
    <w:p w14:paraId="41216E75" w14:textId="77777777" w:rsidR="00A2582A" w:rsidRPr="00D77B3F" w:rsidRDefault="00547FC7">
      <w:pPr>
        <w:rPr>
          <w:b/>
          <w:i/>
        </w:rPr>
      </w:pPr>
      <w:r w:rsidRPr="00D77B3F">
        <w:rPr>
          <w:b/>
          <w:i/>
        </w:rPr>
        <w:t>Kanıtlar:</w:t>
      </w:r>
    </w:p>
    <w:p w14:paraId="3A974E87" w14:textId="4AA2A037" w:rsidR="00A2582A" w:rsidRPr="00D77B3F" w:rsidRDefault="00920440">
      <w:hyperlink r:id="rId33">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725559" w:rsidRPr="00D77B3F">
          <w:rPr>
            <w:color w:val="0563C1"/>
            <w:u w:val="single"/>
          </w:rPr>
          <w:t>A.1.5.1</w:t>
        </w:r>
        <w:r w:rsidR="00547FC7" w:rsidRPr="00D77B3F">
          <w:rPr>
            <w:color w:val="0563C1"/>
            <w:u w:val="single"/>
          </w:rPr>
          <w:t>_SHMYO_Kurumsal_Bilgiler_İnternet_Sayfası</w:t>
        </w:r>
      </w:hyperlink>
    </w:p>
    <w:p w14:paraId="59AC6A95" w14:textId="672D2D43" w:rsidR="00A2582A" w:rsidRPr="00D77B3F" w:rsidRDefault="00E83107">
      <w:pPr>
        <w:rPr>
          <w:rStyle w:val="Kpr"/>
        </w:rPr>
      </w:pPr>
      <w:r w:rsidRPr="00D77B3F">
        <w:rPr>
          <w:color w:val="0563C1"/>
          <w:u w:val="single"/>
        </w:rPr>
        <w:fldChar w:fldCharType="begin"/>
      </w:r>
      <w:r w:rsidRPr="00D77B3F">
        <w:rPr>
          <w:color w:val="0563C1"/>
          <w:u w:val="single"/>
        </w:rPr>
        <w:instrText xml:space="preserve"> HYPERLINK "https://cdn.comu.edu.tr/cms/shmyo/files/2143-ic-kontrol-guvence-beyani-2024.pdf" </w:instrText>
      </w:r>
      <w:r w:rsidRPr="00D77B3F">
        <w:rPr>
          <w:color w:val="0563C1"/>
          <w:u w:val="single"/>
        </w:rPr>
        <w:fldChar w:fldCharType="separate"/>
      </w:r>
      <w:r w:rsidR="00547FC7" w:rsidRPr="00D77B3F">
        <w:rPr>
          <w:rStyle w:val="Kpr"/>
        </w:rPr>
        <w:t>(</w:t>
      </w:r>
      <w:r w:rsidR="00772884" w:rsidRPr="00D77B3F">
        <w:rPr>
          <w:rStyle w:val="Kpr"/>
        </w:rPr>
        <w:t>3</w:t>
      </w:r>
      <w:r w:rsidR="00547FC7" w:rsidRPr="00D77B3F">
        <w:rPr>
          <w:rStyle w:val="Kpr"/>
        </w:rPr>
        <w:t xml:space="preserve">) </w:t>
      </w:r>
      <w:r w:rsidR="00725559" w:rsidRPr="00D77B3F">
        <w:rPr>
          <w:rStyle w:val="Kpr"/>
        </w:rPr>
        <w:t>A.1.5.2</w:t>
      </w:r>
      <w:r w:rsidR="00547FC7" w:rsidRPr="00D77B3F">
        <w:rPr>
          <w:rStyle w:val="Kpr"/>
        </w:rPr>
        <w:t>_SHMYO_İç_Kontrol_Güvence_Beyanı</w:t>
      </w:r>
    </w:p>
    <w:p w14:paraId="4681B24A" w14:textId="5BE93BA4" w:rsidR="00A2582A" w:rsidRPr="00D77B3F" w:rsidRDefault="00E83107">
      <w:r w:rsidRPr="00D77B3F">
        <w:rPr>
          <w:color w:val="0563C1"/>
          <w:u w:val="single"/>
        </w:rPr>
        <w:fldChar w:fldCharType="end"/>
      </w:r>
      <w:hyperlink r:id="rId34">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725559" w:rsidRPr="00D77B3F">
          <w:rPr>
            <w:color w:val="0563C1"/>
            <w:u w:val="single"/>
          </w:rPr>
          <w:t>A.1.5.3</w:t>
        </w:r>
        <w:r w:rsidR="00547FC7" w:rsidRPr="00D77B3F">
          <w:rPr>
            <w:color w:val="0563C1"/>
            <w:u w:val="single"/>
          </w:rPr>
          <w:t>_SHMYO_İnternet__Sayfası</w:t>
        </w:r>
      </w:hyperlink>
    </w:p>
    <w:p w14:paraId="78A1AAC1" w14:textId="1DA1DE5E" w:rsidR="00A2582A" w:rsidRPr="00D77B3F" w:rsidRDefault="00920440">
      <w:hyperlink r:id="rId35">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725559" w:rsidRPr="00D77B3F">
          <w:rPr>
            <w:color w:val="0563C1"/>
            <w:u w:val="single"/>
          </w:rPr>
          <w:t>A.1.5.4</w:t>
        </w:r>
        <w:r w:rsidR="00547FC7" w:rsidRPr="00D77B3F">
          <w:rPr>
            <w:color w:val="0563C1"/>
            <w:u w:val="single"/>
          </w:rPr>
          <w:t>_SHMYO_İç_Kontrol_Sayfası</w:t>
        </w:r>
      </w:hyperlink>
    </w:p>
    <w:p w14:paraId="6D20A133" w14:textId="011BC719" w:rsidR="00A2582A" w:rsidRDefault="00920440">
      <w:hyperlink r:id="rId36" w:history="1">
        <w:r w:rsidR="00FD4D53" w:rsidRPr="00FD4D53">
          <w:rPr>
            <w:rStyle w:val="Kpr"/>
          </w:rPr>
          <w:t>(3) A.1.5.5._SHMYO_Paydaş_İlişkileri</w:t>
        </w:r>
      </w:hyperlink>
    </w:p>
    <w:p w14:paraId="5D356FDE" w14:textId="77777777" w:rsidR="00D77B3F" w:rsidRDefault="00D77B3F"/>
    <w:p w14:paraId="39F2F6DA" w14:textId="77777777" w:rsidR="00E6289A" w:rsidRPr="00D77B3F" w:rsidRDefault="00E6289A"/>
    <w:p w14:paraId="17D521BC" w14:textId="77777777" w:rsidR="00A2582A" w:rsidRPr="00D77B3F" w:rsidRDefault="00547FC7" w:rsidP="0036748D">
      <w:pPr>
        <w:pStyle w:val="Balk2"/>
      </w:pPr>
      <w:bookmarkStart w:id="24" w:name="_Toc189346524"/>
      <w:r w:rsidRPr="00D77B3F">
        <w:lastRenderedPageBreak/>
        <w:t xml:space="preserve">A.2.  </w:t>
      </w:r>
      <w:r w:rsidRPr="0036748D">
        <w:t>Misyon</w:t>
      </w:r>
      <w:r w:rsidRPr="00D77B3F">
        <w:t xml:space="preserve"> ve Stratejik Amaçlar</w:t>
      </w:r>
      <w:bookmarkEnd w:id="24"/>
    </w:p>
    <w:p w14:paraId="667BD4AE" w14:textId="77777777" w:rsidR="00A2582A" w:rsidRPr="00D77B3F" w:rsidRDefault="00547FC7">
      <w:pPr>
        <w:pStyle w:val="Balk2"/>
      </w:pPr>
      <w:bookmarkStart w:id="25" w:name="_Toc189346525"/>
      <w:r w:rsidRPr="00D77B3F">
        <w:t xml:space="preserve">A.2.1. Misyon, </w:t>
      </w:r>
      <w:proofErr w:type="gramStart"/>
      <w:r w:rsidRPr="00D77B3F">
        <w:t>vizyon</w:t>
      </w:r>
      <w:proofErr w:type="gramEnd"/>
      <w:r w:rsidRPr="00D77B3F">
        <w:t xml:space="preserve"> ve politikalar</w:t>
      </w:r>
      <w:bookmarkEnd w:id="25"/>
    </w:p>
    <w:p w14:paraId="379AF792" w14:textId="1A17E909" w:rsidR="00A2582A" w:rsidRPr="00D77B3F" w:rsidRDefault="00547FC7">
      <w:r w:rsidRPr="00920440">
        <w:t>Üniversitemiz</w:t>
      </w:r>
      <w:r w:rsidR="00920440">
        <w:t>in</w:t>
      </w:r>
      <w:r w:rsidRPr="00D77B3F">
        <w:t xml:space="preserve"> </w:t>
      </w:r>
      <w:proofErr w:type="gramStart"/>
      <w:r w:rsidRPr="00D77B3F">
        <w:t>misyon</w:t>
      </w:r>
      <w:proofErr w:type="gramEnd"/>
      <w:r w:rsidRPr="00D77B3F">
        <w:t>, vizyon ve politikaları ile uyumlu olarak, SHMYO bünyesinde tanımlanmış ve birime özgü misyon, vizyon ve politikalarımız bulunmaktadır (</w:t>
      </w:r>
      <w:r w:rsidR="004960E4" w:rsidRPr="004960E4">
        <w:t>(3) A.2.1.1</w:t>
      </w:r>
      <w:r w:rsidRPr="00D77B3F">
        <w:t xml:space="preserve">). Birim genelinde </w:t>
      </w:r>
      <w:proofErr w:type="gramStart"/>
      <w:r w:rsidRPr="00D77B3F">
        <w:t>misyon</w:t>
      </w:r>
      <w:proofErr w:type="gramEnd"/>
      <w:r w:rsidRPr="00D77B3F">
        <w:t xml:space="preserve">, vizyon ve politikalarla uyumlu uygulamalar bulunmaktadır. Misyon, </w:t>
      </w:r>
      <w:proofErr w:type="gramStart"/>
      <w:r w:rsidRPr="00D77B3F">
        <w:t>vizyon</w:t>
      </w:r>
      <w:proofErr w:type="gramEnd"/>
      <w:r w:rsidRPr="00D77B3F">
        <w:t xml:space="preserve"> ve politikalar doğrultusunda gerçekleştirilen uygulamalar izlenmekte ve paydaşlarla birlikte değerlendirilerek önlemler alınmaktadır (</w:t>
      </w:r>
      <w:r w:rsidR="004960E4" w:rsidRPr="004960E4">
        <w:t>(3) A.2.1.2</w:t>
      </w:r>
      <w:r w:rsidR="00D77B3F">
        <w:t xml:space="preserve">, </w:t>
      </w:r>
      <w:r w:rsidR="004960E4" w:rsidRPr="004960E4">
        <w:t>(3) A.2.1.3</w:t>
      </w:r>
      <w:r w:rsidRPr="00D77B3F">
        <w:t xml:space="preserve">). </w:t>
      </w:r>
    </w:p>
    <w:p w14:paraId="4F186624" w14:textId="77777777" w:rsidR="00A2582A" w:rsidRPr="00D77B3F" w:rsidRDefault="00547FC7">
      <w:pPr>
        <w:rPr>
          <w:b/>
        </w:rPr>
      </w:pPr>
      <w:r w:rsidRPr="00D77B3F">
        <w:rPr>
          <w:b/>
          <w:i/>
        </w:rPr>
        <w:t>Kanıtlar</w:t>
      </w:r>
      <w:r w:rsidRPr="00D77B3F">
        <w:rPr>
          <w:b/>
        </w:rPr>
        <w:t>:</w:t>
      </w:r>
    </w:p>
    <w:p w14:paraId="76136591" w14:textId="6C41F26C" w:rsidR="00A2582A" w:rsidRPr="00D77B3F" w:rsidRDefault="00920440">
      <w:hyperlink r:id="rId37">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D77B3F" w:rsidRPr="00D77B3F">
          <w:rPr>
            <w:color w:val="0563C1"/>
            <w:u w:val="single"/>
          </w:rPr>
          <w:t>A.</w:t>
        </w:r>
        <w:r w:rsidR="00D77B3F">
          <w:rPr>
            <w:color w:val="0563C1"/>
            <w:u w:val="single"/>
          </w:rPr>
          <w:t>2</w:t>
        </w:r>
        <w:r w:rsidR="00D77B3F" w:rsidRPr="00D77B3F">
          <w:rPr>
            <w:color w:val="0563C1"/>
            <w:u w:val="single"/>
          </w:rPr>
          <w:t>.</w:t>
        </w:r>
        <w:r w:rsidR="00D77B3F">
          <w:rPr>
            <w:color w:val="0563C1"/>
            <w:u w:val="single"/>
          </w:rPr>
          <w:t>1</w:t>
        </w:r>
        <w:r w:rsidR="00D77B3F" w:rsidRPr="00D77B3F">
          <w:rPr>
            <w:color w:val="0563C1"/>
            <w:u w:val="single"/>
          </w:rPr>
          <w:t>.</w:t>
        </w:r>
        <w:r w:rsidR="00D77B3F">
          <w:rPr>
            <w:color w:val="0563C1"/>
            <w:u w:val="single"/>
          </w:rPr>
          <w:t>1</w:t>
        </w:r>
        <w:r w:rsidR="00547FC7" w:rsidRPr="00D77B3F">
          <w:rPr>
            <w:color w:val="0563C1"/>
            <w:u w:val="single"/>
          </w:rPr>
          <w:t>_SHMYO_Misyon_Vizyon</w:t>
        </w:r>
      </w:hyperlink>
    </w:p>
    <w:p w14:paraId="612C5A7E" w14:textId="00534C71" w:rsidR="00A2582A" w:rsidRPr="00D77B3F" w:rsidRDefault="00920440">
      <w:hyperlink r:id="rId38">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D77B3F" w:rsidRPr="00D77B3F">
          <w:rPr>
            <w:color w:val="0563C1"/>
            <w:u w:val="single"/>
          </w:rPr>
          <w:t>A.2.1.</w:t>
        </w:r>
        <w:r w:rsidR="00D77B3F">
          <w:rPr>
            <w:color w:val="0563C1"/>
            <w:u w:val="single"/>
          </w:rPr>
          <w:t>2</w:t>
        </w:r>
        <w:r w:rsidR="00547FC7" w:rsidRPr="00D77B3F">
          <w:rPr>
            <w:color w:val="0563C1"/>
            <w:u w:val="single"/>
          </w:rPr>
          <w:t>_SHMYO_Politika</w:t>
        </w:r>
      </w:hyperlink>
    </w:p>
    <w:p w14:paraId="7D98867C" w14:textId="053FEC27" w:rsidR="00A2582A" w:rsidRPr="00D77B3F" w:rsidRDefault="00920440">
      <w:hyperlink r:id="rId39">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D77B3F" w:rsidRPr="00D77B3F">
          <w:rPr>
            <w:color w:val="0563C1"/>
            <w:u w:val="single"/>
          </w:rPr>
          <w:t>A.2.1.</w:t>
        </w:r>
        <w:r w:rsidR="00D77B3F">
          <w:rPr>
            <w:color w:val="0563C1"/>
            <w:u w:val="single"/>
          </w:rPr>
          <w:t>3</w:t>
        </w:r>
        <w:r w:rsidR="00547FC7" w:rsidRPr="00D77B3F">
          <w:rPr>
            <w:color w:val="0563C1"/>
            <w:u w:val="single"/>
          </w:rPr>
          <w:t>_Paydaş_İlişkileri</w:t>
        </w:r>
      </w:hyperlink>
    </w:p>
    <w:p w14:paraId="5F6C46C5" w14:textId="77777777" w:rsidR="00A2582A" w:rsidRPr="00D77B3F" w:rsidRDefault="00A2582A"/>
    <w:p w14:paraId="57E3D9FE" w14:textId="77777777" w:rsidR="00A2582A" w:rsidRPr="00D77B3F" w:rsidRDefault="00547FC7">
      <w:pPr>
        <w:pStyle w:val="Balk2"/>
      </w:pPr>
      <w:bookmarkStart w:id="26" w:name="_Toc189346526"/>
      <w:r w:rsidRPr="00D77B3F">
        <w:t>A.2.2. Stratejik amaç ve hedefler</w:t>
      </w:r>
      <w:bookmarkEnd w:id="26"/>
    </w:p>
    <w:p w14:paraId="5B2ECABA" w14:textId="3B67447C" w:rsidR="00A2582A" w:rsidRPr="00D77B3F" w:rsidRDefault="00547FC7">
      <w:r w:rsidRPr="00D77B3F">
        <w:t>Üniversitemizin Stratejik Planı doğrultusunda SHMYO Stratejik Planı hazırlanmıştır (</w:t>
      </w:r>
      <w:r w:rsidR="004960E4" w:rsidRPr="004960E4">
        <w:t>(3) A.2.2.1</w:t>
      </w:r>
      <w:r w:rsidRPr="00D77B3F">
        <w:t>). Mevcut dönemi kapsayan, kısa/orta uzun vadeli amaçlar, hedefler (</w:t>
      </w:r>
      <w:r w:rsidR="004960E4" w:rsidRPr="004960E4">
        <w:t>(3) A.2.2.2</w:t>
      </w:r>
      <w:r w:rsidRPr="00D77B3F">
        <w:t xml:space="preserve">), alt hedefler, eylemler ve bunların zamanlaması, </w:t>
      </w:r>
      <w:proofErr w:type="spellStart"/>
      <w:r w:rsidRPr="00D77B3F">
        <w:t>önceliklendirilmesi</w:t>
      </w:r>
      <w:proofErr w:type="spellEnd"/>
      <w:r w:rsidRPr="00D77B3F">
        <w:t>,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 (</w:t>
      </w:r>
      <w:r w:rsidR="004960E4" w:rsidRPr="004960E4">
        <w:t>(4) A.2.2.3</w:t>
      </w:r>
      <w:r w:rsidRPr="00D77B3F">
        <w:t>).</w:t>
      </w:r>
    </w:p>
    <w:p w14:paraId="2D24192A" w14:textId="77777777" w:rsidR="00A2582A" w:rsidRPr="00D77B3F" w:rsidRDefault="00547FC7">
      <w:pPr>
        <w:rPr>
          <w:b/>
        </w:rPr>
      </w:pPr>
      <w:r w:rsidRPr="00D77B3F">
        <w:rPr>
          <w:b/>
          <w:i/>
        </w:rPr>
        <w:t>Kanıtlar</w:t>
      </w:r>
      <w:r w:rsidRPr="00D77B3F">
        <w:rPr>
          <w:b/>
        </w:rPr>
        <w:t>:</w:t>
      </w:r>
    </w:p>
    <w:p w14:paraId="5CE620B2" w14:textId="693CA21E" w:rsidR="00A2582A" w:rsidRPr="00D77B3F" w:rsidRDefault="00920440">
      <w:hyperlink r:id="rId40">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193E32" w:rsidRPr="00193E32">
          <w:rPr>
            <w:color w:val="0563C1"/>
            <w:u w:val="single"/>
          </w:rPr>
          <w:t>A.2.</w:t>
        </w:r>
        <w:r w:rsidR="00193E32">
          <w:rPr>
            <w:color w:val="0563C1"/>
            <w:u w:val="single"/>
          </w:rPr>
          <w:t>2</w:t>
        </w:r>
        <w:r w:rsidR="00193E32" w:rsidRPr="00193E32">
          <w:rPr>
            <w:color w:val="0563C1"/>
            <w:u w:val="single"/>
          </w:rPr>
          <w:t>.</w:t>
        </w:r>
        <w:r w:rsidR="00193E32">
          <w:rPr>
            <w:color w:val="0563C1"/>
            <w:u w:val="single"/>
          </w:rPr>
          <w:t>1</w:t>
        </w:r>
        <w:r w:rsidR="00547FC7" w:rsidRPr="00D77B3F">
          <w:rPr>
            <w:color w:val="0563C1"/>
            <w:u w:val="single"/>
          </w:rPr>
          <w:t>_SHMYO_Stratejik_Plan_İnternet_Sayfası</w:t>
        </w:r>
      </w:hyperlink>
    </w:p>
    <w:p w14:paraId="03812E99" w14:textId="2F720A37" w:rsidR="00A2582A" w:rsidRPr="00D77B3F" w:rsidRDefault="00920440">
      <w:hyperlink r:id="rId41">
        <w:r w:rsidR="00547FC7" w:rsidRPr="00D77B3F">
          <w:rPr>
            <w:color w:val="0563C1"/>
            <w:u w:val="single"/>
          </w:rPr>
          <w:t>(</w:t>
        </w:r>
        <w:r w:rsidR="00772884" w:rsidRPr="00D77B3F">
          <w:rPr>
            <w:color w:val="0563C1"/>
            <w:u w:val="single"/>
          </w:rPr>
          <w:t>3</w:t>
        </w:r>
        <w:r w:rsidR="00547FC7" w:rsidRPr="00D77B3F">
          <w:rPr>
            <w:color w:val="0563C1"/>
            <w:u w:val="single"/>
          </w:rPr>
          <w:t xml:space="preserve">) </w:t>
        </w:r>
        <w:r w:rsidR="00193E32" w:rsidRPr="00193E32">
          <w:rPr>
            <w:color w:val="0563C1"/>
            <w:u w:val="single"/>
          </w:rPr>
          <w:t>A.2.2.</w:t>
        </w:r>
        <w:r w:rsidR="00193E32">
          <w:rPr>
            <w:color w:val="0563C1"/>
            <w:u w:val="single"/>
          </w:rPr>
          <w:t>2</w:t>
        </w:r>
        <w:r w:rsidR="00547FC7" w:rsidRPr="00D77B3F">
          <w:rPr>
            <w:color w:val="0563C1"/>
            <w:u w:val="single"/>
          </w:rPr>
          <w:t>_SHMYO_Stratejik_Amaç_ve_Hedefler</w:t>
        </w:r>
      </w:hyperlink>
    </w:p>
    <w:p w14:paraId="0DE56692" w14:textId="48DEB375" w:rsidR="00A2582A" w:rsidRPr="00D77B3F" w:rsidRDefault="00920440">
      <w:hyperlink r:id="rId42">
        <w:r w:rsidR="00547FC7" w:rsidRPr="00D77B3F">
          <w:rPr>
            <w:color w:val="0563C1"/>
            <w:u w:val="single"/>
          </w:rPr>
          <w:t>(</w:t>
        </w:r>
        <w:r w:rsidR="00772884" w:rsidRPr="00D77B3F">
          <w:rPr>
            <w:color w:val="0563C1"/>
            <w:u w:val="single"/>
          </w:rPr>
          <w:t>4</w:t>
        </w:r>
        <w:r w:rsidR="00547FC7" w:rsidRPr="00D77B3F">
          <w:rPr>
            <w:color w:val="0563C1"/>
            <w:u w:val="single"/>
          </w:rPr>
          <w:t xml:space="preserve">) </w:t>
        </w:r>
        <w:r w:rsidR="00193E32" w:rsidRPr="00193E32">
          <w:rPr>
            <w:color w:val="0563C1"/>
            <w:u w:val="single"/>
          </w:rPr>
          <w:t>A.2.2.</w:t>
        </w:r>
        <w:r w:rsidR="00193E32">
          <w:rPr>
            <w:color w:val="0563C1"/>
            <w:u w:val="single"/>
          </w:rPr>
          <w:t>3</w:t>
        </w:r>
        <w:r w:rsidR="00547FC7" w:rsidRPr="00D77B3F">
          <w:rPr>
            <w:color w:val="0563C1"/>
            <w:u w:val="single"/>
          </w:rPr>
          <w:t>_SHMYO_2024_Stratejik_Plan_İzleme_Raporu</w:t>
        </w:r>
      </w:hyperlink>
      <w:r w:rsidR="00547FC7" w:rsidRPr="00D77B3F">
        <w:rPr>
          <w:color w:val="0563C1"/>
          <w:u w:val="single"/>
        </w:rPr>
        <w:t xml:space="preserve"> </w:t>
      </w:r>
    </w:p>
    <w:p w14:paraId="349CB15A" w14:textId="77777777" w:rsidR="00A2582A" w:rsidRPr="00D77B3F" w:rsidRDefault="00A2582A"/>
    <w:p w14:paraId="7A4C9A04" w14:textId="77777777" w:rsidR="00A2582A" w:rsidRPr="00D77B3F" w:rsidRDefault="00547FC7">
      <w:pPr>
        <w:pStyle w:val="Balk2"/>
      </w:pPr>
      <w:bookmarkStart w:id="27" w:name="_Toc189346527"/>
      <w:r w:rsidRPr="00D77B3F">
        <w:t>A.2.3. Performans yönetimi</w:t>
      </w:r>
      <w:bookmarkEnd w:id="27"/>
    </w:p>
    <w:p w14:paraId="67BD80DD" w14:textId="5000FD06" w:rsidR="00A2582A" w:rsidRPr="00D77B3F" w:rsidRDefault="00547FC7">
      <w:r w:rsidRPr="00D77B3F">
        <w:t>Kurumun geneline yayılmış performans yönetimi uygulamaları bulunmaktadır (</w:t>
      </w:r>
      <w:r w:rsidR="004960E4" w:rsidRPr="004960E4">
        <w:t>(3) A.2.3.1</w:t>
      </w:r>
      <w:r w:rsidRPr="00D77B3F">
        <w:t>). Kurumda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 Kurumun stratejik bakış açısını yansıtan performans yönetimi süreç odaklı ve paydaş katılımıyla sürdürülmektedir. Kararlara yansıma örnekleri mevcuttur (</w:t>
      </w:r>
      <w:r w:rsidR="004960E4" w:rsidRPr="004960E4">
        <w:t>(3) A.2.3.1</w:t>
      </w:r>
      <w:r w:rsidRPr="00D77B3F">
        <w:t>). Yıllar içinde nasıl değiştiği takip edilmektedir, bu izlemenin sonuçları yazılıdır ve gerektiği şekilde kullanıldığına dair kanıtlar mevcuttur (</w:t>
      </w:r>
      <w:r w:rsidR="004960E4" w:rsidRPr="004960E4">
        <w:t>(3) A.2.3.1</w:t>
      </w:r>
      <w:r w:rsidRPr="00D77B3F">
        <w:t>).</w:t>
      </w:r>
    </w:p>
    <w:p w14:paraId="6C059066" w14:textId="77777777" w:rsidR="00A2582A" w:rsidRPr="00D77B3F" w:rsidRDefault="00547FC7">
      <w:pPr>
        <w:rPr>
          <w:b/>
        </w:rPr>
      </w:pPr>
      <w:r w:rsidRPr="00D77B3F">
        <w:rPr>
          <w:b/>
          <w:i/>
        </w:rPr>
        <w:t>Kanıtlar</w:t>
      </w:r>
      <w:r w:rsidRPr="00D77B3F">
        <w:rPr>
          <w:b/>
        </w:rPr>
        <w:t>:</w:t>
      </w:r>
    </w:p>
    <w:bookmarkStart w:id="28" w:name="_heading=h.z337ya" w:colFirst="0" w:colLast="0"/>
    <w:bookmarkEnd w:id="28"/>
    <w:p w14:paraId="2C818B66" w14:textId="1348EE28" w:rsidR="00A2582A" w:rsidRPr="00D77B3F" w:rsidRDefault="00547FC7">
      <w:r w:rsidRPr="00D77B3F">
        <w:fldChar w:fldCharType="begin"/>
      </w:r>
      <w:r w:rsidRPr="00D77B3F">
        <w:instrText xml:space="preserve"> HYPERLINK "https://shmyo.comu.edu.tr/tum-bolumlerin-performans-gostergeleri-degerlendir-r73.html" \h </w:instrText>
      </w:r>
      <w:r w:rsidRPr="00D77B3F">
        <w:fldChar w:fldCharType="separate"/>
      </w:r>
      <w:r w:rsidRPr="00D77B3F">
        <w:rPr>
          <w:color w:val="0563C1"/>
          <w:u w:val="single"/>
        </w:rPr>
        <w:t>(</w:t>
      </w:r>
      <w:r w:rsidR="00772884" w:rsidRPr="00D77B3F">
        <w:rPr>
          <w:color w:val="0563C1"/>
          <w:u w:val="single"/>
        </w:rPr>
        <w:t>3</w:t>
      </w:r>
      <w:r w:rsidRPr="00D77B3F">
        <w:rPr>
          <w:color w:val="0563C1"/>
          <w:u w:val="single"/>
        </w:rPr>
        <w:t xml:space="preserve">) </w:t>
      </w:r>
      <w:r w:rsidR="00193E32" w:rsidRPr="00193E32">
        <w:rPr>
          <w:color w:val="0563C1"/>
          <w:u w:val="single"/>
        </w:rPr>
        <w:t>A.2.</w:t>
      </w:r>
      <w:r w:rsidR="00193E32">
        <w:rPr>
          <w:color w:val="0563C1"/>
          <w:u w:val="single"/>
        </w:rPr>
        <w:t>3</w:t>
      </w:r>
      <w:r w:rsidR="00193E32" w:rsidRPr="00193E32">
        <w:rPr>
          <w:color w:val="0563C1"/>
          <w:u w:val="single"/>
        </w:rPr>
        <w:t>.</w:t>
      </w:r>
      <w:r w:rsidR="00193E32">
        <w:rPr>
          <w:color w:val="0563C1"/>
          <w:u w:val="single"/>
        </w:rPr>
        <w:t>1</w:t>
      </w:r>
      <w:r w:rsidRPr="00D77B3F">
        <w:rPr>
          <w:color w:val="0563C1"/>
          <w:u w:val="single"/>
        </w:rPr>
        <w:t>_SHMYO_Performans_Göstergeleri_İnternet_Sayfası</w:t>
      </w:r>
      <w:r w:rsidRPr="00D77B3F">
        <w:rPr>
          <w:color w:val="0563C1"/>
          <w:u w:val="single"/>
        </w:rPr>
        <w:fldChar w:fldCharType="end"/>
      </w:r>
    </w:p>
    <w:p w14:paraId="00CD82BA" w14:textId="77777777" w:rsidR="00A2582A" w:rsidRPr="00D77B3F" w:rsidRDefault="00A2582A">
      <w:pPr>
        <w:pStyle w:val="Balk2"/>
      </w:pPr>
    </w:p>
    <w:p w14:paraId="671CD5A9" w14:textId="77777777" w:rsidR="00A2582A" w:rsidRPr="00D77B3F" w:rsidRDefault="00547FC7">
      <w:pPr>
        <w:pStyle w:val="Balk2"/>
      </w:pPr>
      <w:bookmarkStart w:id="29" w:name="_Toc189346528"/>
      <w:r w:rsidRPr="00D77B3F">
        <w:lastRenderedPageBreak/>
        <w:t>A.3. Yönetim Sistemleri</w:t>
      </w:r>
      <w:bookmarkEnd w:id="29"/>
    </w:p>
    <w:p w14:paraId="583DA829" w14:textId="77777777" w:rsidR="00A2582A" w:rsidRPr="00D77B3F" w:rsidRDefault="00547FC7">
      <w:pPr>
        <w:pStyle w:val="Balk2"/>
      </w:pPr>
      <w:bookmarkStart w:id="30" w:name="_Toc189346529"/>
      <w:r w:rsidRPr="00D77B3F">
        <w:t>A.3.1. Bilgi yönetim sistemi</w:t>
      </w:r>
      <w:bookmarkEnd w:id="30"/>
    </w:p>
    <w:p w14:paraId="27E4B865" w14:textId="143A583C" w:rsidR="00E64064" w:rsidRPr="00D77B3F" w:rsidRDefault="00547FC7">
      <w:r w:rsidRPr="00D77B3F">
        <w:t xml:space="preserve">Kurum genelinde temel süreçleri (eğitim ve öğretim, araştırma ve geliştirme, toplumsal katkı, kalite güvencesi) destekleyen </w:t>
      </w:r>
      <w:proofErr w:type="gramStart"/>
      <w:r w:rsidRPr="00D77B3F">
        <w:t>entegre</w:t>
      </w:r>
      <w:proofErr w:type="gramEnd"/>
      <w:r w:rsidRPr="00D77B3F">
        <w:t xml:space="preserve"> bilgi yönetim sistemi işletilmektedir; Üniversitemizde ÜBYS kapsamında çeşitli modüller kullanılmaktadır (</w:t>
      </w:r>
      <w:r w:rsidR="004960E4" w:rsidRPr="004960E4">
        <w:t>(3) A.3.1.1</w:t>
      </w:r>
      <w:r w:rsidRPr="00D77B3F">
        <w:t xml:space="preserve">). Bilgi yönetim sistemi ve bu sistemin fonksiyonlarına ilişkin kanıtlara ulaşmak için, ÜBYS sayfasında şifre girilmeden soldaki menüde hangi </w:t>
      </w:r>
      <w:proofErr w:type="gramStart"/>
      <w:r w:rsidRPr="00D77B3F">
        <w:t>modüllerin</w:t>
      </w:r>
      <w:proofErr w:type="gramEnd"/>
      <w:r w:rsidRPr="00D77B3F">
        <w:t xml:space="preserve"> kullanıldığı görülmektedir (</w:t>
      </w:r>
      <w:r w:rsidR="004960E4" w:rsidRPr="004960E4">
        <w:t>(3) A.3.1.1</w:t>
      </w:r>
      <w:r w:rsidRPr="00D77B3F">
        <w:t xml:space="preserve">). </w:t>
      </w:r>
    </w:p>
    <w:p w14:paraId="216EABB5" w14:textId="5AC77EF6" w:rsidR="00E64064" w:rsidRPr="00D77B3F" w:rsidRDefault="00547FC7">
      <w:r w:rsidRPr="00D77B3F">
        <w:t>Kişisel Verilerin İşlenmesine yönelik süreçler ve uygulamalar SHMYO bünyesinde mevcut olup, uygulanmaktadır; birim internet ana sayfamızda KVKK butonu bulunmaktadır, buton tıklandığında detaylı bilgiler mevcuttur (</w:t>
      </w:r>
      <w:r w:rsidR="004960E4" w:rsidRPr="004960E4">
        <w:t>(3) A.3.1.2</w:t>
      </w:r>
      <w:r w:rsidRPr="00D77B3F">
        <w:t>). Bilgi güvenliğini ve güvenirliğini sağlamaya yönelik süreçler ve uygulamalar mevcut olup, siber tehditlere yönelik risk, sızma testleri ve bağlı iyileştirmeler Rektörlük Bilgi İşlem Daire Başkanlığı tarafından yürütülmektedir (</w:t>
      </w:r>
      <w:r w:rsidR="004960E4" w:rsidRPr="004960E4">
        <w:t>(3) A.3.1.3</w:t>
      </w:r>
      <w:r w:rsidRPr="00D77B3F">
        <w:t xml:space="preserve">). </w:t>
      </w:r>
    </w:p>
    <w:p w14:paraId="5069042F" w14:textId="444FE901" w:rsidR="00A2582A" w:rsidRPr="00D77B3F" w:rsidRDefault="007B3304">
      <w:r w:rsidRPr="00D77B3F">
        <w:t>Ayrıca Meslek Yüksekokulumuza ait tüm raporlara web sitemizdeki “kalite güvence ve iç kontrol” sekmesinden ulaşılabilir durumdadır (</w:t>
      </w:r>
      <w:r w:rsidR="004960E4" w:rsidRPr="004960E4">
        <w:t>(4) A.3.1.4</w:t>
      </w:r>
      <w:r w:rsidRPr="00D77B3F">
        <w:t xml:space="preserve">). </w:t>
      </w:r>
      <w:r w:rsidR="00E64064" w:rsidRPr="00D77B3F">
        <w:t xml:space="preserve">Akademik personelimizin yürüttüğü çalışmaların toplandığı ve </w:t>
      </w:r>
      <w:r w:rsidRPr="00D77B3F">
        <w:t xml:space="preserve">akademik çalışma </w:t>
      </w:r>
      <w:r w:rsidR="00E64064" w:rsidRPr="00D77B3F">
        <w:t>istatistik</w:t>
      </w:r>
      <w:r w:rsidRPr="00D77B3F">
        <w:t>lerinin</w:t>
      </w:r>
      <w:r w:rsidR="00E64064" w:rsidRPr="00D77B3F">
        <w:t xml:space="preserve"> </w:t>
      </w:r>
      <w:r w:rsidRPr="00D77B3F">
        <w:t>paylaşıldığı</w:t>
      </w:r>
      <w:r w:rsidR="00E64064" w:rsidRPr="00D77B3F">
        <w:t xml:space="preserve"> Akademik Veri Yönetimi Sistemi (AVESİS) </w:t>
      </w:r>
      <w:r w:rsidRPr="00D77B3F">
        <w:t xml:space="preserve">kullanılmaktadır. Akademik kadromuzun listesinde kişi isimlerine tıklandığında, AVESİS </w:t>
      </w:r>
      <w:proofErr w:type="gramStart"/>
      <w:r w:rsidRPr="00D77B3F">
        <w:t>profillerine</w:t>
      </w:r>
      <w:proofErr w:type="gramEnd"/>
      <w:r w:rsidRPr="00D77B3F">
        <w:t xml:space="preserve"> ulaşılmaktadır</w:t>
      </w:r>
      <w:r w:rsidR="00E64064" w:rsidRPr="00D77B3F">
        <w:t xml:space="preserve"> </w:t>
      </w:r>
      <w:r w:rsidR="00547FC7" w:rsidRPr="00D77B3F">
        <w:t>(</w:t>
      </w:r>
      <w:r w:rsidR="004960E4" w:rsidRPr="004960E4">
        <w:t>(4) A.3.1.5</w:t>
      </w:r>
      <w:r w:rsidR="00547FC7" w:rsidRPr="00D77B3F">
        <w:t xml:space="preserve">). </w:t>
      </w:r>
    </w:p>
    <w:p w14:paraId="67D2705D" w14:textId="77777777" w:rsidR="00A2582A" w:rsidRPr="00D77B3F" w:rsidRDefault="00547FC7">
      <w:pPr>
        <w:rPr>
          <w:b/>
        </w:rPr>
      </w:pPr>
      <w:r w:rsidRPr="00D77B3F">
        <w:rPr>
          <w:b/>
          <w:i/>
        </w:rPr>
        <w:t>Kanıtlar</w:t>
      </w:r>
      <w:r w:rsidRPr="00D77B3F">
        <w:rPr>
          <w:b/>
        </w:rPr>
        <w:t>:</w:t>
      </w:r>
    </w:p>
    <w:p w14:paraId="0F2D9234" w14:textId="63C215B3" w:rsidR="00A2582A" w:rsidRPr="00D77B3F" w:rsidRDefault="00920440">
      <w:pPr>
        <w:spacing w:after="0"/>
      </w:pPr>
      <w:hyperlink r:id="rId43">
        <w:r w:rsidR="00547FC7" w:rsidRPr="00D77B3F">
          <w:rPr>
            <w:color w:val="0563C1"/>
            <w:u w:val="single"/>
          </w:rPr>
          <w:t>(</w:t>
        </w:r>
        <w:r w:rsidR="00772884" w:rsidRPr="00D77B3F">
          <w:rPr>
            <w:color w:val="0563C1"/>
            <w:u w:val="single"/>
          </w:rPr>
          <w:t>3</w:t>
        </w:r>
        <w:r w:rsidR="00547FC7" w:rsidRPr="00D77B3F">
          <w:rPr>
            <w:color w:val="0563C1"/>
            <w:u w:val="single"/>
          </w:rPr>
          <w:t>)</w:t>
        </w:r>
        <w:r w:rsidR="00193E32">
          <w:rPr>
            <w:color w:val="0563C1"/>
            <w:u w:val="single"/>
          </w:rPr>
          <w:t xml:space="preserve"> </w:t>
        </w:r>
        <w:r w:rsidR="00193E32" w:rsidRPr="00193E32">
          <w:rPr>
            <w:color w:val="0563C1"/>
            <w:u w:val="single"/>
          </w:rPr>
          <w:t>A.</w:t>
        </w:r>
        <w:r w:rsidR="00193E32">
          <w:rPr>
            <w:color w:val="0563C1"/>
            <w:u w:val="single"/>
          </w:rPr>
          <w:t>3</w:t>
        </w:r>
        <w:r w:rsidR="00193E32" w:rsidRPr="00193E32">
          <w:rPr>
            <w:color w:val="0563C1"/>
            <w:u w:val="single"/>
          </w:rPr>
          <w:t>.</w:t>
        </w:r>
        <w:r w:rsidR="00193E32">
          <w:rPr>
            <w:color w:val="0563C1"/>
            <w:u w:val="single"/>
          </w:rPr>
          <w:t>1</w:t>
        </w:r>
        <w:r w:rsidR="00193E32" w:rsidRPr="00193E32">
          <w:rPr>
            <w:color w:val="0563C1"/>
            <w:u w:val="single"/>
          </w:rPr>
          <w:t>.1</w:t>
        </w:r>
        <w:r w:rsidR="00547FC7" w:rsidRPr="00D77B3F">
          <w:rPr>
            <w:color w:val="0563C1"/>
            <w:u w:val="single"/>
          </w:rPr>
          <w:t>_ÇOMÜ_ÜBYS</w:t>
        </w:r>
      </w:hyperlink>
    </w:p>
    <w:p w14:paraId="624E9660" w14:textId="335BE48B" w:rsidR="00A2582A" w:rsidRPr="00D77B3F" w:rsidRDefault="00920440">
      <w:pPr>
        <w:spacing w:after="0"/>
      </w:pPr>
      <w:hyperlink r:id="rId44">
        <w:r w:rsidR="00547FC7" w:rsidRPr="00D77B3F">
          <w:rPr>
            <w:color w:val="0563C1"/>
            <w:u w:val="single"/>
          </w:rPr>
          <w:t>(</w:t>
        </w:r>
        <w:r w:rsidR="00772884" w:rsidRPr="00D77B3F">
          <w:rPr>
            <w:color w:val="0563C1"/>
            <w:u w:val="single"/>
          </w:rPr>
          <w:t>3</w:t>
        </w:r>
        <w:r w:rsidR="00547FC7" w:rsidRPr="00D77B3F">
          <w:rPr>
            <w:color w:val="0563C1"/>
            <w:u w:val="single"/>
          </w:rPr>
          <w:t>)</w:t>
        </w:r>
        <w:r w:rsidR="00193E32">
          <w:rPr>
            <w:color w:val="0563C1"/>
            <w:u w:val="single"/>
          </w:rPr>
          <w:t xml:space="preserve"> </w:t>
        </w:r>
        <w:r w:rsidR="00193E32" w:rsidRPr="00193E32">
          <w:rPr>
            <w:color w:val="0563C1"/>
            <w:u w:val="single"/>
          </w:rPr>
          <w:t>A.3.1.</w:t>
        </w:r>
        <w:r w:rsidR="00193E32">
          <w:rPr>
            <w:color w:val="0563C1"/>
            <w:u w:val="single"/>
          </w:rPr>
          <w:t>2</w:t>
        </w:r>
        <w:r w:rsidR="00547FC7" w:rsidRPr="00D77B3F">
          <w:rPr>
            <w:color w:val="0563C1"/>
            <w:u w:val="single"/>
          </w:rPr>
          <w:t>_SHMYO_KVKK_Sayfası</w:t>
        </w:r>
      </w:hyperlink>
    </w:p>
    <w:p w14:paraId="7BEBD7A2" w14:textId="5B0D8F03" w:rsidR="00A2582A" w:rsidRPr="00D77B3F" w:rsidRDefault="00920440">
      <w:pPr>
        <w:spacing w:after="0"/>
      </w:pPr>
      <w:hyperlink r:id="rId45" w:history="1">
        <w:r w:rsidR="00547FC7" w:rsidRPr="00D77B3F">
          <w:rPr>
            <w:rStyle w:val="Kpr"/>
          </w:rPr>
          <w:t>(</w:t>
        </w:r>
        <w:r w:rsidR="00772884" w:rsidRPr="00D77B3F">
          <w:rPr>
            <w:rStyle w:val="Kpr"/>
          </w:rPr>
          <w:t>3</w:t>
        </w:r>
        <w:r w:rsidR="00547FC7" w:rsidRPr="00D77B3F">
          <w:rPr>
            <w:rStyle w:val="Kpr"/>
          </w:rPr>
          <w:t>)</w:t>
        </w:r>
        <w:r w:rsidR="00193E32">
          <w:rPr>
            <w:rStyle w:val="Kpr"/>
          </w:rPr>
          <w:t xml:space="preserve"> </w:t>
        </w:r>
        <w:r w:rsidR="00193E32" w:rsidRPr="00193E32">
          <w:rPr>
            <w:rStyle w:val="Kpr"/>
          </w:rPr>
          <w:t>A.3.1.</w:t>
        </w:r>
        <w:r w:rsidR="00193E32">
          <w:rPr>
            <w:rStyle w:val="Kpr"/>
          </w:rPr>
          <w:t>3</w:t>
        </w:r>
        <w:r w:rsidR="00547FC7" w:rsidRPr="00D77B3F">
          <w:rPr>
            <w:rStyle w:val="Kpr"/>
          </w:rPr>
          <w:t>_ÇOMÜ_</w:t>
        </w:r>
        <w:r w:rsidR="00547FC7" w:rsidRPr="00D77B3F">
          <w:rPr>
            <w:rStyle w:val="Kpr"/>
            <w:iCs/>
          </w:rPr>
          <w:t>Bilgi</w:t>
        </w:r>
        <w:r w:rsidR="00547FC7" w:rsidRPr="00D77B3F">
          <w:rPr>
            <w:rStyle w:val="Kpr"/>
            <w:i/>
          </w:rPr>
          <w:t>_</w:t>
        </w:r>
        <w:r w:rsidR="00547FC7" w:rsidRPr="00D77B3F">
          <w:rPr>
            <w:rStyle w:val="Kpr"/>
          </w:rPr>
          <w:t>İşlem_Daire_Başkanlığ</w:t>
        </w:r>
        <w:r w:rsidR="00772884" w:rsidRPr="00D77B3F">
          <w:rPr>
            <w:rStyle w:val="Kpr"/>
          </w:rPr>
          <w:t>ı_İnternet_Sayfası</w:t>
        </w:r>
      </w:hyperlink>
    </w:p>
    <w:p w14:paraId="21BC5E3C" w14:textId="7D6598D1" w:rsidR="00A2582A" w:rsidRPr="00D77B3F" w:rsidRDefault="007B3304">
      <w:pPr>
        <w:spacing w:after="0"/>
        <w:rPr>
          <w:rStyle w:val="Kpr"/>
        </w:rPr>
      </w:pPr>
      <w:r w:rsidRPr="00D77B3F">
        <w:rPr>
          <w:color w:val="0563C1"/>
          <w:u w:val="single"/>
        </w:rPr>
        <w:fldChar w:fldCharType="begin"/>
      </w:r>
      <w:r w:rsidRPr="00D77B3F">
        <w:rPr>
          <w:color w:val="0563C1"/>
          <w:u w:val="single"/>
        </w:rPr>
        <w:instrText>HYPERLINK "https://shmyo.comu.edu.tr/kalite-guvence-ve-ic-kontrol/ic-kontrol-r60.html"</w:instrText>
      </w:r>
      <w:r w:rsidRPr="00D77B3F">
        <w:rPr>
          <w:color w:val="0563C1"/>
          <w:u w:val="single"/>
        </w:rPr>
        <w:fldChar w:fldCharType="separate"/>
      </w:r>
      <w:r w:rsidR="007E30D8" w:rsidRPr="00D77B3F">
        <w:rPr>
          <w:rStyle w:val="Kpr"/>
        </w:rPr>
        <w:t>(4)</w:t>
      </w:r>
      <w:r w:rsidR="00193E32">
        <w:rPr>
          <w:rStyle w:val="Kpr"/>
        </w:rPr>
        <w:t xml:space="preserve"> </w:t>
      </w:r>
      <w:r w:rsidR="00193E32" w:rsidRPr="00193E32">
        <w:rPr>
          <w:rStyle w:val="Kpr"/>
        </w:rPr>
        <w:t>A.3.1.</w:t>
      </w:r>
      <w:r w:rsidR="00193E32">
        <w:rPr>
          <w:rStyle w:val="Kpr"/>
        </w:rPr>
        <w:t>4</w:t>
      </w:r>
      <w:r w:rsidR="007E30D8" w:rsidRPr="00D77B3F">
        <w:rPr>
          <w:rStyle w:val="Kpr"/>
        </w:rPr>
        <w:t>_</w:t>
      </w:r>
      <w:r w:rsidRPr="00D77B3F">
        <w:rPr>
          <w:rStyle w:val="Kpr"/>
        </w:rPr>
        <w:t>SHMYO_Kalite_Güvence_ve_İç_Kontrol</w:t>
      </w:r>
    </w:p>
    <w:p w14:paraId="5277EB5A" w14:textId="38DDD4FD" w:rsidR="00A2582A" w:rsidRPr="00D77B3F" w:rsidRDefault="007B3304">
      <w:pPr>
        <w:spacing w:after="0"/>
        <w:rPr>
          <w:color w:val="0563C1"/>
          <w:u w:val="single"/>
        </w:rPr>
      </w:pPr>
      <w:r w:rsidRPr="00D77B3F">
        <w:rPr>
          <w:color w:val="0563C1"/>
          <w:u w:val="single"/>
        </w:rPr>
        <w:fldChar w:fldCharType="end"/>
      </w:r>
      <w:hyperlink r:id="rId46" w:history="1">
        <w:r w:rsidR="00547FC7" w:rsidRPr="00D77B3F">
          <w:rPr>
            <w:rStyle w:val="Kpr"/>
          </w:rPr>
          <w:t>(</w:t>
        </w:r>
        <w:r w:rsidR="00641C0B" w:rsidRPr="00D77B3F">
          <w:rPr>
            <w:rStyle w:val="Kpr"/>
          </w:rPr>
          <w:t>4</w:t>
        </w:r>
        <w:r w:rsidR="00547FC7" w:rsidRPr="00D77B3F">
          <w:rPr>
            <w:rStyle w:val="Kpr"/>
          </w:rPr>
          <w:t>)</w:t>
        </w:r>
        <w:r w:rsidR="00193E32">
          <w:rPr>
            <w:rStyle w:val="Kpr"/>
          </w:rPr>
          <w:t xml:space="preserve"> </w:t>
        </w:r>
        <w:r w:rsidR="00193E32" w:rsidRPr="00193E32">
          <w:rPr>
            <w:rStyle w:val="Kpr"/>
          </w:rPr>
          <w:t>A.3.1.</w:t>
        </w:r>
        <w:r w:rsidR="00193E32">
          <w:rPr>
            <w:rStyle w:val="Kpr"/>
          </w:rPr>
          <w:t>5</w:t>
        </w:r>
        <w:r w:rsidR="00547FC7" w:rsidRPr="00D77B3F">
          <w:rPr>
            <w:rStyle w:val="Kpr"/>
          </w:rPr>
          <w:t>_</w:t>
        </w:r>
        <w:r w:rsidR="00E64064" w:rsidRPr="00D77B3F">
          <w:rPr>
            <w:rStyle w:val="Kpr"/>
          </w:rPr>
          <w:t>Akademik_Kadro_AVESİS</w:t>
        </w:r>
      </w:hyperlink>
      <w:r w:rsidR="00E64064" w:rsidRPr="00D77B3F">
        <w:rPr>
          <w:color w:val="0563C1"/>
          <w:u w:val="single"/>
        </w:rPr>
        <w:t xml:space="preserve"> </w:t>
      </w:r>
    </w:p>
    <w:p w14:paraId="5D8CC771" w14:textId="77777777" w:rsidR="00A2582A" w:rsidRPr="00D77B3F" w:rsidRDefault="00A2582A">
      <w:pPr>
        <w:spacing w:after="0"/>
      </w:pPr>
    </w:p>
    <w:p w14:paraId="7CCC1B87" w14:textId="77777777" w:rsidR="00A2582A" w:rsidRPr="00D77B3F" w:rsidRDefault="00547FC7">
      <w:pPr>
        <w:pStyle w:val="Balk2"/>
      </w:pPr>
      <w:bookmarkStart w:id="31" w:name="_Toc189346530"/>
      <w:r w:rsidRPr="00D77B3F">
        <w:t>A.3.2. İnsan kaynakları yönetimi</w:t>
      </w:r>
      <w:bookmarkEnd w:id="31"/>
    </w:p>
    <w:p w14:paraId="3D49164F" w14:textId="43E75504" w:rsidR="00A2582A" w:rsidRPr="00D77B3F" w:rsidRDefault="00547FC7">
      <w:r w:rsidRPr="00D77B3F">
        <w:t>İnsan kaynakları yönetimine ilişkin kurallar ve süreçler Kamu Hizmet Standartları Tab</w:t>
      </w:r>
      <w:r w:rsidR="007E30D8" w:rsidRPr="00D77B3F">
        <w:t>losunda bulunmaktadır (</w:t>
      </w:r>
      <w:r w:rsidR="004960E4" w:rsidRPr="004960E4">
        <w:t>(3) A.3.2.1</w:t>
      </w:r>
      <w:r w:rsidRPr="00D77B3F">
        <w:t>). İnsan kaynakları ile ilgili duyurular Rektörlük Personel Daire Başka</w:t>
      </w:r>
      <w:r w:rsidR="007E30D8" w:rsidRPr="00D77B3F">
        <w:t>nlığınca yapılmaktadır (</w:t>
      </w:r>
      <w:r w:rsidR="004960E4" w:rsidRPr="004960E4">
        <w:t>(3) A.3.2.2</w:t>
      </w:r>
      <w:r w:rsidRPr="00D77B3F">
        <w:t xml:space="preserve">). Şeffaf şekilde yürütülen bu süreçler kurumda herkes tarafından bilinmektedir. Eğitim ve liyakat öncelikli </w:t>
      </w:r>
      <w:proofErr w:type="gramStart"/>
      <w:r w:rsidRPr="00D77B3F">
        <w:t>kriter</w:t>
      </w:r>
      <w:proofErr w:type="gramEnd"/>
      <w:r w:rsidRPr="00D77B3F">
        <w:t xml:space="preserve"> olup, yetkinliklerin arttırılması temel hedeftir. Çalışan (akademik-idari) memnuniyet, </w:t>
      </w:r>
      <w:proofErr w:type="gramStart"/>
      <w:r w:rsidRPr="00D77B3F">
        <w:t>şikayet</w:t>
      </w:r>
      <w:proofErr w:type="gramEnd"/>
      <w:r w:rsidRPr="00D77B3F">
        <w:t xml:space="preserve"> ve önerilerini belirlemek ve izlemek amacıyla geliştirilmiş olan yöntem ve mekanizmalar uygulanmakta ve sonuçları değerlendiriler</w:t>
      </w:r>
      <w:r w:rsidR="007E30D8" w:rsidRPr="00D77B3F">
        <w:t>ek iyileştirilmektedir</w:t>
      </w:r>
      <w:r w:rsidR="005D0F4A">
        <w:t xml:space="preserve">. Akademik personele </w:t>
      </w:r>
      <w:proofErr w:type="gramStart"/>
      <w:r w:rsidR="005D0F4A">
        <w:t>online</w:t>
      </w:r>
      <w:proofErr w:type="gramEnd"/>
      <w:r w:rsidR="005D0F4A">
        <w:t xml:space="preserve"> anket uygulanmıştır. İdari personele </w:t>
      </w:r>
      <w:proofErr w:type="gramStart"/>
      <w:r w:rsidR="005D0F4A">
        <w:t>kağıt</w:t>
      </w:r>
      <w:proofErr w:type="gramEnd"/>
      <w:r w:rsidR="005D0F4A">
        <w:t xml:space="preserve"> form üzerinden anket uygulanmıştır </w:t>
      </w:r>
      <w:r w:rsidR="005D0F4A" w:rsidRPr="00D77B3F">
        <w:t>(</w:t>
      </w:r>
      <w:r w:rsidR="005D0F4A" w:rsidRPr="004960E4">
        <w:t>(4) A.3.2.3</w:t>
      </w:r>
      <w:r w:rsidR="005D0F4A" w:rsidRPr="00D77B3F">
        <w:t>)</w:t>
      </w:r>
      <w:r w:rsidR="005D0F4A">
        <w:t>. Memnuniyet oranları Stratejik Plan İzleme Raporunda değerlendirilmiştir</w:t>
      </w:r>
      <w:r w:rsidR="007E30D8" w:rsidRPr="00D77B3F">
        <w:t xml:space="preserve"> </w:t>
      </w:r>
      <w:r w:rsidR="004F6CFD">
        <w:t>(</w:t>
      </w:r>
      <w:r w:rsidR="004F6CFD" w:rsidRPr="004F6CFD">
        <w:t>(4) A.3.2.4</w:t>
      </w:r>
      <w:r w:rsidR="004F6CFD">
        <w:t>)</w:t>
      </w:r>
      <w:r w:rsidR="005D0F4A">
        <w:t>.</w:t>
      </w:r>
    </w:p>
    <w:p w14:paraId="37E9AFBD" w14:textId="77777777" w:rsidR="00A2582A" w:rsidRPr="00D77B3F" w:rsidRDefault="00547FC7">
      <w:pPr>
        <w:rPr>
          <w:b/>
        </w:rPr>
      </w:pPr>
      <w:r w:rsidRPr="00D77B3F">
        <w:rPr>
          <w:b/>
          <w:i/>
        </w:rPr>
        <w:t>Kanıtlar</w:t>
      </w:r>
      <w:r w:rsidRPr="00D77B3F">
        <w:rPr>
          <w:b/>
        </w:rPr>
        <w:t>:</w:t>
      </w:r>
    </w:p>
    <w:p w14:paraId="1B07B3BD" w14:textId="09E5166D" w:rsidR="00A2582A" w:rsidRPr="00D77B3F" w:rsidRDefault="00920440">
      <w:hyperlink r:id="rId47">
        <w:r w:rsidR="007E30D8"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A.3.</w:t>
        </w:r>
        <w:r w:rsidR="00E56095">
          <w:rPr>
            <w:color w:val="0563C1"/>
            <w:u w:val="single"/>
          </w:rPr>
          <w:t>2</w:t>
        </w:r>
        <w:r w:rsidR="00E56095" w:rsidRPr="00E56095">
          <w:rPr>
            <w:color w:val="0563C1"/>
            <w:u w:val="single"/>
          </w:rPr>
          <w:t>.</w:t>
        </w:r>
        <w:r w:rsidR="00E56095">
          <w:rPr>
            <w:color w:val="0563C1"/>
            <w:u w:val="single"/>
          </w:rPr>
          <w:t>1</w:t>
        </w:r>
        <w:r w:rsidR="007E30D8" w:rsidRPr="00D77B3F">
          <w:rPr>
            <w:color w:val="0563C1"/>
            <w:u w:val="single"/>
          </w:rPr>
          <w:t>_SHMYO_</w:t>
        </w:r>
        <w:r w:rsidR="00547FC7" w:rsidRPr="00D77B3F">
          <w:rPr>
            <w:color w:val="0563C1"/>
            <w:u w:val="single"/>
          </w:rPr>
          <w:t>Kamu</w:t>
        </w:r>
        <w:r w:rsidR="007E30D8" w:rsidRPr="00D77B3F">
          <w:rPr>
            <w:color w:val="0563C1"/>
            <w:u w:val="single"/>
          </w:rPr>
          <w:t>_</w:t>
        </w:r>
        <w:r w:rsidR="00547FC7" w:rsidRPr="00D77B3F">
          <w:rPr>
            <w:color w:val="0563C1"/>
            <w:u w:val="single"/>
          </w:rPr>
          <w:t>Hizmet</w:t>
        </w:r>
        <w:r w:rsidR="007E30D8" w:rsidRPr="00D77B3F">
          <w:rPr>
            <w:color w:val="0563C1"/>
            <w:u w:val="single"/>
          </w:rPr>
          <w:t>_</w:t>
        </w:r>
        <w:r w:rsidR="00547FC7" w:rsidRPr="00D77B3F">
          <w:rPr>
            <w:color w:val="0563C1"/>
            <w:u w:val="single"/>
          </w:rPr>
          <w:t>Standartları</w:t>
        </w:r>
      </w:hyperlink>
    </w:p>
    <w:p w14:paraId="1187177B" w14:textId="30532205" w:rsidR="00A2582A" w:rsidRPr="00D77B3F" w:rsidRDefault="00920440">
      <w:hyperlink r:id="rId48">
        <w:r w:rsidR="007E30D8"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A.3.2.</w:t>
        </w:r>
        <w:r w:rsidR="00E56095">
          <w:rPr>
            <w:color w:val="0563C1"/>
            <w:u w:val="single"/>
          </w:rPr>
          <w:t>2</w:t>
        </w:r>
        <w:r w:rsidR="007E30D8" w:rsidRPr="00D77B3F">
          <w:rPr>
            <w:color w:val="0563C1"/>
            <w:u w:val="single"/>
          </w:rPr>
          <w:t>_</w:t>
        </w:r>
        <w:r w:rsidR="00547FC7" w:rsidRPr="00D77B3F">
          <w:rPr>
            <w:color w:val="0563C1"/>
            <w:u w:val="single"/>
          </w:rPr>
          <w:t>ÇOMÜ</w:t>
        </w:r>
        <w:r w:rsidR="007E30D8" w:rsidRPr="00D77B3F">
          <w:rPr>
            <w:color w:val="0563C1"/>
            <w:u w:val="single"/>
          </w:rPr>
          <w:t>_</w:t>
        </w:r>
        <w:r w:rsidR="00547FC7" w:rsidRPr="00D77B3F">
          <w:rPr>
            <w:color w:val="0563C1"/>
            <w:u w:val="single"/>
          </w:rPr>
          <w:t>Personel</w:t>
        </w:r>
        <w:r w:rsidR="007E30D8" w:rsidRPr="00D77B3F">
          <w:rPr>
            <w:color w:val="0563C1"/>
            <w:u w:val="single"/>
          </w:rPr>
          <w:t>_</w:t>
        </w:r>
        <w:r w:rsidR="00547FC7" w:rsidRPr="00D77B3F">
          <w:rPr>
            <w:color w:val="0563C1"/>
            <w:u w:val="single"/>
          </w:rPr>
          <w:t>Daire</w:t>
        </w:r>
        <w:r w:rsidR="007E30D8" w:rsidRPr="00D77B3F">
          <w:rPr>
            <w:color w:val="0563C1"/>
            <w:u w:val="single"/>
          </w:rPr>
          <w:t>_</w:t>
        </w:r>
        <w:r w:rsidR="00547FC7" w:rsidRPr="00D77B3F">
          <w:rPr>
            <w:color w:val="0563C1"/>
            <w:u w:val="single"/>
          </w:rPr>
          <w:t>Başkanlığı</w:t>
        </w:r>
        <w:r w:rsidR="007E30D8" w:rsidRPr="00D77B3F">
          <w:rPr>
            <w:color w:val="0563C1"/>
            <w:u w:val="single"/>
          </w:rPr>
          <w:t>_</w:t>
        </w:r>
        <w:r w:rsidR="00547FC7" w:rsidRPr="00D77B3F">
          <w:rPr>
            <w:color w:val="0563C1"/>
            <w:u w:val="single"/>
          </w:rPr>
          <w:t>İnternet</w:t>
        </w:r>
        <w:r w:rsidR="007E30D8" w:rsidRPr="00D77B3F">
          <w:rPr>
            <w:color w:val="0563C1"/>
            <w:u w:val="single"/>
          </w:rPr>
          <w:t>_</w:t>
        </w:r>
        <w:r w:rsidR="00547FC7" w:rsidRPr="00D77B3F">
          <w:rPr>
            <w:color w:val="0563C1"/>
            <w:u w:val="single"/>
          </w:rPr>
          <w:t>Sayfası</w:t>
        </w:r>
      </w:hyperlink>
    </w:p>
    <w:p w14:paraId="069C778B" w14:textId="520BB7EF" w:rsidR="00A2582A" w:rsidRDefault="00920440">
      <w:hyperlink r:id="rId49">
        <w:r w:rsidR="007E30D8" w:rsidRPr="00D77B3F">
          <w:rPr>
            <w:color w:val="0563C1"/>
            <w:u w:val="single"/>
          </w:rPr>
          <w:t>(</w:t>
        </w:r>
        <w:r w:rsidR="00641C0B" w:rsidRPr="00D77B3F">
          <w:rPr>
            <w:color w:val="0563C1"/>
            <w:u w:val="single"/>
          </w:rPr>
          <w:t>4</w:t>
        </w:r>
        <w:r w:rsidR="007E30D8" w:rsidRPr="00D77B3F">
          <w:rPr>
            <w:color w:val="0563C1"/>
            <w:u w:val="single"/>
          </w:rPr>
          <w:t>)</w:t>
        </w:r>
        <w:r w:rsidR="00E56095">
          <w:rPr>
            <w:color w:val="0563C1"/>
            <w:u w:val="single"/>
          </w:rPr>
          <w:t xml:space="preserve"> </w:t>
        </w:r>
        <w:r w:rsidR="00E56095" w:rsidRPr="00E56095">
          <w:rPr>
            <w:color w:val="0563C1"/>
            <w:u w:val="single"/>
          </w:rPr>
          <w:t>A.3.2.</w:t>
        </w:r>
        <w:r w:rsidR="00E56095">
          <w:rPr>
            <w:color w:val="0563C1"/>
            <w:u w:val="single"/>
          </w:rPr>
          <w:t>3</w:t>
        </w:r>
        <w:r w:rsidR="007E30D8" w:rsidRPr="00D77B3F">
          <w:rPr>
            <w:color w:val="0563C1"/>
            <w:u w:val="single"/>
          </w:rPr>
          <w:t>_</w:t>
        </w:r>
        <w:r w:rsidR="00547FC7" w:rsidRPr="00D77B3F">
          <w:rPr>
            <w:color w:val="0563C1"/>
            <w:u w:val="single"/>
          </w:rPr>
          <w:t>SHMYO</w:t>
        </w:r>
        <w:r w:rsidR="007E30D8" w:rsidRPr="00D77B3F">
          <w:rPr>
            <w:color w:val="0563C1"/>
            <w:u w:val="single"/>
          </w:rPr>
          <w:t>_</w:t>
        </w:r>
        <w:r w:rsidR="00547FC7" w:rsidRPr="00D77B3F">
          <w:rPr>
            <w:color w:val="0563C1"/>
            <w:u w:val="single"/>
          </w:rPr>
          <w:t>Paydaş</w:t>
        </w:r>
        <w:r w:rsidR="007E30D8" w:rsidRPr="00D77B3F">
          <w:rPr>
            <w:color w:val="0563C1"/>
            <w:u w:val="single"/>
          </w:rPr>
          <w:t>_</w:t>
        </w:r>
        <w:r w:rsidR="00547FC7" w:rsidRPr="00D77B3F">
          <w:rPr>
            <w:color w:val="0563C1"/>
            <w:u w:val="single"/>
          </w:rPr>
          <w:t>İlişkileri</w:t>
        </w:r>
        <w:r w:rsidR="007E30D8" w:rsidRPr="00D77B3F">
          <w:rPr>
            <w:color w:val="0563C1"/>
            <w:u w:val="single"/>
          </w:rPr>
          <w:t>_</w:t>
        </w:r>
        <w:r w:rsidR="00547FC7" w:rsidRPr="00D77B3F">
          <w:rPr>
            <w:color w:val="0563C1"/>
            <w:u w:val="single"/>
          </w:rPr>
          <w:t>Personel</w:t>
        </w:r>
        <w:r w:rsidR="007E30D8" w:rsidRPr="00D77B3F">
          <w:rPr>
            <w:color w:val="0563C1"/>
            <w:u w:val="single"/>
          </w:rPr>
          <w:t>_</w:t>
        </w:r>
        <w:r w:rsidR="00547FC7" w:rsidRPr="00D77B3F">
          <w:rPr>
            <w:color w:val="0563C1"/>
            <w:u w:val="single"/>
          </w:rPr>
          <w:t>Anketleri</w:t>
        </w:r>
      </w:hyperlink>
    </w:p>
    <w:p w14:paraId="4B3F7530" w14:textId="39574F88" w:rsidR="005D0F4A" w:rsidRPr="005D0F4A" w:rsidRDefault="00920440">
      <w:pPr>
        <w:rPr>
          <w:color w:val="0563C1"/>
          <w:u w:val="single"/>
        </w:rPr>
      </w:pPr>
      <w:hyperlink r:id="rId50" w:history="1">
        <w:r w:rsidR="005D0F4A" w:rsidRPr="005D0F4A">
          <w:rPr>
            <w:rStyle w:val="Kpr"/>
          </w:rPr>
          <w:t>(4) A.3.2.4._ Birim_Stratejik_Planı_İzleme_Dönemi_Raporu_2024</w:t>
        </w:r>
      </w:hyperlink>
    </w:p>
    <w:p w14:paraId="3BA2C944" w14:textId="77777777" w:rsidR="00A2582A" w:rsidRPr="00D77B3F" w:rsidRDefault="00A2582A"/>
    <w:p w14:paraId="6F101143" w14:textId="77777777" w:rsidR="00A2582A" w:rsidRPr="00D77B3F" w:rsidRDefault="00547FC7">
      <w:pPr>
        <w:pStyle w:val="Balk2"/>
      </w:pPr>
      <w:bookmarkStart w:id="32" w:name="_Toc189346531"/>
      <w:r w:rsidRPr="00D77B3F">
        <w:lastRenderedPageBreak/>
        <w:t>A.3.3. Finansal yönetim</w:t>
      </w:r>
      <w:bookmarkEnd w:id="32"/>
    </w:p>
    <w:p w14:paraId="56733631" w14:textId="4687F3C7" w:rsidR="00A2582A" w:rsidRPr="00D77B3F" w:rsidRDefault="00547FC7">
      <w:r w:rsidRPr="00D77B3F">
        <w:t xml:space="preserve">Temel gelir ve gider kalemleri tanımlanmıştır ve yıllar içinde izlenmekte olup, finansal kaynakların yönetimine ilişkin olarak stratejik hedefler ile uyumlu tanımlı </w:t>
      </w:r>
      <w:r w:rsidR="007E30D8" w:rsidRPr="00D77B3F">
        <w:t>süreçler bulunmaktadır (</w:t>
      </w:r>
      <w:r w:rsidR="004F6CFD" w:rsidRPr="004F6CFD">
        <w:t>(3) A.3.3.1</w:t>
      </w:r>
      <w:r w:rsidRPr="00D77B3F">
        <w:t xml:space="preserve">ve </w:t>
      </w:r>
      <w:r w:rsidR="004F6CFD" w:rsidRPr="004F6CFD">
        <w:t>(3) A.3.3.2</w:t>
      </w:r>
      <w:r w:rsidRPr="00D77B3F">
        <w:t>).</w:t>
      </w:r>
    </w:p>
    <w:p w14:paraId="1CF2E393" w14:textId="77777777" w:rsidR="00A2582A" w:rsidRPr="00D77B3F" w:rsidRDefault="00547FC7">
      <w:pPr>
        <w:rPr>
          <w:b/>
        </w:rPr>
      </w:pPr>
      <w:r w:rsidRPr="00D77B3F">
        <w:rPr>
          <w:b/>
          <w:i/>
        </w:rPr>
        <w:t>Kanıtlar</w:t>
      </w:r>
      <w:r w:rsidRPr="00D77B3F">
        <w:rPr>
          <w:b/>
        </w:rPr>
        <w:t>:</w:t>
      </w:r>
    </w:p>
    <w:p w14:paraId="2D1135DA" w14:textId="7463850D" w:rsidR="00A2582A" w:rsidRPr="00D77B3F" w:rsidRDefault="00920440">
      <w:hyperlink r:id="rId51" w:anchor="page=22.00">
        <w:r w:rsidR="007E30D8"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A.3.</w:t>
        </w:r>
        <w:r w:rsidR="00E56095">
          <w:rPr>
            <w:color w:val="0563C1"/>
            <w:u w:val="single"/>
          </w:rPr>
          <w:t>3</w:t>
        </w:r>
        <w:r w:rsidR="00E56095" w:rsidRPr="00E56095">
          <w:rPr>
            <w:color w:val="0563C1"/>
            <w:u w:val="single"/>
          </w:rPr>
          <w:t>.</w:t>
        </w:r>
        <w:r w:rsidR="00E56095">
          <w:rPr>
            <w:color w:val="0563C1"/>
            <w:u w:val="single"/>
          </w:rPr>
          <w:t>1</w:t>
        </w:r>
        <w:r w:rsidR="007E30D8" w:rsidRPr="00D77B3F">
          <w:rPr>
            <w:color w:val="0563C1"/>
            <w:u w:val="single"/>
          </w:rPr>
          <w:t>_</w:t>
        </w:r>
        <w:r w:rsidR="00547FC7" w:rsidRPr="00D77B3F">
          <w:rPr>
            <w:color w:val="0563C1"/>
            <w:u w:val="single"/>
          </w:rPr>
          <w:t>SHMYO</w:t>
        </w:r>
        <w:r w:rsidR="007E30D8" w:rsidRPr="00D77B3F">
          <w:rPr>
            <w:color w:val="0563C1"/>
            <w:u w:val="single"/>
          </w:rPr>
          <w:t>_</w:t>
        </w:r>
        <w:r w:rsidR="00547FC7" w:rsidRPr="00D77B3F">
          <w:rPr>
            <w:color w:val="0563C1"/>
            <w:u w:val="single"/>
          </w:rPr>
          <w:t>202</w:t>
        </w:r>
        <w:r w:rsidR="007E30D8" w:rsidRPr="00D77B3F">
          <w:rPr>
            <w:color w:val="0563C1"/>
            <w:u w:val="single"/>
          </w:rPr>
          <w:t>4_</w:t>
        </w:r>
        <w:r w:rsidR="00547FC7" w:rsidRPr="00D77B3F">
          <w:rPr>
            <w:color w:val="0563C1"/>
            <w:u w:val="single"/>
          </w:rPr>
          <w:t>Faaliyet</w:t>
        </w:r>
        <w:r w:rsidR="007E30D8" w:rsidRPr="00D77B3F">
          <w:rPr>
            <w:color w:val="0563C1"/>
            <w:u w:val="single"/>
          </w:rPr>
          <w:t>_</w:t>
        </w:r>
        <w:r w:rsidR="00547FC7" w:rsidRPr="00D77B3F">
          <w:rPr>
            <w:color w:val="0563C1"/>
            <w:u w:val="single"/>
          </w:rPr>
          <w:t>Raporu</w:t>
        </w:r>
        <w:r w:rsidR="007E30D8" w:rsidRPr="00D77B3F">
          <w:rPr>
            <w:color w:val="0563C1"/>
            <w:u w:val="single"/>
          </w:rPr>
          <w:t>_</w:t>
        </w:r>
        <w:r w:rsidR="00127F69" w:rsidRPr="00D77B3F">
          <w:rPr>
            <w:color w:val="0563C1"/>
            <w:u w:val="single"/>
          </w:rPr>
          <w:t>(</w:t>
        </w:r>
        <w:r w:rsidR="00547FC7" w:rsidRPr="00D77B3F">
          <w:rPr>
            <w:color w:val="0563C1"/>
            <w:u w:val="single"/>
          </w:rPr>
          <w:t>Sayfa2</w:t>
        </w:r>
        <w:r w:rsidR="00127F69" w:rsidRPr="00D77B3F">
          <w:rPr>
            <w:color w:val="0563C1"/>
            <w:u w:val="single"/>
          </w:rPr>
          <w:t>0)</w:t>
        </w:r>
      </w:hyperlink>
    </w:p>
    <w:p w14:paraId="084BAF8F" w14:textId="74ADEC45" w:rsidR="00A2582A" w:rsidRPr="00D77B3F" w:rsidRDefault="001470F5">
      <w:pPr>
        <w:rPr>
          <w:rStyle w:val="Kpr"/>
        </w:rPr>
      </w:pPr>
      <w:r w:rsidRPr="00D77B3F">
        <w:rPr>
          <w:color w:val="0563C1"/>
          <w:u w:val="single"/>
        </w:rPr>
        <w:fldChar w:fldCharType="begin"/>
      </w:r>
      <w:r w:rsidRPr="00D77B3F">
        <w:rPr>
          <w:color w:val="0563C1"/>
          <w:u w:val="single"/>
        </w:rPr>
        <w:instrText>HYPERLINK "https://cdn.comu.edu.tr/cms/shmyo/files/2170-2024-shmyo-birim-butce-analizi.pdf"</w:instrText>
      </w:r>
      <w:r w:rsidRPr="00D77B3F">
        <w:rPr>
          <w:color w:val="0563C1"/>
          <w:u w:val="single"/>
        </w:rPr>
        <w:fldChar w:fldCharType="separate"/>
      </w:r>
      <w:r w:rsidR="007E30D8" w:rsidRPr="00D77B3F">
        <w:rPr>
          <w:rStyle w:val="Kpr"/>
        </w:rPr>
        <w:t>(</w:t>
      </w:r>
      <w:r w:rsidR="00641C0B" w:rsidRPr="00D77B3F">
        <w:rPr>
          <w:rStyle w:val="Kpr"/>
        </w:rPr>
        <w:t>3</w:t>
      </w:r>
      <w:r w:rsidR="00393D17" w:rsidRPr="00D77B3F">
        <w:rPr>
          <w:rStyle w:val="Kpr"/>
        </w:rPr>
        <w:t>)</w:t>
      </w:r>
      <w:r w:rsidR="00E56095">
        <w:rPr>
          <w:rStyle w:val="Kpr"/>
        </w:rPr>
        <w:t xml:space="preserve"> </w:t>
      </w:r>
      <w:r w:rsidR="00E56095" w:rsidRPr="00E56095">
        <w:rPr>
          <w:rStyle w:val="Kpr"/>
        </w:rPr>
        <w:t>A.3.</w:t>
      </w:r>
      <w:r w:rsidR="00E56095">
        <w:rPr>
          <w:rStyle w:val="Kpr"/>
        </w:rPr>
        <w:t>3</w:t>
      </w:r>
      <w:r w:rsidR="00E56095" w:rsidRPr="00E56095">
        <w:rPr>
          <w:rStyle w:val="Kpr"/>
        </w:rPr>
        <w:t>.</w:t>
      </w:r>
      <w:r w:rsidR="00E56095">
        <w:rPr>
          <w:rStyle w:val="Kpr"/>
        </w:rPr>
        <w:t>2</w:t>
      </w:r>
      <w:r w:rsidR="00393D17" w:rsidRPr="00D77B3F">
        <w:rPr>
          <w:rStyle w:val="Kpr"/>
        </w:rPr>
        <w:t>_SHMYO_Birim_Bütçe_</w:t>
      </w:r>
      <w:r w:rsidR="00547FC7" w:rsidRPr="00D77B3F">
        <w:rPr>
          <w:rStyle w:val="Kpr"/>
        </w:rPr>
        <w:t>Analizi</w:t>
      </w:r>
    </w:p>
    <w:p w14:paraId="5A9ABFBD" w14:textId="13FBCC7D" w:rsidR="00A2582A" w:rsidRPr="00D77B3F" w:rsidRDefault="001470F5">
      <w:r w:rsidRPr="00D77B3F">
        <w:rPr>
          <w:color w:val="0563C1"/>
          <w:u w:val="single"/>
        </w:rPr>
        <w:fldChar w:fldCharType="end"/>
      </w:r>
    </w:p>
    <w:p w14:paraId="7DBA97BD" w14:textId="77777777" w:rsidR="00A2582A" w:rsidRPr="00D77B3F" w:rsidRDefault="00547FC7">
      <w:pPr>
        <w:pStyle w:val="Balk2"/>
      </w:pPr>
      <w:bookmarkStart w:id="33" w:name="_Toc189346532"/>
      <w:r w:rsidRPr="00D77B3F">
        <w:t>A.3.4. Süreç yönetimi</w:t>
      </w:r>
      <w:bookmarkEnd w:id="33"/>
    </w:p>
    <w:p w14:paraId="7A5C24F1" w14:textId="18C307E3" w:rsidR="00A2582A" w:rsidRPr="00D77B3F" w:rsidRDefault="00547FC7">
      <w:r w:rsidRPr="00D77B3F">
        <w:t>Tüm etkinliklere ait süreçler ve a</w:t>
      </w:r>
      <w:r w:rsidR="00043FD8" w:rsidRPr="00D77B3F">
        <w:t>lt süreçler tanımlıdır (</w:t>
      </w:r>
      <w:r w:rsidR="007F1ED8" w:rsidRPr="007F1ED8">
        <w:t>(3) A.3.4.1</w:t>
      </w:r>
      <w:r w:rsidRPr="00D77B3F">
        <w:t>). Süreçlerdeki sorumlular, iş akışı, yönetim, sahiplenme yazılıdır ve kurum</w:t>
      </w:r>
      <w:r w:rsidR="00244649" w:rsidRPr="00D77B3F">
        <w:t>ca içselleştirilmiştir (</w:t>
      </w:r>
      <w:r w:rsidR="007F1ED8" w:rsidRPr="007F1ED8">
        <w:t>(3) A.3.4.2</w:t>
      </w:r>
      <w:r w:rsidRPr="00D77B3F">
        <w:t>). Süreç yönetiminin başarılı olduğunun kanıtları vardır. Sürekli süreç iyileştirme döngüsü kurulmuştur. Örnek olarak, öğrencilerimizin staj süreçleri her yıl gözden geçirilmekte olup, iç ve dış paydaş görüşleri doğrultusunda iyileş</w:t>
      </w:r>
      <w:r w:rsidR="00244649" w:rsidRPr="00D77B3F">
        <w:t>tirmeler yapılmaktadır (</w:t>
      </w:r>
      <w:r w:rsidR="007F1ED8" w:rsidRPr="007F1ED8">
        <w:t>(3) A.3.4.3</w:t>
      </w:r>
      <w:r w:rsidRPr="00D77B3F">
        <w:t xml:space="preserve"> ve </w:t>
      </w:r>
      <w:r w:rsidR="007F1ED8" w:rsidRPr="007F1ED8">
        <w:t>(3) A.3.4.4</w:t>
      </w:r>
      <w:r w:rsidRPr="00D77B3F">
        <w:t>).</w:t>
      </w:r>
    </w:p>
    <w:p w14:paraId="3C023859" w14:textId="77777777" w:rsidR="00A2582A" w:rsidRPr="00D77B3F" w:rsidRDefault="00547FC7">
      <w:pPr>
        <w:rPr>
          <w:b/>
        </w:rPr>
      </w:pPr>
      <w:r w:rsidRPr="00D77B3F">
        <w:rPr>
          <w:b/>
          <w:i/>
        </w:rPr>
        <w:t>Kanıtlar</w:t>
      </w:r>
      <w:r w:rsidRPr="00D77B3F">
        <w:rPr>
          <w:b/>
        </w:rPr>
        <w:t>:</w:t>
      </w:r>
    </w:p>
    <w:p w14:paraId="3C387F7B" w14:textId="60956803" w:rsidR="00A2582A" w:rsidRPr="00D77B3F" w:rsidRDefault="00920440">
      <w:hyperlink r:id="rId52">
        <w:r w:rsidR="00547FC7"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A.3.</w:t>
        </w:r>
        <w:r w:rsidR="00E56095">
          <w:rPr>
            <w:color w:val="0563C1"/>
            <w:u w:val="single"/>
          </w:rPr>
          <w:t>4</w:t>
        </w:r>
        <w:r w:rsidR="00E56095" w:rsidRPr="00E56095">
          <w:rPr>
            <w:color w:val="0563C1"/>
            <w:u w:val="single"/>
          </w:rPr>
          <w:t>.</w:t>
        </w:r>
        <w:r w:rsidR="00E56095">
          <w:rPr>
            <w:color w:val="0563C1"/>
            <w:u w:val="single"/>
          </w:rPr>
          <w:t>1</w:t>
        </w:r>
        <w:r w:rsidR="00043FD8" w:rsidRPr="00D77B3F">
          <w:rPr>
            <w:color w:val="0563C1"/>
            <w:u w:val="single"/>
          </w:rPr>
          <w:t>_</w:t>
        </w:r>
        <w:r w:rsidR="00547FC7" w:rsidRPr="00D77B3F">
          <w:rPr>
            <w:color w:val="0563C1"/>
            <w:u w:val="single"/>
          </w:rPr>
          <w:t>Personel</w:t>
        </w:r>
        <w:r w:rsidR="00043FD8" w:rsidRPr="00D77B3F">
          <w:rPr>
            <w:color w:val="0563C1"/>
            <w:u w:val="single"/>
          </w:rPr>
          <w:t>_</w:t>
        </w:r>
        <w:r w:rsidR="00547FC7" w:rsidRPr="00D77B3F">
          <w:rPr>
            <w:color w:val="0563C1"/>
            <w:u w:val="single"/>
          </w:rPr>
          <w:t>Görev</w:t>
        </w:r>
        <w:r w:rsidR="00043FD8" w:rsidRPr="00D77B3F">
          <w:rPr>
            <w:color w:val="0563C1"/>
            <w:u w:val="single"/>
          </w:rPr>
          <w:t>_</w:t>
        </w:r>
        <w:r w:rsidR="00547FC7" w:rsidRPr="00D77B3F">
          <w:rPr>
            <w:color w:val="0563C1"/>
            <w:u w:val="single"/>
          </w:rPr>
          <w:t>Tanımları</w:t>
        </w:r>
      </w:hyperlink>
    </w:p>
    <w:p w14:paraId="5E7F60A8" w14:textId="60D30D17" w:rsidR="00A2582A" w:rsidRPr="00D77B3F" w:rsidRDefault="00920440">
      <w:hyperlink r:id="rId53">
        <w:r w:rsidR="00E5151D" w:rsidRPr="00D77B3F">
          <w:rPr>
            <w:color w:val="0563C1"/>
            <w:u w:val="single"/>
          </w:rPr>
          <w:t>(</w:t>
        </w:r>
        <w:r w:rsidR="00641C0B" w:rsidRPr="00D77B3F">
          <w:rPr>
            <w:color w:val="0563C1"/>
            <w:u w:val="single"/>
          </w:rPr>
          <w:t>3</w:t>
        </w:r>
        <w:r w:rsidR="00E5151D" w:rsidRPr="00D77B3F">
          <w:rPr>
            <w:color w:val="0563C1"/>
            <w:u w:val="single"/>
          </w:rPr>
          <w:t>)</w:t>
        </w:r>
        <w:r w:rsidR="00E56095">
          <w:rPr>
            <w:color w:val="0563C1"/>
            <w:u w:val="single"/>
          </w:rPr>
          <w:t xml:space="preserve"> </w:t>
        </w:r>
        <w:r w:rsidR="00E56095" w:rsidRPr="00E56095">
          <w:rPr>
            <w:color w:val="0563C1"/>
            <w:u w:val="single"/>
          </w:rPr>
          <w:t>A.3.4.</w:t>
        </w:r>
        <w:r w:rsidR="00E56095">
          <w:rPr>
            <w:color w:val="0563C1"/>
            <w:u w:val="single"/>
          </w:rPr>
          <w:t>2</w:t>
        </w:r>
        <w:r w:rsidR="00E5151D" w:rsidRPr="00D77B3F">
          <w:rPr>
            <w:color w:val="0563C1"/>
            <w:u w:val="single"/>
          </w:rPr>
          <w:t>_</w:t>
        </w:r>
        <w:r w:rsidR="00547FC7" w:rsidRPr="00D77B3F">
          <w:rPr>
            <w:color w:val="0563C1"/>
            <w:u w:val="single"/>
          </w:rPr>
          <w:t>Birim</w:t>
        </w:r>
        <w:r w:rsidR="00E5151D" w:rsidRPr="00D77B3F">
          <w:rPr>
            <w:color w:val="0563C1"/>
            <w:u w:val="single"/>
          </w:rPr>
          <w:t>_</w:t>
        </w:r>
        <w:r w:rsidR="00547FC7" w:rsidRPr="00D77B3F">
          <w:rPr>
            <w:color w:val="0563C1"/>
            <w:u w:val="single"/>
          </w:rPr>
          <w:t>Görev</w:t>
        </w:r>
        <w:r w:rsidR="00E5151D" w:rsidRPr="00D77B3F">
          <w:rPr>
            <w:color w:val="0563C1"/>
            <w:u w:val="single"/>
          </w:rPr>
          <w:t>_</w:t>
        </w:r>
        <w:r w:rsidR="00547FC7" w:rsidRPr="00D77B3F">
          <w:rPr>
            <w:color w:val="0563C1"/>
            <w:u w:val="single"/>
          </w:rPr>
          <w:t>Tanımları</w:t>
        </w:r>
      </w:hyperlink>
    </w:p>
    <w:p w14:paraId="57ABF81A" w14:textId="28BC681E" w:rsidR="00A2582A" w:rsidRPr="00D77B3F" w:rsidRDefault="00920440">
      <w:hyperlink r:id="rId54">
        <w:r w:rsidR="00547FC7"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A.3.4.</w:t>
        </w:r>
        <w:r w:rsidR="00E56095">
          <w:rPr>
            <w:color w:val="0563C1"/>
            <w:u w:val="single"/>
          </w:rPr>
          <w:t>3</w:t>
        </w:r>
        <w:r w:rsidR="00E5151D" w:rsidRPr="00D77B3F">
          <w:rPr>
            <w:color w:val="0563C1"/>
            <w:u w:val="single"/>
          </w:rPr>
          <w:t>_</w:t>
        </w:r>
        <w:r w:rsidR="00547FC7" w:rsidRPr="00D77B3F">
          <w:rPr>
            <w:color w:val="0563C1"/>
            <w:u w:val="single"/>
          </w:rPr>
          <w:t>Öğrenci</w:t>
        </w:r>
        <w:r w:rsidR="00E5151D" w:rsidRPr="00D77B3F">
          <w:rPr>
            <w:color w:val="0563C1"/>
            <w:u w:val="single"/>
          </w:rPr>
          <w:t>_</w:t>
        </w:r>
        <w:r w:rsidR="00547FC7" w:rsidRPr="00D77B3F">
          <w:rPr>
            <w:color w:val="0563C1"/>
            <w:u w:val="single"/>
          </w:rPr>
          <w:t>Staj</w:t>
        </w:r>
        <w:r w:rsidR="00E5151D" w:rsidRPr="00D77B3F">
          <w:rPr>
            <w:color w:val="0563C1"/>
            <w:u w:val="single"/>
          </w:rPr>
          <w:t>_</w:t>
        </w:r>
        <w:r w:rsidR="00547FC7" w:rsidRPr="00D77B3F">
          <w:rPr>
            <w:color w:val="0563C1"/>
            <w:u w:val="single"/>
          </w:rPr>
          <w:t>Süreçleri</w:t>
        </w:r>
      </w:hyperlink>
    </w:p>
    <w:p w14:paraId="7B59ECEF" w14:textId="2B53DE11" w:rsidR="00A2582A" w:rsidRPr="00D77B3F" w:rsidRDefault="00920440">
      <w:hyperlink r:id="rId55">
        <w:r w:rsidR="00547FC7"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A.3.4.</w:t>
        </w:r>
        <w:r w:rsidR="00E56095">
          <w:rPr>
            <w:color w:val="0563C1"/>
            <w:u w:val="single"/>
          </w:rPr>
          <w:t>4</w:t>
        </w:r>
        <w:r w:rsidR="00E5151D" w:rsidRPr="00D77B3F">
          <w:rPr>
            <w:color w:val="0563C1"/>
            <w:u w:val="single"/>
          </w:rPr>
          <w:t>_</w:t>
        </w:r>
        <w:r w:rsidR="00547FC7" w:rsidRPr="00D77B3F">
          <w:rPr>
            <w:color w:val="0563C1"/>
            <w:u w:val="single"/>
          </w:rPr>
          <w:t>İç</w:t>
        </w:r>
        <w:r w:rsidR="00E5151D" w:rsidRPr="00D77B3F">
          <w:rPr>
            <w:color w:val="0563C1"/>
            <w:u w:val="single"/>
          </w:rPr>
          <w:t>_</w:t>
        </w:r>
        <w:r w:rsidR="00547FC7" w:rsidRPr="00D77B3F">
          <w:rPr>
            <w:color w:val="0563C1"/>
            <w:u w:val="single"/>
          </w:rPr>
          <w:t>Dış</w:t>
        </w:r>
        <w:r w:rsidR="00E5151D" w:rsidRPr="00D77B3F">
          <w:rPr>
            <w:color w:val="0563C1"/>
            <w:u w:val="single"/>
          </w:rPr>
          <w:t>_</w:t>
        </w:r>
        <w:r w:rsidR="00547FC7" w:rsidRPr="00D77B3F">
          <w:rPr>
            <w:color w:val="0563C1"/>
            <w:u w:val="single"/>
          </w:rPr>
          <w:t>Paydaş</w:t>
        </w:r>
        <w:r w:rsidR="00E5151D" w:rsidRPr="00D77B3F">
          <w:rPr>
            <w:color w:val="0563C1"/>
            <w:u w:val="single"/>
          </w:rPr>
          <w:t>_</w:t>
        </w:r>
        <w:r w:rsidR="00547FC7" w:rsidRPr="00D77B3F">
          <w:rPr>
            <w:color w:val="0563C1"/>
            <w:u w:val="single"/>
          </w:rPr>
          <w:t>ve</w:t>
        </w:r>
        <w:r w:rsidR="00E5151D" w:rsidRPr="00D77B3F">
          <w:rPr>
            <w:color w:val="0563C1"/>
            <w:u w:val="single"/>
          </w:rPr>
          <w:t>_</w:t>
        </w:r>
        <w:r w:rsidR="00547FC7" w:rsidRPr="00D77B3F">
          <w:rPr>
            <w:color w:val="0563C1"/>
            <w:u w:val="single"/>
          </w:rPr>
          <w:t>İyileştirme</w:t>
        </w:r>
      </w:hyperlink>
    </w:p>
    <w:p w14:paraId="43E397D1" w14:textId="77777777" w:rsidR="00A2582A" w:rsidRPr="00D77B3F" w:rsidRDefault="00A2582A"/>
    <w:p w14:paraId="0D4404AC" w14:textId="77777777" w:rsidR="00A2582A" w:rsidRPr="00D77B3F" w:rsidRDefault="00547FC7">
      <w:pPr>
        <w:pStyle w:val="Balk2"/>
      </w:pPr>
      <w:bookmarkStart w:id="34" w:name="_Toc189346533"/>
      <w:r w:rsidRPr="00D77B3F">
        <w:t>A.4. Paydaş Katılımı</w:t>
      </w:r>
      <w:bookmarkEnd w:id="34"/>
    </w:p>
    <w:p w14:paraId="0573E280" w14:textId="77777777" w:rsidR="00A2582A" w:rsidRPr="00D77B3F" w:rsidRDefault="00547FC7">
      <w:pPr>
        <w:pStyle w:val="Balk2"/>
      </w:pPr>
      <w:bookmarkStart w:id="35" w:name="_Toc189346534"/>
      <w:r w:rsidRPr="00D77B3F">
        <w:t>A.4.1. İç ve dış paydaş katılımı</w:t>
      </w:r>
      <w:bookmarkEnd w:id="35"/>
    </w:p>
    <w:p w14:paraId="49C4FBD3" w14:textId="28F0C3D0" w:rsidR="00A2582A" w:rsidRPr="00D77B3F" w:rsidRDefault="00547FC7">
      <w:r w:rsidRPr="00D77B3F">
        <w:t>İç ve dış paydaşların karar alma, yönetişim ve iyileştirme süreçlerine katılım mekanizmaları ÇOMÜ Kalite Güvence Yöner</w:t>
      </w:r>
      <w:r w:rsidR="00244649" w:rsidRPr="00D77B3F">
        <w:t>gesinde tanımlanmıştır (</w:t>
      </w:r>
      <w:r w:rsidR="007F1ED8" w:rsidRPr="007F1ED8">
        <w:t>(3) A.4.1.1</w:t>
      </w:r>
      <w:r w:rsidRPr="00D77B3F">
        <w:t xml:space="preserve">). Gerçekleşen katılımın etkinliği, kurumsallığı ve sürekliliği irdelenmektedir. </w:t>
      </w:r>
      <w:proofErr w:type="gramStart"/>
      <w:r w:rsidRPr="00D77B3F">
        <w:t xml:space="preserve">Uygulama örnekleri, iç kalite güvencesi sisteminde özellikle öğrenci ve dış paydaş katılımı ve etkinliği mevcuttur, örnek olarak SHMYO </w:t>
      </w:r>
      <w:r w:rsidR="00244649" w:rsidRPr="00D77B3F">
        <w:t>15.11.2024</w:t>
      </w:r>
      <w:r w:rsidRPr="00D77B3F">
        <w:t xml:space="preserve"> tarihli Kalite Güvence Komisyonu Toplantısına öğrenci ve diğer i</w:t>
      </w:r>
      <w:r w:rsidR="00244649" w:rsidRPr="00D77B3F">
        <w:t>ç paydaşların katılımı (</w:t>
      </w:r>
      <w:r w:rsidR="007F1ED8" w:rsidRPr="007F1ED8">
        <w:t>(4) A.4.1.2</w:t>
      </w:r>
      <w:r w:rsidRPr="00D77B3F">
        <w:t xml:space="preserve">) ve </w:t>
      </w:r>
      <w:r w:rsidR="00641C0B" w:rsidRPr="00D77B3F">
        <w:t>07.10.2024</w:t>
      </w:r>
      <w:r w:rsidRPr="00D77B3F">
        <w:t xml:space="preserve"> tarihli toplantıda dış pay</w:t>
      </w:r>
      <w:r w:rsidR="00244649" w:rsidRPr="00D77B3F">
        <w:t>daş katılımı mevcuttur (</w:t>
      </w:r>
      <w:r w:rsidR="007F1ED8" w:rsidRPr="007F1ED8">
        <w:t>(4) A.4.1.3</w:t>
      </w:r>
      <w:r w:rsidRPr="00D77B3F">
        <w:t>).</w:t>
      </w:r>
      <w:proofErr w:type="gramEnd"/>
    </w:p>
    <w:p w14:paraId="24FDB7C1" w14:textId="77777777" w:rsidR="00A2582A" w:rsidRPr="00D77B3F" w:rsidRDefault="00547FC7">
      <w:pPr>
        <w:rPr>
          <w:b/>
        </w:rPr>
      </w:pPr>
      <w:r w:rsidRPr="00D77B3F">
        <w:rPr>
          <w:b/>
          <w:i/>
        </w:rPr>
        <w:t>Kanıtlar</w:t>
      </w:r>
      <w:r w:rsidRPr="00D77B3F">
        <w:rPr>
          <w:b/>
        </w:rPr>
        <w:t>:</w:t>
      </w:r>
    </w:p>
    <w:p w14:paraId="347F2262" w14:textId="4264D60D" w:rsidR="00A2582A" w:rsidRPr="00D77B3F" w:rsidRDefault="00920440">
      <w:hyperlink r:id="rId56">
        <w:r w:rsidR="00244649" w:rsidRPr="00D77B3F">
          <w:rPr>
            <w:color w:val="0563C1"/>
            <w:u w:val="single"/>
          </w:rPr>
          <w:t>(</w:t>
        </w:r>
        <w:r w:rsidR="00641C0B" w:rsidRPr="00D77B3F">
          <w:rPr>
            <w:color w:val="0563C1"/>
            <w:u w:val="single"/>
          </w:rPr>
          <w:t>3</w:t>
        </w:r>
        <w:r w:rsidR="00547FC7" w:rsidRPr="00D77B3F">
          <w:rPr>
            <w:color w:val="0563C1"/>
            <w:u w:val="single"/>
          </w:rPr>
          <w:t>)</w:t>
        </w:r>
        <w:r w:rsidR="00E56095">
          <w:rPr>
            <w:color w:val="0563C1"/>
            <w:u w:val="single"/>
          </w:rPr>
          <w:t xml:space="preserve"> </w:t>
        </w:r>
        <w:r w:rsidR="00E56095" w:rsidRPr="00E56095">
          <w:rPr>
            <w:color w:val="0563C1"/>
            <w:u w:val="single"/>
          </w:rPr>
          <w:t>A.</w:t>
        </w:r>
        <w:r w:rsidR="00E56095">
          <w:rPr>
            <w:color w:val="0563C1"/>
            <w:u w:val="single"/>
          </w:rPr>
          <w:t>4</w:t>
        </w:r>
        <w:r w:rsidR="00E56095" w:rsidRPr="00E56095">
          <w:rPr>
            <w:color w:val="0563C1"/>
            <w:u w:val="single"/>
          </w:rPr>
          <w:t>.</w:t>
        </w:r>
        <w:r w:rsidR="00E56095">
          <w:rPr>
            <w:color w:val="0563C1"/>
            <w:u w:val="single"/>
          </w:rPr>
          <w:t>1</w:t>
        </w:r>
        <w:r w:rsidR="00E56095" w:rsidRPr="00E56095">
          <w:rPr>
            <w:color w:val="0563C1"/>
            <w:u w:val="single"/>
          </w:rPr>
          <w:t>.</w:t>
        </w:r>
        <w:r w:rsidR="00E56095">
          <w:rPr>
            <w:color w:val="0563C1"/>
            <w:u w:val="single"/>
          </w:rPr>
          <w:t>1</w:t>
        </w:r>
        <w:r w:rsidR="00244649" w:rsidRPr="00D77B3F">
          <w:rPr>
            <w:color w:val="0563C1"/>
            <w:u w:val="single"/>
          </w:rPr>
          <w:t>_</w:t>
        </w:r>
        <w:r w:rsidR="00547FC7" w:rsidRPr="00D77B3F">
          <w:rPr>
            <w:color w:val="0563C1"/>
            <w:u w:val="single"/>
          </w:rPr>
          <w:t>ÇOMÜ</w:t>
        </w:r>
        <w:r w:rsidR="00244649" w:rsidRPr="00D77B3F">
          <w:rPr>
            <w:color w:val="0563C1"/>
            <w:u w:val="single"/>
          </w:rPr>
          <w:t>_</w:t>
        </w:r>
        <w:r w:rsidR="00547FC7" w:rsidRPr="00D77B3F">
          <w:rPr>
            <w:color w:val="0563C1"/>
            <w:u w:val="single"/>
          </w:rPr>
          <w:t>Kalite</w:t>
        </w:r>
        <w:r w:rsidR="00244649" w:rsidRPr="00D77B3F">
          <w:rPr>
            <w:color w:val="0563C1"/>
            <w:u w:val="single"/>
          </w:rPr>
          <w:t>_</w:t>
        </w:r>
        <w:r w:rsidR="00547FC7" w:rsidRPr="00D77B3F">
          <w:rPr>
            <w:color w:val="0563C1"/>
            <w:u w:val="single"/>
          </w:rPr>
          <w:t>Güvence</w:t>
        </w:r>
        <w:r w:rsidR="00244649" w:rsidRPr="00D77B3F">
          <w:rPr>
            <w:color w:val="0563C1"/>
            <w:u w:val="single"/>
          </w:rPr>
          <w:t>_</w:t>
        </w:r>
        <w:r w:rsidR="00547FC7" w:rsidRPr="00D77B3F">
          <w:rPr>
            <w:color w:val="0563C1"/>
            <w:u w:val="single"/>
          </w:rPr>
          <w:t>Yönergesi</w:t>
        </w:r>
      </w:hyperlink>
    </w:p>
    <w:p w14:paraId="0C56D715" w14:textId="6BE5713C" w:rsidR="00A2582A" w:rsidRPr="00D77B3F" w:rsidRDefault="00920440">
      <w:hyperlink r:id="rId57">
        <w:r w:rsidR="00244649" w:rsidRPr="00D77B3F">
          <w:rPr>
            <w:color w:val="0563C1"/>
            <w:u w:val="single"/>
          </w:rPr>
          <w:t>(</w:t>
        </w:r>
        <w:r w:rsidR="00016612" w:rsidRPr="00D77B3F">
          <w:rPr>
            <w:color w:val="0563C1"/>
            <w:u w:val="single"/>
          </w:rPr>
          <w:t>4</w:t>
        </w:r>
        <w:r w:rsidR="00547FC7" w:rsidRPr="00D77B3F">
          <w:rPr>
            <w:color w:val="0563C1"/>
            <w:u w:val="single"/>
          </w:rPr>
          <w:t>)</w:t>
        </w:r>
        <w:r w:rsidR="00E56095">
          <w:rPr>
            <w:color w:val="0563C1"/>
            <w:u w:val="single"/>
          </w:rPr>
          <w:t xml:space="preserve"> </w:t>
        </w:r>
        <w:r w:rsidR="00E56095" w:rsidRPr="00E56095">
          <w:rPr>
            <w:color w:val="0563C1"/>
            <w:u w:val="single"/>
          </w:rPr>
          <w:t>A.4.1.</w:t>
        </w:r>
        <w:r w:rsidR="00E56095">
          <w:rPr>
            <w:color w:val="0563C1"/>
            <w:u w:val="single"/>
          </w:rPr>
          <w:t>2</w:t>
        </w:r>
        <w:r w:rsidR="00244649" w:rsidRPr="00D77B3F">
          <w:rPr>
            <w:color w:val="0563C1"/>
            <w:u w:val="single"/>
          </w:rPr>
          <w:t>_</w:t>
        </w:r>
        <w:r w:rsidR="00547FC7" w:rsidRPr="00D77B3F">
          <w:rPr>
            <w:color w:val="0563C1"/>
            <w:u w:val="single"/>
          </w:rPr>
          <w:t>İç</w:t>
        </w:r>
        <w:r w:rsidR="00244649" w:rsidRPr="00D77B3F">
          <w:rPr>
            <w:color w:val="0563C1"/>
            <w:u w:val="single"/>
          </w:rPr>
          <w:t>_</w:t>
        </w:r>
        <w:r w:rsidR="00547FC7" w:rsidRPr="00D77B3F">
          <w:rPr>
            <w:color w:val="0563C1"/>
            <w:u w:val="single"/>
          </w:rPr>
          <w:t>Paydaş</w:t>
        </w:r>
        <w:r w:rsidR="00244649" w:rsidRPr="00D77B3F">
          <w:rPr>
            <w:color w:val="0563C1"/>
            <w:u w:val="single"/>
          </w:rPr>
          <w:t>_</w:t>
        </w:r>
        <w:r w:rsidR="00547FC7" w:rsidRPr="00D77B3F">
          <w:rPr>
            <w:color w:val="0563C1"/>
            <w:u w:val="single"/>
          </w:rPr>
          <w:t>Katılımı</w:t>
        </w:r>
      </w:hyperlink>
    </w:p>
    <w:p w14:paraId="7A85ED0F" w14:textId="2312192B" w:rsidR="00A2582A" w:rsidRPr="00D77B3F" w:rsidRDefault="00920440">
      <w:hyperlink r:id="rId58">
        <w:r w:rsidR="00244649" w:rsidRPr="00D77B3F">
          <w:rPr>
            <w:color w:val="0563C1"/>
            <w:u w:val="single"/>
          </w:rPr>
          <w:t>(</w:t>
        </w:r>
        <w:r w:rsidR="00016612" w:rsidRPr="00D77B3F">
          <w:rPr>
            <w:color w:val="0563C1"/>
            <w:u w:val="single"/>
          </w:rPr>
          <w:t>4</w:t>
        </w:r>
        <w:r w:rsidR="00547FC7" w:rsidRPr="00D77B3F">
          <w:rPr>
            <w:color w:val="0563C1"/>
            <w:u w:val="single"/>
          </w:rPr>
          <w:t>)</w:t>
        </w:r>
        <w:r w:rsidR="00E56095">
          <w:rPr>
            <w:color w:val="0563C1"/>
            <w:u w:val="single"/>
          </w:rPr>
          <w:t xml:space="preserve"> </w:t>
        </w:r>
        <w:r w:rsidR="00E56095" w:rsidRPr="00E56095">
          <w:rPr>
            <w:color w:val="0563C1"/>
            <w:u w:val="single"/>
          </w:rPr>
          <w:t>A.4.1.</w:t>
        </w:r>
        <w:r w:rsidR="00E56095">
          <w:rPr>
            <w:color w:val="0563C1"/>
            <w:u w:val="single"/>
          </w:rPr>
          <w:t>3</w:t>
        </w:r>
        <w:r w:rsidR="00244649" w:rsidRPr="00D77B3F">
          <w:rPr>
            <w:color w:val="0563C1"/>
            <w:u w:val="single"/>
          </w:rPr>
          <w:t>_</w:t>
        </w:r>
        <w:r w:rsidR="00547FC7" w:rsidRPr="00D77B3F">
          <w:rPr>
            <w:color w:val="0563C1"/>
            <w:u w:val="single"/>
          </w:rPr>
          <w:t>Dış</w:t>
        </w:r>
        <w:r w:rsidR="00244649" w:rsidRPr="00D77B3F">
          <w:rPr>
            <w:color w:val="0563C1"/>
            <w:u w:val="single"/>
          </w:rPr>
          <w:t>_</w:t>
        </w:r>
        <w:r w:rsidR="00547FC7" w:rsidRPr="00D77B3F">
          <w:rPr>
            <w:color w:val="0563C1"/>
            <w:u w:val="single"/>
          </w:rPr>
          <w:t>Paydaş</w:t>
        </w:r>
        <w:r w:rsidR="00244649" w:rsidRPr="00D77B3F">
          <w:rPr>
            <w:color w:val="0563C1"/>
            <w:u w:val="single"/>
          </w:rPr>
          <w:t>_</w:t>
        </w:r>
        <w:r w:rsidR="00547FC7" w:rsidRPr="00D77B3F">
          <w:rPr>
            <w:color w:val="0563C1"/>
            <w:u w:val="single"/>
          </w:rPr>
          <w:t>Katılımı</w:t>
        </w:r>
      </w:hyperlink>
    </w:p>
    <w:p w14:paraId="1783435A" w14:textId="77777777" w:rsidR="00A2582A" w:rsidRPr="00D77B3F" w:rsidRDefault="00547FC7">
      <w:pPr>
        <w:pStyle w:val="Balk2"/>
      </w:pPr>
      <w:bookmarkStart w:id="36" w:name="_Toc189346535"/>
      <w:r w:rsidRPr="00D77B3F">
        <w:t>A.4.2. Öğrenci geri bildirimleri</w:t>
      </w:r>
      <w:bookmarkEnd w:id="36"/>
    </w:p>
    <w:p w14:paraId="21BBA525" w14:textId="217F83BD" w:rsidR="00A2582A" w:rsidRPr="00D77B3F" w:rsidRDefault="00547FC7">
      <w:r w:rsidRPr="00D77B3F">
        <w:t xml:space="preserve">Öğrenci görüşü (ders, dersin öğretim elemanı, diploma programı, hizmet ve genel memnuniyet seviyesi, vb.) sistematik olarak ÜBYS üzerinden Rektörlük birimleri tarafından alınmaktadır. </w:t>
      </w:r>
      <w:r w:rsidRPr="00D77B3F">
        <w:lastRenderedPageBreak/>
        <w:t xml:space="preserve">Ayrıca birimimizce kullanılan memnuniyet </w:t>
      </w:r>
      <w:r w:rsidR="00862422" w:rsidRPr="00D77B3F">
        <w:t>anketleri de mevcuttur (</w:t>
      </w:r>
      <w:r w:rsidR="00250A78" w:rsidRPr="00250A78">
        <w:t>(4) A.4.2.1</w:t>
      </w:r>
      <w:r w:rsidRPr="00D77B3F">
        <w:t>) ve uygulanan anket</w:t>
      </w:r>
      <w:r w:rsidR="00862422" w:rsidRPr="00D77B3F">
        <w:t>in sonuçları mevcuttur (</w:t>
      </w:r>
      <w:r w:rsidR="00250A78" w:rsidRPr="00250A78">
        <w:t>(4) A.4.2.2</w:t>
      </w:r>
      <w:r w:rsidRPr="00D77B3F">
        <w:t>).</w:t>
      </w:r>
      <w:r w:rsidR="00250A78">
        <w:t xml:space="preserve"> Kampus 7/24 sistemiyle ö</w:t>
      </w:r>
      <w:r w:rsidR="00250A78" w:rsidRPr="00D77B3F">
        <w:t xml:space="preserve">ğrenci geri bildirimleri </w:t>
      </w:r>
      <w:r w:rsidR="00250A78">
        <w:t xml:space="preserve">alınmaktadır ((4) A.4.2.3.). </w:t>
      </w:r>
      <w:r w:rsidRPr="00D77B3F">
        <w:t xml:space="preserve">Kullanılan yöntemlerin geçerli ve güvenilir olması, verilerin tutarlı ve temsil eder olması Rektörlük birimleri tarafından sağlanmıştır. Öğrenci </w:t>
      </w:r>
      <w:proofErr w:type="gramStart"/>
      <w:r w:rsidRPr="00D77B3F">
        <w:t>şikayetleri</w:t>
      </w:r>
      <w:proofErr w:type="gramEnd"/>
      <w:r w:rsidRPr="00D77B3F">
        <w:t xml:space="preserve"> ve/veya önerileri için çevrimiçi yöntemlere ek olarak, “şikayet/öneri kutusu” gibi muhtelif kanallar vardır, öğrencilerce bilinir (okul girişinin ve kantinin bulunduğu zemin kattadır), örneğin öğrencilerin sınav notlarına itiraz etmeleri için kullandıkları form interne</w:t>
      </w:r>
      <w:r w:rsidR="00862422" w:rsidRPr="00D77B3F">
        <w:t>t sayfamızda mevcuttur (</w:t>
      </w:r>
      <w:r w:rsidR="00250A78" w:rsidRPr="00250A78">
        <w:t>(4) A.4.2.</w:t>
      </w:r>
      <w:r w:rsidR="009F6E53">
        <w:t>4</w:t>
      </w:r>
      <w:r w:rsidRPr="00D77B3F">
        <w:t>).</w:t>
      </w:r>
    </w:p>
    <w:p w14:paraId="36BB40ED" w14:textId="77777777" w:rsidR="00A2582A" w:rsidRPr="00D77B3F" w:rsidRDefault="00547FC7">
      <w:pPr>
        <w:rPr>
          <w:b/>
        </w:rPr>
      </w:pPr>
      <w:r w:rsidRPr="00D77B3F">
        <w:rPr>
          <w:b/>
          <w:i/>
        </w:rPr>
        <w:t>Kanıtlar</w:t>
      </w:r>
      <w:r w:rsidRPr="00D77B3F">
        <w:rPr>
          <w:b/>
        </w:rPr>
        <w:t>:</w:t>
      </w:r>
    </w:p>
    <w:p w14:paraId="48B69EB0" w14:textId="08D96900" w:rsidR="00A2582A" w:rsidRPr="00D77B3F" w:rsidRDefault="00920440">
      <w:hyperlink r:id="rId59">
        <w:r w:rsidR="00862422" w:rsidRPr="00D77B3F">
          <w:rPr>
            <w:color w:val="0563C1"/>
            <w:u w:val="single"/>
          </w:rPr>
          <w:t>(</w:t>
        </w:r>
        <w:r w:rsidR="00016612" w:rsidRPr="00D77B3F">
          <w:rPr>
            <w:color w:val="0563C1"/>
            <w:u w:val="single"/>
          </w:rPr>
          <w:t>4</w:t>
        </w:r>
        <w:r w:rsidR="00862422" w:rsidRPr="00D77B3F">
          <w:rPr>
            <w:color w:val="0563C1"/>
            <w:u w:val="single"/>
          </w:rPr>
          <w:t>)</w:t>
        </w:r>
        <w:r w:rsidR="00E56095">
          <w:rPr>
            <w:color w:val="0563C1"/>
            <w:u w:val="single"/>
          </w:rPr>
          <w:t xml:space="preserve"> </w:t>
        </w:r>
        <w:r w:rsidR="00E56095" w:rsidRPr="00E56095">
          <w:rPr>
            <w:color w:val="0563C1"/>
            <w:u w:val="single"/>
          </w:rPr>
          <w:t>A.4.</w:t>
        </w:r>
        <w:r w:rsidR="00E56095">
          <w:rPr>
            <w:color w:val="0563C1"/>
            <w:u w:val="single"/>
          </w:rPr>
          <w:t>2</w:t>
        </w:r>
        <w:r w:rsidR="00E56095" w:rsidRPr="00E56095">
          <w:rPr>
            <w:color w:val="0563C1"/>
            <w:u w:val="single"/>
          </w:rPr>
          <w:t>.</w:t>
        </w:r>
        <w:r w:rsidR="00E56095">
          <w:rPr>
            <w:color w:val="0563C1"/>
            <w:u w:val="single"/>
          </w:rPr>
          <w:t>1</w:t>
        </w:r>
        <w:r w:rsidR="00862422" w:rsidRPr="00D77B3F">
          <w:rPr>
            <w:color w:val="0563C1"/>
            <w:u w:val="single"/>
          </w:rPr>
          <w:t>_</w:t>
        </w:r>
        <w:r w:rsidR="00547FC7" w:rsidRPr="00D77B3F">
          <w:rPr>
            <w:color w:val="0563C1"/>
            <w:u w:val="single"/>
          </w:rPr>
          <w:t>Öğrenci</w:t>
        </w:r>
        <w:r w:rsidR="00862422" w:rsidRPr="00D77B3F">
          <w:rPr>
            <w:color w:val="0563C1"/>
            <w:u w:val="single"/>
          </w:rPr>
          <w:t>_</w:t>
        </w:r>
        <w:r w:rsidR="00547FC7" w:rsidRPr="00D77B3F">
          <w:rPr>
            <w:color w:val="0563C1"/>
            <w:u w:val="single"/>
          </w:rPr>
          <w:t>Memnuniyet</w:t>
        </w:r>
        <w:r w:rsidR="00862422" w:rsidRPr="00D77B3F">
          <w:rPr>
            <w:color w:val="0563C1"/>
            <w:u w:val="single"/>
          </w:rPr>
          <w:t>_</w:t>
        </w:r>
        <w:r w:rsidR="00547FC7" w:rsidRPr="00D77B3F">
          <w:rPr>
            <w:color w:val="0563C1"/>
            <w:u w:val="single"/>
          </w:rPr>
          <w:t>Anketi</w:t>
        </w:r>
      </w:hyperlink>
    </w:p>
    <w:p w14:paraId="20F29091" w14:textId="1C6D1432" w:rsidR="00A2582A" w:rsidRDefault="00920440">
      <w:hyperlink r:id="rId60" w:history="1">
        <w:r w:rsidR="00862422" w:rsidRPr="00D77B3F">
          <w:rPr>
            <w:rStyle w:val="Kpr"/>
          </w:rPr>
          <w:t>(</w:t>
        </w:r>
        <w:r w:rsidR="00016612" w:rsidRPr="00D77B3F">
          <w:rPr>
            <w:rStyle w:val="Kpr"/>
          </w:rPr>
          <w:t>4</w:t>
        </w:r>
        <w:r w:rsidR="00547FC7" w:rsidRPr="00D77B3F">
          <w:rPr>
            <w:rStyle w:val="Kpr"/>
          </w:rPr>
          <w:t>)</w:t>
        </w:r>
        <w:r w:rsidR="00E56095">
          <w:rPr>
            <w:rStyle w:val="Kpr"/>
          </w:rPr>
          <w:t xml:space="preserve"> </w:t>
        </w:r>
        <w:r w:rsidR="00E56095" w:rsidRPr="00E56095">
          <w:rPr>
            <w:rStyle w:val="Kpr"/>
          </w:rPr>
          <w:t>A.4.2.</w:t>
        </w:r>
        <w:r w:rsidR="00E56095">
          <w:rPr>
            <w:rStyle w:val="Kpr"/>
          </w:rPr>
          <w:t>2</w:t>
        </w:r>
        <w:r w:rsidR="00862422" w:rsidRPr="00D77B3F">
          <w:rPr>
            <w:rStyle w:val="Kpr"/>
          </w:rPr>
          <w:t>_</w:t>
        </w:r>
        <w:r w:rsidR="00547FC7" w:rsidRPr="00D77B3F">
          <w:rPr>
            <w:rStyle w:val="Kpr"/>
          </w:rPr>
          <w:t>Öğrenci</w:t>
        </w:r>
        <w:r w:rsidR="00862422" w:rsidRPr="00D77B3F">
          <w:rPr>
            <w:rStyle w:val="Kpr"/>
          </w:rPr>
          <w:t>_</w:t>
        </w:r>
        <w:r w:rsidR="00547FC7" w:rsidRPr="00D77B3F">
          <w:rPr>
            <w:rStyle w:val="Kpr"/>
          </w:rPr>
          <w:t>Memnuniyet</w:t>
        </w:r>
        <w:r w:rsidR="00862422" w:rsidRPr="00D77B3F">
          <w:rPr>
            <w:rStyle w:val="Kpr"/>
          </w:rPr>
          <w:t>_</w:t>
        </w:r>
        <w:r w:rsidR="00547FC7" w:rsidRPr="00D77B3F">
          <w:rPr>
            <w:rStyle w:val="Kpr"/>
          </w:rPr>
          <w:t>Anketi</w:t>
        </w:r>
        <w:r w:rsidR="00862422" w:rsidRPr="00D77B3F">
          <w:rPr>
            <w:rStyle w:val="Kpr"/>
          </w:rPr>
          <w:t>_</w:t>
        </w:r>
        <w:r w:rsidR="00547FC7" w:rsidRPr="00D77B3F">
          <w:rPr>
            <w:rStyle w:val="Kpr"/>
          </w:rPr>
          <w:t>Sonuçları</w:t>
        </w:r>
        <w:r w:rsidR="00862422" w:rsidRPr="00D77B3F">
          <w:rPr>
            <w:rStyle w:val="Kpr"/>
          </w:rPr>
          <w:t>_2024</w:t>
        </w:r>
      </w:hyperlink>
    </w:p>
    <w:p w14:paraId="4B4A6741" w14:textId="7DC7CC26" w:rsidR="00250A78" w:rsidRPr="00D77B3F" w:rsidRDefault="00920440">
      <w:hyperlink r:id="rId61" w:history="1">
        <w:r w:rsidR="00250A78" w:rsidRPr="00250A78">
          <w:rPr>
            <w:rStyle w:val="Kpr"/>
          </w:rPr>
          <w:t>(4) A.4.2.3_Kampus_7/24 sistemi</w:t>
        </w:r>
      </w:hyperlink>
    </w:p>
    <w:p w14:paraId="14A0E139" w14:textId="4CD54571" w:rsidR="00A2582A" w:rsidRPr="00D77B3F" w:rsidRDefault="00920440">
      <w:hyperlink r:id="rId62">
        <w:r w:rsidR="00862422" w:rsidRPr="00D77B3F">
          <w:rPr>
            <w:color w:val="0563C1"/>
            <w:u w:val="single"/>
          </w:rPr>
          <w:t>(</w:t>
        </w:r>
        <w:r w:rsidR="00016612" w:rsidRPr="00D77B3F">
          <w:rPr>
            <w:color w:val="0563C1"/>
            <w:u w:val="single"/>
          </w:rPr>
          <w:t>4</w:t>
        </w:r>
        <w:r w:rsidR="00862422" w:rsidRPr="00D77B3F">
          <w:rPr>
            <w:color w:val="0563C1"/>
            <w:u w:val="single"/>
          </w:rPr>
          <w:t>)</w:t>
        </w:r>
        <w:r w:rsidR="00E56095">
          <w:rPr>
            <w:color w:val="0563C1"/>
            <w:u w:val="single"/>
          </w:rPr>
          <w:t xml:space="preserve"> </w:t>
        </w:r>
        <w:r w:rsidR="00E56095" w:rsidRPr="00E56095">
          <w:rPr>
            <w:color w:val="0563C1"/>
            <w:u w:val="single"/>
          </w:rPr>
          <w:t>A.4.2.</w:t>
        </w:r>
        <w:r w:rsidR="009F6E53">
          <w:rPr>
            <w:color w:val="0563C1"/>
            <w:u w:val="single"/>
          </w:rPr>
          <w:t>4</w:t>
        </w:r>
        <w:r w:rsidR="00862422" w:rsidRPr="00D77B3F">
          <w:rPr>
            <w:color w:val="0563C1"/>
            <w:u w:val="single"/>
          </w:rPr>
          <w:t>_</w:t>
        </w:r>
        <w:r w:rsidR="00547FC7" w:rsidRPr="00D77B3F">
          <w:rPr>
            <w:color w:val="0563C1"/>
            <w:u w:val="single"/>
          </w:rPr>
          <w:t>Öğrenci</w:t>
        </w:r>
        <w:r w:rsidR="00862422" w:rsidRPr="00D77B3F">
          <w:rPr>
            <w:color w:val="0563C1"/>
            <w:u w:val="single"/>
          </w:rPr>
          <w:t>_</w:t>
        </w:r>
        <w:r w:rsidR="00547FC7" w:rsidRPr="00D77B3F">
          <w:rPr>
            <w:color w:val="0563C1"/>
            <w:u w:val="single"/>
          </w:rPr>
          <w:t>Not</w:t>
        </w:r>
        <w:r w:rsidR="00862422" w:rsidRPr="00D77B3F">
          <w:rPr>
            <w:color w:val="0563C1"/>
            <w:u w:val="single"/>
          </w:rPr>
          <w:t>_</w:t>
        </w:r>
        <w:r w:rsidR="00547FC7" w:rsidRPr="00D77B3F">
          <w:rPr>
            <w:color w:val="0563C1"/>
            <w:u w:val="single"/>
          </w:rPr>
          <w:t>İtiraz</w:t>
        </w:r>
        <w:r w:rsidR="00862422" w:rsidRPr="00D77B3F">
          <w:rPr>
            <w:color w:val="0563C1"/>
            <w:u w:val="single"/>
          </w:rPr>
          <w:t>_</w:t>
        </w:r>
        <w:r w:rsidR="00547FC7" w:rsidRPr="00D77B3F">
          <w:rPr>
            <w:color w:val="0563C1"/>
            <w:u w:val="single"/>
          </w:rPr>
          <w:t>Formu</w:t>
        </w:r>
      </w:hyperlink>
    </w:p>
    <w:p w14:paraId="7AECF350" w14:textId="77777777" w:rsidR="00A2582A" w:rsidRPr="00D77B3F" w:rsidRDefault="00A2582A"/>
    <w:p w14:paraId="6F3F3953" w14:textId="77777777" w:rsidR="00A2582A" w:rsidRPr="00D77B3F" w:rsidRDefault="00547FC7">
      <w:pPr>
        <w:pStyle w:val="Balk2"/>
      </w:pPr>
      <w:bookmarkStart w:id="37" w:name="_Toc189346536"/>
      <w:r w:rsidRPr="00D77B3F">
        <w:t>A.4.3. Mezun ilişkileri yönetimi</w:t>
      </w:r>
      <w:bookmarkEnd w:id="37"/>
    </w:p>
    <w:p w14:paraId="67870954" w14:textId="76CF611D" w:rsidR="00A2582A" w:rsidRPr="00D77B3F" w:rsidRDefault="00547FC7">
      <w:r w:rsidRPr="00D77B3F">
        <w:t>Mezunların işe yerleşme, eğitime devam, gelir düzeyi, işveren/ mezun memnuniyeti gibi istihdam bilgileri sistematik ve kapsamlı</w:t>
      </w:r>
      <w:r w:rsidR="00862422" w:rsidRPr="00D77B3F">
        <w:t xml:space="preserve"> olarak toplanmaktadır (</w:t>
      </w:r>
      <w:r w:rsidR="009E44F3" w:rsidRPr="009E44F3">
        <w:t>(3) A.4.3.1</w:t>
      </w:r>
      <w:r w:rsidR="009E44F3">
        <w:t xml:space="preserve">, </w:t>
      </w:r>
      <w:r w:rsidR="009E44F3" w:rsidRPr="009E44F3">
        <w:t>(3) A.4.3.2</w:t>
      </w:r>
      <w:r w:rsidRPr="00D77B3F">
        <w:t>).</w:t>
      </w:r>
      <w:r w:rsidR="00804BA8">
        <w:t xml:space="preserve"> Örneğin, </w:t>
      </w:r>
      <w:r w:rsidR="00804BA8" w:rsidRPr="00804BA8">
        <w:t>21.11.2024 tarihli Eczane Hizmetleri Programı mezun anketi</w:t>
      </w:r>
      <w:r w:rsidR="00804BA8">
        <w:t>nde m</w:t>
      </w:r>
      <w:r w:rsidR="00804BA8" w:rsidRPr="00D77B3F">
        <w:t>ezunların işe yerleşme</w:t>
      </w:r>
      <w:r w:rsidR="00804BA8">
        <w:t xml:space="preserve"> durumları takip edilmiştir ()</w:t>
      </w:r>
      <w:r w:rsidR="00804BA8" w:rsidRPr="00804BA8">
        <w:t>.</w:t>
      </w:r>
      <w:r w:rsidR="007A57A4">
        <w:t xml:space="preserve"> Mezun İletişim Sistemi üzerinden mezunlarımızla iletişim kurulmakta olup, yapılan etkinlikler bu sistem üzerinden mezunlara duyurulmaktadır </w:t>
      </w:r>
      <w:r w:rsidR="009E44F3">
        <w:t>(</w:t>
      </w:r>
      <w:r w:rsidR="007A57A4" w:rsidRPr="007A57A4">
        <w:t>(4) A.4.3.3</w:t>
      </w:r>
      <w:r w:rsidR="009E44F3">
        <w:t>)</w:t>
      </w:r>
      <w:r w:rsidR="007A57A4">
        <w:t>.</w:t>
      </w:r>
    </w:p>
    <w:p w14:paraId="427DD62C" w14:textId="77777777" w:rsidR="00A2582A" w:rsidRPr="00D77B3F" w:rsidRDefault="00547FC7">
      <w:pPr>
        <w:rPr>
          <w:b/>
        </w:rPr>
      </w:pPr>
      <w:r w:rsidRPr="00D77B3F">
        <w:rPr>
          <w:b/>
          <w:i/>
        </w:rPr>
        <w:t>Kanıtlar</w:t>
      </w:r>
      <w:r w:rsidRPr="00D77B3F">
        <w:rPr>
          <w:b/>
        </w:rPr>
        <w:t>:</w:t>
      </w:r>
    </w:p>
    <w:p w14:paraId="708E3D15" w14:textId="62901D54" w:rsidR="00A2582A" w:rsidRPr="00D77B3F" w:rsidRDefault="00920440">
      <w:hyperlink r:id="rId63">
        <w:r w:rsidR="00862422" w:rsidRPr="00D77B3F">
          <w:rPr>
            <w:color w:val="0563C1"/>
            <w:u w:val="single"/>
          </w:rPr>
          <w:t>(</w:t>
        </w:r>
        <w:r w:rsidR="00B84268">
          <w:rPr>
            <w:color w:val="0563C1"/>
            <w:u w:val="single"/>
          </w:rPr>
          <w:t>3</w:t>
        </w:r>
        <w:r w:rsidR="00547FC7" w:rsidRPr="00D77B3F">
          <w:rPr>
            <w:color w:val="0563C1"/>
            <w:u w:val="single"/>
          </w:rPr>
          <w:t>)</w:t>
        </w:r>
        <w:r w:rsidR="00E56095">
          <w:rPr>
            <w:color w:val="0563C1"/>
            <w:u w:val="single"/>
          </w:rPr>
          <w:t xml:space="preserve"> </w:t>
        </w:r>
        <w:r w:rsidR="00D30B2A" w:rsidRPr="00D30B2A">
          <w:rPr>
            <w:color w:val="0563C1"/>
            <w:u w:val="single"/>
          </w:rPr>
          <w:t>A.4.</w:t>
        </w:r>
        <w:r w:rsidR="00D30B2A">
          <w:rPr>
            <w:color w:val="0563C1"/>
            <w:u w:val="single"/>
          </w:rPr>
          <w:t>3</w:t>
        </w:r>
        <w:r w:rsidR="00D30B2A" w:rsidRPr="00D30B2A">
          <w:rPr>
            <w:color w:val="0563C1"/>
            <w:u w:val="single"/>
          </w:rPr>
          <w:t>.</w:t>
        </w:r>
        <w:r w:rsidR="00D30B2A">
          <w:rPr>
            <w:color w:val="0563C1"/>
            <w:u w:val="single"/>
          </w:rPr>
          <w:t>1</w:t>
        </w:r>
        <w:r w:rsidR="00862422" w:rsidRPr="00D77B3F">
          <w:rPr>
            <w:color w:val="0563C1"/>
            <w:u w:val="single"/>
          </w:rPr>
          <w:t>_</w:t>
        </w:r>
        <w:r w:rsidR="00547FC7" w:rsidRPr="00D77B3F">
          <w:rPr>
            <w:color w:val="0563C1"/>
            <w:u w:val="single"/>
          </w:rPr>
          <w:t>Mezun</w:t>
        </w:r>
        <w:r w:rsidR="00862422" w:rsidRPr="00D77B3F">
          <w:rPr>
            <w:color w:val="0563C1"/>
            <w:u w:val="single"/>
          </w:rPr>
          <w:t>_</w:t>
        </w:r>
        <w:r w:rsidR="00547FC7" w:rsidRPr="00D77B3F">
          <w:rPr>
            <w:color w:val="0563C1"/>
            <w:u w:val="single"/>
          </w:rPr>
          <w:t>Anketi</w:t>
        </w:r>
        <w:r w:rsidR="00862422" w:rsidRPr="00D77B3F">
          <w:rPr>
            <w:color w:val="0563C1"/>
            <w:u w:val="single"/>
          </w:rPr>
          <w:t>_</w:t>
        </w:r>
        <w:r w:rsidR="00547FC7" w:rsidRPr="00D77B3F">
          <w:rPr>
            <w:color w:val="0563C1"/>
            <w:u w:val="single"/>
          </w:rPr>
          <w:t>İnternet</w:t>
        </w:r>
        <w:r w:rsidR="00862422" w:rsidRPr="00D77B3F">
          <w:rPr>
            <w:color w:val="0563C1"/>
            <w:u w:val="single"/>
          </w:rPr>
          <w:t>_</w:t>
        </w:r>
        <w:r w:rsidR="00547FC7" w:rsidRPr="00D77B3F">
          <w:rPr>
            <w:color w:val="0563C1"/>
            <w:u w:val="single"/>
          </w:rPr>
          <w:t>Sayfası</w:t>
        </w:r>
      </w:hyperlink>
    </w:p>
    <w:p w14:paraId="1BCA4C70" w14:textId="277EF31A" w:rsidR="00A2582A" w:rsidRPr="00D77B3F" w:rsidRDefault="00547FC7">
      <w:pPr>
        <w:rPr>
          <w:color w:val="0563C1"/>
          <w:u w:val="single"/>
        </w:rPr>
      </w:pPr>
      <w:r w:rsidRPr="00D77B3F">
        <w:fldChar w:fldCharType="begin"/>
      </w:r>
      <w:r w:rsidR="0056411E" w:rsidRPr="00D77B3F">
        <w:instrText>HYPERLINK "https://cdn.comu.edu.tr/cms/shmyo/files/2121-2024-mezunlari-anket-tutanagi.pdf"</w:instrText>
      </w:r>
      <w:r w:rsidRPr="00D77B3F">
        <w:fldChar w:fldCharType="separate"/>
      </w:r>
      <w:r w:rsidR="00862422" w:rsidRPr="00D77B3F">
        <w:rPr>
          <w:color w:val="0563C1"/>
          <w:u w:val="single"/>
        </w:rPr>
        <w:t>(</w:t>
      </w:r>
      <w:r w:rsidR="00B84268">
        <w:rPr>
          <w:color w:val="0563C1"/>
          <w:u w:val="single"/>
        </w:rPr>
        <w:t>3</w:t>
      </w:r>
      <w:r w:rsidRPr="00D77B3F">
        <w:rPr>
          <w:color w:val="0563C1"/>
          <w:u w:val="single"/>
        </w:rPr>
        <w:t>)</w:t>
      </w:r>
      <w:r w:rsidR="00E56095">
        <w:rPr>
          <w:color w:val="0563C1"/>
          <w:u w:val="single"/>
        </w:rPr>
        <w:t xml:space="preserve"> </w:t>
      </w:r>
      <w:r w:rsidR="00D30B2A" w:rsidRPr="00D30B2A">
        <w:rPr>
          <w:color w:val="0563C1"/>
          <w:u w:val="single"/>
        </w:rPr>
        <w:t>A.4.3.</w:t>
      </w:r>
      <w:r w:rsidR="00D30B2A">
        <w:rPr>
          <w:color w:val="0563C1"/>
          <w:u w:val="single"/>
        </w:rPr>
        <w:t>2</w:t>
      </w:r>
      <w:r w:rsidR="00016612" w:rsidRPr="00D77B3F">
        <w:rPr>
          <w:color w:val="0563C1"/>
          <w:u w:val="single"/>
        </w:rPr>
        <w:t>_</w:t>
      </w:r>
      <w:r w:rsidRPr="00D77B3F">
        <w:rPr>
          <w:color w:val="0563C1"/>
          <w:u w:val="single"/>
        </w:rPr>
        <w:t>202</w:t>
      </w:r>
      <w:r w:rsidR="00862422" w:rsidRPr="00D77B3F">
        <w:rPr>
          <w:color w:val="0563C1"/>
          <w:u w:val="single"/>
        </w:rPr>
        <w:t>4_</w:t>
      </w:r>
      <w:r w:rsidRPr="00D77B3F">
        <w:rPr>
          <w:color w:val="0563C1"/>
          <w:u w:val="single"/>
        </w:rPr>
        <w:t>Mezun</w:t>
      </w:r>
      <w:r w:rsidR="0056411E" w:rsidRPr="00D77B3F">
        <w:rPr>
          <w:color w:val="0563C1"/>
          <w:u w:val="single"/>
        </w:rPr>
        <w:t>_</w:t>
      </w:r>
      <w:r w:rsidRPr="00D77B3F">
        <w:rPr>
          <w:color w:val="0563C1"/>
          <w:u w:val="single"/>
        </w:rPr>
        <w:t xml:space="preserve"> </w:t>
      </w:r>
      <w:proofErr w:type="spellStart"/>
      <w:r w:rsidRPr="00D77B3F">
        <w:rPr>
          <w:color w:val="0563C1"/>
          <w:u w:val="single"/>
        </w:rPr>
        <w:t>Anketi</w:t>
      </w:r>
      <w:r w:rsidR="0056411E" w:rsidRPr="00D77B3F">
        <w:rPr>
          <w:color w:val="0563C1"/>
          <w:u w:val="single"/>
        </w:rPr>
        <w:t>_</w:t>
      </w:r>
      <w:r w:rsidRPr="00D77B3F">
        <w:rPr>
          <w:color w:val="0563C1"/>
          <w:u w:val="single"/>
        </w:rPr>
        <w:t>Sonuçları</w:t>
      </w:r>
      <w:r w:rsidR="0056411E" w:rsidRPr="00D77B3F">
        <w:rPr>
          <w:color w:val="0563C1"/>
          <w:u w:val="single"/>
        </w:rPr>
        <w:t>_</w:t>
      </w:r>
      <w:r w:rsidRPr="00D77B3F">
        <w:rPr>
          <w:color w:val="0563C1"/>
          <w:u w:val="single"/>
        </w:rPr>
        <w:t>Örneği</w:t>
      </w:r>
      <w:proofErr w:type="spellEnd"/>
    </w:p>
    <w:p w14:paraId="3CED043F" w14:textId="119C4C61" w:rsidR="00804BA8" w:rsidRDefault="00547FC7" w:rsidP="00FB2BDD">
      <w:r w:rsidRPr="00D77B3F">
        <w:fldChar w:fldCharType="end"/>
      </w:r>
      <w:hyperlink r:id="rId64" w:history="1">
        <w:r w:rsidR="00804BA8" w:rsidRPr="00804BA8">
          <w:rPr>
            <w:rStyle w:val="Kpr"/>
          </w:rPr>
          <w:t xml:space="preserve">(4) A.4.3.3 </w:t>
        </w:r>
        <w:proofErr w:type="spellStart"/>
        <w:r w:rsidR="00804BA8" w:rsidRPr="00804BA8">
          <w:rPr>
            <w:rStyle w:val="Kpr"/>
          </w:rPr>
          <w:t>Mezunların_</w:t>
        </w:r>
        <w:r w:rsidR="00804BA8">
          <w:rPr>
            <w:rStyle w:val="Kpr"/>
          </w:rPr>
          <w:t>İ</w:t>
        </w:r>
        <w:r w:rsidR="00804BA8" w:rsidRPr="00804BA8">
          <w:rPr>
            <w:rStyle w:val="Kpr"/>
          </w:rPr>
          <w:t>şe_</w:t>
        </w:r>
        <w:r w:rsidR="00804BA8">
          <w:rPr>
            <w:rStyle w:val="Kpr"/>
          </w:rPr>
          <w:t>Y</w:t>
        </w:r>
        <w:r w:rsidR="00804BA8" w:rsidRPr="00804BA8">
          <w:rPr>
            <w:rStyle w:val="Kpr"/>
          </w:rPr>
          <w:t>erleşmesinin_</w:t>
        </w:r>
        <w:r w:rsidR="00804BA8">
          <w:rPr>
            <w:rStyle w:val="Kpr"/>
          </w:rPr>
          <w:t>T</w:t>
        </w:r>
        <w:r w:rsidR="00804BA8" w:rsidRPr="00804BA8">
          <w:rPr>
            <w:rStyle w:val="Kpr"/>
          </w:rPr>
          <w:t>akibi</w:t>
        </w:r>
        <w:proofErr w:type="spellEnd"/>
      </w:hyperlink>
    </w:p>
    <w:p w14:paraId="3AE31744" w14:textId="6F9AAF5F" w:rsidR="00A2582A" w:rsidRDefault="00920440" w:rsidP="00FB2BDD">
      <w:hyperlink r:id="rId65" w:history="1">
        <w:r w:rsidR="007A57A4" w:rsidRPr="007A57A4">
          <w:rPr>
            <w:rStyle w:val="Kpr"/>
          </w:rPr>
          <w:t>(</w:t>
        </w:r>
        <w:r w:rsidR="00B84268">
          <w:rPr>
            <w:rStyle w:val="Kpr"/>
          </w:rPr>
          <w:t>4</w:t>
        </w:r>
        <w:r w:rsidR="007A57A4" w:rsidRPr="007A57A4">
          <w:rPr>
            <w:rStyle w:val="Kpr"/>
          </w:rPr>
          <w:t xml:space="preserve">) A.4.3.3 </w:t>
        </w:r>
        <w:proofErr w:type="spellStart"/>
        <w:r w:rsidR="007A57A4" w:rsidRPr="007A57A4">
          <w:rPr>
            <w:rStyle w:val="Kpr"/>
          </w:rPr>
          <w:t>Mezun_İletişim_Sistemi</w:t>
        </w:r>
        <w:proofErr w:type="spellEnd"/>
      </w:hyperlink>
    </w:p>
    <w:p w14:paraId="2E6FFF09" w14:textId="77777777" w:rsidR="007A57A4" w:rsidRPr="00D77B3F" w:rsidRDefault="007A57A4" w:rsidP="00FB2BDD"/>
    <w:p w14:paraId="3500567C" w14:textId="77777777" w:rsidR="00A2582A" w:rsidRPr="00D77B3F" w:rsidRDefault="00547FC7">
      <w:pPr>
        <w:pStyle w:val="Balk2"/>
      </w:pPr>
      <w:bookmarkStart w:id="38" w:name="_Toc189346537"/>
      <w:r w:rsidRPr="00D77B3F">
        <w:t xml:space="preserve">A.5. </w:t>
      </w:r>
      <w:proofErr w:type="spellStart"/>
      <w:r w:rsidRPr="00D77B3F">
        <w:t>Uluslararasılaşma</w:t>
      </w:r>
      <w:bookmarkEnd w:id="38"/>
      <w:proofErr w:type="spellEnd"/>
    </w:p>
    <w:p w14:paraId="69029129" w14:textId="77777777" w:rsidR="00A2582A" w:rsidRPr="00D77B3F" w:rsidRDefault="00547FC7">
      <w:pPr>
        <w:pStyle w:val="Balk2"/>
      </w:pPr>
      <w:bookmarkStart w:id="39" w:name="_Toc189346538"/>
      <w:r w:rsidRPr="00D77B3F">
        <w:t xml:space="preserve">A.5.1. </w:t>
      </w:r>
      <w:proofErr w:type="spellStart"/>
      <w:r w:rsidRPr="00D77B3F">
        <w:t>Uluslararasılaşma</w:t>
      </w:r>
      <w:proofErr w:type="spellEnd"/>
      <w:r w:rsidRPr="00D77B3F">
        <w:t xml:space="preserve"> süreçlerinin yönetimi</w:t>
      </w:r>
      <w:bookmarkEnd w:id="39"/>
    </w:p>
    <w:p w14:paraId="2287C1FD" w14:textId="2898D10F" w:rsidR="00A2582A" w:rsidRPr="00D77B3F" w:rsidRDefault="00547FC7">
      <w:r w:rsidRPr="00D77B3F">
        <w:t xml:space="preserve">Üniversitemiz genelinde </w:t>
      </w:r>
      <w:proofErr w:type="spellStart"/>
      <w:r w:rsidRPr="00D77B3F">
        <w:t>uluslararasılaşma</w:t>
      </w:r>
      <w:proofErr w:type="spellEnd"/>
      <w:r w:rsidRPr="00D77B3F">
        <w:t xml:space="preserve"> süreçlerinin yönetimi ve </w:t>
      </w:r>
      <w:proofErr w:type="spellStart"/>
      <w:r w:rsidRPr="00D77B3F">
        <w:t>organizasyonel</w:t>
      </w:r>
      <w:proofErr w:type="spellEnd"/>
      <w:r w:rsidRPr="00D77B3F">
        <w:t xml:space="preserve"> yapısı kurumsallaşmıştır</w:t>
      </w:r>
      <w:r w:rsidR="00A0356F">
        <w:t xml:space="preserve"> (</w:t>
      </w:r>
      <w:r w:rsidR="000D4291" w:rsidRPr="000D4291">
        <w:t>(3) A.5.1.1</w:t>
      </w:r>
      <w:r w:rsidR="00A0356F">
        <w:t>-</w:t>
      </w:r>
      <w:r w:rsidR="000D4291" w:rsidRPr="000D4291">
        <w:t>A.5.1.5</w:t>
      </w:r>
      <w:r w:rsidR="00A0356F">
        <w:t>)</w:t>
      </w:r>
      <w:r w:rsidRPr="00D77B3F">
        <w:t xml:space="preserve">. Kurumun </w:t>
      </w:r>
      <w:proofErr w:type="spellStart"/>
      <w:r w:rsidRPr="00D77B3F">
        <w:t>uluslararasılaşma</w:t>
      </w:r>
      <w:proofErr w:type="spellEnd"/>
      <w:r w:rsidRPr="00D77B3F">
        <w:t xml:space="preserve"> politikası ile uyumludur. Yönetim ve </w:t>
      </w:r>
      <w:proofErr w:type="spellStart"/>
      <w:r w:rsidRPr="00D77B3F">
        <w:t>organizasyonel</w:t>
      </w:r>
      <w:proofErr w:type="spellEnd"/>
      <w:r w:rsidRPr="00D77B3F">
        <w:t xml:space="preserve"> yapının işleyişi ve etkinliği irdelenmektedir. </w:t>
      </w:r>
    </w:p>
    <w:p w14:paraId="4D29D68F" w14:textId="77777777" w:rsidR="00A2582A" w:rsidRPr="00D77B3F" w:rsidRDefault="00547FC7">
      <w:pPr>
        <w:rPr>
          <w:b/>
        </w:rPr>
      </w:pPr>
      <w:r w:rsidRPr="00D77B3F">
        <w:rPr>
          <w:b/>
          <w:i/>
        </w:rPr>
        <w:t>Kanıtlar</w:t>
      </w:r>
      <w:r w:rsidRPr="00D77B3F">
        <w:rPr>
          <w:b/>
        </w:rPr>
        <w:t>:</w:t>
      </w:r>
    </w:p>
    <w:p w14:paraId="59190902" w14:textId="6D890B51" w:rsidR="00A2582A" w:rsidRPr="00D77B3F" w:rsidRDefault="00920440">
      <w:hyperlink r:id="rId66">
        <w:r w:rsidR="00FB2BDD" w:rsidRPr="00D77B3F">
          <w:rPr>
            <w:color w:val="0563C1"/>
            <w:u w:val="single"/>
          </w:rPr>
          <w:t>(</w:t>
        </w:r>
        <w:r w:rsidR="00016612" w:rsidRPr="00D77B3F">
          <w:rPr>
            <w:color w:val="0563C1"/>
            <w:u w:val="single"/>
          </w:rPr>
          <w:t>3</w:t>
        </w:r>
        <w:r w:rsidR="00547FC7" w:rsidRPr="00D77B3F">
          <w:rPr>
            <w:color w:val="0563C1"/>
            <w:u w:val="single"/>
          </w:rPr>
          <w:t>)</w:t>
        </w:r>
        <w:r w:rsidR="00D30B2A">
          <w:rPr>
            <w:color w:val="0563C1"/>
            <w:u w:val="single"/>
          </w:rPr>
          <w:t xml:space="preserve"> </w:t>
        </w:r>
        <w:r w:rsidR="00D30B2A" w:rsidRPr="00D30B2A">
          <w:rPr>
            <w:color w:val="0563C1"/>
            <w:u w:val="single"/>
          </w:rPr>
          <w:t>A.</w:t>
        </w:r>
        <w:r w:rsidR="00D30B2A">
          <w:rPr>
            <w:color w:val="0563C1"/>
            <w:u w:val="single"/>
          </w:rPr>
          <w:t>5.1</w:t>
        </w:r>
        <w:r w:rsidR="00D30B2A" w:rsidRPr="00D30B2A">
          <w:rPr>
            <w:color w:val="0563C1"/>
            <w:u w:val="single"/>
          </w:rPr>
          <w:t>.1</w:t>
        </w:r>
        <w:r w:rsidR="00FB2BDD" w:rsidRPr="00D77B3F">
          <w:rPr>
            <w:color w:val="0563C1"/>
            <w:u w:val="single"/>
          </w:rPr>
          <w:t>_</w:t>
        </w:r>
        <w:r w:rsidR="00547FC7" w:rsidRPr="00D77B3F">
          <w:rPr>
            <w:color w:val="0563C1"/>
            <w:u w:val="single"/>
          </w:rPr>
          <w:t>Uluslararası</w:t>
        </w:r>
        <w:r w:rsidR="00FB2BDD" w:rsidRPr="00D77B3F">
          <w:rPr>
            <w:color w:val="0563C1"/>
            <w:u w:val="single"/>
          </w:rPr>
          <w:t>_</w:t>
        </w:r>
        <w:r w:rsidR="00547FC7" w:rsidRPr="00D77B3F">
          <w:rPr>
            <w:color w:val="0563C1"/>
            <w:u w:val="single"/>
          </w:rPr>
          <w:t>Öğrenci</w:t>
        </w:r>
        <w:r w:rsidR="00FB2BDD" w:rsidRPr="00D77B3F">
          <w:rPr>
            <w:color w:val="0563C1"/>
            <w:u w:val="single"/>
          </w:rPr>
          <w:t>_</w:t>
        </w:r>
        <w:r w:rsidR="00547FC7" w:rsidRPr="00D77B3F">
          <w:rPr>
            <w:color w:val="0563C1"/>
            <w:u w:val="single"/>
          </w:rPr>
          <w:t>Ofisi</w:t>
        </w:r>
      </w:hyperlink>
    </w:p>
    <w:p w14:paraId="307B827F" w14:textId="26A5A2AD" w:rsidR="00A2582A" w:rsidRPr="00D77B3F" w:rsidRDefault="00920440">
      <w:hyperlink r:id="rId67">
        <w:r w:rsidR="00FB2BDD" w:rsidRPr="00D77B3F">
          <w:rPr>
            <w:color w:val="0563C1"/>
            <w:u w:val="single"/>
          </w:rPr>
          <w:t>(</w:t>
        </w:r>
        <w:r w:rsidR="00016612" w:rsidRPr="00D77B3F">
          <w:rPr>
            <w:color w:val="0563C1"/>
            <w:u w:val="single"/>
          </w:rPr>
          <w:t>3</w:t>
        </w:r>
        <w:r w:rsidR="00547FC7" w:rsidRPr="00D77B3F">
          <w:rPr>
            <w:color w:val="0563C1"/>
            <w:u w:val="single"/>
          </w:rPr>
          <w:t>)</w:t>
        </w:r>
        <w:r w:rsidR="00D30B2A">
          <w:rPr>
            <w:color w:val="0563C1"/>
            <w:u w:val="single"/>
          </w:rPr>
          <w:t xml:space="preserve"> </w:t>
        </w:r>
        <w:r w:rsidR="00D30B2A" w:rsidRPr="00D30B2A">
          <w:rPr>
            <w:color w:val="0563C1"/>
            <w:u w:val="single"/>
          </w:rPr>
          <w:t>A.5.1.</w:t>
        </w:r>
        <w:r w:rsidR="00FB2BDD" w:rsidRPr="00D77B3F">
          <w:rPr>
            <w:color w:val="0563C1"/>
            <w:u w:val="single"/>
          </w:rPr>
          <w:t>2_</w:t>
        </w:r>
        <w:r w:rsidR="00547FC7" w:rsidRPr="00D77B3F">
          <w:rPr>
            <w:color w:val="0563C1"/>
            <w:u w:val="single"/>
          </w:rPr>
          <w:t>Erasmus</w:t>
        </w:r>
        <w:r w:rsidR="00FB2BDD" w:rsidRPr="00D77B3F">
          <w:rPr>
            <w:color w:val="0563C1"/>
            <w:u w:val="single"/>
          </w:rPr>
          <w:t>_</w:t>
        </w:r>
        <w:r w:rsidR="00547FC7" w:rsidRPr="00D77B3F">
          <w:rPr>
            <w:color w:val="0563C1"/>
            <w:u w:val="single"/>
          </w:rPr>
          <w:t>Birimi</w:t>
        </w:r>
      </w:hyperlink>
    </w:p>
    <w:p w14:paraId="0D4A03C7" w14:textId="3544F445" w:rsidR="00A2582A" w:rsidRPr="00D77B3F" w:rsidRDefault="00920440">
      <w:hyperlink r:id="rId68">
        <w:r w:rsidR="00FB2BDD" w:rsidRPr="00D77B3F">
          <w:rPr>
            <w:color w:val="0563C1"/>
            <w:u w:val="single"/>
          </w:rPr>
          <w:t>(3</w:t>
        </w:r>
        <w:r w:rsidR="00547FC7" w:rsidRPr="00D77B3F">
          <w:rPr>
            <w:color w:val="0563C1"/>
            <w:u w:val="single"/>
          </w:rPr>
          <w:t>)</w:t>
        </w:r>
        <w:r w:rsidR="00D30B2A">
          <w:rPr>
            <w:color w:val="0563C1"/>
            <w:u w:val="single"/>
          </w:rPr>
          <w:t xml:space="preserve"> </w:t>
        </w:r>
        <w:r w:rsidR="00D30B2A" w:rsidRPr="00D30B2A">
          <w:rPr>
            <w:color w:val="0563C1"/>
            <w:u w:val="single"/>
          </w:rPr>
          <w:t>A.5.1.</w:t>
        </w:r>
        <w:r w:rsidR="00FB2BDD" w:rsidRPr="00D77B3F">
          <w:rPr>
            <w:color w:val="0563C1"/>
            <w:u w:val="single"/>
          </w:rPr>
          <w:t>3_</w:t>
        </w:r>
        <w:r w:rsidR="00547FC7" w:rsidRPr="00D77B3F">
          <w:rPr>
            <w:color w:val="0563C1"/>
            <w:u w:val="single"/>
          </w:rPr>
          <w:t>İkili</w:t>
        </w:r>
        <w:r w:rsidR="00FB2BDD" w:rsidRPr="00D77B3F">
          <w:rPr>
            <w:color w:val="0563C1"/>
            <w:u w:val="single"/>
          </w:rPr>
          <w:t>_</w:t>
        </w:r>
        <w:r w:rsidR="00547FC7" w:rsidRPr="00D77B3F">
          <w:rPr>
            <w:color w:val="0563C1"/>
            <w:u w:val="single"/>
          </w:rPr>
          <w:t>İş</w:t>
        </w:r>
        <w:r w:rsidR="00FB2BDD" w:rsidRPr="00D77B3F">
          <w:rPr>
            <w:color w:val="0563C1"/>
            <w:u w:val="single"/>
          </w:rPr>
          <w:t>_</w:t>
        </w:r>
        <w:r w:rsidR="00547FC7" w:rsidRPr="00D77B3F">
          <w:rPr>
            <w:color w:val="0563C1"/>
            <w:u w:val="single"/>
          </w:rPr>
          <w:t>Birliği</w:t>
        </w:r>
        <w:r w:rsidR="00FB2BDD" w:rsidRPr="00D77B3F">
          <w:rPr>
            <w:color w:val="0563C1"/>
            <w:u w:val="single"/>
          </w:rPr>
          <w:t>_</w:t>
        </w:r>
        <w:r w:rsidR="00547FC7" w:rsidRPr="00D77B3F">
          <w:rPr>
            <w:color w:val="0563C1"/>
            <w:u w:val="single"/>
          </w:rPr>
          <w:t>Anlaşma</w:t>
        </w:r>
        <w:r w:rsidR="00FB2BDD" w:rsidRPr="00D77B3F">
          <w:rPr>
            <w:color w:val="0563C1"/>
            <w:u w:val="single"/>
          </w:rPr>
          <w:t>_</w:t>
        </w:r>
        <w:r w:rsidR="00547FC7" w:rsidRPr="00D77B3F">
          <w:rPr>
            <w:color w:val="0563C1"/>
            <w:u w:val="single"/>
          </w:rPr>
          <w:t>Listesi</w:t>
        </w:r>
      </w:hyperlink>
    </w:p>
    <w:p w14:paraId="6B7FA143" w14:textId="29BBE8B3" w:rsidR="00A2582A" w:rsidRPr="00D77B3F" w:rsidRDefault="00920440">
      <w:hyperlink r:id="rId69">
        <w:r w:rsidR="00FB2BDD" w:rsidRPr="00D77B3F">
          <w:rPr>
            <w:color w:val="0563C1"/>
            <w:u w:val="single"/>
          </w:rPr>
          <w:t>(</w:t>
        </w:r>
        <w:r w:rsidR="00016612" w:rsidRPr="00D77B3F">
          <w:rPr>
            <w:color w:val="0563C1"/>
            <w:u w:val="single"/>
          </w:rPr>
          <w:t>3</w:t>
        </w:r>
        <w:r w:rsidR="00547FC7" w:rsidRPr="00D77B3F">
          <w:rPr>
            <w:color w:val="0563C1"/>
            <w:u w:val="single"/>
          </w:rPr>
          <w:t>)</w:t>
        </w:r>
        <w:r w:rsidR="00D30B2A">
          <w:rPr>
            <w:color w:val="0563C1"/>
            <w:u w:val="single"/>
          </w:rPr>
          <w:t xml:space="preserve"> </w:t>
        </w:r>
        <w:r w:rsidR="00D30B2A" w:rsidRPr="00D30B2A">
          <w:rPr>
            <w:color w:val="0563C1"/>
            <w:u w:val="single"/>
          </w:rPr>
          <w:t>A.5.1.</w:t>
        </w:r>
        <w:r w:rsidR="00FB2BDD" w:rsidRPr="00D77B3F">
          <w:rPr>
            <w:color w:val="0563C1"/>
            <w:u w:val="single"/>
          </w:rPr>
          <w:t>4_</w:t>
        </w:r>
        <w:r w:rsidR="00547FC7" w:rsidRPr="00D77B3F">
          <w:rPr>
            <w:color w:val="0563C1"/>
            <w:u w:val="single"/>
          </w:rPr>
          <w:t>Dış</w:t>
        </w:r>
        <w:r w:rsidR="00FB2BDD" w:rsidRPr="00D77B3F">
          <w:rPr>
            <w:color w:val="0563C1"/>
            <w:u w:val="single"/>
          </w:rPr>
          <w:t>_</w:t>
        </w:r>
        <w:r w:rsidR="00547FC7" w:rsidRPr="00D77B3F">
          <w:rPr>
            <w:color w:val="0563C1"/>
            <w:u w:val="single"/>
          </w:rPr>
          <w:t>İlişkiler</w:t>
        </w:r>
        <w:r w:rsidR="00FB2BDD" w:rsidRPr="00D77B3F">
          <w:rPr>
            <w:color w:val="0563C1"/>
            <w:u w:val="single"/>
          </w:rPr>
          <w:t>_</w:t>
        </w:r>
        <w:r w:rsidR="00547FC7" w:rsidRPr="00D77B3F">
          <w:rPr>
            <w:color w:val="0563C1"/>
            <w:u w:val="single"/>
          </w:rPr>
          <w:t>Koordinatörlüğü</w:t>
        </w:r>
      </w:hyperlink>
    </w:p>
    <w:p w14:paraId="1A5A7B7B" w14:textId="6E89ED03" w:rsidR="00A2582A" w:rsidRPr="00D77B3F" w:rsidRDefault="00920440">
      <w:hyperlink r:id="rId70">
        <w:r w:rsidR="00FB2BDD" w:rsidRPr="00D77B3F">
          <w:rPr>
            <w:color w:val="0563C1"/>
            <w:u w:val="single"/>
          </w:rPr>
          <w:t>(</w:t>
        </w:r>
        <w:r w:rsidR="00016612" w:rsidRPr="00D77B3F">
          <w:rPr>
            <w:color w:val="0563C1"/>
            <w:u w:val="single"/>
          </w:rPr>
          <w:t>3</w:t>
        </w:r>
        <w:r w:rsidR="00547FC7" w:rsidRPr="00D77B3F">
          <w:rPr>
            <w:color w:val="0563C1"/>
            <w:u w:val="single"/>
          </w:rPr>
          <w:t>)</w:t>
        </w:r>
        <w:r w:rsidR="00D30B2A">
          <w:rPr>
            <w:color w:val="0563C1"/>
            <w:u w:val="single"/>
          </w:rPr>
          <w:t xml:space="preserve"> </w:t>
        </w:r>
        <w:r w:rsidR="00D30B2A" w:rsidRPr="00D30B2A">
          <w:rPr>
            <w:color w:val="0563C1"/>
            <w:u w:val="single"/>
          </w:rPr>
          <w:t>A.5.1.</w:t>
        </w:r>
        <w:r w:rsidR="00FB2BDD" w:rsidRPr="00D77B3F">
          <w:rPr>
            <w:color w:val="0563C1"/>
            <w:u w:val="single"/>
          </w:rPr>
          <w:t>5_SHMYO_</w:t>
        </w:r>
        <w:r w:rsidR="00DC449C" w:rsidRPr="00D77B3F">
          <w:rPr>
            <w:color w:val="0563C1"/>
            <w:u w:val="single"/>
          </w:rPr>
          <w:t>Öğrenci_Değişim_Programı_Komisyonu</w:t>
        </w:r>
      </w:hyperlink>
    </w:p>
    <w:p w14:paraId="1C3FE624" w14:textId="77777777" w:rsidR="00A2582A" w:rsidRPr="00D77B3F" w:rsidRDefault="00A2582A"/>
    <w:p w14:paraId="462143D7" w14:textId="77777777" w:rsidR="00016612" w:rsidRPr="00D77B3F" w:rsidRDefault="00016612"/>
    <w:p w14:paraId="5A6CBF5B" w14:textId="77777777" w:rsidR="00A2582A" w:rsidRPr="00D77B3F" w:rsidRDefault="00547FC7">
      <w:pPr>
        <w:pStyle w:val="Balk2"/>
      </w:pPr>
      <w:bookmarkStart w:id="40" w:name="_Toc189346539"/>
      <w:r w:rsidRPr="00D77B3F">
        <w:t xml:space="preserve">A.5.2. </w:t>
      </w:r>
      <w:proofErr w:type="spellStart"/>
      <w:r w:rsidRPr="00D77B3F">
        <w:t>Uluslararasılaşma</w:t>
      </w:r>
      <w:proofErr w:type="spellEnd"/>
      <w:r w:rsidRPr="00D77B3F">
        <w:t xml:space="preserve"> kaynakları</w:t>
      </w:r>
      <w:bookmarkEnd w:id="40"/>
    </w:p>
    <w:p w14:paraId="18F5DC74" w14:textId="6FB45C99" w:rsidR="00A2582A" w:rsidRPr="00D77B3F" w:rsidRDefault="00547FC7">
      <w:proofErr w:type="spellStart"/>
      <w:r w:rsidRPr="00D77B3F">
        <w:t>Uluslararasılaşmaya</w:t>
      </w:r>
      <w:proofErr w:type="spellEnd"/>
      <w:r w:rsidRPr="00D77B3F">
        <w:t xml:space="preserve"> ayrılan kaynaklar (mali, fiziksel, insan gücü) belirlenmiş, paylaşılmış, kurumsallaşmıştır. Bu kaynaklar nicelik ve nitelik bağlamında izlenmekte ve değerlendirilmektedir. Kurumda </w:t>
      </w:r>
      <w:proofErr w:type="spellStart"/>
      <w:r w:rsidRPr="00D77B3F">
        <w:t>uluslararasılaşma</w:t>
      </w:r>
      <w:proofErr w:type="spellEnd"/>
      <w:r w:rsidRPr="00D77B3F">
        <w:t xml:space="preserve"> kaynaklarının dağılımı izlenmekte ve iyileştirilmektedir</w:t>
      </w:r>
      <w:r w:rsidR="000D4291">
        <w:t xml:space="preserve"> (</w:t>
      </w:r>
      <w:r w:rsidR="000D4291" w:rsidRPr="000D4291">
        <w:t>(3) A.5.2.1</w:t>
      </w:r>
      <w:r w:rsidR="000D4291">
        <w:t>-</w:t>
      </w:r>
      <w:r w:rsidR="000D4291" w:rsidRPr="000D4291">
        <w:t>(3) A.5.2.6</w:t>
      </w:r>
      <w:r w:rsidR="000D4291">
        <w:t>)</w:t>
      </w:r>
      <w:r w:rsidRPr="00D77B3F">
        <w:t>.</w:t>
      </w:r>
    </w:p>
    <w:p w14:paraId="2B17122D" w14:textId="77777777" w:rsidR="00A2582A" w:rsidRPr="00D77B3F" w:rsidRDefault="00547FC7">
      <w:pPr>
        <w:rPr>
          <w:b/>
        </w:rPr>
      </w:pPr>
      <w:r w:rsidRPr="00D77B3F">
        <w:rPr>
          <w:b/>
          <w:i/>
        </w:rPr>
        <w:t>Kanıtlar</w:t>
      </w:r>
      <w:r w:rsidRPr="00D77B3F">
        <w:rPr>
          <w:b/>
        </w:rPr>
        <w:t>:</w:t>
      </w:r>
    </w:p>
    <w:p w14:paraId="2F211F7E" w14:textId="6FF95362" w:rsidR="00A2582A" w:rsidRPr="00D77B3F" w:rsidRDefault="00920440">
      <w:hyperlink r:id="rId71">
        <w:r w:rsidR="00E65001"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w:t>
        </w:r>
        <w:r w:rsidR="005E6042">
          <w:rPr>
            <w:color w:val="0563C1"/>
            <w:u w:val="single"/>
          </w:rPr>
          <w:t>2.1</w:t>
        </w:r>
        <w:r w:rsidR="00B06BE0" w:rsidRPr="00D77B3F">
          <w:rPr>
            <w:color w:val="0563C1"/>
            <w:u w:val="single"/>
          </w:rPr>
          <w:t>_</w:t>
        </w:r>
        <w:r w:rsidR="00547FC7" w:rsidRPr="00D77B3F">
          <w:rPr>
            <w:color w:val="0563C1"/>
            <w:u w:val="single"/>
          </w:rPr>
          <w:t>Uluslararası</w:t>
        </w:r>
        <w:r w:rsidR="00B06BE0" w:rsidRPr="00D77B3F">
          <w:rPr>
            <w:color w:val="0563C1"/>
            <w:u w:val="single"/>
          </w:rPr>
          <w:t>_</w:t>
        </w:r>
        <w:r w:rsidR="00547FC7" w:rsidRPr="00D77B3F">
          <w:rPr>
            <w:color w:val="0563C1"/>
            <w:u w:val="single"/>
          </w:rPr>
          <w:t>Öğrenci</w:t>
        </w:r>
        <w:r w:rsidR="00B06BE0" w:rsidRPr="00D77B3F">
          <w:rPr>
            <w:color w:val="0563C1"/>
            <w:u w:val="single"/>
          </w:rPr>
          <w:t>_</w:t>
        </w:r>
        <w:r w:rsidR="00547FC7" w:rsidRPr="00D77B3F">
          <w:rPr>
            <w:color w:val="0563C1"/>
            <w:u w:val="single"/>
          </w:rPr>
          <w:t>Ofisi</w:t>
        </w:r>
      </w:hyperlink>
    </w:p>
    <w:p w14:paraId="24C1E1C4" w14:textId="30BFB125" w:rsidR="00A2582A" w:rsidRPr="00D77B3F" w:rsidRDefault="00920440">
      <w:hyperlink r:id="rId72">
        <w:r w:rsidR="00E65001"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A.5.2.</w:t>
        </w:r>
        <w:r w:rsidR="005E6042">
          <w:rPr>
            <w:color w:val="0563C1"/>
            <w:u w:val="single"/>
          </w:rPr>
          <w:t>2</w:t>
        </w:r>
        <w:r w:rsidR="00B06BE0" w:rsidRPr="00D77B3F">
          <w:rPr>
            <w:color w:val="0563C1"/>
            <w:u w:val="single"/>
          </w:rPr>
          <w:t>_</w:t>
        </w:r>
        <w:r w:rsidR="00547FC7" w:rsidRPr="00D77B3F">
          <w:rPr>
            <w:color w:val="0563C1"/>
            <w:u w:val="single"/>
          </w:rPr>
          <w:t>Erasmus</w:t>
        </w:r>
        <w:r w:rsidR="00B06BE0" w:rsidRPr="00D77B3F">
          <w:rPr>
            <w:color w:val="0563C1"/>
            <w:u w:val="single"/>
          </w:rPr>
          <w:t>_</w:t>
        </w:r>
        <w:r w:rsidR="00547FC7" w:rsidRPr="00D77B3F">
          <w:rPr>
            <w:color w:val="0563C1"/>
            <w:u w:val="single"/>
          </w:rPr>
          <w:t>Birimi</w:t>
        </w:r>
      </w:hyperlink>
    </w:p>
    <w:p w14:paraId="3CFEF07F" w14:textId="7F3A95DC" w:rsidR="00A2582A" w:rsidRPr="00D77B3F" w:rsidRDefault="00920440">
      <w:hyperlink r:id="rId73">
        <w:r w:rsidR="00B06BE0"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A.5.2.</w:t>
        </w:r>
        <w:r w:rsidR="005E6042">
          <w:rPr>
            <w:color w:val="0563C1"/>
            <w:u w:val="single"/>
          </w:rPr>
          <w:t>3</w:t>
        </w:r>
        <w:r w:rsidR="00B06BE0" w:rsidRPr="00D77B3F">
          <w:rPr>
            <w:color w:val="0563C1"/>
            <w:u w:val="single"/>
          </w:rPr>
          <w:t>_</w:t>
        </w:r>
        <w:r w:rsidR="00547FC7" w:rsidRPr="00D77B3F">
          <w:rPr>
            <w:color w:val="0563C1"/>
            <w:u w:val="single"/>
          </w:rPr>
          <w:t>İkili</w:t>
        </w:r>
        <w:r w:rsidR="00B06BE0" w:rsidRPr="00D77B3F">
          <w:rPr>
            <w:color w:val="0563C1"/>
            <w:u w:val="single"/>
          </w:rPr>
          <w:t>_İş_</w:t>
        </w:r>
        <w:r w:rsidR="00547FC7" w:rsidRPr="00D77B3F">
          <w:rPr>
            <w:color w:val="0563C1"/>
            <w:u w:val="single"/>
          </w:rPr>
          <w:t>Birliği</w:t>
        </w:r>
        <w:r w:rsidR="00B06BE0" w:rsidRPr="00D77B3F">
          <w:rPr>
            <w:color w:val="0563C1"/>
            <w:u w:val="single"/>
          </w:rPr>
          <w:t>_</w:t>
        </w:r>
        <w:r w:rsidR="00547FC7" w:rsidRPr="00D77B3F">
          <w:rPr>
            <w:color w:val="0563C1"/>
            <w:u w:val="single"/>
          </w:rPr>
          <w:t>Anlaşma</w:t>
        </w:r>
        <w:r w:rsidR="00B06BE0" w:rsidRPr="00D77B3F">
          <w:rPr>
            <w:color w:val="0563C1"/>
            <w:u w:val="single"/>
          </w:rPr>
          <w:t>_</w:t>
        </w:r>
        <w:r w:rsidR="00547FC7" w:rsidRPr="00D77B3F">
          <w:rPr>
            <w:color w:val="0563C1"/>
            <w:u w:val="single"/>
          </w:rPr>
          <w:t>Listesi</w:t>
        </w:r>
      </w:hyperlink>
    </w:p>
    <w:p w14:paraId="1B5D1F3E" w14:textId="1597620C" w:rsidR="00A2582A" w:rsidRPr="00D77B3F" w:rsidRDefault="00920440">
      <w:hyperlink r:id="rId74">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A.5.2.</w:t>
        </w:r>
        <w:r w:rsidR="005E6042">
          <w:rPr>
            <w:color w:val="0563C1"/>
            <w:u w:val="single"/>
          </w:rPr>
          <w:t>4</w:t>
        </w:r>
        <w:r w:rsidR="00B06BE0" w:rsidRPr="00D77B3F">
          <w:rPr>
            <w:color w:val="0563C1"/>
            <w:u w:val="single"/>
          </w:rPr>
          <w:t>_</w:t>
        </w:r>
        <w:r w:rsidR="00547FC7" w:rsidRPr="00D77B3F">
          <w:rPr>
            <w:color w:val="0563C1"/>
            <w:u w:val="single"/>
          </w:rPr>
          <w:t>Dış</w:t>
        </w:r>
        <w:r w:rsidR="00B06BE0" w:rsidRPr="00D77B3F">
          <w:rPr>
            <w:color w:val="0563C1"/>
            <w:u w:val="single"/>
          </w:rPr>
          <w:t>_</w:t>
        </w:r>
        <w:r w:rsidR="00547FC7" w:rsidRPr="00D77B3F">
          <w:rPr>
            <w:color w:val="0563C1"/>
            <w:u w:val="single"/>
          </w:rPr>
          <w:t>İlişkiler</w:t>
        </w:r>
        <w:r w:rsidR="00B06BE0" w:rsidRPr="00D77B3F">
          <w:rPr>
            <w:color w:val="0563C1"/>
            <w:u w:val="single"/>
          </w:rPr>
          <w:t>_</w:t>
        </w:r>
        <w:r w:rsidR="00547FC7" w:rsidRPr="00D77B3F">
          <w:rPr>
            <w:color w:val="0563C1"/>
            <w:u w:val="single"/>
          </w:rPr>
          <w:t>Koordinatörlüğü</w:t>
        </w:r>
      </w:hyperlink>
    </w:p>
    <w:p w14:paraId="5E843E9A" w14:textId="673B175E" w:rsidR="00A2582A" w:rsidRPr="00D77B3F" w:rsidRDefault="00920440">
      <w:hyperlink r:id="rId75">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A.5.2.</w:t>
        </w:r>
        <w:r w:rsidR="005E6042">
          <w:rPr>
            <w:color w:val="0563C1"/>
            <w:u w:val="single"/>
          </w:rPr>
          <w:t>5</w:t>
        </w:r>
        <w:r w:rsidR="00B06BE0" w:rsidRPr="00D77B3F">
          <w:rPr>
            <w:color w:val="0563C1"/>
            <w:u w:val="single"/>
          </w:rPr>
          <w:t>_</w:t>
        </w:r>
        <w:r w:rsidR="00547FC7" w:rsidRPr="00D77B3F">
          <w:rPr>
            <w:color w:val="0563C1"/>
            <w:u w:val="single"/>
          </w:rPr>
          <w:t>SHMYO</w:t>
        </w:r>
        <w:r w:rsidR="00B06BE0" w:rsidRPr="00D77B3F">
          <w:rPr>
            <w:color w:val="0563C1"/>
            <w:u w:val="single"/>
          </w:rPr>
          <w:t>_</w:t>
        </w:r>
        <w:r w:rsidR="00547FC7" w:rsidRPr="00D77B3F">
          <w:rPr>
            <w:color w:val="0563C1"/>
            <w:u w:val="single"/>
          </w:rPr>
          <w:t>Erasmus</w:t>
        </w:r>
        <w:r w:rsidR="00B06BE0" w:rsidRPr="00D77B3F">
          <w:rPr>
            <w:color w:val="0563C1"/>
            <w:u w:val="single"/>
          </w:rPr>
          <w:t>_</w:t>
        </w:r>
        <w:r w:rsidR="00547FC7" w:rsidRPr="00D77B3F">
          <w:rPr>
            <w:color w:val="0563C1"/>
            <w:u w:val="single"/>
          </w:rPr>
          <w:t>Koordinatörlüğü</w:t>
        </w:r>
      </w:hyperlink>
    </w:p>
    <w:p w14:paraId="126272D0" w14:textId="4BF4D4B7" w:rsidR="00A2582A" w:rsidRPr="00D77B3F" w:rsidRDefault="00920440">
      <w:hyperlink r:id="rId76">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A.5.2.</w:t>
        </w:r>
        <w:r w:rsidR="005E6042">
          <w:rPr>
            <w:color w:val="0563C1"/>
            <w:u w:val="single"/>
          </w:rPr>
          <w:t>6</w:t>
        </w:r>
        <w:r w:rsidR="00B06BE0" w:rsidRPr="00D77B3F">
          <w:rPr>
            <w:color w:val="0563C1"/>
            <w:u w:val="single"/>
          </w:rPr>
          <w:t>_</w:t>
        </w:r>
        <w:r w:rsidR="00547FC7" w:rsidRPr="00D77B3F">
          <w:rPr>
            <w:color w:val="0563C1"/>
            <w:u w:val="single"/>
          </w:rPr>
          <w:t>Uluslararası</w:t>
        </w:r>
        <w:r w:rsidR="00B06BE0" w:rsidRPr="00D77B3F">
          <w:rPr>
            <w:color w:val="0563C1"/>
            <w:u w:val="single"/>
          </w:rPr>
          <w:t>_</w:t>
        </w:r>
        <w:r w:rsidR="00547FC7" w:rsidRPr="00D77B3F">
          <w:rPr>
            <w:color w:val="0563C1"/>
            <w:u w:val="single"/>
          </w:rPr>
          <w:t>Öğrenci</w:t>
        </w:r>
        <w:r w:rsidR="00B06BE0" w:rsidRPr="00D77B3F">
          <w:rPr>
            <w:color w:val="0563C1"/>
            <w:u w:val="single"/>
          </w:rPr>
          <w:t>_</w:t>
        </w:r>
        <w:r w:rsidR="00547FC7" w:rsidRPr="00D77B3F">
          <w:rPr>
            <w:color w:val="0563C1"/>
            <w:u w:val="single"/>
          </w:rPr>
          <w:t>Sayıları</w:t>
        </w:r>
      </w:hyperlink>
    </w:p>
    <w:p w14:paraId="65DB595F" w14:textId="77777777" w:rsidR="00A2582A" w:rsidRPr="00D77B3F" w:rsidRDefault="00A2582A"/>
    <w:p w14:paraId="2B007A1D" w14:textId="77777777" w:rsidR="00A2582A" w:rsidRPr="00D77B3F" w:rsidRDefault="00547FC7">
      <w:pPr>
        <w:pStyle w:val="Balk2"/>
      </w:pPr>
      <w:bookmarkStart w:id="41" w:name="_Toc189346540"/>
      <w:r w:rsidRPr="00D77B3F">
        <w:t xml:space="preserve">A.5.3. </w:t>
      </w:r>
      <w:proofErr w:type="spellStart"/>
      <w:r w:rsidRPr="00D77B3F">
        <w:t>Uluslararasılaşma</w:t>
      </w:r>
      <w:proofErr w:type="spellEnd"/>
      <w:r w:rsidRPr="00D77B3F">
        <w:t xml:space="preserve"> performansı</w:t>
      </w:r>
      <w:bookmarkEnd w:id="41"/>
    </w:p>
    <w:p w14:paraId="4C5973E4" w14:textId="49080D57" w:rsidR="00A2582A" w:rsidRPr="00D77B3F" w:rsidRDefault="00547FC7">
      <w:proofErr w:type="spellStart"/>
      <w:r w:rsidRPr="00D77B3F">
        <w:t>Uluslararasılaşma</w:t>
      </w:r>
      <w:proofErr w:type="spellEnd"/>
      <w:r w:rsidRPr="00D77B3F">
        <w:t xml:space="preserve"> performansı izlenmektedir. İzlenme mekanizma ve süreçleri yerleşiktir, sürdürülebilirdir, iyileştirme adımlarının kanıtları vardır. Kurumda </w:t>
      </w:r>
      <w:proofErr w:type="spellStart"/>
      <w:r w:rsidRPr="00D77B3F">
        <w:t>uluslararasılaşma</w:t>
      </w:r>
      <w:proofErr w:type="spellEnd"/>
      <w:r w:rsidRPr="00D77B3F">
        <w:t xml:space="preserve"> performansı izlenmekte ve iyileştirilmektedir</w:t>
      </w:r>
      <w:r w:rsidR="000D4291">
        <w:t xml:space="preserve"> (</w:t>
      </w:r>
      <w:r w:rsidR="000D4291" w:rsidRPr="000D4291">
        <w:t>(3) A.5.3.1</w:t>
      </w:r>
      <w:r w:rsidR="000D4291">
        <w:t>-</w:t>
      </w:r>
      <w:r w:rsidR="000D4291" w:rsidRPr="000D4291">
        <w:t>(3) A.5.3.</w:t>
      </w:r>
      <w:r w:rsidR="000D4291">
        <w:t>6).</w:t>
      </w:r>
    </w:p>
    <w:p w14:paraId="1EBFC500" w14:textId="77777777" w:rsidR="00A2582A" w:rsidRPr="00D77B3F" w:rsidRDefault="00547FC7">
      <w:pPr>
        <w:rPr>
          <w:b/>
        </w:rPr>
      </w:pPr>
      <w:r w:rsidRPr="00D77B3F">
        <w:rPr>
          <w:b/>
          <w:i/>
        </w:rPr>
        <w:t>Kanıtlar</w:t>
      </w:r>
      <w:r w:rsidRPr="00D77B3F">
        <w:rPr>
          <w:b/>
        </w:rPr>
        <w:t>:</w:t>
      </w:r>
    </w:p>
    <w:p w14:paraId="3DF55C4E" w14:textId="6E85A6D7" w:rsidR="00A2582A" w:rsidRPr="00D77B3F" w:rsidRDefault="00920440">
      <w:hyperlink r:id="rId77">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w:t>
        </w:r>
        <w:r w:rsidR="005E6042">
          <w:rPr>
            <w:color w:val="0563C1"/>
            <w:u w:val="single"/>
          </w:rPr>
          <w:t>3</w:t>
        </w:r>
        <w:r w:rsidR="005E6042" w:rsidRPr="005E6042">
          <w:rPr>
            <w:color w:val="0563C1"/>
            <w:u w:val="single"/>
          </w:rPr>
          <w:t>.</w:t>
        </w:r>
        <w:r w:rsidR="005E6042">
          <w:rPr>
            <w:color w:val="0563C1"/>
            <w:u w:val="single"/>
          </w:rPr>
          <w:t>1</w:t>
        </w:r>
        <w:r w:rsidR="00B06BE0" w:rsidRPr="00D77B3F">
          <w:rPr>
            <w:color w:val="0563C1"/>
            <w:u w:val="single"/>
          </w:rPr>
          <w:t>_</w:t>
        </w:r>
        <w:r w:rsidR="00547FC7" w:rsidRPr="00D77B3F">
          <w:rPr>
            <w:color w:val="0563C1"/>
            <w:u w:val="single"/>
          </w:rPr>
          <w:t>Uluslararası</w:t>
        </w:r>
        <w:r w:rsidR="00B06BE0" w:rsidRPr="00D77B3F">
          <w:rPr>
            <w:color w:val="0563C1"/>
            <w:u w:val="single"/>
          </w:rPr>
          <w:t>_</w:t>
        </w:r>
        <w:r w:rsidR="00547FC7" w:rsidRPr="00D77B3F">
          <w:rPr>
            <w:color w:val="0563C1"/>
            <w:u w:val="single"/>
          </w:rPr>
          <w:t>Öğrenci</w:t>
        </w:r>
        <w:r w:rsidR="00B06BE0" w:rsidRPr="00D77B3F">
          <w:rPr>
            <w:color w:val="0563C1"/>
            <w:u w:val="single"/>
          </w:rPr>
          <w:t>_</w:t>
        </w:r>
        <w:r w:rsidR="00547FC7" w:rsidRPr="00D77B3F">
          <w:rPr>
            <w:color w:val="0563C1"/>
            <w:u w:val="single"/>
          </w:rPr>
          <w:t>Ofisi</w:t>
        </w:r>
      </w:hyperlink>
    </w:p>
    <w:p w14:paraId="08E2E4DF" w14:textId="0A989DC7" w:rsidR="00A2582A" w:rsidRPr="00D77B3F" w:rsidRDefault="00920440">
      <w:hyperlink r:id="rId78">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A.5.3.</w:t>
        </w:r>
        <w:r w:rsidR="005E6042">
          <w:rPr>
            <w:color w:val="0563C1"/>
            <w:u w:val="single"/>
          </w:rPr>
          <w:t>2</w:t>
        </w:r>
        <w:r w:rsidR="00B06BE0" w:rsidRPr="00D77B3F">
          <w:rPr>
            <w:color w:val="0563C1"/>
            <w:u w:val="single"/>
          </w:rPr>
          <w:t>_</w:t>
        </w:r>
        <w:r w:rsidR="00547FC7" w:rsidRPr="00D77B3F">
          <w:rPr>
            <w:color w:val="0563C1"/>
            <w:u w:val="single"/>
          </w:rPr>
          <w:t>Erasmus</w:t>
        </w:r>
        <w:r w:rsidR="00B06BE0" w:rsidRPr="00D77B3F">
          <w:rPr>
            <w:color w:val="0563C1"/>
            <w:u w:val="single"/>
          </w:rPr>
          <w:t>_</w:t>
        </w:r>
        <w:r w:rsidR="00547FC7" w:rsidRPr="00D77B3F">
          <w:rPr>
            <w:color w:val="0563C1"/>
            <w:u w:val="single"/>
          </w:rPr>
          <w:t>Birimi</w:t>
        </w:r>
      </w:hyperlink>
    </w:p>
    <w:p w14:paraId="0372EBE6" w14:textId="49414C07" w:rsidR="00A2582A" w:rsidRPr="00D77B3F" w:rsidRDefault="00920440">
      <w:hyperlink r:id="rId79">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A.5.3.</w:t>
        </w:r>
        <w:r w:rsidR="005E6042">
          <w:rPr>
            <w:color w:val="0563C1"/>
            <w:u w:val="single"/>
          </w:rPr>
          <w:t>3</w:t>
        </w:r>
        <w:r w:rsidR="00B06BE0" w:rsidRPr="00D77B3F">
          <w:rPr>
            <w:color w:val="0563C1"/>
            <w:u w:val="single"/>
          </w:rPr>
          <w:t>_</w:t>
        </w:r>
        <w:r w:rsidR="00547FC7" w:rsidRPr="00D77B3F">
          <w:rPr>
            <w:color w:val="0563C1"/>
            <w:u w:val="single"/>
          </w:rPr>
          <w:t>İkili</w:t>
        </w:r>
        <w:r w:rsidR="00B06BE0" w:rsidRPr="00D77B3F">
          <w:rPr>
            <w:color w:val="0563C1"/>
            <w:u w:val="single"/>
          </w:rPr>
          <w:t>_İş_</w:t>
        </w:r>
        <w:r w:rsidR="00547FC7" w:rsidRPr="00D77B3F">
          <w:rPr>
            <w:color w:val="0563C1"/>
            <w:u w:val="single"/>
          </w:rPr>
          <w:t>Birliği</w:t>
        </w:r>
        <w:r w:rsidR="00B06BE0" w:rsidRPr="00D77B3F">
          <w:rPr>
            <w:color w:val="0563C1"/>
            <w:u w:val="single"/>
          </w:rPr>
          <w:t>_Anlaşma_</w:t>
        </w:r>
        <w:r w:rsidR="00547FC7" w:rsidRPr="00D77B3F">
          <w:rPr>
            <w:color w:val="0563C1"/>
            <w:u w:val="single"/>
          </w:rPr>
          <w:t>Listesi</w:t>
        </w:r>
      </w:hyperlink>
    </w:p>
    <w:p w14:paraId="6AD08276" w14:textId="78E40DFF" w:rsidR="00A2582A" w:rsidRPr="00D77B3F" w:rsidRDefault="00920440">
      <w:hyperlink r:id="rId80">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A.5.3.</w:t>
        </w:r>
        <w:r w:rsidR="005E6042">
          <w:rPr>
            <w:color w:val="0563C1"/>
            <w:u w:val="single"/>
          </w:rPr>
          <w:t>4</w:t>
        </w:r>
        <w:r w:rsidR="00B06BE0" w:rsidRPr="00D77B3F">
          <w:rPr>
            <w:color w:val="0563C1"/>
            <w:u w:val="single"/>
          </w:rPr>
          <w:t>_</w:t>
        </w:r>
        <w:r w:rsidR="00547FC7" w:rsidRPr="00D77B3F">
          <w:rPr>
            <w:color w:val="0563C1"/>
            <w:u w:val="single"/>
          </w:rPr>
          <w:t>Dış</w:t>
        </w:r>
        <w:r w:rsidR="00B06BE0" w:rsidRPr="00D77B3F">
          <w:rPr>
            <w:color w:val="0563C1"/>
            <w:u w:val="single"/>
          </w:rPr>
          <w:t>_</w:t>
        </w:r>
        <w:r w:rsidR="00547FC7" w:rsidRPr="00D77B3F">
          <w:rPr>
            <w:color w:val="0563C1"/>
            <w:u w:val="single"/>
          </w:rPr>
          <w:t>İlişkiler</w:t>
        </w:r>
        <w:r w:rsidR="00B06BE0" w:rsidRPr="00D77B3F">
          <w:rPr>
            <w:color w:val="0563C1"/>
            <w:u w:val="single"/>
          </w:rPr>
          <w:t>_</w:t>
        </w:r>
        <w:r w:rsidR="00547FC7" w:rsidRPr="00D77B3F">
          <w:rPr>
            <w:color w:val="0563C1"/>
            <w:u w:val="single"/>
          </w:rPr>
          <w:t>Koordinatörlüğü</w:t>
        </w:r>
      </w:hyperlink>
    </w:p>
    <w:p w14:paraId="5C29D3A3" w14:textId="5B513D57" w:rsidR="00A2582A" w:rsidRPr="00D77B3F" w:rsidRDefault="00920440">
      <w:hyperlink r:id="rId81">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A.5.3.</w:t>
        </w:r>
        <w:r w:rsidR="005E6042">
          <w:rPr>
            <w:color w:val="0563C1"/>
            <w:u w:val="single"/>
          </w:rPr>
          <w:t>5</w:t>
        </w:r>
        <w:r w:rsidR="00B06BE0" w:rsidRPr="00D77B3F">
          <w:rPr>
            <w:color w:val="0563C1"/>
            <w:u w:val="single"/>
          </w:rPr>
          <w:t>_SHMY</w:t>
        </w:r>
        <w:r w:rsidR="004A3B01" w:rsidRPr="00D77B3F">
          <w:rPr>
            <w:color w:val="0563C1"/>
            <w:u w:val="single"/>
          </w:rPr>
          <w:t>O_</w:t>
        </w:r>
        <w:r w:rsidR="00016612" w:rsidRPr="00D77B3F">
          <w:rPr>
            <w:color w:val="0563C1"/>
            <w:u w:val="single"/>
          </w:rPr>
          <w:t>Öğrenci_Değişim_Programı_Komisyonu</w:t>
        </w:r>
      </w:hyperlink>
    </w:p>
    <w:p w14:paraId="4BA90E46" w14:textId="2991B441" w:rsidR="00A2582A" w:rsidRPr="00D77B3F" w:rsidRDefault="00920440">
      <w:hyperlink r:id="rId82">
        <w:r w:rsidR="00B06BE0" w:rsidRPr="00D77B3F">
          <w:rPr>
            <w:color w:val="0563C1"/>
            <w:u w:val="single"/>
          </w:rPr>
          <w:t>(</w:t>
        </w:r>
        <w:r w:rsidR="00016612" w:rsidRPr="00D77B3F">
          <w:rPr>
            <w:color w:val="0563C1"/>
            <w:u w:val="single"/>
          </w:rPr>
          <w:t>3</w:t>
        </w:r>
        <w:r w:rsidR="005E6042">
          <w:rPr>
            <w:color w:val="0563C1"/>
            <w:u w:val="single"/>
          </w:rPr>
          <w:t>)</w:t>
        </w:r>
        <w:r w:rsidR="00B06BE0" w:rsidRPr="00D77B3F">
          <w:rPr>
            <w:color w:val="0563C1"/>
            <w:u w:val="single"/>
          </w:rPr>
          <w:t xml:space="preserve"> </w:t>
        </w:r>
        <w:r w:rsidR="005E6042" w:rsidRPr="005E6042">
          <w:rPr>
            <w:color w:val="0563C1"/>
            <w:u w:val="single"/>
          </w:rPr>
          <w:t>A.5.3.</w:t>
        </w:r>
        <w:r w:rsidR="005E6042">
          <w:rPr>
            <w:color w:val="0563C1"/>
            <w:u w:val="single"/>
          </w:rPr>
          <w:t>6</w:t>
        </w:r>
        <w:r w:rsidR="00B06BE0" w:rsidRPr="00D77B3F">
          <w:rPr>
            <w:color w:val="0563C1"/>
            <w:u w:val="single"/>
          </w:rPr>
          <w:t>_</w:t>
        </w:r>
        <w:r w:rsidR="00547FC7" w:rsidRPr="00D77B3F">
          <w:rPr>
            <w:color w:val="0563C1"/>
            <w:u w:val="single"/>
          </w:rPr>
          <w:t>Uluslararası</w:t>
        </w:r>
        <w:r w:rsidR="00B06BE0" w:rsidRPr="00D77B3F">
          <w:rPr>
            <w:color w:val="0563C1"/>
            <w:u w:val="single"/>
          </w:rPr>
          <w:t>_</w:t>
        </w:r>
        <w:r w:rsidR="00547FC7" w:rsidRPr="00D77B3F">
          <w:rPr>
            <w:color w:val="0563C1"/>
            <w:u w:val="single"/>
          </w:rPr>
          <w:t>Öğrenci</w:t>
        </w:r>
        <w:r w:rsidR="00B06BE0" w:rsidRPr="00D77B3F">
          <w:rPr>
            <w:color w:val="0563C1"/>
            <w:u w:val="single"/>
          </w:rPr>
          <w:t>_</w:t>
        </w:r>
        <w:r w:rsidR="00547FC7" w:rsidRPr="00D77B3F">
          <w:rPr>
            <w:color w:val="0563C1"/>
            <w:u w:val="single"/>
          </w:rPr>
          <w:t>Sayıları</w:t>
        </w:r>
      </w:hyperlink>
    </w:p>
    <w:p w14:paraId="2F956926" w14:textId="167003C9" w:rsidR="003A39BE" w:rsidRDefault="003A39BE">
      <w:r>
        <w:br w:type="page"/>
      </w:r>
    </w:p>
    <w:p w14:paraId="11EFA8DB" w14:textId="77777777" w:rsidR="00A2582A" w:rsidRPr="00D77B3F" w:rsidRDefault="00547FC7">
      <w:pPr>
        <w:pStyle w:val="Balk1"/>
        <w:numPr>
          <w:ilvl w:val="0"/>
          <w:numId w:val="1"/>
        </w:numPr>
        <w:ind w:left="426" w:hanging="426"/>
      </w:pPr>
      <w:bookmarkStart w:id="42" w:name="_Toc189346541"/>
      <w:r w:rsidRPr="00D77B3F">
        <w:lastRenderedPageBreak/>
        <w:t>EĞİTİM VE ÖĞRETİM</w:t>
      </w:r>
      <w:bookmarkEnd w:id="42"/>
    </w:p>
    <w:p w14:paraId="322D8910" w14:textId="77777777" w:rsidR="00A2582A" w:rsidRPr="00D77B3F" w:rsidRDefault="00547FC7">
      <w:pPr>
        <w:pStyle w:val="Balk2"/>
      </w:pPr>
      <w:bookmarkStart w:id="43" w:name="_Toc189346542"/>
      <w:r w:rsidRPr="00D77B3F">
        <w:t>B.1.  Program tasarımı, değerlendirmesi ve güncellenmesi</w:t>
      </w:r>
      <w:bookmarkEnd w:id="43"/>
    </w:p>
    <w:p w14:paraId="17F00ACC" w14:textId="77777777" w:rsidR="00A2582A" w:rsidRPr="00D77B3F" w:rsidRDefault="00547FC7">
      <w:pPr>
        <w:pStyle w:val="Balk2"/>
      </w:pPr>
      <w:bookmarkStart w:id="44" w:name="_Toc189346543"/>
      <w:r w:rsidRPr="00D77B3F">
        <w:t>B.1.1. Programların tasarımı ve onayı</w:t>
      </w:r>
      <w:bookmarkEnd w:id="44"/>
    </w:p>
    <w:p w14:paraId="6EDB01BC" w14:textId="267697CE" w:rsidR="00A2582A" w:rsidRPr="00D77B3F" w:rsidRDefault="00547FC7">
      <w:r w:rsidRPr="00D77B3F">
        <w:t xml:space="preserve">Programların tasarım ve onay süreçleri sistematik olarak izlenmekte ve ilgili paydaşlarla birlikte değerlendirilerek iyileştirilmektedir. Programların amaçları ve öğrenme çıktıları (kazanımları) oluşturulmuş,  TYÇ ile uyumu belirtilmiş, kamuoyuna ilan edilmiştir. Program yeterlilikleri belirlenirken kurumun </w:t>
      </w:r>
      <w:proofErr w:type="gramStart"/>
      <w:r w:rsidRPr="00D77B3F">
        <w:t>misyon</w:t>
      </w:r>
      <w:proofErr w:type="gramEnd"/>
      <w:r w:rsidRPr="00D77B3F">
        <w:t xml:space="preserve">-vizyonu göz önünde bulundurulmuştur. Ders bilgi paketleri varsa ulusal çekirdek programı, varsa ölçütler (örneğin akreditasyon ölçütleri vb.) dikkate alınarak hazırlanmıştır. Kazanımların ifade şekli öngörülen bilişsel, </w:t>
      </w:r>
      <w:proofErr w:type="spellStart"/>
      <w:r w:rsidRPr="00D77B3F">
        <w:t>duyuşsal</w:t>
      </w:r>
      <w:proofErr w:type="spellEnd"/>
      <w:r w:rsidRPr="00D77B3F">
        <w:t xml:space="preserve"> ve </w:t>
      </w:r>
      <w:proofErr w:type="spellStart"/>
      <w:r w:rsidRPr="00D77B3F">
        <w:t>devinimsel</w:t>
      </w:r>
      <w:proofErr w:type="spellEnd"/>
      <w:r w:rsidRPr="00D77B3F">
        <w:t xml:space="preserve"> seviyeyi açıkça belirtmektedir. Program çıktılarının gerçekleştiğinin nasıl izleneceğine dair planlama yapılmıştır, özellikle kurumun ortak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w:t>
      </w:r>
      <w:r w:rsidR="003A39BE">
        <w:t xml:space="preserve"> (</w:t>
      </w:r>
      <w:r w:rsidR="003A39BE" w:rsidRPr="003A39BE">
        <w:t>(3) B.1.1.1</w:t>
      </w:r>
      <w:r w:rsidR="003A39BE">
        <w:t xml:space="preserve"> - </w:t>
      </w:r>
      <w:r w:rsidR="003A39BE" w:rsidRPr="003A39BE">
        <w:t>(</w:t>
      </w:r>
      <w:r w:rsidR="003A39BE">
        <w:t>5</w:t>
      </w:r>
      <w:r w:rsidR="003A39BE" w:rsidRPr="003A39BE">
        <w:t>) B.1.1.</w:t>
      </w:r>
      <w:r w:rsidR="003A39BE">
        <w:t>5)</w:t>
      </w:r>
      <w:r w:rsidRPr="00D77B3F">
        <w:t>.</w:t>
      </w:r>
    </w:p>
    <w:p w14:paraId="62DE6A07" w14:textId="77777777" w:rsidR="00A2582A" w:rsidRPr="00D77B3F" w:rsidRDefault="00547FC7">
      <w:pPr>
        <w:rPr>
          <w:b/>
        </w:rPr>
      </w:pPr>
      <w:r w:rsidRPr="00D77B3F">
        <w:rPr>
          <w:b/>
          <w:i/>
        </w:rPr>
        <w:t>Kanıtlar</w:t>
      </w:r>
      <w:r w:rsidRPr="00D77B3F">
        <w:rPr>
          <w:b/>
        </w:rPr>
        <w:t>:</w:t>
      </w:r>
    </w:p>
    <w:p w14:paraId="09967B91" w14:textId="14A8FCC9" w:rsidR="00A2582A" w:rsidRPr="00D77B3F" w:rsidRDefault="00920440">
      <w:hyperlink r:id="rId83">
        <w:r w:rsidR="004A3B01" w:rsidRPr="00D77B3F">
          <w:rPr>
            <w:color w:val="0563C1"/>
            <w:u w:val="single"/>
          </w:rPr>
          <w:t>(</w:t>
        </w:r>
        <w:r w:rsidR="00D22D34" w:rsidRPr="00D77B3F">
          <w:rPr>
            <w:color w:val="0563C1"/>
            <w:u w:val="single"/>
          </w:rPr>
          <w:t>3</w:t>
        </w:r>
        <w:r w:rsidR="005E6042">
          <w:rPr>
            <w:color w:val="0563C1"/>
            <w:u w:val="single"/>
          </w:rPr>
          <w:t>)</w:t>
        </w:r>
        <w:r w:rsidR="004A3B01" w:rsidRPr="00D77B3F">
          <w:rPr>
            <w:color w:val="0563C1"/>
            <w:u w:val="single"/>
          </w:rPr>
          <w:t xml:space="preserve"> </w:t>
        </w:r>
        <w:r w:rsidR="005E6042">
          <w:rPr>
            <w:color w:val="0563C1"/>
            <w:u w:val="single"/>
          </w:rPr>
          <w:t>B</w:t>
        </w:r>
        <w:r w:rsidR="005E6042" w:rsidRPr="005E6042">
          <w:rPr>
            <w:color w:val="0563C1"/>
            <w:u w:val="single"/>
          </w:rPr>
          <w:t>.</w:t>
        </w:r>
        <w:r w:rsidR="005E6042">
          <w:rPr>
            <w:color w:val="0563C1"/>
            <w:u w:val="single"/>
          </w:rPr>
          <w:t>1</w:t>
        </w:r>
        <w:r w:rsidR="005E6042" w:rsidRPr="005E6042">
          <w:rPr>
            <w:color w:val="0563C1"/>
            <w:u w:val="single"/>
          </w:rPr>
          <w:t>.</w:t>
        </w:r>
        <w:r w:rsidR="005E6042">
          <w:rPr>
            <w:color w:val="0563C1"/>
            <w:u w:val="single"/>
          </w:rPr>
          <w:t>1</w:t>
        </w:r>
        <w:r w:rsidR="005E6042" w:rsidRPr="005E6042">
          <w:rPr>
            <w:color w:val="0563C1"/>
            <w:u w:val="single"/>
          </w:rPr>
          <w:t>.</w:t>
        </w:r>
        <w:r w:rsidR="005E6042">
          <w:rPr>
            <w:color w:val="0563C1"/>
            <w:u w:val="single"/>
          </w:rPr>
          <w:t>1</w:t>
        </w:r>
        <w:r w:rsidR="004A3B01" w:rsidRPr="00D77B3F">
          <w:rPr>
            <w:color w:val="0563C1"/>
            <w:u w:val="single"/>
          </w:rPr>
          <w:t>_</w:t>
        </w:r>
        <w:r w:rsidR="00547FC7" w:rsidRPr="00D77B3F">
          <w:rPr>
            <w:color w:val="0563C1"/>
            <w:u w:val="single"/>
          </w:rPr>
          <w:t>Eğitim</w:t>
        </w:r>
        <w:r w:rsidR="004A3B01" w:rsidRPr="00D77B3F">
          <w:rPr>
            <w:color w:val="0563C1"/>
            <w:u w:val="single"/>
          </w:rPr>
          <w:t>_</w:t>
        </w:r>
        <w:r w:rsidR="00547FC7" w:rsidRPr="00D77B3F">
          <w:rPr>
            <w:color w:val="0563C1"/>
            <w:u w:val="single"/>
          </w:rPr>
          <w:t>Kataloğu</w:t>
        </w:r>
      </w:hyperlink>
    </w:p>
    <w:p w14:paraId="6D0F282A" w14:textId="516BE9BD" w:rsidR="00A2582A" w:rsidRPr="00D77B3F" w:rsidRDefault="00920440">
      <w:hyperlink r:id="rId84">
        <w:r w:rsidR="004A3B01" w:rsidRPr="00D77B3F">
          <w:rPr>
            <w:color w:val="0563C1"/>
            <w:u w:val="single"/>
          </w:rPr>
          <w:t>(</w:t>
        </w:r>
        <w:r w:rsidR="00D22D34" w:rsidRPr="00D77B3F">
          <w:rPr>
            <w:color w:val="0563C1"/>
            <w:u w:val="single"/>
          </w:rPr>
          <w:t>3</w:t>
        </w:r>
        <w:r w:rsidR="005E6042">
          <w:rPr>
            <w:color w:val="0563C1"/>
            <w:u w:val="single"/>
          </w:rPr>
          <w:t>)</w:t>
        </w:r>
        <w:r w:rsidR="004A3B01" w:rsidRPr="00D77B3F">
          <w:rPr>
            <w:color w:val="0563C1"/>
            <w:u w:val="single"/>
          </w:rPr>
          <w:t xml:space="preserve"> </w:t>
        </w:r>
        <w:r w:rsidR="005E6042" w:rsidRPr="005E6042">
          <w:rPr>
            <w:color w:val="0563C1"/>
            <w:u w:val="single"/>
          </w:rPr>
          <w:t>B.1.1.</w:t>
        </w:r>
        <w:r w:rsidR="005E6042">
          <w:rPr>
            <w:color w:val="0563C1"/>
            <w:u w:val="single"/>
          </w:rPr>
          <w:t>2</w:t>
        </w:r>
        <w:r w:rsidR="004A3B01" w:rsidRPr="00D77B3F">
          <w:rPr>
            <w:color w:val="0563C1"/>
            <w:u w:val="single"/>
          </w:rPr>
          <w:t>_</w:t>
        </w:r>
        <w:r w:rsidR="00547FC7" w:rsidRPr="00D77B3F">
          <w:rPr>
            <w:color w:val="0563C1"/>
            <w:u w:val="single"/>
          </w:rPr>
          <w:t>Öğrenci</w:t>
        </w:r>
        <w:r w:rsidR="004A3B01" w:rsidRPr="00D77B3F">
          <w:rPr>
            <w:color w:val="0563C1"/>
            <w:u w:val="single"/>
          </w:rPr>
          <w:t>_</w:t>
        </w:r>
        <w:r w:rsidR="00547FC7" w:rsidRPr="00D77B3F">
          <w:rPr>
            <w:color w:val="0563C1"/>
            <w:u w:val="single"/>
          </w:rPr>
          <w:t>Memnuniyet</w:t>
        </w:r>
        <w:r w:rsidR="004A3B01" w:rsidRPr="00D77B3F">
          <w:rPr>
            <w:color w:val="0563C1"/>
            <w:u w:val="single"/>
          </w:rPr>
          <w:t>_</w:t>
        </w:r>
        <w:r w:rsidR="00547FC7" w:rsidRPr="00D77B3F">
          <w:rPr>
            <w:color w:val="0563C1"/>
            <w:u w:val="single"/>
          </w:rPr>
          <w:t>Anketi</w:t>
        </w:r>
      </w:hyperlink>
    </w:p>
    <w:p w14:paraId="7984BFD3" w14:textId="3CC36B65" w:rsidR="00A2582A" w:rsidRPr="00D77B3F" w:rsidRDefault="00920440">
      <w:hyperlink r:id="rId85">
        <w:r w:rsidR="004A3B01" w:rsidRPr="00D77B3F">
          <w:rPr>
            <w:color w:val="0563C1"/>
            <w:u w:val="single"/>
          </w:rPr>
          <w:t>(</w:t>
        </w:r>
        <w:r w:rsidR="00D22D34" w:rsidRPr="00D77B3F">
          <w:rPr>
            <w:color w:val="0563C1"/>
            <w:u w:val="single"/>
          </w:rPr>
          <w:t>4</w:t>
        </w:r>
        <w:r w:rsidR="005E6042">
          <w:rPr>
            <w:color w:val="0563C1"/>
            <w:u w:val="single"/>
          </w:rPr>
          <w:t>)</w:t>
        </w:r>
        <w:r w:rsidR="004A3B01" w:rsidRPr="00D77B3F">
          <w:rPr>
            <w:color w:val="0563C1"/>
            <w:u w:val="single"/>
          </w:rPr>
          <w:t xml:space="preserve"> </w:t>
        </w:r>
        <w:r w:rsidR="005E6042" w:rsidRPr="005E6042">
          <w:rPr>
            <w:color w:val="0563C1"/>
            <w:u w:val="single"/>
          </w:rPr>
          <w:t>B.1.1.</w:t>
        </w:r>
        <w:r w:rsidR="005E6042">
          <w:rPr>
            <w:color w:val="0563C1"/>
            <w:u w:val="single"/>
          </w:rPr>
          <w:t>3</w:t>
        </w:r>
        <w:r w:rsidR="004A3B01" w:rsidRPr="00D77B3F">
          <w:rPr>
            <w:color w:val="0563C1"/>
            <w:u w:val="single"/>
          </w:rPr>
          <w:t>_</w:t>
        </w:r>
        <w:r w:rsidR="00547FC7" w:rsidRPr="00D77B3F">
          <w:rPr>
            <w:color w:val="0563C1"/>
            <w:u w:val="single"/>
          </w:rPr>
          <w:t>Öğrenci</w:t>
        </w:r>
        <w:r w:rsidR="004A3B01" w:rsidRPr="00D77B3F">
          <w:rPr>
            <w:color w:val="0563C1"/>
            <w:u w:val="single"/>
          </w:rPr>
          <w:t>_</w:t>
        </w:r>
        <w:r w:rsidR="00547FC7" w:rsidRPr="00D77B3F">
          <w:rPr>
            <w:color w:val="0563C1"/>
            <w:u w:val="single"/>
          </w:rPr>
          <w:t>Memnuniyet</w:t>
        </w:r>
        <w:r w:rsidR="004A3B01" w:rsidRPr="00D77B3F">
          <w:rPr>
            <w:color w:val="0563C1"/>
            <w:u w:val="single"/>
          </w:rPr>
          <w:t>_</w:t>
        </w:r>
        <w:r w:rsidR="00547FC7" w:rsidRPr="00D77B3F">
          <w:rPr>
            <w:color w:val="0563C1"/>
            <w:u w:val="single"/>
          </w:rPr>
          <w:t>Anketi</w:t>
        </w:r>
        <w:r w:rsidR="004A3B01" w:rsidRPr="00D77B3F">
          <w:rPr>
            <w:color w:val="0563C1"/>
            <w:u w:val="single"/>
          </w:rPr>
          <w:t>_</w:t>
        </w:r>
        <w:r w:rsidR="00547FC7" w:rsidRPr="00D77B3F">
          <w:rPr>
            <w:color w:val="0563C1"/>
            <w:u w:val="single"/>
          </w:rPr>
          <w:t>Sonuçları</w:t>
        </w:r>
        <w:r w:rsidR="004A3B01" w:rsidRPr="00D77B3F">
          <w:rPr>
            <w:color w:val="0563C1"/>
            <w:u w:val="single"/>
          </w:rPr>
          <w:t>_</w:t>
        </w:r>
        <w:r w:rsidR="00547FC7" w:rsidRPr="00D77B3F">
          <w:rPr>
            <w:color w:val="0563C1"/>
            <w:u w:val="single"/>
          </w:rPr>
          <w:t>202</w:t>
        </w:r>
      </w:hyperlink>
      <w:r w:rsidR="004A3B01" w:rsidRPr="00D77B3F">
        <w:rPr>
          <w:color w:val="0563C1"/>
          <w:u w:val="single"/>
        </w:rPr>
        <w:t>4</w:t>
      </w:r>
    </w:p>
    <w:p w14:paraId="74C0097F" w14:textId="1B2CF7E1" w:rsidR="00A2582A" w:rsidRPr="00D77B3F" w:rsidRDefault="00920440">
      <w:hyperlink r:id="rId86">
        <w:r w:rsidR="004A3B01" w:rsidRPr="00D77B3F">
          <w:rPr>
            <w:color w:val="0563C1"/>
            <w:u w:val="single"/>
          </w:rPr>
          <w:t>(</w:t>
        </w:r>
        <w:r w:rsidR="00D22D34" w:rsidRPr="00D77B3F">
          <w:rPr>
            <w:color w:val="0563C1"/>
            <w:u w:val="single"/>
          </w:rPr>
          <w:t>3</w:t>
        </w:r>
        <w:r w:rsidR="005E6042">
          <w:rPr>
            <w:color w:val="0563C1"/>
            <w:u w:val="single"/>
          </w:rPr>
          <w:t>)</w:t>
        </w:r>
        <w:r w:rsidR="004A3B01" w:rsidRPr="00D77B3F">
          <w:rPr>
            <w:color w:val="0563C1"/>
            <w:u w:val="single"/>
          </w:rPr>
          <w:t xml:space="preserve"> </w:t>
        </w:r>
        <w:r w:rsidR="005E6042" w:rsidRPr="005E6042">
          <w:rPr>
            <w:color w:val="0563C1"/>
            <w:u w:val="single"/>
          </w:rPr>
          <w:t>B.1.1.</w:t>
        </w:r>
        <w:r w:rsidR="005E6042">
          <w:rPr>
            <w:color w:val="0563C1"/>
            <w:u w:val="single"/>
          </w:rPr>
          <w:t>4</w:t>
        </w:r>
        <w:r w:rsidR="004A3B01" w:rsidRPr="00D77B3F">
          <w:rPr>
            <w:color w:val="0563C1"/>
            <w:u w:val="single"/>
          </w:rPr>
          <w:t>_</w:t>
        </w:r>
        <w:r w:rsidR="00547FC7" w:rsidRPr="00D77B3F">
          <w:rPr>
            <w:color w:val="0563C1"/>
            <w:u w:val="single"/>
          </w:rPr>
          <w:t>Mezun</w:t>
        </w:r>
        <w:r w:rsidR="004A3B01" w:rsidRPr="00D77B3F">
          <w:rPr>
            <w:color w:val="0563C1"/>
            <w:u w:val="single"/>
          </w:rPr>
          <w:t>_</w:t>
        </w:r>
        <w:r w:rsidR="00547FC7" w:rsidRPr="00D77B3F">
          <w:rPr>
            <w:color w:val="0563C1"/>
            <w:u w:val="single"/>
          </w:rPr>
          <w:t>Anketi</w:t>
        </w:r>
        <w:r w:rsidR="004A3B01" w:rsidRPr="00D77B3F">
          <w:rPr>
            <w:color w:val="0563C1"/>
            <w:u w:val="single"/>
          </w:rPr>
          <w:t>_</w:t>
        </w:r>
        <w:r w:rsidR="00547FC7" w:rsidRPr="00D77B3F">
          <w:rPr>
            <w:color w:val="0563C1"/>
            <w:u w:val="single"/>
          </w:rPr>
          <w:t>İnternet</w:t>
        </w:r>
        <w:r w:rsidR="004A3B01" w:rsidRPr="00D77B3F">
          <w:rPr>
            <w:color w:val="0563C1"/>
            <w:u w:val="single"/>
          </w:rPr>
          <w:t>_</w:t>
        </w:r>
        <w:r w:rsidR="00547FC7" w:rsidRPr="00D77B3F">
          <w:rPr>
            <w:color w:val="0563C1"/>
            <w:u w:val="single"/>
          </w:rPr>
          <w:t>Sayfası</w:t>
        </w:r>
      </w:hyperlink>
    </w:p>
    <w:p w14:paraId="0639331E" w14:textId="272E31E8" w:rsidR="00A2582A" w:rsidRPr="00D77B3F" w:rsidRDefault="00547FC7">
      <w:pPr>
        <w:rPr>
          <w:color w:val="0563C1"/>
          <w:u w:val="single"/>
        </w:rPr>
      </w:pPr>
      <w:r w:rsidRPr="00D77B3F">
        <w:fldChar w:fldCharType="begin"/>
      </w:r>
      <w:r w:rsidR="004A3B01" w:rsidRPr="00D77B3F">
        <w:instrText>HYPERLINK "https://cdn.comu.edu.tr/cms/shmyo/files/2121-2024-mezunlari-anket-tutanagi.pdf"</w:instrText>
      </w:r>
      <w:r w:rsidRPr="00D77B3F">
        <w:fldChar w:fldCharType="separate"/>
      </w:r>
      <w:r w:rsidR="004A3B01" w:rsidRPr="00D77B3F">
        <w:rPr>
          <w:color w:val="0563C1"/>
          <w:u w:val="single"/>
        </w:rPr>
        <w:t>(</w:t>
      </w:r>
      <w:r w:rsidR="00D22D34" w:rsidRPr="00D77B3F">
        <w:rPr>
          <w:color w:val="0563C1"/>
          <w:u w:val="single"/>
        </w:rPr>
        <w:t>4</w:t>
      </w:r>
      <w:r w:rsidR="005E6042">
        <w:rPr>
          <w:color w:val="0563C1"/>
          <w:u w:val="single"/>
        </w:rPr>
        <w:t>)</w:t>
      </w:r>
      <w:r w:rsidR="004A3B01" w:rsidRPr="00D77B3F">
        <w:rPr>
          <w:color w:val="0563C1"/>
          <w:u w:val="single"/>
        </w:rPr>
        <w:t xml:space="preserve"> </w:t>
      </w:r>
      <w:r w:rsidR="005E6042" w:rsidRPr="005E6042">
        <w:rPr>
          <w:color w:val="0563C1"/>
          <w:u w:val="single"/>
        </w:rPr>
        <w:t>B.1.1.</w:t>
      </w:r>
      <w:r w:rsidR="005E6042">
        <w:rPr>
          <w:color w:val="0563C1"/>
          <w:u w:val="single"/>
        </w:rPr>
        <w:t>5</w:t>
      </w:r>
      <w:r w:rsidR="004A3B01" w:rsidRPr="00D77B3F">
        <w:rPr>
          <w:color w:val="0563C1"/>
          <w:u w:val="single"/>
        </w:rPr>
        <w:t>_</w:t>
      </w:r>
      <w:r w:rsidRPr="00D77B3F">
        <w:rPr>
          <w:color w:val="0563C1"/>
          <w:u w:val="single"/>
        </w:rPr>
        <w:t>Mezun</w:t>
      </w:r>
      <w:r w:rsidR="004A3B01" w:rsidRPr="00D77B3F">
        <w:rPr>
          <w:color w:val="0563C1"/>
          <w:u w:val="single"/>
        </w:rPr>
        <w:t>_</w:t>
      </w:r>
      <w:r w:rsidRPr="00D77B3F">
        <w:rPr>
          <w:color w:val="0563C1"/>
          <w:u w:val="single"/>
        </w:rPr>
        <w:t xml:space="preserve"> Anketi</w:t>
      </w:r>
      <w:r w:rsidR="004A3B01" w:rsidRPr="00D77B3F">
        <w:rPr>
          <w:color w:val="0563C1"/>
          <w:u w:val="single"/>
        </w:rPr>
        <w:t>_</w:t>
      </w:r>
      <w:r w:rsidRPr="00D77B3F">
        <w:rPr>
          <w:color w:val="0563C1"/>
          <w:u w:val="single"/>
        </w:rPr>
        <w:t>202</w:t>
      </w:r>
      <w:r w:rsidR="004A3B01" w:rsidRPr="00D77B3F">
        <w:rPr>
          <w:color w:val="0563C1"/>
          <w:u w:val="single"/>
        </w:rPr>
        <w:t>4_</w:t>
      </w:r>
      <w:r w:rsidRPr="00D77B3F">
        <w:rPr>
          <w:color w:val="0563C1"/>
          <w:u w:val="single"/>
        </w:rPr>
        <w:t>Sonuçları</w:t>
      </w:r>
      <w:r w:rsidR="004A3B01" w:rsidRPr="00D77B3F">
        <w:rPr>
          <w:color w:val="0563C1"/>
          <w:u w:val="single"/>
        </w:rPr>
        <w:t>_</w:t>
      </w:r>
      <w:r w:rsidRPr="00D77B3F">
        <w:rPr>
          <w:color w:val="0563C1"/>
          <w:u w:val="single"/>
        </w:rPr>
        <w:t>Örneği</w:t>
      </w:r>
    </w:p>
    <w:p w14:paraId="5B6AC19D" w14:textId="77777777" w:rsidR="00A2582A" w:rsidRPr="00D77B3F" w:rsidRDefault="00547FC7">
      <w:r w:rsidRPr="00D77B3F">
        <w:fldChar w:fldCharType="end"/>
      </w:r>
    </w:p>
    <w:p w14:paraId="29929B53" w14:textId="77777777" w:rsidR="00A2582A" w:rsidRPr="00D77B3F" w:rsidRDefault="00547FC7">
      <w:pPr>
        <w:pStyle w:val="Balk2"/>
      </w:pPr>
      <w:bookmarkStart w:id="45" w:name="_Toc189346544"/>
      <w:r w:rsidRPr="00D77B3F">
        <w:t>B.1.2. Programın ders dağılım dengesi</w:t>
      </w:r>
      <w:bookmarkEnd w:id="45"/>
    </w:p>
    <w:p w14:paraId="350050C8" w14:textId="2F402E65" w:rsidR="00A2582A" w:rsidRPr="00D77B3F" w:rsidRDefault="00547FC7">
      <w:r w:rsidRPr="00D77B3F">
        <w:t>Programlarda ders dağılım dengesi izlenmekte ve iyileştirilmektedir. 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r w:rsidR="003A39BE">
        <w:t xml:space="preserve"> (</w:t>
      </w:r>
      <w:r w:rsidR="003A39BE" w:rsidRPr="003A39BE">
        <w:t>(4) B.1.2.1</w:t>
      </w:r>
      <w:r w:rsidR="003A39BE">
        <w:t>-</w:t>
      </w:r>
      <w:r w:rsidR="003A39BE" w:rsidRPr="003A39BE">
        <w:t>(4) B.1.2.</w:t>
      </w:r>
      <w:r w:rsidR="003A39BE">
        <w:t>3).</w:t>
      </w:r>
    </w:p>
    <w:p w14:paraId="6827D0CF" w14:textId="77777777" w:rsidR="00A2582A" w:rsidRPr="00D77B3F" w:rsidRDefault="00547FC7">
      <w:pPr>
        <w:rPr>
          <w:b/>
        </w:rPr>
      </w:pPr>
      <w:r w:rsidRPr="00D77B3F">
        <w:rPr>
          <w:b/>
          <w:i/>
        </w:rPr>
        <w:t>Kanıtlar</w:t>
      </w:r>
      <w:r w:rsidRPr="00D77B3F">
        <w:rPr>
          <w:b/>
        </w:rPr>
        <w:t>:</w:t>
      </w:r>
    </w:p>
    <w:p w14:paraId="5A829254" w14:textId="0CBC4FEF" w:rsidR="00A2582A" w:rsidRPr="00D77B3F" w:rsidRDefault="00920440">
      <w:hyperlink r:id="rId87">
        <w:r w:rsidR="004A3B01" w:rsidRPr="00D77B3F">
          <w:rPr>
            <w:color w:val="0563C1"/>
            <w:u w:val="single"/>
          </w:rPr>
          <w:t>(</w:t>
        </w:r>
        <w:r w:rsidR="00D22D34" w:rsidRPr="00D77B3F">
          <w:rPr>
            <w:color w:val="0563C1"/>
            <w:u w:val="single"/>
          </w:rPr>
          <w:t>4</w:t>
        </w:r>
        <w:r w:rsidR="005E6042">
          <w:rPr>
            <w:color w:val="0563C1"/>
            <w:u w:val="single"/>
          </w:rPr>
          <w:t>)</w:t>
        </w:r>
        <w:r w:rsidR="004A3B01" w:rsidRPr="00D77B3F">
          <w:rPr>
            <w:color w:val="0563C1"/>
            <w:u w:val="single"/>
          </w:rPr>
          <w:t xml:space="preserve"> </w:t>
        </w:r>
        <w:r w:rsidR="005E6042" w:rsidRPr="005E6042">
          <w:rPr>
            <w:color w:val="0563C1"/>
            <w:u w:val="single"/>
          </w:rPr>
          <w:t>B.1.</w:t>
        </w:r>
        <w:r w:rsidR="005E6042">
          <w:rPr>
            <w:color w:val="0563C1"/>
            <w:u w:val="single"/>
          </w:rPr>
          <w:t>2</w:t>
        </w:r>
        <w:r w:rsidR="005E6042" w:rsidRPr="005E6042">
          <w:rPr>
            <w:color w:val="0563C1"/>
            <w:u w:val="single"/>
          </w:rPr>
          <w:t>.</w:t>
        </w:r>
        <w:r w:rsidR="005E6042">
          <w:rPr>
            <w:color w:val="0563C1"/>
            <w:u w:val="single"/>
          </w:rPr>
          <w:t>1</w:t>
        </w:r>
        <w:r w:rsidR="004A3B01" w:rsidRPr="00D77B3F">
          <w:rPr>
            <w:color w:val="0563C1"/>
            <w:u w:val="single"/>
          </w:rPr>
          <w:t>_Ders_</w:t>
        </w:r>
        <w:r w:rsidR="00547FC7" w:rsidRPr="00D77B3F">
          <w:rPr>
            <w:color w:val="0563C1"/>
            <w:u w:val="single"/>
          </w:rPr>
          <w:t>İçer</w:t>
        </w:r>
        <w:r w:rsidR="004A3B01" w:rsidRPr="00D77B3F">
          <w:rPr>
            <w:color w:val="0563C1"/>
            <w:u w:val="single"/>
          </w:rPr>
          <w:t>iği_Hk_Dış_Paydaş_Görüşü_</w:t>
        </w:r>
        <w:r w:rsidR="00547FC7" w:rsidRPr="00D77B3F">
          <w:rPr>
            <w:color w:val="0563C1"/>
            <w:u w:val="single"/>
          </w:rPr>
          <w:t>Alınması</w:t>
        </w:r>
      </w:hyperlink>
    </w:p>
    <w:p w14:paraId="5E348764" w14:textId="68C9472C" w:rsidR="00A2582A" w:rsidRPr="00D77B3F" w:rsidRDefault="00920440">
      <w:hyperlink r:id="rId88">
        <w:r w:rsidR="004A3B01" w:rsidRPr="00D77B3F">
          <w:rPr>
            <w:color w:val="0563C1"/>
            <w:u w:val="single"/>
          </w:rPr>
          <w:t>(</w:t>
        </w:r>
        <w:r w:rsidR="00D22D34" w:rsidRPr="00D77B3F">
          <w:rPr>
            <w:color w:val="0563C1"/>
            <w:u w:val="single"/>
          </w:rPr>
          <w:t>3</w:t>
        </w:r>
        <w:r w:rsidR="005E6042">
          <w:rPr>
            <w:color w:val="0563C1"/>
            <w:u w:val="single"/>
          </w:rPr>
          <w:t>)</w:t>
        </w:r>
        <w:r w:rsidR="004A3B01" w:rsidRPr="00D77B3F">
          <w:rPr>
            <w:color w:val="0563C1"/>
            <w:u w:val="single"/>
          </w:rPr>
          <w:t xml:space="preserve"> </w:t>
        </w:r>
        <w:r w:rsidR="005E6042" w:rsidRPr="005E6042">
          <w:rPr>
            <w:color w:val="0563C1"/>
            <w:u w:val="single"/>
          </w:rPr>
          <w:t>B.1.2.</w:t>
        </w:r>
        <w:r w:rsidR="005E6042">
          <w:rPr>
            <w:color w:val="0563C1"/>
            <w:u w:val="single"/>
          </w:rPr>
          <w:t>2</w:t>
        </w:r>
        <w:r w:rsidR="004A3B01" w:rsidRPr="00D77B3F">
          <w:rPr>
            <w:color w:val="0563C1"/>
            <w:u w:val="single"/>
          </w:rPr>
          <w:t>_Eğitim_</w:t>
        </w:r>
        <w:r w:rsidR="00547FC7" w:rsidRPr="00D77B3F">
          <w:rPr>
            <w:color w:val="0563C1"/>
            <w:u w:val="single"/>
          </w:rPr>
          <w:t>Kataloğu</w:t>
        </w:r>
      </w:hyperlink>
    </w:p>
    <w:p w14:paraId="203AF03B" w14:textId="27188FAA" w:rsidR="00A2582A" w:rsidRPr="00D77B3F" w:rsidRDefault="00920440">
      <w:hyperlink r:id="rId89" w:history="1">
        <w:r w:rsidR="00547FC7" w:rsidRPr="00D77B3F">
          <w:rPr>
            <w:rStyle w:val="Kpr"/>
          </w:rPr>
          <w:t>(</w:t>
        </w:r>
        <w:r w:rsidR="00D22D34" w:rsidRPr="00D77B3F">
          <w:rPr>
            <w:rStyle w:val="Kpr"/>
          </w:rPr>
          <w:t>4</w:t>
        </w:r>
        <w:r w:rsidR="005E6042">
          <w:rPr>
            <w:rStyle w:val="Kpr"/>
          </w:rPr>
          <w:t>)</w:t>
        </w:r>
        <w:r w:rsidR="004A3B01" w:rsidRPr="00D77B3F">
          <w:rPr>
            <w:rStyle w:val="Kpr"/>
          </w:rPr>
          <w:t xml:space="preserve"> </w:t>
        </w:r>
        <w:r w:rsidR="005E6042" w:rsidRPr="005E6042">
          <w:rPr>
            <w:rStyle w:val="Kpr"/>
          </w:rPr>
          <w:t>B.1.2.</w:t>
        </w:r>
        <w:r w:rsidR="005E6042">
          <w:rPr>
            <w:rStyle w:val="Kpr"/>
          </w:rPr>
          <w:t>3</w:t>
        </w:r>
        <w:r w:rsidR="004A3B01" w:rsidRPr="00D77B3F">
          <w:rPr>
            <w:rStyle w:val="Kpr"/>
          </w:rPr>
          <w:t>_Öğrenci_Memnuniyet_Anketi_Sonuçları_2024</w:t>
        </w:r>
      </w:hyperlink>
    </w:p>
    <w:p w14:paraId="101EC64D" w14:textId="77777777" w:rsidR="00A2582A" w:rsidRPr="00D77B3F" w:rsidRDefault="00A2582A"/>
    <w:p w14:paraId="07AA3AAA" w14:textId="77777777" w:rsidR="00A2582A" w:rsidRPr="00D77B3F" w:rsidRDefault="00547FC7">
      <w:pPr>
        <w:pStyle w:val="Balk2"/>
      </w:pPr>
      <w:bookmarkStart w:id="46" w:name="_Toc189346545"/>
      <w:r w:rsidRPr="00D77B3F">
        <w:lastRenderedPageBreak/>
        <w:t>B.1.3. Ders kazanımlarının program çıktılarıyla uyumu</w:t>
      </w:r>
      <w:bookmarkEnd w:id="46"/>
    </w:p>
    <w:p w14:paraId="28993233" w14:textId="77777777" w:rsidR="00A2582A" w:rsidRPr="00D77B3F" w:rsidRDefault="00547FC7">
      <w:r w:rsidRPr="00D77B3F">
        <w:t xml:space="preserve">Ders kazanımlarının program çıktılarıyla uyumu izlenmekte ve iyileştirilmektedir. Derslerin öğrenme kazanımları tanımlanmış ve program çıktıları ile ders kazanımları eşleştirmesi oluşturulmuş ve ilan edilmiştir. Kazanımların ifade şekli öngörülen bilişsel, </w:t>
      </w:r>
      <w:proofErr w:type="spellStart"/>
      <w:r w:rsidRPr="00D77B3F">
        <w:t>duyuşsal</w:t>
      </w:r>
      <w:proofErr w:type="spellEnd"/>
      <w:r w:rsidRPr="00D77B3F">
        <w:t xml:space="preserve"> ve </w:t>
      </w:r>
      <w:proofErr w:type="spellStart"/>
      <w:r w:rsidRPr="00D77B3F">
        <w:t>devinimsel</w:t>
      </w:r>
      <w:proofErr w:type="spellEnd"/>
      <w:r w:rsidRPr="00D77B3F">
        <w:t xml:space="preserve"> seviyeyi açıkça belirtmektedir. </w:t>
      </w:r>
    </w:p>
    <w:p w14:paraId="182788F9" w14:textId="77777777" w:rsidR="00A2582A" w:rsidRPr="00D77B3F" w:rsidRDefault="00547FC7">
      <w:r w:rsidRPr="00D77B3F">
        <w:t>Ders öğrenme kazanımlarının gerçekleştiğinin nasıl izleneceğine dair planlama yapılmıştır, özellikle alana özgü olmayan (genel) kazanımların irdelenme yöntem ve süreci ayrıntılı belirtilmektedir.</w:t>
      </w:r>
    </w:p>
    <w:p w14:paraId="3FBE8602" w14:textId="77777777" w:rsidR="00A2582A" w:rsidRPr="00D77B3F" w:rsidRDefault="00547FC7">
      <w:pPr>
        <w:rPr>
          <w:b/>
        </w:rPr>
      </w:pPr>
      <w:r w:rsidRPr="00D77B3F">
        <w:rPr>
          <w:b/>
          <w:i/>
        </w:rPr>
        <w:t>Kanıtlar</w:t>
      </w:r>
      <w:r w:rsidRPr="00D77B3F">
        <w:rPr>
          <w:b/>
        </w:rPr>
        <w:t>:</w:t>
      </w:r>
    </w:p>
    <w:p w14:paraId="0B27D47F" w14:textId="3B0E8115" w:rsidR="00A2582A" w:rsidRPr="00D77B3F" w:rsidRDefault="00920440">
      <w:hyperlink r:id="rId90">
        <w:r w:rsidR="00547FC7"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5E6042" w:rsidRPr="005E6042">
          <w:rPr>
            <w:color w:val="0563C1"/>
            <w:u w:val="single"/>
          </w:rPr>
          <w:t>B.1.</w:t>
        </w:r>
        <w:r w:rsidR="005E6042">
          <w:rPr>
            <w:color w:val="0563C1"/>
            <w:u w:val="single"/>
          </w:rPr>
          <w:t>3</w:t>
        </w:r>
        <w:r w:rsidR="005E6042" w:rsidRPr="005E6042">
          <w:rPr>
            <w:color w:val="0563C1"/>
            <w:u w:val="single"/>
          </w:rPr>
          <w:t>.</w:t>
        </w:r>
        <w:r w:rsidR="005E6042">
          <w:rPr>
            <w:color w:val="0563C1"/>
            <w:u w:val="single"/>
          </w:rPr>
          <w:t>1</w:t>
        </w:r>
        <w:r w:rsidR="00627B98" w:rsidRPr="00D77B3F">
          <w:rPr>
            <w:color w:val="0563C1"/>
            <w:u w:val="single"/>
          </w:rPr>
          <w:t>_Eğitim_</w:t>
        </w:r>
        <w:r w:rsidR="00547FC7" w:rsidRPr="00D77B3F">
          <w:rPr>
            <w:color w:val="0563C1"/>
            <w:u w:val="single"/>
          </w:rPr>
          <w:t>Kataloğu</w:t>
        </w:r>
      </w:hyperlink>
    </w:p>
    <w:p w14:paraId="120FB07B" w14:textId="730B0D34" w:rsidR="00A2582A" w:rsidRPr="00D77B3F" w:rsidRDefault="00920440">
      <w:hyperlink r:id="rId91">
        <w:r w:rsidR="00627B98" w:rsidRPr="00D77B3F">
          <w:rPr>
            <w:color w:val="0563C1"/>
            <w:u w:val="single"/>
          </w:rPr>
          <w:t>(</w:t>
        </w:r>
        <w:r w:rsidR="00D22D34" w:rsidRPr="00D77B3F">
          <w:rPr>
            <w:color w:val="0563C1"/>
            <w:u w:val="single"/>
          </w:rPr>
          <w:t>4</w:t>
        </w:r>
        <w:r w:rsidR="005E6042">
          <w:rPr>
            <w:color w:val="0563C1"/>
            <w:u w:val="single"/>
          </w:rPr>
          <w:t>)</w:t>
        </w:r>
        <w:r w:rsidR="00627B98" w:rsidRPr="00D77B3F">
          <w:rPr>
            <w:color w:val="0563C1"/>
            <w:u w:val="single"/>
          </w:rPr>
          <w:t xml:space="preserve"> </w:t>
        </w:r>
        <w:r w:rsidR="005E6042" w:rsidRPr="005E6042">
          <w:rPr>
            <w:color w:val="0563C1"/>
            <w:u w:val="single"/>
          </w:rPr>
          <w:t>B.1.3.</w:t>
        </w:r>
        <w:r w:rsidR="005E6042">
          <w:rPr>
            <w:color w:val="0563C1"/>
            <w:u w:val="single"/>
          </w:rPr>
          <w:t>2</w:t>
        </w:r>
        <w:r w:rsidR="00627B98" w:rsidRPr="00D77B3F">
          <w:rPr>
            <w:color w:val="0563C1"/>
            <w:u w:val="single"/>
          </w:rPr>
          <w:t>_</w:t>
        </w:r>
        <w:r w:rsidR="00547FC7" w:rsidRPr="00D77B3F">
          <w:rPr>
            <w:color w:val="0563C1"/>
            <w:u w:val="single"/>
          </w:rPr>
          <w:t>PUKÖ</w:t>
        </w:r>
        <w:r w:rsidR="00627B98" w:rsidRPr="00D77B3F">
          <w:rPr>
            <w:color w:val="0563C1"/>
            <w:u w:val="single"/>
          </w:rPr>
          <w:t>_</w:t>
        </w:r>
        <w:r w:rsidR="00547FC7" w:rsidRPr="00D77B3F">
          <w:rPr>
            <w:color w:val="0563C1"/>
            <w:u w:val="single"/>
          </w:rPr>
          <w:t>Döngüsü</w:t>
        </w:r>
      </w:hyperlink>
    </w:p>
    <w:p w14:paraId="7EF215D4" w14:textId="77777777" w:rsidR="00A2582A" w:rsidRPr="00D77B3F" w:rsidRDefault="00A2582A"/>
    <w:p w14:paraId="283C5A3B" w14:textId="77777777" w:rsidR="00A2582A" w:rsidRPr="00D77B3F" w:rsidRDefault="00547FC7">
      <w:pPr>
        <w:pStyle w:val="Balk2"/>
      </w:pPr>
      <w:bookmarkStart w:id="47" w:name="_Toc189346546"/>
      <w:r w:rsidRPr="00D77B3F">
        <w:t>B.1.4. Öğrenci iş yüküne dayalı ders tasarımı</w:t>
      </w:r>
      <w:bookmarkEnd w:id="47"/>
    </w:p>
    <w:p w14:paraId="2E5E58C9" w14:textId="04B28882" w:rsidR="00A2582A" w:rsidRPr="00D77B3F" w:rsidRDefault="00547FC7">
      <w:r w:rsidRPr="00D77B3F">
        <w:t xml:space="preserve">Programlarda öğrenci iş yükü izlenmekte ve buna göre ders tasarımı güncellenmektedir. Tüm derslerin AKTS değeri web sayfası üzerinden paylaşılmakta, öğrenci iş yükü takibi ile doğrulanmaktadır. Staj ve mesleğe ait uygulamalı </w:t>
      </w:r>
      <w:r w:rsidR="00920440">
        <w:t xml:space="preserve">öğrenme fırsatları mevcuttur, </w:t>
      </w:r>
      <w:r w:rsidRPr="00D77B3F">
        <w:t>öğrenci iş yükü ve kredi çerçevesinde değerlendirilmektedir. Gerçekleşen uygulamanın niteliği irdelenmektedir. Öğrenci iş yüküne dayalı tasarımda uzaktan eğitimle ortaya çıkan çeşitlilikler de göz önünde bulundurulmaktadır.</w:t>
      </w:r>
    </w:p>
    <w:p w14:paraId="7480D834" w14:textId="77777777" w:rsidR="00A2582A" w:rsidRPr="00D77B3F" w:rsidRDefault="00547FC7">
      <w:pPr>
        <w:rPr>
          <w:b/>
        </w:rPr>
      </w:pPr>
      <w:r w:rsidRPr="00D77B3F">
        <w:rPr>
          <w:b/>
          <w:i/>
        </w:rPr>
        <w:t>Kanıtlar</w:t>
      </w:r>
      <w:r w:rsidRPr="00D77B3F">
        <w:rPr>
          <w:b/>
        </w:rPr>
        <w:t>:</w:t>
      </w:r>
    </w:p>
    <w:p w14:paraId="0DF34425" w14:textId="4959151D" w:rsidR="00A2582A" w:rsidRPr="00D77B3F" w:rsidRDefault="00920440">
      <w:hyperlink r:id="rId92">
        <w:r w:rsidR="00547FC7"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BA38B1" w:rsidRPr="00BA38B1">
          <w:rPr>
            <w:color w:val="0563C1"/>
            <w:u w:val="single"/>
          </w:rPr>
          <w:t>B.1.</w:t>
        </w:r>
        <w:r w:rsidR="00BA38B1">
          <w:rPr>
            <w:color w:val="0563C1"/>
            <w:u w:val="single"/>
          </w:rPr>
          <w:t>4</w:t>
        </w:r>
        <w:r w:rsidR="00BA38B1" w:rsidRPr="00BA38B1">
          <w:rPr>
            <w:color w:val="0563C1"/>
            <w:u w:val="single"/>
          </w:rPr>
          <w:t>.</w:t>
        </w:r>
        <w:r w:rsidR="00FC1CB7">
          <w:rPr>
            <w:color w:val="0563C1"/>
            <w:u w:val="single"/>
          </w:rPr>
          <w:t>1</w:t>
        </w:r>
        <w:r w:rsidR="00627B98" w:rsidRPr="00D77B3F">
          <w:rPr>
            <w:color w:val="0563C1"/>
            <w:u w:val="single"/>
          </w:rPr>
          <w:t>_</w:t>
        </w:r>
        <w:r w:rsidR="00547FC7" w:rsidRPr="00D77B3F">
          <w:rPr>
            <w:color w:val="0563C1"/>
            <w:u w:val="single"/>
          </w:rPr>
          <w:t>Öğrenci</w:t>
        </w:r>
        <w:r w:rsidR="00627B98" w:rsidRPr="00D77B3F">
          <w:rPr>
            <w:color w:val="0563C1"/>
            <w:u w:val="single"/>
          </w:rPr>
          <w:t>_</w:t>
        </w:r>
        <w:r w:rsidR="00547FC7" w:rsidRPr="00D77B3F">
          <w:rPr>
            <w:color w:val="0563C1"/>
            <w:u w:val="single"/>
          </w:rPr>
          <w:t>Staj</w:t>
        </w:r>
        <w:r w:rsidR="00627B98" w:rsidRPr="00D77B3F">
          <w:rPr>
            <w:color w:val="0563C1"/>
            <w:u w:val="single"/>
          </w:rPr>
          <w:t>_</w:t>
        </w:r>
        <w:r w:rsidR="00547FC7" w:rsidRPr="00D77B3F">
          <w:rPr>
            <w:color w:val="0563C1"/>
            <w:u w:val="single"/>
          </w:rPr>
          <w:t>Süreçleri</w:t>
        </w:r>
      </w:hyperlink>
    </w:p>
    <w:p w14:paraId="4889FFA8" w14:textId="798BC968" w:rsidR="00A2582A" w:rsidRPr="00D77B3F" w:rsidRDefault="00920440">
      <w:hyperlink r:id="rId93">
        <w:r w:rsidR="00627B98"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BA38B1" w:rsidRPr="00BA38B1">
          <w:rPr>
            <w:color w:val="0563C1"/>
            <w:u w:val="single"/>
          </w:rPr>
          <w:t>B.1.4.</w:t>
        </w:r>
        <w:r w:rsidR="00FC1CB7">
          <w:rPr>
            <w:color w:val="0563C1"/>
            <w:u w:val="single"/>
          </w:rPr>
          <w:t>2</w:t>
        </w:r>
        <w:r w:rsidR="00627B98" w:rsidRPr="00D77B3F">
          <w:rPr>
            <w:color w:val="0563C1"/>
            <w:u w:val="single"/>
          </w:rPr>
          <w:t>_</w:t>
        </w:r>
        <w:r w:rsidR="00547FC7" w:rsidRPr="00D77B3F">
          <w:rPr>
            <w:color w:val="0563C1"/>
            <w:u w:val="single"/>
          </w:rPr>
          <w:t>Bölümlerin</w:t>
        </w:r>
        <w:r w:rsidR="00627B98" w:rsidRPr="00D77B3F">
          <w:rPr>
            <w:color w:val="0563C1"/>
            <w:u w:val="single"/>
          </w:rPr>
          <w:t>_</w:t>
        </w:r>
        <w:r w:rsidR="00547FC7" w:rsidRPr="00D77B3F">
          <w:rPr>
            <w:color w:val="0563C1"/>
            <w:u w:val="single"/>
          </w:rPr>
          <w:t>Performans</w:t>
        </w:r>
        <w:r w:rsidR="00627B98" w:rsidRPr="00D77B3F">
          <w:rPr>
            <w:color w:val="0563C1"/>
            <w:u w:val="single"/>
          </w:rPr>
          <w:t>_</w:t>
        </w:r>
        <w:r w:rsidR="00547FC7" w:rsidRPr="00D77B3F">
          <w:rPr>
            <w:color w:val="0563C1"/>
            <w:u w:val="single"/>
          </w:rPr>
          <w:t>Göstergeleri</w:t>
        </w:r>
      </w:hyperlink>
    </w:p>
    <w:p w14:paraId="71219D0E" w14:textId="02BA8CC0" w:rsidR="00A2582A" w:rsidRPr="00D77B3F" w:rsidRDefault="00920440">
      <w:hyperlink r:id="rId94">
        <w:r w:rsidR="00627B98" w:rsidRPr="00D77B3F">
          <w:rPr>
            <w:color w:val="0563C1"/>
            <w:u w:val="single"/>
          </w:rPr>
          <w:t>(</w:t>
        </w:r>
        <w:r w:rsidR="00D22D34" w:rsidRPr="00D77B3F">
          <w:rPr>
            <w:color w:val="0563C1"/>
            <w:u w:val="single"/>
          </w:rPr>
          <w:t>4</w:t>
        </w:r>
        <w:r w:rsidR="005E6042">
          <w:rPr>
            <w:color w:val="0563C1"/>
            <w:u w:val="single"/>
          </w:rPr>
          <w:t>)</w:t>
        </w:r>
        <w:r w:rsidR="00627B98" w:rsidRPr="00D77B3F">
          <w:rPr>
            <w:color w:val="0563C1"/>
            <w:u w:val="single"/>
          </w:rPr>
          <w:t xml:space="preserve"> </w:t>
        </w:r>
        <w:r w:rsidR="00BA38B1" w:rsidRPr="00BA38B1">
          <w:rPr>
            <w:color w:val="0563C1"/>
            <w:u w:val="single"/>
          </w:rPr>
          <w:t>B.1.4.</w:t>
        </w:r>
        <w:r w:rsidR="00FC1CB7">
          <w:rPr>
            <w:color w:val="0563C1"/>
            <w:u w:val="single"/>
          </w:rPr>
          <w:t>3</w:t>
        </w:r>
        <w:r w:rsidR="00627B98" w:rsidRPr="00D77B3F">
          <w:rPr>
            <w:color w:val="0563C1"/>
            <w:u w:val="single"/>
          </w:rPr>
          <w:t>_</w:t>
        </w:r>
        <w:r w:rsidR="00547FC7" w:rsidRPr="00D77B3F">
          <w:rPr>
            <w:color w:val="0563C1"/>
            <w:u w:val="single"/>
          </w:rPr>
          <w:t>İşyeri</w:t>
        </w:r>
        <w:r w:rsidR="00627B98" w:rsidRPr="00D77B3F">
          <w:rPr>
            <w:color w:val="0563C1"/>
            <w:u w:val="single"/>
          </w:rPr>
          <w:t>_</w:t>
        </w:r>
        <w:r w:rsidR="00547FC7" w:rsidRPr="00D77B3F">
          <w:rPr>
            <w:color w:val="0563C1"/>
            <w:u w:val="single"/>
          </w:rPr>
          <w:t>Uygulaması</w:t>
        </w:r>
        <w:r w:rsidR="00627B98" w:rsidRPr="00D77B3F">
          <w:rPr>
            <w:color w:val="0563C1"/>
            <w:u w:val="single"/>
          </w:rPr>
          <w:t>_</w:t>
        </w:r>
        <w:r w:rsidR="00547FC7" w:rsidRPr="00D77B3F">
          <w:rPr>
            <w:color w:val="0563C1"/>
            <w:u w:val="single"/>
          </w:rPr>
          <w:t>Eğitimi</w:t>
        </w:r>
      </w:hyperlink>
    </w:p>
    <w:p w14:paraId="319317CD" w14:textId="49B65FDE" w:rsidR="00A2582A" w:rsidRPr="00D77B3F" w:rsidRDefault="00920440">
      <w:hyperlink r:id="rId95">
        <w:r w:rsidR="00627B98"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BA38B1" w:rsidRPr="00BA38B1">
          <w:rPr>
            <w:color w:val="0563C1"/>
            <w:u w:val="single"/>
          </w:rPr>
          <w:t>B.1.4.</w:t>
        </w:r>
        <w:r w:rsidR="00FC1CB7">
          <w:rPr>
            <w:color w:val="0563C1"/>
            <w:u w:val="single"/>
          </w:rPr>
          <w:t>4</w:t>
        </w:r>
        <w:r w:rsidR="00627B98" w:rsidRPr="00D77B3F">
          <w:rPr>
            <w:color w:val="0563C1"/>
            <w:u w:val="single"/>
          </w:rPr>
          <w:t>_</w:t>
        </w:r>
        <w:r w:rsidR="00547FC7" w:rsidRPr="00D77B3F">
          <w:rPr>
            <w:color w:val="0563C1"/>
            <w:u w:val="single"/>
          </w:rPr>
          <w:t>Kurumsal</w:t>
        </w:r>
        <w:r w:rsidR="00627B98" w:rsidRPr="00D77B3F">
          <w:rPr>
            <w:color w:val="0563C1"/>
            <w:u w:val="single"/>
          </w:rPr>
          <w:t>_</w:t>
        </w:r>
        <w:r w:rsidR="00547FC7" w:rsidRPr="00D77B3F">
          <w:rPr>
            <w:color w:val="0563C1"/>
            <w:u w:val="single"/>
          </w:rPr>
          <w:t>Değerlendirme</w:t>
        </w:r>
        <w:r w:rsidR="00627B98" w:rsidRPr="00D77B3F">
          <w:rPr>
            <w:color w:val="0563C1"/>
            <w:u w:val="single"/>
          </w:rPr>
          <w:t>_</w:t>
        </w:r>
        <w:r w:rsidR="00547FC7" w:rsidRPr="00D77B3F">
          <w:rPr>
            <w:color w:val="0563C1"/>
            <w:u w:val="single"/>
          </w:rPr>
          <w:t>Sistemi</w:t>
        </w:r>
      </w:hyperlink>
    </w:p>
    <w:p w14:paraId="325D4600" w14:textId="77777777" w:rsidR="00D22D34" w:rsidRPr="00D77B3F" w:rsidRDefault="00D22D34"/>
    <w:p w14:paraId="7304D4BB" w14:textId="77777777" w:rsidR="00A2582A" w:rsidRPr="00D77B3F" w:rsidRDefault="00547FC7">
      <w:pPr>
        <w:pStyle w:val="Balk2"/>
      </w:pPr>
      <w:bookmarkStart w:id="48" w:name="_Toc189346547"/>
      <w:r w:rsidRPr="00D77B3F">
        <w:t>B.1.5. Programların izlenmesi ve güncellenmesi</w:t>
      </w:r>
      <w:bookmarkEnd w:id="48"/>
    </w:p>
    <w:p w14:paraId="1B621228" w14:textId="39C20E22" w:rsidR="00A2582A" w:rsidRPr="00D77B3F" w:rsidRDefault="00547FC7">
      <w:r w:rsidRPr="00D77B3F">
        <w:t>Program çıktıları bu mekanizmalar ile izlenmekte ve ilgili paydaşların görüşleri de alın</w:t>
      </w:r>
      <w:r w:rsidR="00627B98" w:rsidRPr="00D77B3F">
        <w:t>arak güncellenmektedir (</w:t>
      </w:r>
      <w:r w:rsidR="003A39BE" w:rsidRPr="003A39BE">
        <w:t>(3) B.1.5.1</w:t>
      </w:r>
      <w:r w:rsidRPr="00D77B3F">
        <w:t>). 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laboratuvar uygulama, ilişki kesme sayıları/ nedenleri, vb.) periyodik ve 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sistemine katkısı değerlendirilmektedir.</w:t>
      </w:r>
    </w:p>
    <w:p w14:paraId="1C5F44B4" w14:textId="77777777" w:rsidR="00A2582A" w:rsidRPr="00D77B3F" w:rsidRDefault="00547FC7">
      <w:pPr>
        <w:rPr>
          <w:b/>
        </w:rPr>
      </w:pPr>
      <w:r w:rsidRPr="00D77B3F">
        <w:rPr>
          <w:b/>
          <w:i/>
        </w:rPr>
        <w:t>Kanıtlar</w:t>
      </w:r>
      <w:r w:rsidRPr="00D77B3F">
        <w:rPr>
          <w:b/>
        </w:rPr>
        <w:t>:</w:t>
      </w:r>
    </w:p>
    <w:p w14:paraId="0DDB5B66" w14:textId="74889161" w:rsidR="00A2582A" w:rsidRPr="00D77B3F" w:rsidRDefault="00920440">
      <w:hyperlink r:id="rId96">
        <w:r w:rsidR="00547FC7"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BA38B1" w:rsidRPr="00BA38B1">
          <w:rPr>
            <w:color w:val="0563C1"/>
            <w:u w:val="single"/>
          </w:rPr>
          <w:t>B.1.</w:t>
        </w:r>
        <w:r w:rsidR="00BA38B1">
          <w:rPr>
            <w:color w:val="0563C1"/>
            <w:u w:val="single"/>
          </w:rPr>
          <w:t>5</w:t>
        </w:r>
        <w:r w:rsidR="00BA38B1" w:rsidRPr="00BA38B1">
          <w:rPr>
            <w:color w:val="0563C1"/>
            <w:u w:val="single"/>
          </w:rPr>
          <w:t>.</w:t>
        </w:r>
        <w:r w:rsidR="00FC1CB7">
          <w:rPr>
            <w:color w:val="0563C1"/>
            <w:u w:val="single"/>
          </w:rPr>
          <w:t>1</w:t>
        </w:r>
        <w:r w:rsidR="00627B98" w:rsidRPr="00D77B3F">
          <w:rPr>
            <w:color w:val="0563C1"/>
            <w:u w:val="single"/>
          </w:rPr>
          <w:t>_</w:t>
        </w:r>
        <w:r w:rsidR="00547FC7" w:rsidRPr="00D77B3F">
          <w:rPr>
            <w:color w:val="0563C1"/>
            <w:u w:val="single"/>
          </w:rPr>
          <w:t>Ders</w:t>
        </w:r>
        <w:r w:rsidR="00627B98" w:rsidRPr="00D77B3F">
          <w:rPr>
            <w:color w:val="0563C1"/>
            <w:u w:val="single"/>
          </w:rPr>
          <w:t>_</w:t>
        </w:r>
        <w:r w:rsidR="00547FC7" w:rsidRPr="00D77B3F">
          <w:rPr>
            <w:color w:val="0563C1"/>
            <w:u w:val="single"/>
          </w:rPr>
          <w:t>İçeriği</w:t>
        </w:r>
        <w:r w:rsidR="00627B98" w:rsidRPr="00D77B3F">
          <w:rPr>
            <w:color w:val="0563C1"/>
            <w:u w:val="single"/>
          </w:rPr>
          <w:t>_</w:t>
        </w:r>
        <w:r w:rsidR="00547FC7" w:rsidRPr="00D77B3F">
          <w:rPr>
            <w:color w:val="0563C1"/>
            <w:u w:val="single"/>
          </w:rPr>
          <w:t>Hk</w:t>
        </w:r>
        <w:r w:rsidR="00627B98" w:rsidRPr="00D77B3F">
          <w:rPr>
            <w:color w:val="0563C1"/>
            <w:u w:val="single"/>
          </w:rPr>
          <w:t>_</w:t>
        </w:r>
        <w:r w:rsidR="00547FC7" w:rsidRPr="00D77B3F">
          <w:rPr>
            <w:color w:val="0563C1"/>
            <w:u w:val="single"/>
          </w:rPr>
          <w:t>Dış</w:t>
        </w:r>
        <w:r w:rsidR="00627B98" w:rsidRPr="00D77B3F">
          <w:rPr>
            <w:color w:val="0563C1"/>
            <w:u w:val="single"/>
          </w:rPr>
          <w:t>_</w:t>
        </w:r>
        <w:r w:rsidR="00547FC7" w:rsidRPr="00D77B3F">
          <w:rPr>
            <w:color w:val="0563C1"/>
            <w:u w:val="single"/>
          </w:rPr>
          <w:t>Paydaş</w:t>
        </w:r>
        <w:r w:rsidR="00627B98" w:rsidRPr="00D77B3F">
          <w:rPr>
            <w:color w:val="0563C1"/>
            <w:u w:val="single"/>
          </w:rPr>
          <w:t>_</w:t>
        </w:r>
        <w:r w:rsidR="00547FC7" w:rsidRPr="00D77B3F">
          <w:rPr>
            <w:color w:val="0563C1"/>
            <w:u w:val="single"/>
          </w:rPr>
          <w:t>Görüşü</w:t>
        </w:r>
        <w:r w:rsidR="00627B98" w:rsidRPr="00D77B3F">
          <w:rPr>
            <w:color w:val="0563C1"/>
            <w:u w:val="single"/>
          </w:rPr>
          <w:t>_</w:t>
        </w:r>
        <w:r w:rsidR="00547FC7" w:rsidRPr="00D77B3F">
          <w:rPr>
            <w:color w:val="0563C1"/>
            <w:u w:val="single"/>
          </w:rPr>
          <w:t>Alınması</w:t>
        </w:r>
      </w:hyperlink>
    </w:p>
    <w:p w14:paraId="334E1FC3" w14:textId="363E1CE4" w:rsidR="00A2582A" w:rsidRPr="00D77B3F" w:rsidRDefault="00920440">
      <w:hyperlink r:id="rId97">
        <w:r w:rsidR="00627B98"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BA38B1" w:rsidRPr="00BA38B1">
          <w:rPr>
            <w:color w:val="0563C1"/>
            <w:u w:val="single"/>
          </w:rPr>
          <w:t>B.1.5.</w:t>
        </w:r>
        <w:r w:rsidR="00FC1CB7">
          <w:rPr>
            <w:color w:val="0563C1"/>
            <w:u w:val="single"/>
          </w:rPr>
          <w:t>2</w:t>
        </w:r>
        <w:r w:rsidR="00627B98" w:rsidRPr="00D77B3F">
          <w:rPr>
            <w:color w:val="0563C1"/>
            <w:u w:val="single"/>
          </w:rPr>
          <w:t>_</w:t>
        </w:r>
        <w:r w:rsidR="00547FC7" w:rsidRPr="00D77B3F">
          <w:rPr>
            <w:color w:val="0563C1"/>
            <w:u w:val="single"/>
          </w:rPr>
          <w:t>Eğitim</w:t>
        </w:r>
        <w:r w:rsidR="00627B98" w:rsidRPr="00D77B3F">
          <w:rPr>
            <w:color w:val="0563C1"/>
            <w:u w:val="single"/>
          </w:rPr>
          <w:t>_</w:t>
        </w:r>
        <w:r w:rsidR="00547FC7" w:rsidRPr="00D77B3F">
          <w:rPr>
            <w:color w:val="0563C1"/>
            <w:u w:val="single"/>
          </w:rPr>
          <w:t>Kataloğu</w:t>
        </w:r>
      </w:hyperlink>
    </w:p>
    <w:p w14:paraId="57254F29" w14:textId="07E72AFA" w:rsidR="00A2582A" w:rsidRPr="00D77B3F" w:rsidRDefault="00920440">
      <w:hyperlink r:id="rId98">
        <w:r w:rsidR="00627B98" w:rsidRPr="00D77B3F">
          <w:rPr>
            <w:color w:val="0563C1"/>
            <w:u w:val="single"/>
          </w:rPr>
          <w:t>(</w:t>
        </w:r>
        <w:r w:rsidR="00D22D34" w:rsidRPr="00D77B3F">
          <w:rPr>
            <w:color w:val="0563C1"/>
            <w:u w:val="single"/>
          </w:rPr>
          <w:t>3</w:t>
        </w:r>
        <w:r w:rsidR="005E6042">
          <w:rPr>
            <w:color w:val="0563C1"/>
            <w:u w:val="single"/>
          </w:rPr>
          <w:t>)</w:t>
        </w:r>
        <w:r w:rsidR="00627B98" w:rsidRPr="00D77B3F">
          <w:rPr>
            <w:color w:val="0563C1"/>
            <w:u w:val="single"/>
          </w:rPr>
          <w:t xml:space="preserve"> </w:t>
        </w:r>
        <w:r w:rsidR="00BA38B1" w:rsidRPr="00BA38B1">
          <w:rPr>
            <w:color w:val="0563C1"/>
            <w:u w:val="single"/>
          </w:rPr>
          <w:t>B.1.5.</w:t>
        </w:r>
        <w:r w:rsidR="00FC1CB7">
          <w:rPr>
            <w:color w:val="0563C1"/>
            <w:u w:val="single"/>
          </w:rPr>
          <w:t>3</w:t>
        </w:r>
        <w:r w:rsidR="00627B98" w:rsidRPr="00D77B3F">
          <w:rPr>
            <w:color w:val="0563C1"/>
            <w:u w:val="single"/>
          </w:rPr>
          <w:t>_</w:t>
        </w:r>
        <w:r w:rsidR="00547FC7" w:rsidRPr="00D77B3F">
          <w:rPr>
            <w:color w:val="0563C1"/>
            <w:u w:val="single"/>
          </w:rPr>
          <w:t>Kurumsal</w:t>
        </w:r>
        <w:r w:rsidR="00627B98" w:rsidRPr="00D77B3F">
          <w:rPr>
            <w:color w:val="0563C1"/>
            <w:u w:val="single"/>
          </w:rPr>
          <w:t>_</w:t>
        </w:r>
        <w:r w:rsidR="00547FC7" w:rsidRPr="00D77B3F">
          <w:rPr>
            <w:color w:val="0563C1"/>
            <w:u w:val="single"/>
          </w:rPr>
          <w:t>Değerlendirme</w:t>
        </w:r>
        <w:r w:rsidR="00627B98" w:rsidRPr="00D77B3F">
          <w:rPr>
            <w:color w:val="0563C1"/>
            <w:u w:val="single"/>
          </w:rPr>
          <w:t>_</w:t>
        </w:r>
        <w:r w:rsidR="00547FC7" w:rsidRPr="00D77B3F">
          <w:rPr>
            <w:color w:val="0563C1"/>
            <w:u w:val="single"/>
          </w:rPr>
          <w:t>Sistemi</w:t>
        </w:r>
      </w:hyperlink>
    </w:p>
    <w:p w14:paraId="4D5AB122" w14:textId="77777777" w:rsidR="00A2582A" w:rsidRPr="00D77B3F" w:rsidRDefault="00A2582A"/>
    <w:p w14:paraId="2B4A4C01" w14:textId="77777777" w:rsidR="00A2582A" w:rsidRPr="00D77B3F" w:rsidRDefault="00547FC7">
      <w:pPr>
        <w:pStyle w:val="Balk2"/>
      </w:pPr>
      <w:bookmarkStart w:id="49" w:name="_Toc189346548"/>
      <w:r w:rsidRPr="00D77B3F">
        <w:t>B.1.6. Eğitim ve öğretim süreçlerinin yönetimi</w:t>
      </w:r>
      <w:bookmarkEnd w:id="49"/>
    </w:p>
    <w:p w14:paraId="5C52965B" w14:textId="7A30AA67" w:rsidR="00A2582A" w:rsidRPr="00D77B3F" w:rsidRDefault="00547FC7">
      <w:r w:rsidRPr="00D77B3F">
        <w:t>Kurumda eğitim ve öğretim yönetim sistemine ilişkin uygulamalar izlenmekte ve izlem sonuçlarına göre iyileştirme yapılmaktadır (</w:t>
      </w:r>
      <w:r w:rsidR="003A39BE" w:rsidRPr="003A39BE">
        <w:t>(3) B.1.6.1</w:t>
      </w:r>
      <w:r w:rsidRPr="00D77B3F">
        <w:t xml:space="preserve">). Kurum, eğitim ve öğretim süreçlerini bütüncül olarak yönetmek üzere; </w:t>
      </w:r>
      <w:proofErr w:type="spellStart"/>
      <w:r w:rsidRPr="00D77B3F">
        <w:t>organizasyonel</w:t>
      </w:r>
      <w:proofErr w:type="spellEnd"/>
      <w:r w:rsidRPr="00D77B3F">
        <w:t xml:space="preserve"> yapılanma (üniversite eğitim ve öğretim komisyonu, öğrenme ve öğretme merkezi, vb.), bilgi yönetim sistemi ve uzman insan kaynağına sahiptir.</w:t>
      </w:r>
      <w:r w:rsidR="00843864" w:rsidRPr="00D77B3F">
        <w:t xml:space="preserve"> Meslek Yüksekokulumuzda eğitim ve öğretim süreçlerinin yönetimine ilişkin </w:t>
      </w:r>
      <w:proofErr w:type="spellStart"/>
      <w:r w:rsidR="00843864" w:rsidRPr="00D77B3F">
        <w:t>organizasyonel</w:t>
      </w:r>
      <w:proofErr w:type="spellEnd"/>
      <w:r w:rsidR="00843864" w:rsidRPr="00D77B3F">
        <w:t xml:space="preserve"> </w:t>
      </w:r>
      <w:proofErr w:type="gramStart"/>
      <w:r w:rsidR="00843864" w:rsidRPr="00D77B3F">
        <w:t>yapılanmada  Eğitim</w:t>
      </w:r>
      <w:proofErr w:type="gramEnd"/>
      <w:r w:rsidR="00843864" w:rsidRPr="00D77B3F">
        <w:t xml:space="preserve"> Öğretim Koordinasyon Kurulu, Staj ve Eğitim Uygulama Komisyonu, Sosyal Transkript Komisyonu, Öğrenci Akademik Danışmanlık Komisyonu mevcuttur</w:t>
      </w:r>
      <w:r w:rsidR="00F32CC9" w:rsidRPr="00D77B3F">
        <w:t xml:space="preserve"> (</w:t>
      </w:r>
      <w:r w:rsidR="003A39BE" w:rsidRPr="003A39BE">
        <w:t>(3) B.1.6.2</w:t>
      </w:r>
      <w:r w:rsidR="00F32CC9" w:rsidRPr="00D77B3F">
        <w:t>)</w:t>
      </w:r>
      <w:r w:rsidR="00843864" w:rsidRPr="00D77B3F">
        <w:t xml:space="preserve">. Belirtilen komisyonların </w:t>
      </w:r>
      <w:r w:rsidR="00F32CC9" w:rsidRPr="00D77B3F">
        <w:t xml:space="preserve">çalışmaları, </w:t>
      </w:r>
      <w:r w:rsidRPr="00D77B3F">
        <w:t>üst yönetimin koordinasyonunda yürütülmekte olup</w:t>
      </w:r>
      <w:r w:rsidR="00F32CC9" w:rsidRPr="00D77B3F">
        <w:t>,</w:t>
      </w:r>
      <w:r w:rsidRPr="00D77B3F">
        <w:t xml:space="preserve"> bu süreçlere ilişkin görev ve sorumluluklar </w:t>
      </w:r>
      <w:r w:rsidR="00F32CC9" w:rsidRPr="00D77B3F">
        <w:t xml:space="preserve">ilgili yönergelerde </w:t>
      </w:r>
      <w:r w:rsidRPr="00D77B3F">
        <w:t xml:space="preserve">tanımlanmıştır. </w:t>
      </w:r>
    </w:p>
    <w:p w14:paraId="675F12A6" w14:textId="768A3C8D" w:rsidR="00A2582A" w:rsidRPr="00D77B3F" w:rsidRDefault="00547FC7">
      <w:r w:rsidRPr="00D77B3F">
        <w:t>Eğitim ve öğretim programlarının tasarlanması, yürütülmesi, değerlendirilmesi ve güncellenmesi faaliyetlerine ilişkin kurum genelinde ilke, esaslar ile takvim belirlidir</w:t>
      </w:r>
      <w:r w:rsidR="003A39BE">
        <w:t xml:space="preserve"> </w:t>
      </w:r>
      <w:r w:rsidR="001861B9">
        <w:t>(</w:t>
      </w:r>
      <w:r w:rsidR="001861B9" w:rsidRPr="001861B9">
        <w:t>(3) B.1.6.4</w:t>
      </w:r>
      <w:r w:rsidR="001861B9">
        <w:t>)</w:t>
      </w:r>
      <w:r w:rsidRPr="00D77B3F">
        <w:t>.</w:t>
      </w:r>
    </w:p>
    <w:p w14:paraId="455B523B" w14:textId="77777777" w:rsidR="00A2582A" w:rsidRPr="00D77B3F" w:rsidRDefault="00547FC7">
      <w:r w:rsidRPr="00D77B3F">
        <w:t>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5B6E78CC" w14:textId="77777777" w:rsidR="00A2582A" w:rsidRPr="00D77B3F" w:rsidRDefault="00547FC7">
      <w:pPr>
        <w:rPr>
          <w:b/>
        </w:rPr>
      </w:pPr>
      <w:r w:rsidRPr="00D77B3F">
        <w:rPr>
          <w:b/>
          <w:i/>
        </w:rPr>
        <w:t>Kanıtlar</w:t>
      </w:r>
      <w:r w:rsidRPr="00D77B3F">
        <w:rPr>
          <w:b/>
        </w:rPr>
        <w:t>:</w:t>
      </w:r>
    </w:p>
    <w:p w14:paraId="381D225F" w14:textId="4A686B9F" w:rsidR="00A2582A" w:rsidRPr="00D77B3F" w:rsidRDefault="00920440">
      <w:pPr>
        <w:rPr>
          <w:color w:val="0563C1"/>
          <w:u w:val="single"/>
        </w:rPr>
      </w:pPr>
      <w:hyperlink r:id="rId99">
        <w:r w:rsidR="00A44ADC" w:rsidRPr="00D77B3F">
          <w:rPr>
            <w:color w:val="0563C1"/>
            <w:u w:val="single"/>
          </w:rPr>
          <w:t>(</w:t>
        </w:r>
        <w:r w:rsidR="00D22D34" w:rsidRPr="00D77B3F">
          <w:rPr>
            <w:color w:val="0563C1"/>
            <w:u w:val="single"/>
          </w:rPr>
          <w:t>3</w:t>
        </w:r>
        <w:r w:rsidR="005E6042">
          <w:rPr>
            <w:color w:val="0563C1"/>
            <w:u w:val="single"/>
          </w:rPr>
          <w:t xml:space="preserve">) </w:t>
        </w:r>
        <w:r w:rsidR="00BA38B1" w:rsidRPr="00BA38B1">
          <w:rPr>
            <w:color w:val="0563C1"/>
            <w:u w:val="single"/>
          </w:rPr>
          <w:t>B.1.</w:t>
        </w:r>
        <w:r w:rsidR="00BA38B1">
          <w:rPr>
            <w:color w:val="0563C1"/>
            <w:u w:val="single"/>
          </w:rPr>
          <w:t>6</w:t>
        </w:r>
        <w:r w:rsidR="00BA38B1" w:rsidRPr="00BA38B1">
          <w:rPr>
            <w:color w:val="0563C1"/>
            <w:u w:val="single"/>
          </w:rPr>
          <w:t>.</w:t>
        </w:r>
        <w:r w:rsidR="00FC1CB7">
          <w:rPr>
            <w:color w:val="0563C1"/>
            <w:u w:val="single"/>
          </w:rPr>
          <w:t>1</w:t>
        </w:r>
        <w:r w:rsidR="00A44ADC" w:rsidRPr="00D77B3F">
          <w:rPr>
            <w:color w:val="0563C1"/>
            <w:u w:val="single"/>
          </w:rPr>
          <w:t>_</w:t>
        </w:r>
        <w:r w:rsidR="00547FC7" w:rsidRPr="00D77B3F">
          <w:rPr>
            <w:color w:val="0563C1"/>
            <w:u w:val="single"/>
          </w:rPr>
          <w:t>Eğitim</w:t>
        </w:r>
        <w:r w:rsidR="00A44ADC" w:rsidRPr="00D77B3F">
          <w:rPr>
            <w:color w:val="0563C1"/>
            <w:u w:val="single"/>
          </w:rPr>
          <w:t>_</w:t>
        </w:r>
        <w:r w:rsidR="00547FC7" w:rsidRPr="00D77B3F">
          <w:rPr>
            <w:color w:val="0563C1"/>
            <w:u w:val="single"/>
          </w:rPr>
          <w:t>Öğretim</w:t>
        </w:r>
        <w:r w:rsidR="00A44ADC" w:rsidRPr="00D77B3F">
          <w:rPr>
            <w:color w:val="0563C1"/>
            <w:u w:val="single"/>
          </w:rPr>
          <w:t>_</w:t>
        </w:r>
        <w:r w:rsidR="00547FC7" w:rsidRPr="00D77B3F">
          <w:rPr>
            <w:color w:val="0563C1"/>
            <w:u w:val="single"/>
          </w:rPr>
          <w:t>İyileştirme</w:t>
        </w:r>
      </w:hyperlink>
      <w:r w:rsidR="00843864" w:rsidRPr="00D77B3F">
        <w:rPr>
          <w:color w:val="0563C1"/>
          <w:u w:val="single"/>
        </w:rPr>
        <w:t>_Örneği</w:t>
      </w:r>
    </w:p>
    <w:p w14:paraId="50BC5E71" w14:textId="22F59272" w:rsidR="00A2582A" w:rsidRPr="00D77B3F" w:rsidRDefault="00F32CC9">
      <w:pPr>
        <w:rPr>
          <w:rStyle w:val="Kpr"/>
        </w:rPr>
      </w:pPr>
      <w:r w:rsidRPr="00D77B3F">
        <w:rPr>
          <w:color w:val="0563C1"/>
          <w:u w:val="single"/>
        </w:rPr>
        <w:fldChar w:fldCharType="begin"/>
      </w:r>
      <w:r w:rsidRPr="00D77B3F">
        <w:rPr>
          <w:color w:val="0563C1"/>
          <w:u w:val="single"/>
        </w:rPr>
        <w:instrText>HYPERLINK "https://shmyo.comu.edu.tr/yonetim/kurul-ve-komisyonlar-r33.html"</w:instrText>
      </w:r>
      <w:r w:rsidRPr="00D77B3F">
        <w:rPr>
          <w:color w:val="0563C1"/>
          <w:u w:val="single"/>
        </w:rPr>
        <w:fldChar w:fldCharType="separate"/>
      </w:r>
      <w:r w:rsidR="00A44ADC" w:rsidRPr="00D77B3F">
        <w:rPr>
          <w:rStyle w:val="Kpr"/>
        </w:rPr>
        <w:t>(</w:t>
      </w:r>
      <w:r w:rsidR="00D22D34" w:rsidRPr="00D77B3F">
        <w:rPr>
          <w:rStyle w:val="Kpr"/>
        </w:rPr>
        <w:t>3</w:t>
      </w:r>
      <w:r w:rsidR="005E6042">
        <w:rPr>
          <w:rStyle w:val="Kpr"/>
        </w:rPr>
        <w:t>)</w:t>
      </w:r>
      <w:r w:rsidR="00A44ADC" w:rsidRPr="00D77B3F">
        <w:rPr>
          <w:rStyle w:val="Kpr"/>
        </w:rPr>
        <w:t xml:space="preserve"> </w:t>
      </w:r>
      <w:r w:rsidR="00BA38B1" w:rsidRPr="00BA38B1">
        <w:rPr>
          <w:rStyle w:val="Kpr"/>
        </w:rPr>
        <w:t>B.1.6.</w:t>
      </w:r>
      <w:r w:rsidR="00FC1CB7">
        <w:rPr>
          <w:rStyle w:val="Kpr"/>
        </w:rPr>
        <w:t>2</w:t>
      </w:r>
      <w:r w:rsidR="00A44ADC" w:rsidRPr="00D77B3F">
        <w:rPr>
          <w:rStyle w:val="Kpr"/>
        </w:rPr>
        <w:t>_</w:t>
      </w:r>
      <w:r w:rsidRPr="00D77B3F">
        <w:rPr>
          <w:rStyle w:val="Kpr"/>
        </w:rPr>
        <w:t>SHMYO_Kurul_ve_Komisyonlar_Listes</w:t>
      </w:r>
      <w:r w:rsidR="00547FC7" w:rsidRPr="00D77B3F">
        <w:rPr>
          <w:rStyle w:val="Kpr"/>
        </w:rPr>
        <w:t>i</w:t>
      </w:r>
    </w:p>
    <w:p w14:paraId="657FFD46" w14:textId="41FFF788" w:rsidR="00A2582A" w:rsidRDefault="00F32CC9">
      <w:r w:rsidRPr="00D77B3F">
        <w:rPr>
          <w:color w:val="0563C1"/>
          <w:u w:val="single"/>
        </w:rPr>
        <w:fldChar w:fldCharType="end"/>
      </w:r>
      <w:hyperlink r:id="rId100">
        <w:r w:rsidR="00547FC7"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B.1.6.</w:t>
        </w:r>
        <w:r w:rsidR="00FC1CB7">
          <w:rPr>
            <w:color w:val="0563C1"/>
            <w:u w:val="single"/>
          </w:rPr>
          <w:t>3</w:t>
        </w:r>
        <w:r w:rsidR="00A44ADC" w:rsidRPr="00D77B3F">
          <w:rPr>
            <w:color w:val="0563C1"/>
            <w:u w:val="single"/>
          </w:rPr>
          <w:t>_</w:t>
        </w:r>
        <w:r w:rsidR="00547FC7" w:rsidRPr="00D77B3F">
          <w:rPr>
            <w:color w:val="0563C1"/>
            <w:u w:val="single"/>
          </w:rPr>
          <w:t>Eğitim</w:t>
        </w:r>
        <w:r w:rsidR="00A44ADC" w:rsidRPr="00D77B3F">
          <w:rPr>
            <w:color w:val="0563C1"/>
            <w:u w:val="single"/>
          </w:rPr>
          <w:t>_</w:t>
        </w:r>
        <w:r w:rsidR="00547FC7" w:rsidRPr="00D77B3F">
          <w:rPr>
            <w:color w:val="0563C1"/>
            <w:u w:val="single"/>
          </w:rPr>
          <w:t>Kataloğu</w:t>
        </w:r>
      </w:hyperlink>
    </w:p>
    <w:p w14:paraId="5C75F740" w14:textId="24A711A3" w:rsidR="001861B9" w:rsidRDefault="00920440">
      <w:hyperlink r:id="rId101" w:history="1">
        <w:r w:rsidR="001861B9" w:rsidRPr="001861B9">
          <w:rPr>
            <w:rStyle w:val="Kpr"/>
          </w:rPr>
          <w:t>(3) B.1.6.</w:t>
        </w:r>
        <w:r w:rsidR="001861B9">
          <w:rPr>
            <w:rStyle w:val="Kpr"/>
          </w:rPr>
          <w:t>4</w:t>
        </w:r>
        <w:r w:rsidR="001861B9" w:rsidRPr="001861B9">
          <w:rPr>
            <w:rStyle w:val="Kpr"/>
          </w:rPr>
          <w:t>_Akademik_Takvim</w:t>
        </w:r>
      </w:hyperlink>
    </w:p>
    <w:p w14:paraId="7A2459AB" w14:textId="77777777" w:rsidR="00A2582A" w:rsidRPr="00D77B3F" w:rsidRDefault="00A2582A">
      <w:pPr>
        <w:pStyle w:val="Balk2"/>
      </w:pPr>
    </w:p>
    <w:p w14:paraId="5F90DCE5" w14:textId="77777777" w:rsidR="00A2582A" w:rsidRPr="00D77B3F" w:rsidRDefault="00547FC7">
      <w:pPr>
        <w:pStyle w:val="Balk2"/>
      </w:pPr>
      <w:bookmarkStart w:id="50" w:name="_Toc189346549"/>
      <w:r w:rsidRPr="00D77B3F">
        <w:t>B.2. Programların yürütülmesi (öğrenci merkezli öğrenme, öğretme ve değerlendirme)</w:t>
      </w:r>
      <w:bookmarkEnd w:id="50"/>
    </w:p>
    <w:p w14:paraId="53772D0F" w14:textId="77777777" w:rsidR="00A2582A" w:rsidRPr="00D77B3F" w:rsidRDefault="00547FC7">
      <w:pPr>
        <w:pStyle w:val="Balk2"/>
      </w:pPr>
      <w:bookmarkStart w:id="51" w:name="_Toc189346550"/>
      <w:r w:rsidRPr="00D77B3F">
        <w:t>B.2.1. Öğretim yöntem ve teknikleri</w:t>
      </w:r>
      <w:bookmarkEnd w:id="51"/>
    </w:p>
    <w:p w14:paraId="1E08798F" w14:textId="77777777" w:rsidR="00A2582A" w:rsidRPr="00D77B3F" w:rsidRDefault="00547FC7">
      <w:r w:rsidRPr="00D77B3F">
        <w:t xml:space="preserve">Öğrenci merkezli uygulamalar izlenmekte ve ilgili iç paydaşların katılımıyla iyileştirilmektedir. 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D77B3F">
        <w:t>disiplinlerarası</w:t>
      </w:r>
      <w:proofErr w:type="spellEnd"/>
      <w:r w:rsidRPr="00D77B3F">
        <w:t xml:space="preserve">, bütünleyici, vaka/uygulama temelinde öğrenmeyi önceleyen yaklaşımlara yer verilir. Bilgi aktarımından çok derin öğrenmeye, öğrenci ilgi, </w:t>
      </w:r>
      <w:proofErr w:type="gramStart"/>
      <w:r w:rsidRPr="00D77B3F">
        <w:t>motivasyon</w:t>
      </w:r>
      <w:proofErr w:type="gramEnd"/>
      <w:r w:rsidRPr="00D77B3F">
        <w:t xml:space="preserve"> ve bağlılığına odaklanılmıştır. </w:t>
      </w:r>
    </w:p>
    <w:p w14:paraId="462C2603" w14:textId="77777777" w:rsidR="00A2582A" w:rsidRPr="00D77B3F" w:rsidRDefault="00547FC7">
      <w:r w:rsidRPr="00D77B3F">
        <w:t>Örgün eğitim süreçleri ön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14:paraId="26BB0A5F" w14:textId="77777777" w:rsidR="00A2582A" w:rsidRPr="00D77B3F" w:rsidRDefault="00547FC7">
      <w:pPr>
        <w:rPr>
          <w:b/>
        </w:rPr>
      </w:pPr>
      <w:r w:rsidRPr="00D77B3F">
        <w:rPr>
          <w:b/>
          <w:i/>
        </w:rPr>
        <w:lastRenderedPageBreak/>
        <w:t>Kanıtlar</w:t>
      </w:r>
      <w:r w:rsidRPr="00D77B3F">
        <w:rPr>
          <w:b/>
        </w:rPr>
        <w:t>:</w:t>
      </w:r>
    </w:p>
    <w:p w14:paraId="7089AAB6" w14:textId="13C7E743" w:rsidR="00A2582A" w:rsidRPr="00D77B3F" w:rsidRDefault="00920440">
      <w:hyperlink r:id="rId102">
        <w:r w:rsidR="00A44ADC" w:rsidRPr="00D77B3F">
          <w:rPr>
            <w:color w:val="0563C1"/>
            <w:u w:val="single"/>
          </w:rPr>
          <w:t>(</w:t>
        </w:r>
        <w:r w:rsidR="00D22D34" w:rsidRPr="00D77B3F">
          <w:rPr>
            <w:color w:val="0563C1"/>
            <w:u w:val="single"/>
          </w:rPr>
          <w:t>4</w:t>
        </w:r>
        <w:r w:rsidR="005E6042">
          <w:rPr>
            <w:color w:val="0563C1"/>
            <w:u w:val="single"/>
          </w:rPr>
          <w:t>)</w:t>
        </w:r>
        <w:r w:rsidR="00A44ADC" w:rsidRPr="00D77B3F">
          <w:rPr>
            <w:color w:val="0563C1"/>
            <w:u w:val="single"/>
          </w:rPr>
          <w:t xml:space="preserve"> </w:t>
        </w:r>
        <w:r w:rsidR="00BA38B1" w:rsidRPr="00BA38B1">
          <w:rPr>
            <w:color w:val="0563C1"/>
            <w:u w:val="single"/>
          </w:rPr>
          <w:t>B.</w:t>
        </w:r>
        <w:r w:rsidR="00BA38B1">
          <w:rPr>
            <w:color w:val="0563C1"/>
            <w:u w:val="single"/>
          </w:rPr>
          <w:t>2</w:t>
        </w:r>
        <w:r w:rsidR="00BA38B1" w:rsidRPr="00BA38B1">
          <w:rPr>
            <w:color w:val="0563C1"/>
            <w:u w:val="single"/>
          </w:rPr>
          <w:t>.</w:t>
        </w:r>
        <w:r w:rsidR="00BA38B1">
          <w:rPr>
            <w:color w:val="0563C1"/>
            <w:u w:val="single"/>
          </w:rPr>
          <w:t>1</w:t>
        </w:r>
        <w:r w:rsidR="00BA38B1" w:rsidRPr="00BA38B1">
          <w:rPr>
            <w:color w:val="0563C1"/>
            <w:u w:val="single"/>
          </w:rPr>
          <w:t>.</w:t>
        </w:r>
        <w:r w:rsidR="00FC1CB7">
          <w:rPr>
            <w:color w:val="0563C1"/>
            <w:u w:val="single"/>
          </w:rPr>
          <w:t>1</w:t>
        </w:r>
        <w:r w:rsidR="00A44ADC" w:rsidRPr="00D77B3F">
          <w:rPr>
            <w:color w:val="0563C1"/>
            <w:u w:val="single"/>
          </w:rPr>
          <w:t>_</w:t>
        </w:r>
        <w:r w:rsidR="00547FC7" w:rsidRPr="00D77B3F">
          <w:rPr>
            <w:color w:val="0563C1"/>
            <w:u w:val="single"/>
          </w:rPr>
          <w:t>Eğitim</w:t>
        </w:r>
        <w:r w:rsidR="00A44ADC" w:rsidRPr="00D77B3F">
          <w:rPr>
            <w:color w:val="0563C1"/>
            <w:u w:val="single"/>
          </w:rPr>
          <w:t>_</w:t>
        </w:r>
        <w:r w:rsidR="00547FC7" w:rsidRPr="00D77B3F">
          <w:rPr>
            <w:color w:val="0563C1"/>
            <w:u w:val="single"/>
          </w:rPr>
          <w:t>Öğretim</w:t>
        </w:r>
        <w:r w:rsidR="00A44ADC" w:rsidRPr="00D77B3F">
          <w:rPr>
            <w:color w:val="0563C1"/>
            <w:u w:val="single"/>
          </w:rPr>
          <w:t>_</w:t>
        </w:r>
        <w:r w:rsidR="00547FC7" w:rsidRPr="00D77B3F">
          <w:rPr>
            <w:color w:val="0563C1"/>
            <w:u w:val="single"/>
          </w:rPr>
          <w:t>İyileştirme</w:t>
        </w:r>
      </w:hyperlink>
    </w:p>
    <w:p w14:paraId="6C66FDE7" w14:textId="76FFBA6C" w:rsidR="00A2582A" w:rsidRPr="00D77B3F" w:rsidRDefault="00920440">
      <w:hyperlink r:id="rId103">
        <w:r w:rsidR="00A44ADC"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B.2.1.</w:t>
        </w:r>
        <w:r w:rsidR="00FC1CB7">
          <w:rPr>
            <w:color w:val="0563C1"/>
            <w:u w:val="single"/>
          </w:rPr>
          <w:t>2</w:t>
        </w:r>
        <w:r w:rsidR="00A44ADC" w:rsidRPr="00D77B3F">
          <w:rPr>
            <w:color w:val="0563C1"/>
            <w:u w:val="single"/>
          </w:rPr>
          <w:t>_</w:t>
        </w:r>
        <w:r w:rsidR="00547FC7" w:rsidRPr="00D77B3F">
          <w:rPr>
            <w:color w:val="0563C1"/>
            <w:u w:val="single"/>
          </w:rPr>
          <w:t>Eğitim</w:t>
        </w:r>
        <w:r w:rsidR="00A44ADC" w:rsidRPr="00D77B3F">
          <w:rPr>
            <w:color w:val="0563C1"/>
            <w:u w:val="single"/>
          </w:rPr>
          <w:t>_</w:t>
        </w:r>
        <w:r w:rsidR="00547FC7" w:rsidRPr="00D77B3F">
          <w:rPr>
            <w:color w:val="0563C1"/>
            <w:u w:val="single"/>
          </w:rPr>
          <w:t>Kataloğu</w:t>
        </w:r>
      </w:hyperlink>
    </w:p>
    <w:p w14:paraId="46277570" w14:textId="77777777" w:rsidR="00A2582A" w:rsidRPr="00D77B3F" w:rsidRDefault="00A2582A"/>
    <w:p w14:paraId="72D12087" w14:textId="77777777" w:rsidR="00A2582A" w:rsidRPr="00D77B3F" w:rsidRDefault="00547FC7">
      <w:pPr>
        <w:pStyle w:val="Balk2"/>
      </w:pPr>
      <w:bookmarkStart w:id="52" w:name="_Toc189346551"/>
      <w:r w:rsidRPr="00D77B3F">
        <w:t>B.2.2. Ölçme ve değerlendirme</w:t>
      </w:r>
      <w:bookmarkEnd w:id="52"/>
    </w:p>
    <w:p w14:paraId="5BD9C8E3" w14:textId="0E67FCCE" w:rsidR="00A2582A" w:rsidRPr="00D77B3F" w:rsidRDefault="00547FC7">
      <w:r w:rsidRPr="00D77B3F">
        <w:t xml:space="preserve">Öğrenci merkezli ölçme ve değerlendirme uygulamaları izlenmekte ve ilgili iç paydaşların katılımıyla </w:t>
      </w:r>
      <w:r w:rsidR="00770DAC" w:rsidRPr="000F7BBF">
        <w:t>uygulamalar</w:t>
      </w:r>
      <w:r w:rsidR="00770DAC">
        <w:t xml:space="preserve"> </w:t>
      </w:r>
      <w:r w:rsidRPr="00D77B3F">
        <w:t>iyileştirilmektedir. Öğrenci merkezli ölçme ve değerlendirme, yetkinlik ve performans temelinde yürütülmekte ve öğrencilerin kendini ifade etme olanakları mümkün olduğunca çeşitlendirilmektedir.</w:t>
      </w:r>
    </w:p>
    <w:p w14:paraId="4CFC9165" w14:textId="77777777" w:rsidR="00A2582A" w:rsidRPr="00D77B3F" w:rsidRDefault="00547FC7">
      <w:r w:rsidRPr="00D77B3F">
        <w:t>Ölçme ve değerlendirmenin sürekliliği çoklu sınav olanakları ve bazıları süreç odaklı (</w:t>
      </w:r>
      <w:proofErr w:type="spellStart"/>
      <w:r w:rsidRPr="00D77B3F">
        <w:t>formatif</w:t>
      </w:r>
      <w:proofErr w:type="spellEnd"/>
      <w:r w:rsidRPr="00D77B3F">
        <w:t xml:space="preserve">) ödev, proje, </w:t>
      </w:r>
      <w:proofErr w:type="spellStart"/>
      <w:r w:rsidRPr="00D77B3F">
        <w:t>portfolyo</w:t>
      </w:r>
      <w:proofErr w:type="spellEnd"/>
      <w:r w:rsidRPr="00D77B3F">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p>
    <w:p w14:paraId="10629CDF" w14:textId="77777777" w:rsidR="00A2582A" w:rsidRPr="00D77B3F" w:rsidRDefault="00547FC7">
      <w:r w:rsidRPr="00D77B3F">
        <w:t>Ölçme ve değerlendirme uygulamalarının zaman ve kişiler arasında tutarlılığı ve güvenirliği sağlanmaktadır.  Kurum, ölçme-değerlendirme yaklaşım ve olanaklarını öğrenci-öğretim elemanı geri bildirimine dayalı biçimde iyileştirmektedir Bu iyileştirmelerin duyurulması, uygulanması, kontrolü, hedeflerle uyumu ve alınan önlemler irdelenmektedir.</w:t>
      </w:r>
    </w:p>
    <w:p w14:paraId="3228CDEF" w14:textId="77777777" w:rsidR="00A2582A" w:rsidRPr="00D77B3F" w:rsidRDefault="00547FC7">
      <w:pPr>
        <w:rPr>
          <w:b/>
        </w:rPr>
      </w:pPr>
      <w:r w:rsidRPr="00D77B3F">
        <w:rPr>
          <w:b/>
          <w:i/>
        </w:rPr>
        <w:t>Kanıtlar</w:t>
      </w:r>
      <w:r w:rsidRPr="00D77B3F">
        <w:rPr>
          <w:b/>
        </w:rPr>
        <w:t>:</w:t>
      </w:r>
    </w:p>
    <w:p w14:paraId="62712922" w14:textId="0013A556" w:rsidR="00A2582A" w:rsidRPr="00D77B3F" w:rsidRDefault="00A44ADC">
      <w:pPr>
        <w:rPr>
          <w:rStyle w:val="Kpr"/>
        </w:rPr>
      </w:pPr>
      <w:r w:rsidRPr="00D77B3F">
        <w:rPr>
          <w:color w:val="0563C1"/>
          <w:u w:val="single"/>
        </w:rPr>
        <w:fldChar w:fldCharType="begin"/>
      </w:r>
      <w:r w:rsidRPr="00D77B3F">
        <w:rPr>
          <w:color w:val="0563C1"/>
          <w:u w:val="single"/>
        </w:rPr>
        <w:instrText xml:space="preserve"> HYPERLINK "https://shmyo.comu.edu.tr/iyilestirme-raporlari-r105.html" </w:instrText>
      </w:r>
      <w:r w:rsidRPr="00D77B3F">
        <w:rPr>
          <w:color w:val="0563C1"/>
          <w:u w:val="single"/>
        </w:rPr>
        <w:fldChar w:fldCharType="separate"/>
      </w:r>
      <w:r w:rsidRPr="00D77B3F">
        <w:rPr>
          <w:rStyle w:val="Kpr"/>
        </w:rPr>
        <w:t>(</w:t>
      </w:r>
      <w:r w:rsidR="00D22D34" w:rsidRPr="00D77B3F">
        <w:rPr>
          <w:rStyle w:val="Kpr"/>
        </w:rPr>
        <w:t>4</w:t>
      </w:r>
      <w:r w:rsidR="005E6042">
        <w:rPr>
          <w:rStyle w:val="Kpr"/>
        </w:rPr>
        <w:t>)</w:t>
      </w:r>
      <w:r w:rsidRPr="00D77B3F">
        <w:rPr>
          <w:rStyle w:val="Kpr"/>
        </w:rPr>
        <w:t xml:space="preserve"> </w:t>
      </w:r>
      <w:r w:rsidR="00BA38B1" w:rsidRPr="00BA38B1">
        <w:rPr>
          <w:rStyle w:val="Kpr"/>
        </w:rPr>
        <w:t>B.2.</w:t>
      </w:r>
      <w:r w:rsidR="00BA38B1">
        <w:rPr>
          <w:rStyle w:val="Kpr"/>
        </w:rPr>
        <w:t>2</w:t>
      </w:r>
      <w:r w:rsidR="00BA38B1" w:rsidRPr="00BA38B1">
        <w:rPr>
          <w:rStyle w:val="Kpr"/>
        </w:rPr>
        <w:t>.</w:t>
      </w:r>
      <w:r w:rsidR="00302047">
        <w:rPr>
          <w:rStyle w:val="Kpr"/>
        </w:rPr>
        <w:t>1</w:t>
      </w:r>
      <w:r w:rsidRPr="00D77B3F">
        <w:rPr>
          <w:rStyle w:val="Kpr"/>
        </w:rPr>
        <w:t>_</w:t>
      </w:r>
      <w:r w:rsidR="00547FC7" w:rsidRPr="00D77B3F">
        <w:rPr>
          <w:rStyle w:val="Kpr"/>
        </w:rPr>
        <w:t>Eğitim</w:t>
      </w:r>
      <w:r w:rsidRPr="00D77B3F">
        <w:rPr>
          <w:rStyle w:val="Kpr"/>
        </w:rPr>
        <w:t>_</w:t>
      </w:r>
      <w:r w:rsidR="00547FC7" w:rsidRPr="00D77B3F">
        <w:rPr>
          <w:rStyle w:val="Kpr"/>
        </w:rPr>
        <w:t>Öğretim</w:t>
      </w:r>
      <w:r w:rsidRPr="00D77B3F">
        <w:rPr>
          <w:rStyle w:val="Kpr"/>
        </w:rPr>
        <w:t>_</w:t>
      </w:r>
      <w:r w:rsidR="00547FC7" w:rsidRPr="00D77B3F">
        <w:rPr>
          <w:rStyle w:val="Kpr"/>
        </w:rPr>
        <w:t>İyileştirme</w:t>
      </w:r>
    </w:p>
    <w:p w14:paraId="2A43D8FE" w14:textId="0CBA94C2" w:rsidR="00A2582A" w:rsidRPr="00D77B3F" w:rsidRDefault="00A44ADC">
      <w:r w:rsidRPr="00D77B3F">
        <w:rPr>
          <w:color w:val="0563C1"/>
          <w:u w:val="single"/>
        </w:rPr>
        <w:fldChar w:fldCharType="end"/>
      </w:r>
      <w:hyperlink r:id="rId104">
        <w:r w:rsidRPr="00D77B3F">
          <w:rPr>
            <w:color w:val="0563C1"/>
            <w:u w:val="single"/>
          </w:rPr>
          <w:t>(</w:t>
        </w:r>
        <w:r w:rsidR="00D22D34" w:rsidRPr="00D77B3F">
          <w:rPr>
            <w:color w:val="0563C1"/>
            <w:u w:val="single"/>
          </w:rPr>
          <w:t>3</w:t>
        </w:r>
        <w:r w:rsidR="005E6042">
          <w:rPr>
            <w:color w:val="0563C1"/>
            <w:u w:val="single"/>
          </w:rPr>
          <w:t>)</w:t>
        </w:r>
        <w:r w:rsidRPr="00D77B3F">
          <w:rPr>
            <w:color w:val="0563C1"/>
            <w:u w:val="single"/>
          </w:rPr>
          <w:t xml:space="preserve"> </w:t>
        </w:r>
        <w:r w:rsidR="00BA38B1" w:rsidRPr="00BA38B1">
          <w:rPr>
            <w:color w:val="0563C1"/>
            <w:u w:val="single"/>
          </w:rPr>
          <w:t>B.2.</w:t>
        </w:r>
        <w:r w:rsidR="00BA38B1">
          <w:rPr>
            <w:color w:val="0563C1"/>
            <w:u w:val="single"/>
          </w:rPr>
          <w:t>2</w:t>
        </w:r>
        <w:r w:rsidR="00BA38B1" w:rsidRPr="00BA38B1">
          <w:rPr>
            <w:color w:val="0563C1"/>
            <w:u w:val="single"/>
          </w:rPr>
          <w:t>.</w:t>
        </w:r>
        <w:r w:rsidR="00302047">
          <w:rPr>
            <w:color w:val="0563C1"/>
            <w:u w:val="single"/>
          </w:rPr>
          <w:t>2</w:t>
        </w:r>
        <w:r w:rsidRPr="00D77B3F">
          <w:rPr>
            <w:color w:val="0563C1"/>
            <w:u w:val="single"/>
          </w:rPr>
          <w:t>_Eğitim_</w:t>
        </w:r>
        <w:r w:rsidR="00547FC7" w:rsidRPr="00D77B3F">
          <w:rPr>
            <w:color w:val="0563C1"/>
            <w:u w:val="single"/>
          </w:rPr>
          <w:t>Kataloğu</w:t>
        </w:r>
      </w:hyperlink>
    </w:p>
    <w:p w14:paraId="07E8415F" w14:textId="77777777" w:rsidR="00A2582A" w:rsidRPr="00D77B3F" w:rsidRDefault="00A2582A"/>
    <w:p w14:paraId="74209CB8" w14:textId="77777777" w:rsidR="00A2582A" w:rsidRPr="00D77B3F" w:rsidRDefault="00547FC7">
      <w:pPr>
        <w:pStyle w:val="Balk2"/>
      </w:pPr>
      <w:bookmarkStart w:id="53" w:name="_Toc189346552"/>
      <w:r w:rsidRPr="00D77B3F">
        <w:t>B.2.3. Öğrenci kabulü, önceki öğrenmenin tanınması ve kredilendirilmesi</w:t>
      </w:r>
      <w:bookmarkEnd w:id="53"/>
    </w:p>
    <w:p w14:paraId="22293C6D" w14:textId="77777777" w:rsidR="00A2582A" w:rsidRPr="00D77B3F" w:rsidRDefault="00547FC7">
      <w:r w:rsidRPr="00D77B3F">
        <w:t xml:space="preserve">Öğrenci kabulü, önceki öğrenmenin tanınması ve kredilendirilmesine ilişkin süreçler izlenmekte, iyileştirilmekte ve güncellemeler ilan edilmektedir. Öğrenci kabulüne (merkezi yerleştirmeyle gelen öğrenci grupları dışında kalan öğrenciler </w:t>
      </w:r>
      <w:proofErr w:type="gramStart"/>
      <w:r w:rsidRPr="00D77B3F">
        <w:t>dahil</w:t>
      </w:r>
      <w:proofErr w:type="gramEnd"/>
      <w:r w:rsidRPr="00D77B3F">
        <w:t>) ilişkin ilke ve kuralları tanımlanmış ve ilan edilmiştir. Bu ilke ve kurallar birbiri ile tutarlı olup, uygulamalar şeffaftır. Diploma, sertifika gibi belge talepleri titizlikle takip edilmektedir.</w:t>
      </w:r>
    </w:p>
    <w:p w14:paraId="22FFE58F" w14:textId="77777777" w:rsidR="00A2582A" w:rsidRPr="00D77B3F" w:rsidRDefault="00547FC7">
      <w:r w:rsidRPr="00D77B3F">
        <w:t xml:space="preserve">Önceki öğrenmenin (örgün, yaygın, uzaktan/karma eğitim ve serbest öğrenme yoluyla edinilen bilgi ve becerilerin) tanınması ve kredilendirilmesi yapılmaktadır. </w:t>
      </w:r>
      <w:proofErr w:type="spellStart"/>
      <w:r w:rsidRPr="00D77B3F">
        <w:t>Uluslararasılaşma</w:t>
      </w:r>
      <w:proofErr w:type="spellEnd"/>
      <w:r w:rsidRPr="00D77B3F">
        <w:t xml:space="preserve"> politikasına paralel hareketlilik destekleri, öğrenciyi teşvik, kolaylaştırıcı önlemler </w:t>
      </w:r>
      <w:r w:rsidRPr="00595792">
        <w:t>bulunmaktadır ve hareketlilikte kredi kaybı olmaması yönünde uygulamalar vardır.</w:t>
      </w:r>
    </w:p>
    <w:p w14:paraId="4E166F1F" w14:textId="77777777" w:rsidR="00A2582A" w:rsidRPr="00D77B3F" w:rsidRDefault="00547FC7">
      <w:pPr>
        <w:rPr>
          <w:b/>
        </w:rPr>
      </w:pPr>
      <w:r w:rsidRPr="00D77B3F">
        <w:rPr>
          <w:b/>
          <w:i/>
        </w:rPr>
        <w:t>Kanıtlar</w:t>
      </w:r>
      <w:r w:rsidRPr="00D77B3F">
        <w:rPr>
          <w:b/>
        </w:rPr>
        <w:t>:</w:t>
      </w:r>
    </w:p>
    <w:p w14:paraId="4DB1DFBD" w14:textId="6CE99903" w:rsidR="00A2582A" w:rsidRPr="00D77B3F" w:rsidRDefault="00920440">
      <w:hyperlink r:id="rId105">
        <w:r w:rsidR="00A44ADC" w:rsidRPr="00D77B3F">
          <w:rPr>
            <w:color w:val="0563C1"/>
            <w:u w:val="single"/>
          </w:rPr>
          <w:t>(</w:t>
        </w:r>
        <w:r w:rsidR="005E6042">
          <w:rPr>
            <w:color w:val="0563C1"/>
            <w:u w:val="single"/>
          </w:rPr>
          <w:t>3)</w:t>
        </w:r>
        <w:r w:rsidR="00A44ADC" w:rsidRPr="00D77B3F">
          <w:rPr>
            <w:color w:val="0563C1"/>
            <w:u w:val="single"/>
          </w:rPr>
          <w:t xml:space="preserve"> </w:t>
        </w:r>
        <w:r w:rsidR="00BA38B1" w:rsidRPr="00BA38B1">
          <w:rPr>
            <w:color w:val="0563C1"/>
            <w:u w:val="single"/>
          </w:rPr>
          <w:t>B.2.</w:t>
        </w:r>
        <w:r w:rsidR="00BA38B1">
          <w:rPr>
            <w:color w:val="0563C1"/>
            <w:u w:val="single"/>
          </w:rPr>
          <w:t>3</w:t>
        </w:r>
        <w:r w:rsidR="00BA38B1" w:rsidRPr="00BA38B1">
          <w:rPr>
            <w:color w:val="0563C1"/>
            <w:u w:val="single"/>
          </w:rPr>
          <w:t>.</w:t>
        </w:r>
        <w:r w:rsidR="00302047">
          <w:rPr>
            <w:color w:val="0563C1"/>
            <w:u w:val="single"/>
          </w:rPr>
          <w:t>1</w:t>
        </w:r>
        <w:r w:rsidR="00A44ADC" w:rsidRPr="00D77B3F">
          <w:rPr>
            <w:color w:val="0563C1"/>
            <w:u w:val="single"/>
          </w:rPr>
          <w:t>_</w:t>
        </w:r>
        <w:r w:rsidR="00547FC7" w:rsidRPr="00D77B3F">
          <w:rPr>
            <w:color w:val="0563C1"/>
            <w:u w:val="single"/>
          </w:rPr>
          <w:t>Öğrenci</w:t>
        </w:r>
        <w:r w:rsidR="00A44ADC" w:rsidRPr="00D77B3F">
          <w:rPr>
            <w:color w:val="0563C1"/>
            <w:u w:val="single"/>
          </w:rPr>
          <w:t>_</w:t>
        </w:r>
        <w:r w:rsidR="00547FC7" w:rsidRPr="00D77B3F">
          <w:rPr>
            <w:color w:val="0563C1"/>
            <w:u w:val="single"/>
          </w:rPr>
          <w:t>İşleri</w:t>
        </w:r>
        <w:r w:rsidR="00A44ADC" w:rsidRPr="00D77B3F">
          <w:rPr>
            <w:color w:val="0563C1"/>
            <w:u w:val="single"/>
          </w:rPr>
          <w:t>_</w:t>
        </w:r>
        <w:r w:rsidR="00547FC7" w:rsidRPr="00D77B3F">
          <w:rPr>
            <w:color w:val="0563C1"/>
            <w:u w:val="single"/>
          </w:rPr>
          <w:t>Daire</w:t>
        </w:r>
        <w:r w:rsidR="00A44ADC" w:rsidRPr="00D77B3F">
          <w:rPr>
            <w:color w:val="0563C1"/>
            <w:u w:val="single"/>
          </w:rPr>
          <w:t>_</w:t>
        </w:r>
        <w:r w:rsidR="00547FC7" w:rsidRPr="00D77B3F">
          <w:rPr>
            <w:color w:val="0563C1"/>
            <w:u w:val="single"/>
          </w:rPr>
          <w:t>Başkanlığı</w:t>
        </w:r>
      </w:hyperlink>
    </w:p>
    <w:p w14:paraId="3BE12995" w14:textId="77777777" w:rsidR="00A2582A" w:rsidRPr="00D77B3F" w:rsidRDefault="00A2582A"/>
    <w:p w14:paraId="4804FD63" w14:textId="77777777" w:rsidR="00A2582A" w:rsidRPr="00D77B3F" w:rsidRDefault="00547FC7">
      <w:pPr>
        <w:pStyle w:val="Balk2"/>
      </w:pPr>
      <w:bookmarkStart w:id="54" w:name="_Toc189346553"/>
      <w:r w:rsidRPr="00D77B3F">
        <w:t>B.2.4. Yeterliliklerin sertifikalandırılması ve diploma</w:t>
      </w:r>
      <w:bookmarkEnd w:id="54"/>
    </w:p>
    <w:p w14:paraId="0279AB04" w14:textId="77777777" w:rsidR="00A2582A" w:rsidRPr="00D77B3F" w:rsidRDefault="00547FC7">
      <w:r w:rsidRPr="00D77B3F">
        <w:t xml:space="preserve">Uygulamalar izlenmekte ve tanımlı süreçler iyileştirilmektedir. Yeterliliklerin onayı, mezuniyet koşulları, mezuniyet karar süreçleri açık, anlaşılır, kapsamlı ve tutarlı şekilde tanımlanmış ve </w:t>
      </w:r>
      <w:r w:rsidRPr="00D77B3F">
        <w:lastRenderedPageBreak/>
        <w:t>kamuoyu ile paylaşılmıştır. Sertifikalandırma ve diploma işlemleri bu tanımlı sürece uygun olarak yürütülmekte, izlenmekte ve gerekli önlemler alınmaktadır.</w:t>
      </w:r>
    </w:p>
    <w:p w14:paraId="10A26916" w14:textId="77777777" w:rsidR="00A2582A" w:rsidRPr="00D77B3F" w:rsidRDefault="00547FC7">
      <w:pPr>
        <w:rPr>
          <w:b/>
        </w:rPr>
      </w:pPr>
      <w:r w:rsidRPr="00D77B3F">
        <w:rPr>
          <w:b/>
          <w:i/>
        </w:rPr>
        <w:t>Kanıtlar</w:t>
      </w:r>
      <w:r w:rsidRPr="00D77B3F">
        <w:rPr>
          <w:b/>
        </w:rPr>
        <w:t>:</w:t>
      </w:r>
    </w:p>
    <w:p w14:paraId="41A6200D" w14:textId="589FFAF9" w:rsidR="00A2582A" w:rsidRPr="00D77B3F" w:rsidRDefault="00920440">
      <w:hyperlink r:id="rId106">
        <w:r w:rsidR="00547FC7"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B.2.</w:t>
        </w:r>
        <w:r w:rsidR="00BA38B1">
          <w:rPr>
            <w:color w:val="0563C1"/>
            <w:u w:val="single"/>
          </w:rPr>
          <w:t>4</w:t>
        </w:r>
        <w:r w:rsidR="00BA38B1" w:rsidRPr="00BA38B1">
          <w:rPr>
            <w:color w:val="0563C1"/>
            <w:u w:val="single"/>
          </w:rPr>
          <w:t>.</w:t>
        </w:r>
        <w:r w:rsidR="00302047">
          <w:rPr>
            <w:color w:val="0563C1"/>
            <w:u w:val="single"/>
          </w:rPr>
          <w:t>1</w:t>
        </w:r>
        <w:r w:rsidR="00A44ADC" w:rsidRPr="00D77B3F">
          <w:rPr>
            <w:color w:val="0563C1"/>
            <w:u w:val="single"/>
          </w:rPr>
          <w:t>_</w:t>
        </w:r>
        <w:r w:rsidR="00547FC7" w:rsidRPr="00D77B3F">
          <w:rPr>
            <w:color w:val="0563C1"/>
            <w:u w:val="single"/>
          </w:rPr>
          <w:t>Öğrenci</w:t>
        </w:r>
        <w:r w:rsidR="00A44ADC" w:rsidRPr="00D77B3F">
          <w:rPr>
            <w:color w:val="0563C1"/>
            <w:u w:val="single"/>
          </w:rPr>
          <w:t>_</w:t>
        </w:r>
        <w:r w:rsidR="00547FC7" w:rsidRPr="00D77B3F">
          <w:rPr>
            <w:color w:val="0563C1"/>
            <w:u w:val="single"/>
          </w:rPr>
          <w:t>İşleri</w:t>
        </w:r>
        <w:r w:rsidR="00A44ADC" w:rsidRPr="00D77B3F">
          <w:rPr>
            <w:color w:val="0563C1"/>
            <w:u w:val="single"/>
          </w:rPr>
          <w:t>_</w:t>
        </w:r>
        <w:r w:rsidR="00547FC7" w:rsidRPr="00D77B3F">
          <w:rPr>
            <w:color w:val="0563C1"/>
            <w:u w:val="single"/>
          </w:rPr>
          <w:t>Daire</w:t>
        </w:r>
        <w:r w:rsidR="00A44ADC" w:rsidRPr="00D77B3F">
          <w:rPr>
            <w:color w:val="0563C1"/>
            <w:u w:val="single"/>
          </w:rPr>
          <w:t>_</w:t>
        </w:r>
        <w:r w:rsidR="00547FC7" w:rsidRPr="00D77B3F">
          <w:rPr>
            <w:color w:val="0563C1"/>
            <w:u w:val="single"/>
          </w:rPr>
          <w:t>Başkanlığı</w:t>
        </w:r>
      </w:hyperlink>
    </w:p>
    <w:p w14:paraId="1D285FE7" w14:textId="0C6C060A" w:rsidR="00A2582A" w:rsidRPr="00D77B3F" w:rsidRDefault="00920440">
      <w:hyperlink r:id="rId107">
        <w:r w:rsidR="00A44ADC"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B.2.4.</w:t>
        </w:r>
        <w:r w:rsidR="00302047">
          <w:rPr>
            <w:color w:val="0563C1"/>
            <w:u w:val="single"/>
          </w:rPr>
          <w:t>2</w:t>
        </w:r>
        <w:r w:rsidR="00A44ADC" w:rsidRPr="00D77B3F">
          <w:rPr>
            <w:color w:val="0563C1"/>
            <w:u w:val="single"/>
          </w:rPr>
          <w:t>_SHMYO_</w:t>
        </w:r>
        <w:r w:rsidR="00547FC7" w:rsidRPr="00D77B3F">
          <w:rPr>
            <w:color w:val="0563C1"/>
            <w:u w:val="single"/>
          </w:rPr>
          <w:t>Diploma</w:t>
        </w:r>
        <w:r w:rsidR="00A44ADC" w:rsidRPr="00D77B3F">
          <w:rPr>
            <w:color w:val="0563C1"/>
            <w:u w:val="single"/>
          </w:rPr>
          <w:t>_</w:t>
        </w:r>
        <w:r w:rsidR="00547FC7" w:rsidRPr="00D77B3F">
          <w:rPr>
            <w:color w:val="0563C1"/>
            <w:u w:val="single"/>
          </w:rPr>
          <w:t>İşlemleri</w:t>
        </w:r>
      </w:hyperlink>
    </w:p>
    <w:p w14:paraId="30F3D7D7" w14:textId="27307078" w:rsidR="00A2582A" w:rsidRPr="00D77B3F" w:rsidRDefault="00920440">
      <w:hyperlink r:id="rId108">
        <w:r w:rsidR="00A44ADC"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B.2.4.</w:t>
        </w:r>
        <w:r w:rsidR="00302047">
          <w:rPr>
            <w:color w:val="0563C1"/>
            <w:u w:val="single"/>
          </w:rPr>
          <w:t>3</w:t>
        </w:r>
        <w:r w:rsidR="00A44ADC" w:rsidRPr="00D77B3F">
          <w:rPr>
            <w:color w:val="0563C1"/>
            <w:u w:val="single"/>
          </w:rPr>
          <w:t>_</w:t>
        </w:r>
        <w:r w:rsidR="00547FC7" w:rsidRPr="00D77B3F">
          <w:rPr>
            <w:color w:val="0563C1"/>
            <w:u w:val="single"/>
          </w:rPr>
          <w:t>SHMYO</w:t>
        </w:r>
        <w:r w:rsidR="00A44ADC" w:rsidRPr="00D77B3F">
          <w:rPr>
            <w:color w:val="0563C1"/>
            <w:u w:val="single"/>
          </w:rPr>
          <w:t>_</w:t>
        </w:r>
        <w:r w:rsidR="00547FC7" w:rsidRPr="00D77B3F">
          <w:rPr>
            <w:color w:val="0563C1"/>
            <w:u w:val="single"/>
          </w:rPr>
          <w:t>Dilekçe</w:t>
        </w:r>
        <w:r w:rsidR="00A44ADC" w:rsidRPr="00D77B3F">
          <w:rPr>
            <w:color w:val="0563C1"/>
            <w:u w:val="single"/>
          </w:rPr>
          <w:t>_</w:t>
        </w:r>
        <w:r w:rsidR="00547FC7" w:rsidRPr="00D77B3F">
          <w:rPr>
            <w:color w:val="0563C1"/>
            <w:u w:val="single"/>
          </w:rPr>
          <w:t>Formlar</w:t>
        </w:r>
      </w:hyperlink>
    </w:p>
    <w:p w14:paraId="15AC326B" w14:textId="08578656" w:rsidR="00A2582A" w:rsidRPr="00D77B3F" w:rsidRDefault="00920440">
      <w:hyperlink r:id="rId109">
        <w:r w:rsidR="00547FC7"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B.2.4.</w:t>
        </w:r>
        <w:r w:rsidR="00302047">
          <w:rPr>
            <w:color w:val="0563C1"/>
            <w:u w:val="single"/>
          </w:rPr>
          <w:t>4</w:t>
        </w:r>
        <w:r w:rsidR="00A44ADC" w:rsidRPr="00D77B3F">
          <w:rPr>
            <w:color w:val="0563C1"/>
            <w:u w:val="single"/>
          </w:rPr>
          <w:t>_</w:t>
        </w:r>
        <w:r w:rsidR="00547FC7" w:rsidRPr="00D77B3F">
          <w:rPr>
            <w:color w:val="0563C1"/>
            <w:u w:val="single"/>
          </w:rPr>
          <w:t>Sertifikalı</w:t>
        </w:r>
        <w:r w:rsidR="00A44ADC" w:rsidRPr="00D77B3F">
          <w:rPr>
            <w:color w:val="0563C1"/>
            <w:u w:val="single"/>
          </w:rPr>
          <w:t>_</w:t>
        </w:r>
        <w:r w:rsidR="00547FC7" w:rsidRPr="00D77B3F">
          <w:rPr>
            <w:color w:val="0563C1"/>
            <w:u w:val="single"/>
          </w:rPr>
          <w:t>Eğitim</w:t>
        </w:r>
        <w:r w:rsidR="00A44ADC" w:rsidRPr="00D77B3F">
          <w:rPr>
            <w:color w:val="0563C1"/>
            <w:u w:val="single"/>
          </w:rPr>
          <w:t>_</w:t>
        </w:r>
        <w:r w:rsidR="00547FC7" w:rsidRPr="00D77B3F">
          <w:rPr>
            <w:color w:val="0563C1"/>
            <w:u w:val="single"/>
          </w:rPr>
          <w:t>Sistemi</w:t>
        </w:r>
      </w:hyperlink>
    </w:p>
    <w:p w14:paraId="574CC51C" w14:textId="77777777" w:rsidR="00D22D34" w:rsidRPr="00D77B3F" w:rsidRDefault="00D22D34" w:rsidP="00D22D34"/>
    <w:p w14:paraId="2E9E2CA8" w14:textId="77777777" w:rsidR="00D22D34" w:rsidRPr="00D77B3F" w:rsidRDefault="00D22D34" w:rsidP="00D22D34"/>
    <w:p w14:paraId="2BD4B2E7" w14:textId="77777777" w:rsidR="00A2582A" w:rsidRPr="00D77B3F" w:rsidRDefault="00547FC7">
      <w:pPr>
        <w:pStyle w:val="Balk2"/>
      </w:pPr>
      <w:bookmarkStart w:id="55" w:name="_Toc189346554"/>
      <w:r w:rsidRPr="00D77B3F">
        <w:t>B.3.  Öğrenme kaynakları ve akademik destek hizmetleri</w:t>
      </w:r>
      <w:bookmarkEnd w:id="55"/>
    </w:p>
    <w:p w14:paraId="19E00B22" w14:textId="77777777" w:rsidR="00A2582A" w:rsidRPr="00D77B3F" w:rsidRDefault="00547FC7">
      <w:pPr>
        <w:pStyle w:val="Balk2"/>
      </w:pPr>
      <w:bookmarkStart w:id="56" w:name="_Toc189346555"/>
      <w:r w:rsidRPr="00D77B3F">
        <w:t>B.3.1. Öğrenme ortam ve kaynakları</w:t>
      </w:r>
      <w:bookmarkEnd w:id="56"/>
    </w:p>
    <w:p w14:paraId="4317C834" w14:textId="77777777" w:rsidR="00A2582A" w:rsidRPr="00D77B3F" w:rsidRDefault="00547FC7">
      <w:r w:rsidRPr="00D77B3F">
        <w:t>Öğrenme kaynaklarının geliştirilmesine ve kullanımına yönelik izleme ve iyileştirilme yapılmaktadır. Sınıf, kütüphane, çevrimiçi (</w:t>
      </w:r>
      <w:proofErr w:type="gramStart"/>
      <w:r w:rsidRPr="00D77B3F">
        <w:t>online</w:t>
      </w:r>
      <w:proofErr w:type="gramEnd"/>
      <w:r w:rsidRPr="00D77B3F">
        <w:t xml:space="preserve">) kitaplar vb. kaynaklar uygun nitelik ve niceliktedir, erişilebilirdir ve öğrencilerin bilgisine/kullanımına sunulmuştur. Öğrenme ortamı ve kaynaklarının kullanımı izlenmekte ve iyileştirilmektedir. </w:t>
      </w:r>
    </w:p>
    <w:p w14:paraId="02685D38" w14:textId="5D03E379" w:rsidR="00A2582A" w:rsidRPr="00D77B3F" w:rsidRDefault="00547FC7">
      <w:r w:rsidRPr="00D77B3F">
        <w:t xml:space="preserve">Kurumda eğitim-öğretim ihtiyaçlarına tümüyle cevap verebilen, kullanıcı dostu, ergonomik, eş zamanlı ve eş zamansız öğrenme, zenginleştirilmiş içerik geliştirme ayrıca ölçme ve değerlendirme ve </w:t>
      </w:r>
      <w:r w:rsidR="00C355E2" w:rsidRPr="00595792">
        <w:t>hizmet içi</w:t>
      </w:r>
      <w:r w:rsidRPr="00D77B3F">
        <w:t xml:space="preserve"> eğitim olanaklarına sahip bir öğrenme yönetim sistemi bulunmaktadır. </w:t>
      </w:r>
    </w:p>
    <w:p w14:paraId="78CCD727" w14:textId="6E466237" w:rsidR="00A2582A" w:rsidRPr="00D77B3F" w:rsidRDefault="00547FC7">
      <w:r w:rsidRPr="00D77B3F">
        <w:t xml:space="preserve">Öğrenme ortamı ve kaynakları öğrenci-öğrenci, öğrenci-öğretim elemanı ve öğrenci-materyal etkileşimini geliştirmeye </w:t>
      </w:r>
      <w:r w:rsidR="00C355E2" w:rsidRPr="00595792">
        <w:t>yöneliktir</w:t>
      </w:r>
      <w:r w:rsidRPr="00595792">
        <w:t>.</w:t>
      </w:r>
    </w:p>
    <w:p w14:paraId="6566DAA5" w14:textId="77777777" w:rsidR="00A2582A" w:rsidRPr="00D77B3F" w:rsidRDefault="00547FC7">
      <w:pPr>
        <w:rPr>
          <w:b/>
        </w:rPr>
      </w:pPr>
      <w:r w:rsidRPr="00D77B3F">
        <w:rPr>
          <w:b/>
          <w:i/>
        </w:rPr>
        <w:t>Kanıtlar</w:t>
      </w:r>
      <w:r w:rsidRPr="00D77B3F">
        <w:rPr>
          <w:b/>
        </w:rPr>
        <w:t>:</w:t>
      </w:r>
    </w:p>
    <w:p w14:paraId="35DED6DD" w14:textId="20C94372" w:rsidR="00A2582A" w:rsidRPr="00D77B3F" w:rsidRDefault="00920440">
      <w:hyperlink r:id="rId110">
        <w:r w:rsidR="00A44ADC" w:rsidRPr="00D77B3F">
          <w:rPr>
            <w:color w:val="0563C1"/>
            <w:u w:val="single"/>
          </w:rPr>
          <w:t>(</w:t>
        </w:r>
        <w:r w:rsidR="00D22D34" w:rsidRPr="00D77B3F">
          <w:rPr>
            <w:color w:val="0563C1"/>
            <w:u w:val="single"/>
          </w:rPr>
          <w:t>3</w:t>
        </w:r>
        <w:r w:rsidR="005E6042">
          <w:rPr>
            <w:color w:val="0563C1"/>
            <w:u w:val="single"/>
          </w:rPr>
          <w:t>)</w:t>
        </w:r>
        <w:r w:rsidR="00A44ADC" w:rsidRPr="00D77B3F">
          <w:rPr>
            <w:color w:val="0563C1"/>
            <w:u w:val="single"/>
          </w:rPr>
          <w:t xml:space="preserve"> </w:t>
        </w:r>
        <w:r w:rsidR="00BA38B1" w:rsidRPr="00BA38B1">
          <w:rPr>
            <w:color w:val="0563C1"/>
            <w:u w:val="single"/>
          </w:rPr>
          <w:t>B.</w:t>
        </w:r>
        <w:r w:rsidR="00BA38B1">
          <w:rPr>
            <w:color w:val="0563C1"/>
            <w:u w:val="single"/>
          </w:rPr>
          <w:t>3</w:t>
        </w:r>
        <w:r w:rsidR="00BA38B1" w:rsidRPr="00BA38B1">
          <w:rPr>
            <w:color w:val="0563C1"/>
            <w:u w:val="single"/>
          </w:rPr>
          <w:t>.</w:t>
        </w:r>
        <w:r w:rsidR="00BA38B1">
          <w:rPr>
            <w:color w:val="0563C1"/>
            <w:u w:val="single"/>
          </w:rPr>
          <w:t>1</w:t>
        </w:r>
        <w:r w:rsidR="00BA38B1" w:rsidRPr="00BA38B1">
          <w:rPr>
            <w:color w:val="0563C1"/>
            <w:u w:val="single"/>
          </w:rPr>
          <w:t>.</w:t>
        </w:r>
        <w:r w:rsidR="00302047">
          <w:rPr>
            <w:color w:val="0563C1"/>
            <w:u w:val="single"/>
          </w:rPr>
          <w:t>1</w:t>
        </w:r>
        <w:r w:rsidR="00A44ADC" w:rsidRPr="00D77B3F">
          <w:rPr>
            <w:color w:val="0563C1"/>
            <w:u w:val="single"/>
          </w:rPr>
          <w:t>_</w:t>
        </w:r>
        <w:r w:rsidR="00547FC7" w:rsidRPr="00D77B3F">
          <w:rPr>
            <w:color w:val="0563C1"/>
            <w:u w:val="single"/>
          </w:rPr>
          <w:t>Kurumsal</w:t>
        </w:r>
        <w:r w:rsidR="00A44ADC" w:rsidRPr="00D77B3F">
          <w:rPr>
            <w:color w:val="0563C1"/>
            <w:u w:val="single"/>
          </w:rPr>
          <w:t>_</w:t>
        </w:r>
        <w:r w:rsidR="00547FC7" w:rsidRPr="00D77B3F">
          <w:rPr>
            <w:color w:val="0563C1"/>
            <w:u w:val="single"/>
          </w:rPr>
          <w:t>Bilgiler</w:t>
        </w:r>
      </w:hyperlink>
    </w:p>
    <w:p w14:paraId="40E5BDD8" w14:textId="642D3AB6" w:rsidR="00A2582A" w:rsidRPr="00D77B3F" w:rsidRDefault="00920440">
      <w:hyperlink r:id="rId111">
        <w:r w:rsidR="00A44ADC" w:rsidRPr="00D77B3F">
          <w:rPr>
            <w:color w:val="0563C1"/>
            <w:u w:val="single"/>
          </w:rPr>
          <w:t>(</w:t>
        </w:r>
        <w:r w:rsidR="00D22D34" w:rsidRPr="00D77B3F">
          <w:rPr>
            <w:color w:val="0563C1"/>
            <w:u w:val="single"/>
          </w:rPr>
          <w:t>4</w:t>
        </w:r>
        <w:r w:rsidR="005E6042">
          <w:rPr>
            <w:color w:val="0563C1"/>
            <w:u w:val="single"/>
          </w:rPr>
          <w:t>)</w:t>
        </w:r>
        <w:r w:rsidR="005F15F9" w:rsidRPr="00D77B3F">
          <w:rPr>
            <w:color w:val="0563C1"/>
            <w:u w:val="single"/>
          </w:rPr>
          <w:t xml:space="preserve"> </w:t>
        </w:r>
        <w:r w:rsidR="00BA38B1" w:rsidRPr="00BA38B1">
          <w:rPr>
            <w:color w:val="0563C1"/>
            <w:u w:val="single"/>
          </w:rPr>
          <w:t>B.3.1.</w:t>
        </w:r>
        <w:r w:rsidR="00302047">
          <w:rPr>
            <w:color w:val="0563C1"/>
            <w:u w:val="single"/>
          </w:rPr>
          <w:t>2</w:t>
        </w:r>
        <w:r w:rsidR="005F15F9" w:rsidRPr="00D77B3F">
          <w:rPr>
            <w:color w:val="0563C1"/>
            <w:u w:val="single"/>
          </w:rPr>
          <w:t>_</w:t>
        </w:r>
        <w:r w:rsidR="00547FC7" w:rsidRPr="00D77B3F">
          <w:rPr>
            <w:color w:val="0563C1"/>
            <w:u w:val="single"/>
          </w:rPr>
          <w:t>Bölüm</w:t>
        </w:r>
        <w:r w:rsidR="005F15F9" w:rsidRPr="00D77B3F">
          <w:rPr>
            <w:color w:val="0563C1"/>
            <w:u w:val="single"/>
          </w:rPr>
          <w:t>_</w:t>
        </w:r>
        <w:r w:rsidR="00547FC7" w:rsidRPr="00D77B3F">
          <w:rPr>
            <w:color w:val="0563C1"/>
            <w:u w:val="single"/>
          </w:rPr>
          <w:t>Tanıtım</w:t>
        </w:r>
        <w:r w:rsidR="005F15F9" w:rsidRPr="00D77B3F">
          <w:rPr>
            <w:color w:val="0563C1"/>
            <w:u w:val="single"/>
          </w:rPr>
          <w:t>_</w:t>
        </w:r>
        <w:r w:rsidR="00547FC7" w:rsidRPr="00D77B3F">
          <w:rPr>
            <w:color w:val="0563C1"/>
            <w:u w:val="single"/>
          </w:rPr>
          <w:t>Broşürleri</w:t>
        </w:r>
      </w:hyperlink>
    </w:p>
    <w:p w14:paraId="48B0CDFA" w14:textId="36325134" w:rsidR="00A2582A" w:rsidRPr="00D77B3F" w:rsidRDefault="00920440">
      <w:hyperlink r:id="rId112">
        <w:r w:rsidR="00A44ADC" w:rsidRPr="00D77B3F">
          <w:rPr>
            <w:color w:val="0563C1"/>
            <w:u w:val="single"/>
          </w:rPr>
          <w:t>(3</w:t>
        </w:r>
        <w:r w:rsidR="005E6042">
          <w:rPr>
            <w:color w:val="0563C1"/>
            <w:u w:val="single"/>
          </w:rPr>
          <w:t>)</w:t>
        </w:r>
        <w:r w:rsidR="005F15F9" w:rsidRPr="00D77B3F">
          <w:rPr>
            <w:color w:val="0563C1"/>
            <w:u w:val="single"/>
          </w:rPr>
          <w:t xml:space="preserve"> </w:t>
        </w:r>
        <w:r w:rsidR="00BA38B1" w:rsidRPr="00BA38B1">
          <w:rPr>
            <w:color w:val="0563C1"/>
            <w:u w:val="single"/>
          </w:rPr>
          <w:t>B.3.1.</w:t>
        </w:r>
        <w:r w:rsidR="00302047">
          <w:rPr>
            <w:color w:val="0563C1"/>
            <w:u w:val="single"/>
          </w:rPr>
          <w:t>3</w:t>
        </w:r>
        <w:r w:rsidR="005F15F9" w:rsidRPr="00D77B3F">
          <w:rPr>
            <w:color w:val="0563C1"/>
            <w:u w:val="single"/>
          </w:rPr>
          <w:t>_</w:t>
        </w:r>
        <w:r w:rsidR="00547FC7" w:rsidRPr="00D77B3F">
          <w:rPr>
            <w:color w:val="0563C1"/>
            <w:u w:val="single"/>
          </w:rPr>
          <w:t>Fiziki</w:t>
        </w:r>
        <w:r w:rsidR="005F15F9" w:rsidRPr="00D77B3F">
          <w:rPr>
            <w:color w:val="0563C1"/>
            <w:u w:val="single"/>
          </w:rPr>
          <w:t>_</w:t>
        </w:r>
        <w:proofErr w:type="gramStart"/>
        <w:r w:rsidR="00547FC7" w:rsidRPr="00D77B3F">
          <w:rPr>
            <w:color w:val="0563C1"/>
            <w:u w:val="single"/>
          </w:rPr>
          <w:t>İmkanlar</w:t>
        </w:r>
        <w:proofErr w:type="gramEnd"/>
      </w:hyperlink>
    </w:p>
    <w:p w14:paraId="41DAC6BD" w14:textId="4361FFBF" w:rsidR="00A2582A" w:rsidRPr="00D77B3F" w:rsidRDefault="00920440">
      <w:hyperlink r:id="rId113">
        <w:r w:rsidR="00A44ADC" w:rsidRPr="00D77B3F">
          <w:rPr>
            <w:color w:val="0563C1"/>
            <w:u w:val="single"/>
          </w:rPr>
          <w:t>(</w:t>
        </w:r>
        <w:r w:rsidR="00D22D34" w:rsidRPr="00D77B3F">
          <w:rPr>
            <w:color w:val="0563C1"/>
            <w:u w:val="single"/>
          </w:rPr>
          <w:t>4</w:t>
        </w:r>
        <w:r w:rsidR="005E6042">
          <w:rPr>
            <w:color w:val="0563C1"/>
            <w:u w:val="single"/>
          </w:rPr>
          <w:t>)</w:t>
        </w:r>
        <w:r w:rsidR="005F15F9" w:rsidRPr="00D77B3F">
          <w:rPr>
            <w:color w:val="0563C1"/>
            <w:u w:val="single"/>
          </w:rPr>
          <w:t xml:space="preserve"> </w:t>
        </w:r>
        <w:r w:rsidR="00BA38B1" w:rsidRPr="00BA38B1">
          <w:rPr>
            <w:color w:val="0563C1"/>
            <w:u w:val="single"/>
          </w:rPr>
          <w:t>B.3.1.</w:t>
        </w:r>
        <w:r w:rsidR="00302047">
          <w:rPr>
            <w:color w:val="0563C1"/>
            <w:u w:val="single"/>
          </w:rPr>
          <w:t>4</w:t>
        </w:r>
        <w:r w:rsidR="005F15F9" w:rsidRPr="00D77B3F">
          <w:rPr>
            <w:color w:val="0563C1"/>
            <w:u w:val="single"/>
          </w:rPr>
          <w:t>_</w:t>
        </w:r>
        <w:r w:rsidR="00547FC7" w:rsidRPr="00D77B3F">
          <w:rPr>
            <w:color w:val="0563C1"/>
            <w:u w:val="single"/>
          </w:rPr>
          <w:t>Üniversite</w:t>
        </w:r>
        <w:r w:rsidR="005F15F9" w:rsidRPr="00D77B3F">
          <w:rPr>
            <w:color w:val="0563C1"/>
            <w:u w:val="single"/>
          </w:rPr>
          <w:t>_</w:t>
        </w:r>
        <w:r w:rsidR="00547FC7" w:rsidRPr="00D77B3F">
          <w:rPr>
            <w:color w:val="0563C1"/>
            <w:u w:val="single"/>
          </w:rPr>
          <w:t>Geneli</w:t>
        </w:r>
        <w:r w:rsidR="005F15F9" w:rsidRPr="00D77B3F">
          <w:rPr>
            <w:color w:val="0563C1"/>
            <w:u w:val="single"/>
          </w:rPr>
          <w:t>_</w:t>
        </w:r>
        <w:r w:rsidR="00547FC7" w:rsidRPr="00D77B3F">
          <w:rPr>
            <w:color w:val="0563C1"/>
            <w:u w:val="single"/>
          </w:rPr>
          <w:t>Öğrenci</w:t>
        </w:r>
        <w:r w:rsidR="005F15F9" w:rsidRPr="00D77B3F">
          <w:rPr>
            <w:color w:val="0563C1"/>
            <w:u w:val="single"/>
          </w:rPr>
          <w:t>_</w:t>
        </w:r>
        <w:r w:rsidR="00547FC7" w:rsidRPr="00D77B3F">
          <w:rPr>
            <w:color w:val="0563C1"/>
            <w:u w:val="single"/>
          </w:rPr>
          <w:t>Memnuniyet</w:t>
        </w:r>
        <w:r w:rsidR="005F15F9" w:rsidRPr="00D77B3F">
          <w:rPr>
            <w:color w:val="0563C1"/>
            <w:u w:val="single"/>
          </w:rPr>
          <w:t>_</w:t>
        </w:r>
        <w:r w:rsidR="00547FC7" w:rsidRPr="00D77B3F">
          <w:rPr>
            <w:color w:val="0563C1"/>
            <w:u w:val="single"/>
          </w:rPr>
          <w:t>Anketi</w:t>
        </w:r>
      </w:hyperlink>
    </w:p>
    <w:p w14:paraId="01070F1D" w14:textId="219D23A5" w:rsidR="00A2582A" w:rsidRPr="00D77B3F" w:rsidRDefault="005F15F9">
      <w:pPr>
        <w:rPr>
          <w:rStyle w:val="Kpr"/>
        </w:rPr>
      </w:pPr>
      <w:r w:rsidRPr="00D77B3F">
        <w:rPr>
          <w:color w:val="0563C1"/>
          <w:u w:val="single"/>
        </w:rPr>
        <w:fldChar w:fldCharType="begin"/>
      </w:r>
      <w:r w:rsidRPr="00D77B3F">
        <w:rPr>
          <w:color w:val="0563C1"/>
          <w:u w:val="single"/>
        </w:rPr>
        <w:instrText xml:space="preserve"> HYPERLINK "https://cdn.comu.edu.tr/cms/shmyo/files/2133-2024-ogrenci-memnuniyet-anketi.pdf" </w:instrText>
      </w:r>
      <w:r w:rsidRPr="00D77B3F">
        <w:rPr>
          <w:color w:val="0563C1"/>
          <w:u w:val="single"/>
        </w:rPr>
        <w:fldChar w:fldCharType="separate"/>
      </w:r>
      <w:r w:rsidR="00A44ADC" w:rsidRPr="00D77B3F">
        <w:rPr>
          <w:rStyle w:val="Kpr"/>
        </w:rPr>
        <w:t>(</w:t>
      </w:r>
      <w:r w:rsidR="00D22D34" w:rsidRPr="00D77B3F">
        <w:rPr>
          <w:rStyle w:val="Kpr"/>
        </w:rPr>
        <w:t>4</w:t>
      </w:r>
      <w:r w:rsidR="005E6042">
        <w:rPr>
          <w:rStyle w:val="Kpr"/>
        </w:rPr>
        <w:t>)</w:t>
      </w:r>
      <w:r w:rsidRPr="00D77B3F">
        <w:rPr>
          <w:rStyle w:val="Kpr"/>
        </w:rPr>
        <w:t xml:space="preserve"> </w:t>
      </w:r>
      <w:r w:rsidR="00BA38B1" w:rsidRPr="00BA38B1">
        <w:rPr>
          <w:rStyle w:val="Kpr"/>
        </w:rPr>
        <w:t>B.3.1.</w:t>
      </w:r>
      <w:r w:rsidR="00302047">
        <w:rPr>
          <w:rStyle w:val="Kpr"/>
        </w:rPr>
        <w:t>5</w:t>
      </w:r>
      <w:r w:rsidRPr="00D77B3F">
        <w:rPr>
          <w:rStyle w:val="Kpr"/>
        </w:rPr>
        <w:t>_</w:t>
      </w:r>
      <w:r w:rsidR="00547FC7" w:rsidRPr="00D77B3F">
        <w:rPr>
          <w:rStyle w:val="Kpr"/>
        </w:rPr>
        <w:t>Öğrenci</w:t>
      </w:r>
      <w:r w:rsidRPr="00D77B3F">
        <w:rPr>
          <w:rStyle w:val="Kpr"/>
        </w:rPr>
        <w:t>_</w:t>
      </w:r>
      <w:r w:rsidR="00547FC7" w:rsidRPr="00D77B3F">
        <w:rPr>
          <w:rStyle w:val="Kpr"/>
        </w:rPr>
        <w:t>Memnuniyet</w:t>
      </w:r>
      <w:r w:rsidRPr="00D77B3F">
        <w:rPr>
          <w:rStyle w:val="Kpr"/>
        </w:rPr>
        <w:t>_</w:t>
      </w:r>
      <w:r w:rsidR="00547FC7" w:rsidRPr="00D77B3F">
        <w:rPr>
          <w:rStyle w:val="Kpr"/>
        </w:rPr>
        <w:t>Anketi</w:t>
      </w:r>
    </w:p>
    <w:p w14:paraId="06DB85D5" w14:textId="77777777" w:rsidR="00A2582A" w:rsidRPr="00D77B3F" w:rsidRDefault="005F15F9">
      <w:r w:rsidRPr="00D77B3F">
        <w:rPr>
          <w:color w:val="0563C1"/>
          <w:u w:val="single"/>
        </w:rPr>
        <w:fldChar w:fldCharType="end"/>
      </w:r>
    </w:p>
    <w:p w14:paraId="2EA9FBFF" w14:textId="77777777" w:rsidR="00A2582A" w:rsidRPr="00D77B3F" w:rsidRDefault="00547FC7">
      <w:pPr>
        <w:pStyle w:val="Balk2"/>
      </w:pPr>
      <w:bookmarkStart w:id="57" w:name="_Toc189346556"/>
      <w:r w:rsidRPr="00D77B3F">
        <w:t>B.3.2. Akademik destek hizmetleri</w:t>
      </w:r>
      <w:bookmarkEnd w:id="57"/>
    </w:p>
    <w:p w14:paraId="4A352CC8" w14:textId="7C8708CF" w:rsidR="00A2582A" w:rsidRPr="00D77B3F" w:rsidRDefault="00547FC7">
      <w:r w:rsidRPr="00D77B3F">
        <w:t xml:space="preserve">Kurumda öğrencilerin akademik gelişimi ve kariyer planlamasına ilişkin uygulamalar izlenmekte ve öğrencilerin katılımıyla iyileştirilmektedir. Öğrencinin akademik gelişimini takip eden, yön gösteren, akademik sorunlarına ve kariyer planlamasına destek olan bir danışman öğretim üyesi bulunmaktadır. Danışmanlık sistemi öğrenci </w:t>
      </w:r>
      <w:proofErr w:type="spellStart"/>
      <w:r w:rsidRPr="00D77B3F">
        <w:t>portfolyosu</w:t>
      </w:r>
      <w:proofErr w:type="spellEnd"/>
      <w:r w:rsidRPr="00D77B3F">
        <w:t xml:space="preserve"> gibi yöntemlerle takip edilmekte ve iyileştirilmektedir. Öğrencilerin danışmanlarına erişimi kolaydır ve çeşitli erişimi olanakları (yüz yüze, çevrimiçi) bulunmaktadır. </w:t>
      </w:r>
      <w:r w:rsidR="00C355E2" w:rsidRPr="00595792">
        <w:t>Yüz yüze</w:t>
      </w:r>
      <w:r w:rsidRPr="00D77B3F">
        <w:t xml:space="preserve"> görüşmelere ek olarak, </w:t>
      </w:r>
      <w:r w:rsidR="00C355E2">
        <w:t>mesaj</w:t>
      </w:r>
      <w:r w:rsidR="00595792">
        <w:t xml:space="preserve"> uygulamaları</w:t>
      </w:r>
      <w:r w:rsidRPr="00D77B3F">
        <w:t xml:space="preserve"> ve </w:t>
      </w:r>
      <w:r w:rsidR="00595792">
        <w:t>sosyal medya</w:t>
      </w:r>
      <w:r w:rsidRPr="00D77B3F">
        <w:t xml:space="preserve"> hesabından erişim</w:t>
      </w:r>
      <w:r w:rsidR="003823AA" w:rsidRPr="00D77B3F">
        <w:t xml:space="preserve"> olanakları mevcuttur</w:t>
      </w:r>
      <w:r w:rsidR="00C355E2">
        <w:t>.</w:t>
      </w:r>
      <w:r w:rsidR="003823AA" w:rsidRPr="00D77B3F">
        <w:t xml:space="preserve"> (</w:t>
      </w:r>
      <w:r w:rsidR="003D25EF" w:rsidRPr="003D25EF">
        <w:t>(4) B.3.2.3</w:t>
      </w:r>
      <w:r w:rsidRPr="00D77B3F">
        <w:t>).</w:t>
      </w:r>
    </w:p>
    <w:p w14:paraId="7503CD42" w14:textId="29F4C5DA" w:rsidR="00A2582A" w:rsidRPr="00D77B3F" w:rsidRDefault="00547FC7">
      <w:r w:rsidRPr="00D77B3F">
        <w:lastRenderedPageBreak/>
        <w:t>Psikolojik danışmanlık ve kariyer merkezi hizmetleri vardır, erişilebilirdir (yüz yüze ve çevrimiçi) ve öğrencilerin bilgisine sunulmuştur. Hizmetlerin yeterlil</w:t>
      </w:r>
      <w:r w:rsidR="003823AA" w:rsidRPr="00D77B3F">
        <w:t>iği takip edilmektedir (</w:t>
      </w:r>
      <w:r w:rsidR="003D25EF" w:rsidRPr="003D25EF">
        <w:t>(4) B.3.2.4</w:t>
      </w:r>
      <w:r w:rsidRPr="00D77B3F">
        <w:t>).</w:t>
      </w:r>
    </w:p>
    <w:p w14:paraId="2DE641FB" w14:textId="77777777" w:rsidR="00A2582A" w:rsidRPr="00D77B3F" w:rsidRDefault="00547FC7">
      <w:pPr>
        <w:rPr>
          <w:b/>
        </w:rPr>
      </w:pPr>
      <w:r w:rsidRPr="00D77B3F">
        <w:rPr>
          <w:b/>
          <w:i/>
        </w:rPr>
        <w:t>Kanıtlar</w:t>
      </w:r>
      <w:r w:rsidRPr="00D77B3F">
        <w:rPr>
          <w:b/>
        </w:rPr>
        <w:t>:</w:t>
      </w:r>
    </w:p>
    <w:p w14:paraId="757E0E53" w14:textId="246D41F1" w:rsidR="00A2582A" w:rsidRPr="00D77B3F" w:rsidRDefault="00920440">
      <w:hyperlink r:id="rId114">
        <w:r w:rsidR="003823AA" w:rsidRPr="00D77B3F">
          <w:rPr>
            <w:color w:val="0563C1"/>
            <w:u w:val="single"/>
          </w:rPr>
          <w:t>(</w:t>
        </w:r>
        <w:r w:rsidR="00D22D34" w:rsidRPr="00D77B3F">
          <w:rPr>
            <w:color w:val="0563C1"/>
            <w:u w:val="single"/>
          </w:rPr>
          <w:t>3</w:t>
        </w:r>
        <w:r w:rsidR="005E6042">
          <w:rPr>
            <w:color w:val="0563C1"/>
            <w:u w:val="single"/>
          </w:rPr>
          <w:t>)</w:t>
        </w:r>
        <w:r w:rsidR="005F15F9" w:rsidRPr="00D77B3F">
          <w:rPr>
            <w:color w:val="0563C1"/>
            <w:u w:val="single"/>
          </w:rPr>
          <w:t xml:space="preserve"> </w:t>
        </w:r>
        <w:r w:rsidR="00BA38B1" w:rsidRPr="00BA38B1">
          <w:rPr>
            <w:color w:val="0563C1"/>
            <w:u w:val="single"/>
          </w:rPr>
          <w:t>B.3.</w:t>
        </w:r>
        <w:r w:rsidR="00BA38B1">
          <w:rPr>
            <w:color w:val="0563C1"/>
            <w:u w:val="single"/>
          </w:rPr>
          <w:t>2</w:t>
        </w:r>
        <w:r w:rsidR="00BA38B1" w:rsidRPr="00BA38B1">
          <w:rPr>
            <w:color w:val="0563C1"/>
            <w:u w:val="single"/>
          </w:rPr>
          <w:t>.</w:t>
        </w:r>
        <w:r w:rsidR="00302047">
          <w:rPr>
            <w:color w:val="0563C1"/>
            <w:u w:val="single"/>
          </w:rPr>
          <w:t>1</w:t>
        </w:r>
        <w:r w:rsidR="005F15F9" w:rsidRPr="00D77B3F">
          <w:rPr>
            <w:color w:val="0563C1"/>
            <w:u w:val="single"/>
          </w:rPr>
          <w:t>_</w:t>
        </w:r>
        <w:r w:rsidR="00547FC7" w:rsidRPr="00D77B3F">
          <w:rPr>
            <w:color w:val="0563C1"/>
            <w:u w:val="single"/>
          </w:rPr>
          <w:t>Akademik</w:t>
        </w:r>
        <w:r w:rsidR="005F15F9" w:rsidRPr="00D77B3F">
          <w:rPr>
            <w:color w:val="0563C1"/>
            <w:u w:val="single"/>
          </w:rPr>
          <w:t>_</w:t>
        </w:r>
        <w:r w:rsidR="00547FC7" w:rsidRPr="00D77B3F">
          <w:rPr>
            <w:color w:val="0563C1"/>
            <w:u w:val="single"/>
          </w:rPr>
          <w:t>Danışman</w:t>
        </w:r>
        <w:r w:rsidR="005F15F9" w:rsidRPr="00D77B3F">
          <w:rPr>
            <w:color w:val="0563C1"/>
            <w:u w:val="single"/>
          </w:rPr>
          <w:t>_</w:t>
        </w:r>
        <w:r w:rsidR="00547FC7" w:rsidRPr="00D77B3F">
          <w:rPr>
            <w:color w:val="0563C1"/>
            <w:u w:val="single"/>
          </w:rPr>
          <w:t>Listesi</w:t>
        </w:r>
      </w:hyperlink>
    </w:p>
    <w:p w14:paraId="7FF885AD" w14:textId="0E877B98" w:rsidR="00A2582A" w:rsidRPr="00D77B3F" w:rsidRDefault="00920440">
      <w:hyperlink r:id="rId115">
        <w:r w:rsidR="003823AA" w:rsidRPr="00D77B3F">
          <w:rPr>
            <w:color w:val="0563C1"/>
            <w:u w:val="single"/>
          </w:rPr>
          <w:t>(</w:t>
        </w:r>
        <w:r w:rsidR="00D22D34" w:rsidRPr="00D77B3F">
          <w:rPr>
            <w:color w:val="0563C1"/>
            <w:u w:val="single"/>
          </w:rPr>
          <w:t>3</w:t>
        </w:r>
        <w:r w:rsidR="005E6042">
          <w:rPr>
            <w:color w:val="0563C1"/>
            <w:u w:val="single"/>
          </w:rPr>
          <w:t>)</w:t>
        </w:r>
        <w:r w:rsidR="005F15F9" w:rsidRPr="00D77B3F">
          <w:rPr>
            <w:color w:val="0563C1"/>
            <w:u w:val="single"/>
          </w:rPr>
          <w:t xml:space="preserve"> </w:t>
        </w:r>
        <w:r w:rsidR="00BA38B1" w:rsidRPr="00BA38B1">
          <w:rPr>
            <w:color w:val="0563C1"/>
            <w:u w:val="single"/>
          </w:rPr>
          <w:t>B.3.2.</w:t>
        </w:r>
        <w:r w:rsidR="00302047">
          <w:rPr>
            <w:color w:val="0563C1"/>
            <w:u w:val="single"/>
          </w:rPr>
          <w:t>2</w:t>
        </w:r>
        <w:r w:rsidR="005F15F9" w:rsidRPr="00D77B3F">
          <w:rPr>
            <w:color w:val="0563C1"/>
            <w:u w:val="single"/>
          </w:rPr>
          <w:t>_</w:t>
        </w:r>
        <w:r w:rsidR="00547FC7" w:rsidRPr="00D77B3F">
          <w:rPr>
            <w:color w:val="0563C1"/>
            <w:u w:val="single"/>
          </w:rPr>
          <w:t>Öğrenci</w:t>
        </w:r>
        <w:r w:rsidR="005F15F9" w:rsidRPr="00D77B3F">
          <w:rPr>
            <w:color w:val="0563C1"/>
            <w:u w:val="single"/>
          </w:rPr>
          <w:t>_</w:t>
        </w:r>
        <w:r w:rsidR="00547FC7" w:rsidRPr="00D77B3F">
          <w:rPr>
            <w:color w:val="0563C1"/>
            <w:u w:val="single"/>
          </w:rPr>
          <w:t>Akademik</w:t>
        </w:r>
        <w:r w:rsidR="005F15F9" w:rsidRPr="00D77B3F">
          <w:rPr>
            <w:color w:val="0563C1"/>
            <w:u w:val="single"/>
          </w:rPr>
          <w:t>_</w:t>
        </w:r>
        <w:r w:rsidR="00547FC7" w:rsidRPr="00D77B3F">
          <w:rPr>
            <w:color w:val="0563C1"/>
            <w:u w:val="single"/>
          </w:rPr>
          <w:t>Danışmanlığı</w:t>
        </w:r>
        <w:r w:rsidR="005F15F9" w:rsidRPr="00D77B3F">
          <w:rPr>
            <w:color w:val="0563C1"/>
            <w:u w:val="single"/>
          </w:rPr>
          <w:t>_</w:t>
        </w:r>
        <w:r w:rsidR="00547FC7" w:rsidRPr="00D77B3F">
          <w:rPr>
            <w:color w:val="0563C1"/>
            <w:u w:val="single"/>
          </w:rPr>
          <w:t>Komisyonu</w:t>
        </w:r>
        <w:r w:rsidR="005F15F9" w:rsidRPr="00D77B3F">
          <w:rPr>
            <w:color w:val="0563C1"/>
            <w:u w:val="single"/>
          </w:rPr>
          <w:t>_</w:t>
        </w:r>
        <w:r w:rsidR="00547FC7" w:rsidRPr="00D77B3F">
          <w:rPr>
            <w:color w:val="0563C1"/>
            <w:u w:val="single"/>
          </w:rPr>
          <w:t>(</w:t>
        </w:r>
        <w:proofErr w:type="spellStart"/>
        <w:r w:rsidR="00547FC7" w:rsidRPr="00D77B3F">
          <w:rPr>
            <w:color w:val="0563C1"/>
            <w:u w:val="single"/>
          </w:rPr>
          <w:t>Liste</w:t>
        </w:r>
        <w:r w:rsidR="005F15F9" w:rsidRPr="00D77B3F">
          <w:rPr>
            <w:color w:val="0563C1"/>
            <w:u w:val="single"/>
          </w:rPr>
          <w:t>_</w:t>
        </w:r>
        <w:r w:rsidR="00547FC7" w:rsidRPr="00D77B3F">
          <w:rPr>
            <w:color w:val="0563C1"/>
            <w:u w:val="single"/>
          </w:rPr>
          <w:t>Sonunda</w:t>
        </w:r>
        <w:proofErr w:type="spellEnd"/>
        <w:r w:rsidR="00547FC7" w:rsidRPr="00D77B3F">
          <w:rPr>
            <w:color w:val="0563C1"/>
            <w:u w:val="single"/>
          </w:rPr>
          <w:t>)</w:t>
        </w:r>
      </w:hyperlink>
    </w:p>
    <w:p w14:paraId="7C2D440A" w14:textId="7E9D1CCE" w:rsidR="00A2582A" w:rsidRPr="00D77B3F" w:rsidRDefault="003823AA">
      <w:pPr>
        <w:rPr>
          <w:rStyle w:val="Kpr"/>
        </w:rPr>
      </w:pPr>
      <w:r w:rsidRPr="00D77B3F">
        <w:rPr>
          <w:color w:val="0563C1"/>
          <w:u w:val="single"/>
        </w:rPr>
        <w:fldChar w:fldCharType="begin"/>
      </w:r>
      <w:r w:rsidRPr="00D77B3F">
        <w:rPr>
          <w:color w:val="0563C1"/>
          <w:u w:val="single"/>
        </w:rPr>
        <w:instrText xml:space="preserve"> HYPERLINK "https://www.instagram.com/comu_shmyo/" </w:instrText>
      </w:r>
      <w:r w:rsidRPr="00D77B3F">
        <w:rPr>
          <w:color w:val="0563C1"/>
          <w:u w:val="single"/>
        </w:rPr>
        <w:fldChar w:fldCharType="separate"/>
      </w:r>
      <w:r w:rsidRPr="00D77B3F">
        <w:rPr>
          <w:rStyle w:val="Kpr"/>
        </w:rPr>
        <w:t>(</w:t>
      </w:r>
      <w:r w:rsidR="00D22D34" w:rsidRPr="00D77B3F">
        <w:rPr>
          <w:rStyle w:val="Kpr"/>
        </w:rPr>
        <w:t>4</w:t>
      </w:r>
      <w:r w:rsidR="005E6042">
        <w:rPr>
          <w:rStyle w:val="Kpr"/>
        </w:rPr>
        <w:t>)</w:t>
      </w:r>
      <w:r w:rsidR="005F15F9" w:rsidRPr="00D77B3F">
        <w:rPr>
          <w:rStyle w:val="Kpr"/>
        </w:rPr>
        <w:t xml:space="preserve"> </w:t>
      </w:r>
      <w:r w:rsidR="00BA38B1" w:rsidRPr="00BA38B1">
        <w:rPr>
          <w:rStyle w:val="Kpr"/>
        </w:rPr>
        <w:t>B.3.2.</w:t>
      </w:r>
      <w:r w:rsidR="00302047">
        <w:rPr>
          <w:rStyle w:val="Kpr"/>
        </w:rPr>
        <w:t>3</w:t>
      </w:r>
      <w:r w:rsidR="005F15F9" w:rsidRPr="00D77B3F">
        <w:rPr>
          <w:rStyle w:val="Kpr"/>
        </w:rPr>
        <w:t>_</w:t>
      </w:r>
      <w:r w:rsidR="00547FC7" w:rsidRPr="00D77B3F">
        <w:rPr>
          <w:rStyle w:val="Kpr"/>
        </w:rPr>
        <w:t>Öğrencilerin</w:t>
      </w:r>
      <w:r w:rsidR="005F15F9" w:rsidRPr="00D77B3F">
        <w:rPr>
          <w:rStyle w:val="Kpr"/>
        </w:rPr>
        <w:t>_D</w:t>
      </w:r>
      <w:r w:rsidR="00547FC7" w:rsidRPr="00D77B3F">
        <w:rPr>
          <w:rStyle w:val="Kpr"/>
        </w:rPr>
        <w:t>anışmanlarına</w:t>
      </w:r>
      <w:r w:rsidR="005F15F9" w:rsidRPr="00D77B3F">
        <w:rPr>
          <w:rStyle w:val="Kpr"/>
        </w:rPr>
        <w:t>_Ç</w:t>
      </w:r>
      <w:r w:rsidR="00547FC7" w:rsidRPr="00D77B3F">
        <w:rPr>
          <w:rStyle w:val="Kpr"/>
        </w:rPr>
        <w:t>evrimiçi</w:t>
      </w:r>
      <w:r w:rsidR="005F15F9" w:rsidRPr="00D77B3F">
        <w:rPr>
          <w:rStyle w:val="Kpr"/>
        </w:rPr>
        <w:t>_E</w:t>
      </w:r>
      <w:r w:rsidR="00547FC7" w:rsidRPr="00D77B3F">
        <w:rPr>
          <w:rStyle w:val="Kpr"/>
        </w:rPr>
        <w:t>rişimi</w:t>
      </w:r>
    </w:p>
    <w:p w14:paraId="6F98401F" w14:textId="6C66F994" w:rsidR="00A2582A" w:rsidRPr="00D77B3F" w:rsidRDefault="003823AA">
      <w:pPr>
        <w:rPr>
          <w:color w:val="0563C1"/>
          <w:u w:val="single"/>
        </w:rPr>
      </w:pPr>
      <w:r w:rsidRPr="00D77B3F">
        <w:rPr>
          <w:color w:val="0563C1"/>
          <w:u w:val="single"/>
        </w:rPr>
        <w:fldChar w:fldCharType="end"/>
      </w:r>
      <w:hyperlink r:id="rId116">
        <w:r w:rsidRPr="00D77B3F">
          <w:rPr>
            <w:color w:val="0563C1"/>
            <w:u w:val="single"/>
          </w:rPr>
          <w:t>(</w:t>
        </w:r>
        <w:r w:rsidR="00D22D34" w:rsidRPr="00D77B3F">
          <w:rPr>
            <w:color w:val="0563C1"/>
            <w:u w:val="single"/>
          </w:rPr>
          <w:t>4</w:t>
        </w:r>
        <w:r w:rsidR="005E6042">
          <w:rPr>
            <w:color w:val="0563C1"/>
            <w:u w:val="single"/>
          </w:rPr>
          <w:t>)</w:t>
        </w:r>
        <w:r w:rsidRPr="00D77B3F">
          <w:rPr>
            <w:color w:val="0563C1"/>
            <w:u w:val="single"/>
          </w:rPr>
          <w:t xml:space="preserve"> </w:t>
        </w:r>
        <w:r w:rsidR="00BA38B1" w:rsidRPr="00BA38B1">
          <w:rPr>
            <w:color w:val="0563C1"/>
            <w:u w:val="single"/>
          </w:rPr>
          <w:t>B.3.2.</w:t>
        </w:r>
        <w:r w:rsidR="00302047">
          <w:rPr>
            <w:color w:val="0563C1"/>
            <w:u w:val="single"/>
          </w:rPr>
          <w:t>4</w:t>
        </w:r>
        <w:r w:rsidRPr="00D77B3F">
          <w:rPr>
            <w:color w:val="0563C1"/>
            <w:u w:val="single"/>
          </w:rPr>
          <w:t>_</w:t>
        </w:r>
        <w:r w:rsidR="00547FC7" w:rsidRPr="00D77B3F">
          <w:rPr>
            <w:color w:val="0563C1"/>
            <w:u w:val="single"/>
          </w:rPr>
          <w:t>Psikolojik</w:t>
        </w:r>
        <w:r w:rsidRPr="00D77B3F">
          <w:rPr>
            <w:color w:val="0563C1"/>
            <w:u w:val="single"/>
          </w:rPr>
          <w:t>_</w:t>
        </w:r>
        <w:r w:rsidR="00547FC7" w:rsidRPr="00D77B3F">
          <w:rPr>
            <w:color w:val="0563C1"/>
            <w:u w:val="single"/>
          </w:rPr>
          <w:t>Danışmanlık</w:t>
        </w:r>
        <w:r w:rsidRPr="00D77B3F">
          <w:rPr>
            <w:color w:val="0563C1"/>
            <w:u w:val="single"/>
          </w:rPr>
          <w:t>_</w:t>
        </w:r>
        <w:r w:rsidR="00547FC7" w:rsidRPr="00D77B3F">
          <w:rPr>
            <w:color w:val="0563C1"/>
            <w:u w:val="single"/>
          </w:rPr>
          <w:t>Birimi</w:t>
        </w:r>
      </w:hyperlink>
    </w:p>
    <w:p w14:paraId="3EE0D548" w14:textId="77777777" w:rsidR="00D71588" w:rsidRPr="00D77B3F" w:rsidRDefault="00D71588"/>
    <w:p w14:paraId="2036C815" w14:textId="77777777" w:rsidR="00D22D34" w:rsidRPr="00D77B3F" w:rsidRDefault="00D22D34"/>
    <w:p w14:paraId="5262F3E9" w14:textId="77777777" w:rsidR="00A2582A" w:rsidRPr="00D77B3F" w:rsidRDefault="00547FC7">
      <w:pPr>
        <w:pStyle w:val="Balk2"/>
      </w:pPr>
      <w:bookmarkStart w:id="58" w:name="_Toc189346557"/>
      <w:r w:rsidRPr="00D77B3F">
        <w:t>B.3.3. Tesis ve altyapılar</w:t>
      </w:r>
      <w:bookmarkEnd w:id="58"/>
    </w:p>
    <w:p w14:paraId="393419CC" w14:textId="77777777" w:rsidR="00A2582A" w:rsidRPr="00D77B3F" w:rsidRDefault="00547FC7">
      <w:r w:rsidRPr="00D77B3F">
        <w:t>Tesis ve altyapının kullanımı izlenmekte ve ihtiyaçlar doğrultusunda iyileştirilmektedir. Üniversitemiz yerleşkelerindeki 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14:paraId="1ECE6D05" w14:textId="77777777" w:rsidR="00A2582A" w:rsidRPr="00D77B3F" w:rsidRDefault="00547FC7">
      <w:pPr>
        <w:rPr>
          <w:b/>
        </w:rPr>
      </w:pPr>
      <w:r w:rsidRPr="00D77B3F">
        <w:rPr>
          <w:b/>
          <w:i/>
        </w:rPr>
        <w:t>Kanıtlar</w:t>
      </w:r>
      <w:r w:rsidRPr="00D77B3F">
        <w:rPr>
          <w:b/>
        </w:rPr>
        <w:t>:</w:t>
      </w:r>
    </w:p>
    <w:p w14:paraId="70391E59" w14:textId="45818E96" w:rsidR="00A2582A" w:rsidRPr="00D77B3F" w:rsidRDefault="00920440">
      <w:hyperlink r:id="rId117">
        <w:r w:rsidR="00547FC7"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w:t>
        </w:r>
        <w:r w:rsidR="00BA38B1">
          <w:rPr>
            <w:color w:val="0563C1"/>
            <w:u w:val="single"/>
          </w:rPr>
          <w:t>3</w:t>
        </w:r>
        <w:r w:rsidR="00BA38B1" w:rsidRPr="00BA38B1">
          <w:rPr>
            <w:color w:val="0563C1"/>
            <w:u w:val="single"/>
          </w:rPr>
          <w:t>.</w:t>
        </w:r>
        <w:r w:rsidR="00302047">
          <w:rPr>
            <w:color w:val="0563C1"/>
            <w:u w:val="single"/>
          </w:rPr>
          <w:t>1</w:t>
        </w:r>
        <w:r w:rsidR="003823AA" w:rsidRPr="00D77B3F">
          <w:rPr>
            <w:color w:val="0563C1"/>
            <w:u w:val="single"/>
          </w:rPr>
          <w:t>_</w:t>
        </w:r>
        <w:r w:rsidR="00547FC7" w:rsidRPr="00D77B3F">
          <w:rPr>
            <w:color w:val="0563C1"/>
            <w:u w:val="single"/>
          </w:rPr>
          <w:t>Kurumsal</w:t>
        </w:r>
        <w:r w:rsidR="003823AA" w:rsidRPr="00D77B3F">
          <w:rPr>
            <w:color w:val="0563C1"/>
            <w:u w:val="single"/>
          </w:rPr>
          <w:t>_</w:t>
        </w:r>
        <w:r w:rsidR="00547FC7" w:rsidRPr="00D77B3F">
          <w:rPr>
            <w:color w:val="0563C1"/>
            <w:u w:val="single"/>
          </w:rPr>
          <w:t>Bilgiler</w:t>
        </w:r>
      </w:hyperlink>
    </w:p>
    <w:p w14:paraId="5A4E2BC0" w14:textId="1647F905" w:rsidR="00A2582A" w:rsidRPr="00D77B3F" w:rsidRDefault="00920440">
      <w:hyperlink r:id="rId118">
        <w:r w:rsidR="00547FC7"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B.3.3.</w:t>
        </w:r>
        <w:r w:rsidR="00302047">
          <w:rPr>
            <w:color w:val="0563C1"/>
            <w:u w:val="single"/>
          </w:rPr>
          <w:t>2</w:t>
        </w:r>
        <w:r w:rsidR="003823AA" w:rsidRPr="00D77B3F">
          <w:rPr>
            <w:color w:val="0563C1"/>
            <w:u w:val="single"/>
          </w:rPr>
          <w:t>_Bölüm_</w:t>
        </w:r>
        <w:r w:rsidR="00547FC7" w:rsidRPr="00D77B3F">
          <w:rPr>
            <w:color w:val="0563C1"/>
            <w:u w:val="single"/>
          </w:rPr>
          <w:t>Tanıtım</w:t>
        </w:r>
        <w:r w:rsidR="003823AA" w:rsidRPr="00D77B3F">
          <w:rPr>
            <w:color w:val="0563C1"/>
            <w:u w:val="single"/>
          </w:rPr>
          <w:t>_</w:t>
        </w:r>
        <w:r w:rsidR="00547FC7" w:rsidRPr="00D77B3F">
          <w:rPr>
            <w:color w:val="0563C1"/>
            <w:u w:val="single"/>
          </w:rPr>
          <w:t>Broşürleri</w:t>
        </w:r>
      </w:hyperlink>
    </w:p>
    <w:p w14:paraId="03F1427D" w14:textId="6228F733" w:rsidR="00A2582A" w:rsidRPr="00D77B3F" w:rsidRDefault="00920440">
      <w:hyperlink r:id="rId119">
        <w:r w:rsidR="00547FC7"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B.3.3.</w:t>
        </w:r>
        <w:r w:rsidR="00302047">
          <w:rPr>
            <w:color w:val="0563C1"/>
            <w:u w:val="single"/>
          </w:rPr>
          <w:t>3</w:t>
        </w:r>
        <w:r w:rsidR="003823AA" w:rsidRPr="00D77B3F">
          <w:rPr>
            <w:color w:val="0563C1"/>
            <w:u w:val="single"/>
          </w:rPr>
          <w:t>_</w:t>
        </w:r>
        <w:r w:rsidR="00547FC7" w:rsidRPr="00D77B3F">
          <w:rPr>
            <w:color w:val="0563C1"/>
            <w:u w:val="single"/>
          </w:rPr>
          <w:t>Fiziki</w:t>
        </w:r>
        <w:r w:rsidR="003823AA" w:rsidRPr="00D77B3F">
          <w:rPr>
            <w:color w:val="0563C1"/>
            <w:u w:val="single"/>
          </w:rPr>
          <w:t>_</w:t>
        </w:r>
        <w:proofErr w:type="gramStart"/>
        <w:r w:rsidR="00547FC7" w:rsidRPr="00D77B3F">
          <w:rPr>
            <w:color w:val="0563C1"/>
            <w:u w:val="single"/>
          </w:rPr>
          <w:t>İmkanlar</w:t>
        </w:r>
        <w:proofErr w:type="gramEnd"/>
      </w:hyperlink>
    </w:p>
    <w:p w14:paraId="599071CD" w14:textId="58A05D2E" w:rsidR="00A2582A" w:rsidRPr="00D77B3F" w:rsidRDefault="00920440">
      <w:hyperlink r:id="rId120">
        <w:r w:rsidR="00547FC7"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B.3.3.</w:t>
        </w:r>
        <w:r w:rsidR="00302047">
          <w:rPr>
            <w:color w:val="0563C1"/>
            <w:u w:val="single"/>
          </w:rPr>
          <w:t>4</w:t>
        </w:r>
        <w:r w:rsidR="003823AA" w:rsidRPr="00D77B3F">
          <w:rPr>
            <w:color w:val="0563C1"/>
            <w:u w:val="single"/>
          </w:rPr>
          <w:t>_</w:t>
        </w:r>
        <w:r w:rsidR="00547FC7" w:rsidRPr="00D77B3F">
          <w:rPr>
            <w:color w:val="0563C1"/>
            <w:u w:val="single"/>
          </w:rPr>
          <w:t>Kütüphane</w:t>
        </w:r>
      </w:hyperlink>
    </w:p>
    <w:p w14:paraId="156AAEC0" w14:textId="77777777" w:rsidR="00A2582A" w:rsidRPr="00D77B3F" w:rsidRDefault="00A2582A"/>
    <w:p w14:paraId="38BEB718" w14:textId="77777777" w:rsidR="00A2582A" w:rsidRPr="00D77B3F" w:rsidRDefault="00547FC7">
      <w:pPr>
        <w:pStyle w:val="Balk2"/>
      </w:pPr>
      <w:bookmarkStart w:id="59" w:name="_Toc189346558"/>
      <w:r w:rsidRPr="00D77B3F">
        <w:t>B.3.4. Dezavantajlı gruplar</w:t>
      </w:r>
      <w:bookmarkEnd w:id="59"/>
    </w:p>
    <w:p w14:paraId="0782E82B" w14:textId="77777777" w:rsidR="00A2582A" w:rsidRPr="00D77B3F" w:rsidRDefault="00547FC7">
      <w:r w:rsidRPr="00D77B3F">
        <w:t>Dezavantajlı grupların eğitim olanaklarına nitelikli ve adil erişimine ilişkin planlamalar bulunmaktadır.  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441161EF" w14:textId="77777777" w:rsidR="00A2582A" w:rsidRPr="00D77B3F" w:rsidRDefault="00547FC7">
      <w:pPr>
        <w:rPr>
          <w:b/>
        </w:rPr>
      </w:pPr>
      <w:r w:rsidRPr="00D77B3F">
        <w:rPr>
          <w:b/>
          <w:i/>
        </w:rPr>
        <w:t>Kanıtlar</w:t>
      </w:r>
      <w:r w:rsidRPr="00D77B3F">
        <w:rPr>
          <w:b/>
        </w:rPr>
        <w:t>:</w:t>
      </w:r>
    </w:p>
    <w:p w14:paraId="69E6DD05" w14:textId="1B239F01" w:rsidR="00A2582A" w:rsidRPr="00D77B3F" w:rsidRDefault="00920440">
      <w:hyperlink r:id="rId121">
        <w:r w:rsidR="00D71588"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w:t>
        </w:r>
        <w:r w:rsidR="00BA38B1">
          <w:rPr>
            <w:color w:val="0563C1"/>
            <w:u w:val="single"/>
          </w:rPr>
          <w:t>4</w:t>
        </w:r>
        <w:r w:rsidR="00BA38B1" w:rsidRPr="00BA38B1">
          <w:rPr>
            <w:color w:val="0563C1"/>
            <w:u w:val="single"/>
          </w:rPr>
          <w:t>.</w:t>
        </w:r>
        <w:r w:rsidR="00302047">
          <w:rPr>
            <w:color w:val="0563C1"/>
            <w:u w:val="single"/>
          </w:rPr>
          <w:t>1</w:t>
        </w:r>
        <w:r w:rsidR="00D71588" w:rsidRPr="00D77B3F">
          <w:rPr>
            <w:color w:val="0563C1"/>
            <w:u w:val="single"/>
          </w:rPr>
          <w:t>_</w:t>
        </w:r>
        <w:r w:rsidR="00547FC7" w:rsidRPr="00D77B3F">
          <w:rPr>
            <w:color w:val="0563C1"/>
            <w:u w:val="single"/>
          </w:rPr>
          <w:t>Engelli</w:t>
        </w:r>
        <w:r w:rsidR="00D71588" w:rsidRPr="00D77B3F">
          <w:rPr>
            <w:color w:val="0563C1"/>
            <w:u w:val="single"/>
          </w:rPr>
          <w:t>_</w:t>
        </w:r>
        <w:r w:rsidR="00547FC7" w:rsidRPr="00D77B3F">
          <w:rPr>
            <w:color w:val="0563C1"/>
            <w:u w:val="single"/>
          </w:rPr>
          <w:t>Öğrenci</w:t>
        </w:r>
        <w:r w:rsidR="00D71588" w:rsidRPr="00D77B3F">
          <w:rPr>
            <w:color w:val="0563C1"/>
            <w:u w:val="single"/>
          </w:rPr>
          <w:t>_</w:t>
        </w:r>
        <w:r w:rsidR="00547FC7" w:rsidRPr="00D77B3F">
          <w:rPr>
            <w:color w:val="0563C1"/>
            <w:u w:val="single"/>
          </w:rPr>
          <w:t>Birimi</w:t>
        </w:r>
      </w:hyperlink>
    </w:p>
    <w:p w14:paraId="58BA08CB" w14:textId="4097B56A" w:rsidR="00A2582A" w:rsidRPr="00D77B3F" w:rsidRDefault="00920440">
      <w:hyperlink r:id="rId122">
        <w:r w:rsidR="00D71588" w:rsidRPr="00D77B3F">
          <w:rPr>
            <w:color w:val="0563C1"/>
            <w:u w:val="single"/>
          </w:rPr>
          <w:t>(</w:t>
        </w:r>
        <w:r w:rsidR="00D22D34" w:rsidRPr="00D77B3F">
          <w:rPr>
            <w:color w:val="0563C1"/>
            <w:u w:val="single"/>
          </w:rPr>
          <w:t>3</w:t>
        </w:r>
        <w:r w:rsidR="005E6042">
          <w:rPr>
            <w:color w:val="0563C1"/>
            <w:u w:val="single"/>
          </w:rPr>
          <w:t xml:space="preserve">) </w:t>
        </w:r>
        <w:r w:rsidR="00BA38B1" w:rsidRPr="00BA38B1">
          <w:rPr>
            <w:color w:val="0563C1"/>
            <w:u w:val="single"/>
          </w:rPr>
          <w:t>B.3.4.</w:t>
        </w:r>
        <w:r w:rsidR="00302047">
          <w:rPr>
            <w:color w:val="0563C1"/>
            <w:u w:val="single"/>
          </w:rPr>
          <w:t>2</w:t>
        </w:r>
        <w:r w:rsidR="00D71588" w:rsidRPr="00D77B3F">
          <w:rPr>
            <w:color w:val="0563C1"/>
            <w:u w:val="single"/>
          </w:rPr>
          <w:t>_</w:t>
        </w:r>
        <w:r w:rsidR="00547FC7" w:rsidRPr="00D77B3F">
          <w:rPr>
            <w:color w:val="0563C1"/>
            <w:u w:val="single"/>
          </w:rPr>
          <w:t>Engelli</w:t>
        </w:r>
        <w:r w:rsidR="00D71588" w:rsidRPr="00D77B3F">
          <w:rPr>
            <w:color w:val="0563C1"/>
            <w:u w:val="single"/>
          </w:rPr>
          <w:t>_</w:t>
        </w:r>
        <w:r w:rsidR="00547FC7" w:rsidRPr="00D77B3F">
          <w:rPr>
            <w:color w:val="0563C1"/>
            <w:u w:val="single"/>
          </w:rPr>
          <w:t>Öğrenciler</w:t>
        </w:r>
        <w:r w:rsidR="00D71588" w:rsidRPr="00D77B3F">
          <w:rPr>
            <w:color w:val="0563C1"/>
            <w:u w:val="single"/>
          </w:rPr>
          <w:t>_</w:t>
        </w:r>
        <w:r w:rsidR="00547FC7" w:rsidRPr="00D77B3F">
          <w:rPr>
            <w:color w:val="0563C1"/>
            <w:u w:val="single"/>
          </w:rPr>
          <w:t>İçin</w:t>
        </w:r>
        <w:r w:rsidR="00D71588" w:rsidRPr="00D77B3F">
          <w:rPr>
            <w:color w:val="0563C1"/>
            <w:u w:val="single"/>
          </w:rPr>
          <w:t>_</w:t>
        </w:r>
        <w:r w:rsidR="00547FC7" w:rsidRPr="00D77B3F">
          <w:rPr>
            <w:color w:val="0563C1"/>
            <w:u w:val="single"/>
          </w:rPr>
          <w:t>Erişilebilirlik</w:t>
        </w:r>
        <w:r w:rsidR="00D71588" w:rsidRPr="00D77B3F">
          <w:rPr>
            <w:color w:val="0563C1"/>
            <w:u w:val="single"/>
          </w:rPr>
          <w:t>_</w:t>
        </w:r>
        <w:r w:rsidR="00547FC7" w:rsidRPr="00D77B3F">
          <w:rPr>
            <w:color w:val="0563C1"/>
            <w:u w:val="single"/>
          </w:rPr>
          <w:t>Kılavuzu</w:t>
        </w:r>
      </w:hyperlink>
    </w:p>
    <w:p w14:paraId="73F036E0" w14:textId="17178B5C" w:rsidR="00D71588" w:rsidRPr="00D77B3F" w:rsidRDefault="00920440">
      <w:hyperlink r:id="rId123">
        <w:r w:rsidR="00D71588" w:rsidRPr="00D77B3F">
          <w:rPr>
            <w:color w:val="0563C1"/>
            <w:u w:val="single"/>
          </w:rPr>
          <w:t>(</w:t>
        </w:r>
        <w:r w:rsidR="00D22D34" w:rsidRPr="00D77B3F">
          <w:rPr>
            <w:color w:val="0563C1"/>
            <w:u w:val="single"/>
          </w:rPr>
          <w:t>4</w:t>
        </w:r>
        <w:r w:rsidR="005E6042">
          <w:rPr>
            <w:color w:val="0563C1"/>
            <w:u w:val="single"/>
          </w:rPr>
          <w:t>)</w:t>
        </w:r>
        <w:r w:rsidR="00D71588" w:rsidRPr="00D77B3F">
          <w:rPr>
            <w:color w:val="0563C1"/>
            <w:u w:val="single"/>
          </w:rPr>
          <w:t xml:space="preserve"> </w:t>
        </w:r>
        <w:r w:rsidR="00BA38B1" w:rsidRPr="00BA38B1">
          <w:rPr>
            <w:color w:val="0563C1"/>
            <w:u w:val="single"/>
          </w:rPr>
          <w:t>B.3.4.</w:t>
        </w:r>
        <w:r w:rsidR="00302047">
          <w:rPr>
            <w:color w:val="0563C1"/>
            <w:u w:val="single"/>
          </w:rPr>
          <w:t>3</w:t>
        </w:r>
        <w:r w:rsidR="00D71588" w:rsidRPr="00D77B3F">
          <w:rPr>
            <w:color w:val="0563C1"/>
            <w:u w:val="single"/>
          </w:rPr>
          <w:t>_</w:t>
        </w:r>
        <w:r w:rsidR="00547FC7" w:rsidRPr="00D77B3F">
          <w:rPr>
            <w:color w:val="0563C1"/>
            <w:u w:val="single"/>
          </w:rPr>
          <w:t>Faaliyetlerin</w:t>
        </w:r>
        <w:r w:rsidR="00D71588" w:rsidRPr="00D77B3F">
          <w:rPr>
            <w:color w:val="0563C1"/>
            <w:u w:val="single"/>
          </w:rPr>
          <w:t>_</w:t>
        </w:r>
        <w:r w:rsidR="00547FC7" w:rsidRPr="00D77B3F">
          <w:rPr>
            <w:color w:val="0563C1"/>
            <w:u w:val="single"/>
          </w:rPr>
          <w:t>İzlenmesi</w:t>
        </w:r>
        <w:r w:rsidR="00D71588" w:rsidRPr="00D77B3F">
          <w:rPr>
            <w:color w:val="0563C1"/>
            <w:u w:val="single"/>
          </w:rPr>
          <w:t>_</w:t>
        </w:r>
        <w:r w:rsidR="00547FC7" w:rsidRPr="00D77B3F">
          <w:rPr>
            <w:color w:val="0563C1"/>
            <w:u w:val="single"/>
          </w:rPr>
          <w:t>Hakkında</w:t>
        </w:r>
        <w:r w:rsidR="00D71588" w:rsidRPr="00D77B3F">
          <w:rPr>
            <w:color w:val="0563C1"/>
            <w:u w:val="single"/>
          </w:rPr>
          <w:t>_</w:t>
        </w:r>
        <w:r w:rsidR="00547FC7" w:rsidRPr="00D77B3F">
          <w:rPr>
            <w:color w:val="0563C1"/>
            <w:u w:val="single"/>
          </w:rPr>
          <w:t>Yazı</w:t>
        </w:r>
      </w:hyperlink>
    </w:p>
    <w:p w14:paraId="61761520" w14:textId="7D4A18D1" w:rsidR="00A2582A" w:rsidRPr="00D77B3F" w:rsidRDefault="00920440">
      <w:pPr>
        <w:rPr>
          <w:color w:val="0563C1"/>
          <w:u w:val="single"/>
        </w:rPr>
      </w:pPr>
      <w:hyperlink r:id="rId124" w:history="1">
        <w:r w:rsidR="00D71588" w:rsidRPr="00D77B3F">
          <w:rPr>
            <w:rStyle w:val="Kpr"/>
          </w:rPr>
          <w:t>(</w:t>
        </w:r>
        <w:r w:rsidR="00D22D34" w:rsidRPr="00D77B3F">
          <w:rPr>
            <w:rStyle w:val="Kpr"/>
          </w:rPr>
          <w:t>4</w:t>
        </w:r>
        <w:r w:rsidR="005E6042">
          <w:rPr>
            <w:rStyle w:val="Kpr"/>
          </w:rPr>
          <w:t>)</w:t>
        </w:r>
        <w:r w:rsidR="00D71588" w:rsidRPr="00D77B3F">
          <w:rPr>
            <w:rStyle w:val="Kpr"/>
          </w:rPr>
          <w:t xml:space="preserve"> </w:t>
        </w:r>
        <w:r w:rsidR="00BA38B1" w:rsidRPr="00BA38B1">
          <w:rPr>
            <w:rStyle w:val="Kpr"/>
          </w:rPr>
          <w:t>B.3.4.</w:t>
        </w:r>
        <w:r w:rsidR="00302047">
          <w:rPr>
            <w:rStyle w:val="Kpr"/>
          </w:rPr>
          <w:t>4</w:t>
        </w:r>
        <w:r w:rsidR="00D71588" w:rsidRPr="00D77B3F">
          <w:rPr>
            <w:rStyle w:val="Kpr"/>
          </w:rPr>
          <w:t>_</w:t>
        </w:r>
        <w:r w:rsidR="00547FC7" w:rsidRPr="00D77B3F">
          <w:rPr>
            <w:rStyle w:val="Kpr"/>
          </w:rPr>
          <w:t>Toplumsal</w:t>
        </w:r>
        <w:r w:rsidR="00D71588" w:rsidRPr="00D77B3F">
          <w:rPr>
            <w:rStyle w:val="Kpr"/>
          </w:rPr>
          <w:t>_Katkı_Etkinliği</w:t>
        </w:r>
      </w:hyperlink>
    </w:p>
    <w:p w14:paraId="0A15603E" w14:textId="77777777" w:rsidR="00D71588" w:rsidRDefault="00D71588"/>
    <w:p w14:paraId="7292D096" w14:textId="77777777" w:rsidR="00A4663E" w:rsidRPr="00D77B3F" w:rsidRDefault="00A4663E"/>
    <w:p w14:paraId="7119E869" w14:textId="77777777" w:rsidR="00A2582A" w:rsidRPr="00D77B3F" w:rsidRDefault="00547FC7">
      <w:pPr>
        <w:pStyle w:val="Balk2"/>
      </w:pPr>
      <w:bookmarkStart w:id="60" w:name="_Toc189346559"/>
      <w:r w:rsidRPr="00D77B3F">
        <w:lastRenderedPageBreak/>
        <w:t>B.3.5. Sosyal, kültürel, sportif faaliyetler</w:t>
      </w:r>
      <w:bookmarkEnd w:id="60"/>
    </w:p>
    <w:p w14:paraId="09F605B3" w14:textId="77777777" w:rsidR="00A2582A" w:rsidRPr="00D77B3F" w:rsidRDefault="00547FC7">
      <w:r w:rsidRPr="00D77B3F">
        <w:t xml:space="preserve">Kurumun genelinde sosyal, kültürel ve sportif faaliyetler erişilebilirdir ve bunlardan fırsat eşitliğine dayalı olarak yararlanılmaktadır. Öğrenci toplulukları ve bu toplulukların etkinlikleri, sosyal, kültürel ve sportif faaliyetlerine yönelik </w:t>
      </w:r>
      <w:proofErr w:type="gramStart"/>
      <w:r w:rsidRPr="00D77B3F">
        <w:t>mekan</w:t>
      </w:r>
      <w:proofErr w:type="gramEnd"/>
      <w:r w:rsidRPr="00D77B3F">
        <w:t xml:space="preserve">, bütçe ve rehberlik desteği vardır. </w:t>
      </w:r>
    </w:p>
    <w:p w14:paraId="3E4559C0" w14:textId="77777777" w:rsidR="00A2582A" w:rsidRPr="00D77B3F" w:rsidRDefault="00547FC7">
      <w:r w:rsidRPr="00D77B3F">
        <w:t>Ayrıca sosyal, kültürel, sportif faaliyetleri yürüten ve yöneten idari örgütlenme mevcuttur. Gerçekleştirilen faaliyetler izlenmekte, ihtiyaçlar doğrultusunda iyileştirilmektedir.</w:t>
      </w:r>
    </w:p>
    <w:p w14:paraId="0590FDA9" w14:textId="77777777" w:rsidR="00A2582A" w:rsidRPr="00D77B3F" w:rsidRDefault="00547FC7">
      <w:pPr>
        <w:rPr>
          <w:b/>
        </w:rPr>
      </w:pPr>
      <w:r w:rsidRPr="00D77B3F">
        <w:rPr>
          <w:b/>
          <w:i/>
        </w:rPr>
        <w:t>Kanıtlar</w:t>
      </w:r>
      <w:r w:rsidRPr="00D77B3F">
        <w:rPr>
          <w:b/>
        </w:rPr>
        <w:t>:</w:t>
      </w:r>
    </w:p>
    <w:p w14:paraId="265FE6E1" w14:textId="1EA7064F" w:rsidR="00A2582A" w:rsidRPr="00D77B3F" w:rsidRDefault="00920440">
      <w:hyperlink r:id="rId125">
        <w:r w:rsidR="00D71588"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w:t>
        </w:r>
        <w:r w:rsidR="00BA38B1">
          <w:rPr>
            <w:color w:val="0563C1"/>
            <w:u w:val="single"/>
          </w:rPr>
          <w:t>5</w:t>
        </w:r>
        <w:r w:rsidR="00BA38B1" w:rsidRPr="00BA38B1">
          <w:rPr>
            <w:color w:val="0563C1"/>
            <w:u w:val="single"/>
          </w:rPr>
          <w:t>.</w:t>
        </w:r>
        <w:r w:rsidR="00302047">
          <w:rPr>
            <w:color w:val="0563C1"/>
            <w:u w:val="single"/>
          </w:rPr>
          <w:t>1</w:t>
        </w:r>
        <w:r w:rsidR="00D71588" w:rsidRPr="00D77B3F">
          <w:rPr>
            <w:color w:val="0563C1"/>
            <w:u w:val="single"/>
          </w:rPr>
          <w:t>_SHMYO_</w:t>
        </w:r>
        <w:r w:rsidR="00547FC7" w:rsidRPr="00D77B3F">
          <w:rPr>
            <w:color w:val="0563C1"/>
            <w:u w:val="single"/>
          </w:rPr>
          <w:t>Spor</w:t>
        </w:r>
        <w:r w:rsidR="00D71588" w:rsidRPr="00D77B3F">
          <w:rPr>
            <w:color w:val="0563C1"/>
            <w:u w:val="single"/>
          </w:rPr>
          <w:t>_</w:t>
        </w:r>
        <w:r w:rsidR="00547FC7" w:rsidRPr="00D77B3F">
          <w:rPr>
            <w:color w:val="0563C1"/>
            <w:u w:val="single"/>
          </w:rPr>
          <w:t>Kurulu</w:t>
        </w:r>
      </w:hyperlink>
    </w:p>
    <w:p w14:paraId="48291F34" w14:textId="08A9CC42" w:rsidR="00A2582A" w:rsidRPr="00D77B3F" w:rsidRDefault="00920440">
      <w:hyperlink r:id="rId126">
        <w:r w:rsidR="00D71588"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B.3.5.</w:t>
        </w:r>
        <w:r w:rsidR="00302047">
          <w:rPr>
            <w:color w:val="0563C1"/>
            <w:u w:val="single"/>
          </w:rPr>
          <w:t>2</w:t>
        </w:r>
        <w:r w:rsidR="00D71588" w:rsidRPr="00D77B3F">
          <w:rPr>
            <w:color w:val="0563C1"/>
            <w:u w:val="single"/>
          </w:rPr>
          <w:t>_</w:t>
        </w:r>
        <w:r w:rsidR="00547FC7" w:rsidRPr="00D77B3F">
          <w:rPr>
            <w:color w:val="0563C1"/>
            <w:u w:val="single"/>
          </w:rPr>
          <w:t>Sağlık</w:t>
        </w:r>
        <w:r w:rsidR="00D71588" w:rsidRPr="00D77B3F">
          <w:rPr>
            <w:color w:val="0563C1"/>
            <w:u w:val="single"/>
          </w:rPr>
          <w:t>_</w:t>
        </w:r>
        <w:r w:rsidR="00547FC7" w:rsidRPr="00D77B3F">
          <w:rPr>
            <w:color w:val="0563C1"/>
            <w:u w:val="single"/>
          </w:rPr>
          <w:t>Kültür</w:t>
        </w:r>
        <w:r w:rsidR="00D71588" w:rsidRPr="00D77B3F">
          <w:rPr>
            <w:color w:val="0563C1"/>
            <w:u w:val="single"/>
          </w:rPr>
          <w:t>_</w:t>
        </w:r>
        <w:r w:rsidR="00547FC7" w:rsidRPr="00D77B3F">
          <w:rPr>
            <w:color w:val="0563C1"/>
            <w:u w:val="single"/>
          </w:rPr>
          <w:t>ve</w:t>
        </w:r>
        <w:r w:rsidR="00D71588" w:rsidRPr="00D77B3F">
          <w:rPr>
            <w:color w:val="0563C1"/>
            <w:u w:val="single"/>
          </w:rPr>
          <w:t>_</w:t>
        </w:r>
        <w:r w:rsidR="00547FC7" w:rsidRPr="00D77B3F">
          <w:rPr>
            <w:color w:val="0563C1"/>
            <w:u w:val="single"/>
          </w:rPr>
          <w:t>Spor</w:t>
        </w:r>
        <w:r w:rsidR="00D71588" w:rsidRPr="00D77B3F">
          <w:rPr>
            <w:color w:val="0563C1"/>
            <w:u w:val="single"/>
          </w:rPr>
          <w:t>_</w:t>
        </w:r>
        <w:r w:rsidR="00547FC7" w:rsidRPr="00D77B3F">
          <w:rPr>
            <w:color w:val="0563C1"/>
            <w:u w:val="single"/>
          </w:rPr>
          <w:t>Daire</w:t>
        </w:r>
        <w:r w:rsidR="00D71588" w:rsidRPr="00D77B3F">
          <w:rPr>
            <w:color w:val="0563C1"/>
            <w:u w:val="single"/>
          </w:rPr>
          <w:t>_</w:t>
        </w:r>
        <w:r w:rsidR="00547FC7" w:rsidRPr="00D77B3F">
          <w:rPr>
            <w:color w:val="0563C1"/>
            <w:u w:val="single"/>
          </w:rPr>
          <w:t>Başkanlığı</w:t>
        </w:r>
      </w:hyperlink>
    </w:p>
    <w:p w14:paraId="6C9EE315" w14:textId="77777777" w:rsidR="00A2582A" w:rsidRPr="00D77B3F" w:rsidRDefault="00A2582A">
      <w:pPr>
        <w:pStyle w:val="Balk2"/>
      </w:pPr>
    </w:p>
    <w:p w14:paraId="267A8AA0" w14:textId="77777777" w:rsidR="00A2582A" w:rsidRPr="00D77B3F" w:rsidRDefault="00547FC7">
      <w:pPr>
        <w:pStyle w:val="Balk2"/>
      </w:pPr>
      <w:bookmarkStart w:id="61" w:name="_Toc189346560"/>
      <w:r w:rsidRPr="00D77B3F">
        <w:t>B.4. Öğretim Kadrosu</w:t>
      </w:r>
      <w:bookmarkEnd w:id="61"/>
    </w:p>
    <w:p w14:paraId="4624E87A" w14:textId="77777777" w:rsidR="00A2582A" w:rsidRPr="00D77B3F" w:rsidRDefault="00547FC7" w:rsidP="0036748D">
      <w:pPr>
        <w:pStyle w:val="Balk2"/>
      </w:pPr>
      <w:bookmarkStart w:id="62" w:name="_Toc189346561"/>
      <w:r w:rsidRPr="00D77B3F">
        <w:t xml:space="preserve">B.4.1. Atama, </w:t>
      </w:r>
      <w:r w:rsidRPr="0036748D">
        <w:t>yükseltme</w:t>
      </w:r>
      <w:r w:rsidRPr="00D77B3F">
        <w:t xml:space="preserve"> ve görevlendirme </w:t>
      </w:r>
      <w:proofErr w:type="gramStart"/>
      <w:r w:rsidRPr="00D77B3F">
        <w:t>kriterleri</w:t>
      </w:r>
      <w:bookmarkEnd w:id="62"/>
      <w:proofErr w:type="gramEnd"/>
    </w:p>
    <w:p w14:paraId="10F76DAF" w14:textId="77777777" w:rsidR="00A2582A" w:rsidRPr="00D77B3F" w:rsidRDefault="00547FC7">
      <w:r w:rsidRPr="00D77B3F">
        <w:t xml:space="preserve">Kurumun tüm alanlar için tanımlı ve paydaşlarca bilinen atama, yükseltme ve görevlendirme </w:t>
      </w:r>
      <w:proofErr w:type="gramStart"/>
      <w:r w:rsidRPr="00D77B3F">
        <w:t>kriterleri</w:t>
      </w:r>
      <w:proofErr w:type="gramEnd"/>
      <w:r w:rsidRPr="00D77B3F">
        <w:t xml:space="preserve"> uygulanmakta ve karar almalarda (eğitim-öğretim kadrosunun işe alınması, atanması, yükseltilmesi ve ders görevlendirmeleri vb.) kullanılmaktadır. Öğretim elemanı (uluslararası öğretim elemanları </w:t>
      </w:r>
      <w:proofErr w:type="gramStart"/>
      <w:r w:rsidRPr="00D77B3F">
        <w:t>dahil</w:t>
      </w:r>
      <w:proofErr w:type="gramEnd"/>
      <w:r w:rsidRPr="00D77B3F">
        <w:t xml:space="preserve">) atama, yükseltme ve görevlendirme süreç ve kriterleri belirlenmiş ve kamuoyuna açıktır. İlgili süreç ve </w:t>
      </w:r>
      <w:proofErr w:type="gramStart"/>
      <w:r w:rsidRPr="00D77B3F">
        <w:t>kriterler</w:t>
      </w:r>
      <w:proofErr w:type="gramEnd"/>
      <w:r w:rsidRPr="00D77B3F">
        <w:t xml:space="preserve"> akademik liyakati gözetip, fırsat eşitliğini sağlayacak niteliktedir. Uygulamanın </w:t>
      </w:r>
      <w:proofErr w:type="gramStart"/>
      <w:r w:rsidRPr="00D77B3F">
        <w:t>kriterlere</w:t>
      </w:r>
      <w:proofErr w:type="gramEnd"/>
      <w:r w:rsidRPr="00D77B3F">
        <w:t xml:space="preserve"> uygun olduğu 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7F37927C" w14:textId="77777777" w:rsidR="00A2582A" w:rsidRPr="00D77B3F" w:rsidRDefault="00547FC7">
      <w:pPr>
        <w:rPr>
          <w:b/>
        </w:rPr>
      </w:pPr>
      <w:r w:rsidRPr="00D77B3F">
        <w:rPr>
          <w:b/>
          <w:i/>
        </w:rPr>
        <w:t>Kanıtlar</w:t>
      </w:r>
      <w:r w:rsidRPr="00D77B3F">
        <w:rPr>
          <w:b/>
        </w:rPr>
        <w:t>:</w:t>
      </w:r>
    </w:p>
    <w:p w14:paraId="11FB9CEE" w14:textId="750DC55B" w:rsidR="00A2582A" w:rsidRPr="00D77B3F" w:rsidRDefault="00920440">
      <w:hyperlink r:id="rId127">
        <w:r w:rsidR="00D71588"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w:t>
        </w:r>
        <w:r w:rsidR="00BA38B1">
          <w:rPr>
            <w:color w:val="0563C1"/>
            <w:u w:val="single"/>
          </w:rPr>
          <w:t>4</w:t>
        </w:r>
        <w:r w:rsidR="00BA38B1" w:rsidRPr="00BA38B1">
          <w:rPr>
            <w:color w:val="0563C1"/>
            <w:u w:val="single"/>
          </w:rPr>
          <w:t>.</w:t>
        </w:r>
        <w:r w:rsidR="00BA38B1">
          <w:rPr>
            <w:color w:val="0563C1"/>
            <w:u w:val="single"/>
          </w:rPr>
          <w:t>1</w:t>
        </w:r>
        <w:r w:rsidR="00BA38B1" w:rsidRPr="00BA38B1">
          <w:rPr>
            <w:color w:val="0563C1"/>
            <w:u w:val="single"/>
          </w:rPr>
          <w:t>.</w:t>
        </w:r>
        <w:r w:rsidR="00302047">
          <w:rPr>
            <w:color w:val="0563C1"/>
            <w:u w:val="single"/>
          </w:rPr>
          <w:t>1</w:t>
        </w:r>
        <w:r w:rsidR="00D71588" w:rsidRPr="00D77B3F">
          <w:rPr>
            <w:color w:val="0563C1"/>
            <w:u w:val="single"/>
          </w:rPr>
          <w:t>_</w:t>
        </w:r>
        <w:r w:rsidR="00547FC7" w:rsidRPr="00D77B3F">
          <w:rPr>
            <w:color w:val="0563C1"/>
            <w:u w:val="single"/>
          </w:rPr>
          <w:t>Akademik</w:t>
        </w:r>
        <w:r w:rsidR="00D71588" w:rsidRPr="00D77B3F">
          <w:rPr>
            <w:color w:val="0563C1"/>
            <w:u w:val="single"/>
          </w:rPr>
          <w:t>_</w:t>
        </w:r>
        <w:r w:rsidR="00547FC7" w:rsidRPr="00D77B3F">
          <w:rPr>
            <w:color w:val="0563C1"/>
            <w:u w:val="single"/>
          </w:rPr>
          <w:t>Kadro</w:t>
        </w:r>
        <w:r w:rsidR="00D71588" w:rsidRPr="00D77B3F">
          <w:rPr>
            <w:color w:val="0563C1"/>
            <w:u w:val="single"/>
          </w:rPr>
          <w:t>_Atama_</w:t>
        </w:r>
        <w:r w:rsidR="00547FC7" w:rsidRPr="00D77B3F">
          <w:rPr>
            <w:color w:val="0563C1"/>
            <w:u w:val="single"/>
          </w:rPr>
          <w:t>Kriterleri</w:t>
        </w:r>
      </w:hyperlink>
    </w:p>
    <w:p w14:paraId="7CC00FED" w14:textId="2C593BE8" w:rsidR="00A2582A" w:rsidRPr="00D77B3F" w:rsidRDefault="00920440">
      <w:hyperlink r:id="rId128">
        <w:r w:rsidR="00D71588"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BA38B1" w:rsidRPr="00BA38B1">
          <w:rPr>
            <w:color w:val="0563C1"/>
            <w:u w:val="single"/>
          </w:rPr>
          <w:t>B.4.1.</w:t>
        </w:r>
        <w:r w:rsidR="00302047">
          <w:rPr>
            <w:color w:val="0563C1"/>
            <w:u w:val="single"/>
          </w:rPr>
          <w:t>2</w:t>
        </w:r>
        <w:r w:rsidR="00D71588" w:rsidRPr="00D77B3F">
          <w:rPr>
            <w:color w:val="0563C1"/>
            <w:u w:val="single"/>
          </w:rPr>
          <w:t>_</w:t>
        </w:r>
        <w:r w:rsidR="00547FC7" w:rsidRPr="00D77B3F">
          <w:rPr>
            <w:color w:val="0563C1"/>
            <w:u w:val="single"/>
          </w:rPr>
          <w:t>Personel</w:t>
        </w:r>
        <w:r w:rsidR="00D71588" w:rsidRPr="00D77B3F">
          <w:rPr>
            <w:color w:val="0563C1"/>
            <w:u w:val="single"/>
          </w:rPr>
          <w:t>_</w:t>
        </w:r>
        <w:r w:rsidR="00547FC7" w:rsidRPr="00D77B3F">
          <w:rPr>
            <w:color w:val="0563C1"/>
            <w:u w:val="single"/>
          </w:rPr>
          <w:t>Daire</w:t>
        </w:r>
        <w:r w:rsidR="00D71588" w:rsidRPr="00D77B3F">
          <w:rPr>
            <w:color w:val="0563C1"/>
            <w:u w:val="single"/>
          </w:rPr>
          <w:t>_</w:t>
        </w:r>
        <w:r w:rsidR="00547FC7" w:rsidRPr="00D77B3F">
          <w:rPr>
            <w:color w:val="0563C1"/>
            <w:u w:val="single"/>
          </w:rPr>
          <w:t>Başkanlığı</w:t>
        </w:r>
        <w:r w:rsidR="00D71588" w:rsidRPr="00D77B3F">
          <w:rPr>
            <w:color w:val="0563C1"/>
            <w:u w:val="single"/>
          </w:rPr>
          <w:t>_</w:t>
        </w:r>
        <w:r w:rsidR="00547FC7" w:rsidRPr="00D77B3F">
          <w:rPr>
            <w:color w:val="0563C1"/>
            <w:u w:val="single"/>
          </w:rPr>
          <w:t>İnternet</w:t>
        </w:r>
        <w:r w:rsidR="00D71588" w:rsidRPr="00D77B3F">
          <w:rPr>
            <w:color w:val="0563C1"/>
            <w:u w:val="single"/>
          </w:rPr>
          <w:t>_</w:t>
        </w:r>
        <w:r w:rsidR="00547FC7" w:rsidRPr="00D77B3F">
          <w:rPr>
            <w:color w:val="0563C1"/>
            <w:u w:val="single"/>
          </w:rPr>
          <w:t>Sitesi</w:t>
        </w:r>
      </w:hyperlink>
    </w:p>
    <w:p w14:paraId="6F300383" w14:textId="765BF2E4" w:rsidR="00A2582A" w:rsidRPr="00D77B3F" w:rsidRDefault="00920440">
      <w:hyperlink r:id="rId129">
        <w:r w:rsidR="00547FC7"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A75095" w:rsidRPr="00A75095">
          <w:rPr>
            <w:color w:val="0563C1"/>
            <w:u w:val="single"/>
          </w:rPr>
          <w:t>B.4.1.</w:t>
        </w:r>
        <w:r w:rsidR="00302047">
          <w:rPr>
            <w:color w:val="0563C1"/>
            <w:u w:val="single"/>
          </w:rPr>
          <w:t>3</w:t>
        </w:r>
        <w:r w:rsidR="00D71588" w:rsidRPr="00D77B3F">
          <w:rPr>
            <w:color w:val="0563C1"/>
            <w:u w:val="single"/>
          </w:rPr>
          <w:t>_</w:t>
        </w:r>
        <w:r w:rsidR="00547FC7" w:rsidRPr="00D77B3F">
          <w:rPr>
            <w:color w:val="0563C1"/>
            <w:u w:val="single"/>
          </w:rPr>
          <w:t>Akademik</w:t>
        </w:r>
        <w:r w:rsidR="00D71588" w:rsidRPr="00D77B3F">
          <w:rPr>
            <w:color w:val="0563C1"/>
            <w:u w:val="single"/>
          </w:rPr>
          <w:t>_</w:t>
        </w:r>
        <w:r w:rsidR="00547FC7" w:rsidRPr="00D77B3F">
          <w:rPr>
            <w:color w:val="0563C1"/>
            <w:u w:val="single"/>
          </w:rPr>
          <w:t>Performans</w:t>
        </w:r>
        <w:r w:rsidR="00D71588" w:rsidRPr="00D77B3F">
          <w:rPr>
            <w:color w:val="0563C1"/>
            <w:u w:val="single"/>
          </w:rPr>
          <w:t>_</w:t>
        </w:r>
        <w:r w:rsidR="00547FC7" w:rsidRPr="00D77B3F">
          <w:rPr>
            <w:color w:val="0563C1"/>
            <w:u w:val="single"/>
          </w:rPr>
          <w:t>Göstergeleri</w:t>
        </w:r>
        <w:r w:rsidR="00D71588" w:rsidRPr="00D77B3F">
          <w:rPr>
            <w:color w:val="0563C1"/>
            <w:u w:val="single"/>
          </w:rPr>
          <w:t>_</w:t>
        </w:r>
        <w:r w:rsidR="00547FC7" w:rsidRPr="00D77B3F">
          <w:rPr>
            <w:color w:val="0563C1"/>
            <w:u w:val="single"/>
          </w:rPr>
          <w:t>İzleme</w:t>
        </w:r>
      </w:hyperlink>
    </w:p>
    <w:p w14:paraId="2003A1B7" w14:textId="77777777" w:rsidR="00A2582A" w:rsidRPr="00D77B3F" w:rsidRDefault="00A2582A"/>
    <w:p w14:paraId="465FBD53" w14:textId="77777777" w:rsidR="00A2582A" w:rsidRPr="00D77B3F" w:rsidRDefault="00547FC7">
      <w:pPr>
        <w:pStyle w:val="Balk2"/>
      </w:pPr>
      <w:bookmarkStart w:id="63" w:name="_Toc189346562"/>
      <w:r w:rsidRPr="00D77B3F">
        <w:t>B.4.2. Öğretim yetkinlikleri ve gelişimi</w:t>
      </w:r>
      <w:bookmarkEnd w:id="63"/>
    </w:p>
    <w:p w14:paraId="61EEFCCE" w14:textId="77777777" w:rsidR="00A2582A" w:rsidRDefault="00547FC7">
      <w:r w:rsidRPr="00D77B3F">
        <w:t xml:space="preserve">Kurumun genelinde öğretim elemanlarının öğretim yetkinliğini geliştirmek üzere uygulamalar vardır. 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w:t>
      </w:r>
      <w:proofErr w:type="spellStart"/>
      <w:r w:rsidRPr="00D77B3F">
        <w:t>çalıştay</w:t>
      </w:r>
      <w:proofErr w:type="spellEnd"/>
      <w:r w:rsidRPr="00D77B3F">
        <w:t>, ders, seminer vb.) ve bunu üstlenecek/ gerçekleştirecek öğretme-öğrenme merkezi yapılanması vardır.  Öğretim elemanlarının pedagojik ve teknolojik yeterlilikleri artırılmaktadır. Kurumun öğretim yetkinliği geliştirme performansı değerlendirilmektedir.</w:t>
      </w:r>
    </w:p>
    <w:p w14:paraId="43C582CB" w14:textId="77777777" w:rsidR="00A4663E" w:rsidRPr="00D77B3F" w:rsidRDefault="00A4663E"/>
    <w:p w14:paraId="28655B01" w14:textId="77777777" w:rsidR="00A2582A" w:rsidRPr="00D77B3F" w:rsidRDefault="00547FC7">
      <w:pPr>
        <w:rPr>
          <w:b/>
        </w:rPr>
      </w:pPr>
      <w:r w:rsidRPr="00D77B3F">
        <w:rPr>
          <w:b/>
          <w:i/>
        </w:rPr>
        <w:lastRenderedPageBreak/>
        <w:t>Kanıtlar</w:t>
      </w:r>
      <w:r w:rsidRPr="00D77B3F">
        <w:rPr>
          <w:b/>
        </w:rPr>
        <w:t>:</w:t>
      </w:r>
    </w:p>
    <w:p w14:paraId="53610BFB" w14:textId="40821D33" w:rsidR="00A2582A" w:rsidRPr="00D77B3F" w:rsidRDefault="00920440">
      <w:hyperlink r:id="rId130">
        <w:r w:rsidR="00C0577D"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A75095" w:rsidRPr="00A75095">
          <w:rPr>
            <w:color w:val="0563C1"/>
            <w:u w:val="single"/>
          </w:rPr>
          <w:t>B.4.</w:t>
        </w:r>
        <w:r w:rsidR="00A75095">
          <w:rPr>
            <w:color w:val="0563C1"/>
            <w:u w:val="single"/>
          </w:rPr>
          <w:t>2</w:t>
        </w:r>
        <w:r w:rsidR="00A75095" w:rsidRPr="00A75095">
          <w:rPr>
            <w:color w:val="0563C1"/>
            <w:u w:val="single"/>
          </w:rPr>
          <w:t>.</w:t>
        </w:r>
        <w:r w:rsidR="00302047">
          <w:rPr>
            <w:color w:val="0563C1"/>
            <w:u w:val="single"/>
          </w:rPr>
          <w:t>1</w:t>
        </w:r>
        <w:r w:rsidR="00D71588" w:rsidRPr="00D77B3F">
          <w:rPr>
            <w:color w:val="0563C1"/>
            <w:u w:val="single"/>
          </w:rPr>
          <w:t>_</w:t>
        </w:r>
        <w:r w:rsidR="00547FC7" w:rsidRPr="00D77B3F">
          <w:rPr>
            <w:color w:val="0563C1"/>
            <w:u w:val="single"/>
          </w:rPr>
          <w:t>Akademik</w:t>
        </w:r>
        <w:r w:rsidR="00D71588" w:rsidRPr="00D77B3F">
          <w:rPr>
            <w:color w:val="0563C1"/>
            <w:u w:val="single"/>
          </w:rPr>
          <w:t>_</w:t>
        </w:r>
        <w:r w:rsidR="00547FC7" w:rsidRPr="00D77B3F">
          <w:rPr>
            <w:color w:val="0563C1"/>
            <w:u w:val="single"/>
          </w:rPr>
          <w:t>Kadro</w:t>
        </w:r>
        <w:r w:rsidR="00D71588" w:rsidRPr="00D77B3F">
          <w:rPr>
            <w:color w:val="0563C1"/>
            <w:u w:val="single"/>
          </w:rPr>
          <w:t>_</w:t>
        </w:r>
        <w:r w:rsidR="00547FC7" w:rsidRPr="00D77B3F">
          <w:rPr>
            <w:color w:val="0563C1"/>
            <w:u w:val="single"/>
          </w:rPr>
          <w:t>Atama</w:t>
        </w:r>
        <w:r w:rsidR="00D71588" w:rsidRPr="00D77B3F">
          <w:rPr>
            <w:color w:val="0563C1"/>
            <w:u w:val="single"/>
          </w:rPr>
          <w:t>_</w:t>
        </w:r>
        <w:r w:rsidR="00547FC7" w:rsidRPr="00D77B3F">
          <w:rPr>
            <w:color w:val="0563C1"/>
            <w:u w:val="single"/>
          </w:rPr>
          <w:t>Kriterleri</w:t>
        </w:r>
      </w:hyperlink>
    </w:p>
    <w:p w14:paraId="4D15751F" w14:textId="5AA6F77B" w:rsidR="00A2582A" w:rsidRPr="00D77B3F" w:rsidRDefault="00920440">
      <w:hyperlink r:id="rId131">
        <w:r w:rsidR="00C0577D"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A75095" w:rsidRPr="00A75095">
          <w:rPr>
            <w:color w:val="0563C1"/>
            <w:u w:val="single"/>
          </w:rPr>
          <w:t>B.4.2.</w:t>
        </w:r>
        <w:r w:rsidR="00302047">
          <w:rPr>
            <w:color w:val="0563C1"/>
            <w:u w:val="single"/>
          </w:rPr>
          <w:t>2</w:t>
        </w:r>
        <w:r w:rsidR="00D71588" w:rsidRPr="00D77B3F">
          <w:rPr>
            <w:color w:val="0563C1"/>
            <w:u w:val="single"/>
          </w:rPr>
          <w:t>_</w:t>
        </w:r>
        <w:r w:rsidR="00547FC7" w:rsidRPr="00D77B3F">
          <w:rPr>
            <w:color w:val="0563C1"/>
            <w:u w:val="single"/>
          </w:rPr>
          <w:t>Personel</w:t>
        </w:r>
        <w:r w:rsidR="00D71588" w:rsidRPr="00D77B3F">
          <w:rPr>
            <w:color w:val="0563C1"/>
            <w:u w:val="single"/>
          </w:rPr>
          <w:t>_</w:t>
        </w:r>
        <w:r w:rsidR="00547FC7" w:rsidRPr="00D77B3F">
          <w:rPr>
            <w:color w:val="0563C1"/>
            <w:u w:val="single"/>
          </w:rPr>
          <w:t>Daire</w:t>
        </w:r>
        <w:r w:rsidR="00D71588" w:rsidRPr="00D77B3F">
          <w:rPr>
            <w:color w:val="0563C1"/>
            <w:u w:val="single"/>
          </w:rPr>
          <w:t>_</w:t>
        </w:r>
        <w:r w:rsidR="00547FC7" w:rsidRPr="00D77B3F">
          <w:rPr>
            <w:color w:val="0563C1"/>
            <w:u w:val="single"/>
          </w:rPr>
          <w:t>Başkanlığı</w:t>
        </w:r>
        <w:r w:rsidR="00D71588" w:rsidRPr="00D77B3F">
          <w:rPr>
            <w:color w:val="0563C1"/>
            <w:u w:val="single"/>
          </w:rPr>
          <w:t>_</w:t>
        </w:r>
        <w:r w:rsidR="00547FC7" w:rsidRPr="00D77B3F">
          <w:rPr>
            <w:color w:val="0563C1"/>
            <w:u w:val="single"/>
          </w:rPr>
          <w:t>İnternet</w:t>
        </w:r>
        <w:r w:rsidR="00D71588" w:rsidRPr="00D77B3F">
          <w:rPr>
            <w:color w:val="0563C1"/>
            <w:u w:val="single"/>
          </w:rPr>
          <w:t>_</w:t>
        </w:r>
        <w:r w:rsidR="00547FC7" w:rsidRPr="00D77B3F">
          <w:rPr>
            <w:color w:val="0563C1"/>
            <w:u w:val="single"/>
          </w:rPr>
          <w:t>Sitesi</w:t>
        </w:r>
      </w:hyperlink>
    </w:p>
    <w:p w14:paraId="4B3B1767" w14:textId="52710E3D" w:rsidR="00A2582A" w:rsidRPr="00D77B3F" w:rsidRDefault="00920440">
      <w:hyperlink r:id="rId132">
        <w:r w:rsidR="00547FC7" w:rsidRPr="00D77B3F">
          <w:rPr>
            <w:color w:val="0563C1"/>
            <w:u w:val="single"/>
          </w:rPr>
          <w:t>(</w:t>
        </w:r>
        <w:r w:rsidR="00D22D34" w:rsidRPr="00D77B3F">
          <w:rPr>
            <w:color w:val="0563C1"/>
            <w:u w:val="single"/>
          </w:rPr>
          <w:t>3</w:t>
        </w:r>
        <w:r w:rsidR="005E6042">
          <w:rPr>
            <w:color w:val="0563C1"/>
            <w:u w:val="single"/>
          </w:rPr>
          <w:t>)</w:t>
        </w:r>
        <w:r w:rsidR="00D71588" w:rsidRPr="00D77B3F">
          <w:rPr>
            <w:color w:val="0563C1"/>
            <w:u w:val="single"/>
          </w:rPr>
          <w:t xml:space="preserve"> </w:t>
        </w:r>
        <w:r w:rsidR="00A75095" w:rsidRPr="00A75095">
          <w:rPr>
            <w:color w:val="0563C1"/>
            <w:u w:val="single"/>
          </w:rPr>
          <w:t>B.4.2.</w:t>
        </w:r>
        <w:r w:rsidR="00302047">
          <w:rPr>
            <w:color w:val="0563C1"/>
            <w:u w:val="single"/>
          </w:rPr>
          <w:t>3</w:t>
        </w:r>
        <w:r w:rsidR="00D71588" w:rsidRPr="00D77B3F">
          <w:rPr>
            <w:color w:val="0563C1"/>
            <w:u w:val="single"/>
          </w:rPr>
          <w:t>_</w:t>
        </w:r>
        <w:r w:rsidR="00547FC7" w:rsidRPr="00D77B3F">
          <w:rPr>
            <w:color w:val="0563C1"/>
            <w:u w:val="single"/>
          </w:rPr>
          <w:t>Akademik</w:t>
        </w:r>
        <w:r w:rsidR="00C0577D" w:rsidRPr="00D77B3F">
          <w:rPr>
            <w:color w:val="0563C1"/>
            <w:u w:val="single"/>
          </w:rPr>
          <w:t>_</w:t>
        </w:r>
        <w:r w:rsidR="00547FC7" w:rsidRPr="00D77B3F">
          <w:rPr>
            <w:color w:val="0563C1"/>
            <w:u w:val="single"/>
          </w:rPr>
          <w:t>Performans</w:t>
        </w:r>
        <w:r w:rsidR="00C0577D" w:rsidRPr="00D77B3F">
          <w:rPr>
            <w:color w:val="0563C1"/>
            <w:u w:val="single"/>
          </w:rPr>
          <w:t>_</w:t>
        </w:r>
        <w:r w:rsidR="00547FC7" w:rsidRPr="00D77B3F">
          <w:rPr>
            <w:color w:val="0563C1"/>
            <w:u w:val="single"/>
          </w:rPr>
          <w:t>Göstergeleri</w:t>
        </w:r>
        <w:r w:rsidR="00C0577D" w:rsidRPr="00D77B3F">
          <w:rPr>
            <w:color w:val="0563C1"/>
            <w:u w:val="single"/>
          </w:rPr>
          <w:t>_</w:t>
        </w:r>
        <w:r w:rsidR="00547FC7" w:rsidRPr="00D77B3F">
          <w:rPr>
            <w:color w:val="0563C1"/>
            <w:u w:val="single"/>
          </w:rPr>
          <w:t>İzleme</w:t>
        </w:r>
      </w:hyperlink>
    </w:p>
    <w:bookmarkStart w:id="64" w:name="_Hlk189330668"/>
    <w:p w14:paraId="34FDAEE6" w14:textId="563C0ADB" w:rsidR="00A2582A" w:rsidRPr="00D77B3F" w:rsidRDefault="004F049E">
      <w:r w:rsidRPr="00D77B3F">
        <w:rPr>
          <w:color w:val="0563C1"/>
          <w:u w:val="single"/>
        </w:rPr>
        <w:fldChar w:fldCharType="begin"/>
      </w:r>
      <w:r w:rsidRPr="00D77B3F">
        <w:rPr>
          <w:color w:val="0563C1"/>
          <w:u w:val="single"/>
        </w:rPr>
        <w:instrText>HYPERLINK "https://cdn.comu.edu.tr/cms/shmyo/files/2171-egitim_ornek.pdf"</w:instrText>
      </w:r>
      <w:r w:rsidRPr="00D77B3F">
        <w:rPr>
          <w:color w:val="0563C1"/>
          <w:u w:val="single"/>
        </w:rPr>
        <w:fldChar w:fldCharType="separate"/>
      </w:r>
      <w:r w:rsidR="00547FC7" w:rsidRPr="00D77B3F">
        <w:rPr>
          <w:rStyle w:val="Kpr"/>
        </w:rPr>
        <w:t>(</w:t>
      </w:r>
      <w:r w:rsidR="00D22D34" w:rsidRPr="00D77B3F">
        <w:rPr>
          <w:rStyle w:val="Kpr"/>
        </w:rPr>
        <w:t>4</w:t>
      </w:r>
      <w:r w:rsidR="005E6042">
        <w:rPr>
          <w:rStyle w:val="Kpr"/>
        </w:rPr>
        <w:t>)</w:t>
      </w:r>
      <w:r w:rsidR="00C0577D" w:rsidRPr="00D77B3F">
        <w:rPr>
          <w:rStyle w:val="Kpr"/>
        </w:rPr>
        <w:t xml:space="preserve"> </w:t>
      </w:r>
      <w:r w:rsidR="00A75095" w:rsidRPr="00A75095">
        <w:rPr>
          <w:rStyle w:val="Kpr"/>
        </w:rPr>
        <w:t>B.4.2.</w:t>
      </w:r>
      <w:r w:rsidR="00302047">
        <w:rPr>
          <w:rStyle w:val="Kpr"/>
        </w:rPr>
        <w:t>4</w:t>
      </w:r>
      <w:r w:rsidR="00C0577D" w:rsidRPr="00D77B3F">
        <w:rPr>
          <w:rStyle w:val="Kpr"/>
        </w:rPr>
        <w:t>_</w:t>
      </w:r>
      <w:r w:rsidR="00547FC7" w:rsidRPr="00D77B3F">
        <w:rPr>
          <w:rStyle w:val="Kpr"/>
        </w:rPr>
        <w:t>Akademik</w:t>
      </w:r>
      <w:r w:rsidR="00C0577D" w:rsidRPr="00D77B3F">
        <w:rPr>
          <w:rStyle w:val="Kpr"/>
        </w:rPr>
        <w:t>_</w:t>
      </w:r>
      <w:r w:rsidR="00547FC7" w:rsidRPr="00D77B3F">
        <w:rPr>
          <w:rStyle w:val="Kpr"/>
        </w:rPr>
        <w:t>Personele</w:t>
      </w:r>
      <w:r w:rsidR="00C0577D" w:rsidRPr="00D77B3F">
        <w:rPr>
          <w:rStyle w:val="Kpr"/>
        </w:rPr>
        <w:t>_</w:t>
      </w:r>
      <w:r w:rsidR="00547FC7" w:rsidRPr="00D77B3F">
        <w:rPr>
          <w:rStyle w:val="Kpr"/>
        </w:rPr>
        <w:t>Yönelik</w:t>
      </w:r>
      <w:r w:rsidR="00C0577D" w:rsidRPr="00D77B3F">
        <w:rPr>
          <w:rStyle w:val="Kpr"/>
        </w:rPr>
        <w:t>_</w:t>
      </w:r>
      <w:r w:rsidR="00547FC7" w:rsidRPr="00D77B3F">
        <w:rPr>
          <w:rStyle w:val="Kpr"/>
        </w:rPr>
        <w:t>Eğitici</w:t>
      </w:r>
      <w:r w:rsidR="00C0577D" w:rsidRPr="00D77B3F">
        <w:rPr>
          <w:rStyle w:val="Kpr"/>
        </w:rPr>
        <w:t>_</w:t>
      </w:r>
      <w:r w:rsidR="00547FC7" w:rsidRPr="00D77B3F">
        <w:rPr>
          <w:rStyle w:val="Kpr"/>
        </w:rPr>
        <w:t>Eğitimi</w:t>
      </w:r>
      <w:r w:rsidRPr="00D77B3F">
        <w:rPr>
          <w:color w:val="0563C1"/>
          <w:u w:val="single"/>
        </w:rPr>
        <w:fldChar w:fldCharType="end"/>
      </w:r>
      <w:bookmarkEnd w:id="64"/>
    </w:p>
    <w:p w14:paraId="032B774A" w14:textId="77777777" w:rsidR="00A2582A" w:rsidRPr="00D77B3F" w:rsidRDefault="00A2582A"/>
    <w:p w14:paraId="358BFB2B" w14:textId="77777777" w:rsidR="00A2582A" w:rsidRPr="00D77B3F" w:rsidRDefault="00547FC7">
      <w:pPr>
        <w:pStyle w:val="Balk2"/>
      </w:pPr>
      <w:bookmarkStart w:id="65" w:name="_Toc189346563"/>
      <w:r w:rsidRPr="00D77B3F">
        <w:t>B.4.3. Eğitim faaliyetlerine yönelik teşvik ve ödüllendirme</w:t>
      </w:r>
      <w:bookmarkEnd w:id="65"/>
    </w:p>
    <w:p w14:paraId="562F7DAF" w14:textId="77777777" w:rsidR="00A2582A" w:rsidRPr="00D77B3F" w:rsidRDefault="00547FC7">
      <w:r w:rsidRPr="00D77B3F">
        <w:t xml:space="preserve">Teşvik ve ödüllendirme uygulamaları kurum geneline yayılmıştır. Öğretim elemanları için yaratıcı/yenilikçi eğitim uygulamalarını ve bu alanda rekabeti arttırmak üzere “iyi eğitim ödülü” gibi teşvik ve ödüllendirme süreçleri vardır. Eğitim ve öğretimi </w:t>
      </w:r>
      <w:proofErr w:type="spellStart"/>
      <w:r w:rsidRPr="00D77B3F">
        <w:t>önceliklendirmek</w:t>
      </w:r>
      <w:proofErr w:type="spellEnd"/>
      <w:r w:rsidRPr="00D77B3F">
        <w:t xml:space="preserve"> üzere atama ve yükseltme </w:t>
      </w:r>
      <w:proofErr w:type="gramStart"/>
      <w:r w:rsidRPr="00D77B3F">
        <w:t>kriterlerinde</w:t>
      </w:r>
      <w:proofErr w:type="gramEnd"/>
      <w:r w:rsidRPr="00D77B3F">
        <w:t xml:space="preserve"> yaratıcı eğitim faaliyetlerine yer verilir.</w:t>
      </w:r>
    </w:p>
    <w:p w14:paraId="274A15E6" w14:textId="77777777" w:rsidR="00D22D34" w:rsidRPr="00D77B3F" w:rsidRDefault="00D22D34"/>
    <w:p w14:paraId="76F583FA" w14:textId="77777777" w:rsidR="00A2582A" w:rsidRPr="00D77B3F" w:rsidRDefault="00547FC7">
      <w:pPr>
        <w:rPr>
          <w:b/>
        </w:rPr>
      </w:pPr>
      <w:r w:rsidRPr="00D77B3F">
        <w:rPr>
          <w:b/>
          <w:i/>
        </w:rPr>
        <w:t>Kanıtlar</w:t>
      </w:r>
      <w:r w:rsidRPr="00D77B3F">
        <w:rPr>
          <w:b/>
        </w:rPr>
        <w:t>:</w:t>
      </w:r>
    </w:p>
    <w:p w14:paraId="43D5131E" w14:textId="58796573" w:rsidR="00A2582A" w:rsidRPr="00D77B3F" w:rsidRDefault="00920440">
      <w:hyperlink r:id="rId133">
        <w:r w:rsidR="00F00F61" w:rsidRPr="00D77B3F">
          <w:rPr>
            <w:color w:val="0563C1"/>
            <w:u w:val="single"/>
          </w:rPr>
          <w:t>(</w:t>
        </w:r>
        <w:r w:rsidR="00D22D34" w:rsidRPr="00D77B3F">
          <w:rPr>
            <w:color w:val="0563C1"/>
            <w:u w:val="single"/>
          </w:rPr>
          <w:t>3</w:t>
        </w:r>
        <w:r w:rsidR="005E6042">
          <w:rPr>
            <w:color w:val="0563C1"/>
            <w:u w:val="single"/>
          </w:rPr>
          <w:t>)</w:t>
        </w:r>
        <w:r w:rsidR="00F00F61" w:rsidRPr="00D77B3F">
          <w:rPr>
            <w:color w:val="0563C1"/>
            <w:u w:val="single"/>
          </w:rPr>
          <w:t xml:space="preserve"> </w:t>
        </w:r>
        <w:r w:rsidR="00A75095" w:rsidRPr="00A75095">
          <w:rPr>
            <w:color w:val="0563C1"/>
            <w:u w:val="single"/>
          </w:rPr>
          <w:t>B.4.</w:t>
        </w:r>
        <w:r w:rsidR="00A75095">
          <w:rPr>
            <w:color w:val="0563C1"/>
            <w:u w:val="single"/>
          </w:rPr>
          <w:t>3</w:t>
        </w:r>
        <w:r w:rsidR="00A75095" w:rsidRPr="00A75095">
          <w:rPr>
            <w:color w:val="0563C1"/>
            <w:u w:val="single"/>
          </w:rPr>
          <w:t>.</w:t>
        </w:r>
        <w:r w:rsidR="00302047">
          <w:rPr>
            <w:color w:val="0563C1"/>
            <w:u w:val="single"/>
          </w:rPr>
          <w:t>1</w:t>
        </w:r>
        <w:r w:rsidR="00F00F61" w:rsidRPr="00D77B3F">
          <w:rPr>
            <w:color w:val="0563C1"/>
            <w:u w:val="single"/>
          </w:rPr>
          <w:t>_</w:t>
        </w:r>
        <w:r w:rsidR="00547FC7" w:rsidRPr="00D77B3F">
          <w:rPr>
            <w:color w:val="0563C1"/>
            <w:u w:val="single"/>
          </w:rPr>
          <w:t>ÇOMÜ</w:t>
        </w:r>
        <w:r w:rsidR="00F00F61" w:rsidRPr="00D77B3F">
          <w:rPr>
            <w:color w:val="0563C1"/>
            <w:u w:val="single"/>
          </w:rPr>
          <w:t>_</w:t>
        </w:r>
        <w:r w:rsidR="00547FC7" w:rsidRPr="00D77B3F">
          <w:rPr>
            <w:color w:val="0563C1"/>
            <w:u w:val="single"/>
          </w:rPr>
          <w:t>Ödül</w:t>
        </w:r>
        <w:r w:rsidR="00F00F61" w:rsidRPr="00D77B3F">
          <w:rPr>
            <w:color w:val="0563C1"/>
            <w:u w:val="single"/>
          </w:rPr>
          <w:t>_</w:t>
        </w:r>
        <w:r w:rsidR="00547FC7" w:rsidRPr="00D77B3F">
          <w:rPr>
            <w:color w:val="0563C1"/>
            <w:u w:val="single"/>
          </w:rPr>
          <w:t>Yönergesi</w:t>
        </w:r>
      </w:hyperlink>
    </w:p>
    <w:p w14:paraId="2A3AFD1F" w14:textId="77777777" w:rsidR="007D3F7F" w:rsidRPr="00D77B3F" w:rsidRDefault="007D3F7F"/>
    <w:p w14:paraId="604B4521" w14:textId="77777777" w:rsidR="00A2582A" w:rsidRPr="00D77B3F" w:rsidRDefault="00A2582A"/>
    <w:p w14:paraId="42A7FE05" w14:textId="77777777" w:rsidR="00A2582A" w:rsidRPr="00D77B3F" w:rsidRDefault="00547FC7">
      <w:pPr>
        <w:pStyle w:val="Balk1"/>
        <w:numPr>
          <w:ilvl w:val="0"/>
          <w:numId w:val="1"/>
        </w:numPr>
        <w:ind w:left="426" w:hanging="426"/>
      </w:pPr>
      <w:bookmarkStart w:id="66" w:name="_Toc189346564"/>
      <w:r w:rsidRPr="00D77B3F">
        <w:t>ARAŞTIRMA VE GELİŞTİRME</w:t>
      </w:r>
      <w:bookmarkEnd w:id="66"/>
    </w:p>
    <w:p w14:paraId="41C8E965" w14:textId="77777777" w:rsidR="00A2582A" w:rsidRPr="00D77B3F" w:rsidRDefault="00547FC7">
      <w:pPr>
        <w:pStyle w:val="Balk2"/>
      </w:pPr>
      <w:bookmarkStart w:id="67" w:name="_Toc189346565"/>
      <w:r w:rsidRPr="00D77B3F">
        <w:t>C.1.  Araştırma süreçlerinin yönetimi ve araştırma kaynakları</w:t>
      </w:r>
      <w:bookmarkEnd w:id="67"/>
    </w:p>
    <w:p w14:paraId="53AEB0E4" w14:textId="77777777" w:rsidR="00A2582A" w:rsidRPr="00D77B3F" w:rsidRDefault="00547FC7">
      <w:pPr>
        <w:pStyle w:val="Balk2"/>
      </w:pPr>
      <w:bookmarkStart w:id="68" w:name="_Toc189346566"/>
      <w:r w:rsidRPr="00D77B3F">
        <w:t>C.1.1. Araştırma süreçlerinin yönetimi</w:t>
      </w:r>
      <w:bookmarkEnd w:id="68"/>
    </w:p>
    <w:p w14:paraId="6FC4F590" w14:textId="2CA128B4" w:rsidR="00A2582A" w:rsidRPr="00D77B3F" w:rsidRDefault="00547FC7">
      <w:r w:rsidRPr="00D77B3F">
        <w:t xml:space="preserve">Kurumun araştırma süreçlerinin yönetimi ve </w:t>
      </w:r>
      <w:proofErr w:type="spellStart"/>
      <w:r w:rsidRPr="00D77B3F">
        <w:t>organizasyonel</w:t>
      </w:r>
      <w:proofErr w:type="spellEnd"/>
      <w:r w:rsidRPr="00D77B3F">
        <w:t xml:space="preserve"> yapısına ilişkin yönlendirme ve motive etme gibi hususları dikkate alan planlamaları bulunmaktadır. Kurumda araştırma süreçlerinin yönetimi ve </w:t>
      </w:r>
      <w:proofErr w:type="spellStart"/>
      <w:r w:rsidRPr="00D77B3F">
        <w:t>organizasyonel</w:t>
      </w:r>
      <w:proofErr w:type="spellEnd"/>
      <w:r w:rsidRPr="00D77B3F">
        <w:t xml:space="preserve"> yapısının işlerliği ile </w:t>
      </w:r>
      <w:r w:rsidR="005507D8">
        <w:t xml:space="preserve">ilgili </w:t>
      </w:r>
      <w:r w:rsidRPr="00D77B3F">
        <w:t>sonuçlar izlenmekte ve önlemler alınmaktadır.</w:t>
      </w:r>
    </w:p>
    <w:p w14:paraId="720D943D" w14:textId="77777777" w:rsidR="00A2582A" w:rsidRPr="00D77B3F" w:rsidRDefault="00547FC7">
      <w:pPr>
        <w:rPr>
          <w:b/>
        </w:rPr>
      </w:pPr>
      <w:r w:rsidRPr="00D77B3F">
        <w:rPr>
          <w:b/>
          <w:i/>
        </w:rPr>
        <w:t>Kanıtlar</w:t>
      </w:r>
      <w:r w:rsidRPr="00D77B3F">
        <w:rPr>
          <w:b/>
        </w:rPr>
        <w:t>:</w:t>
      </w:r>
    </w:p>
    <w:p w14:paraId="0DFCDCFA" w14:textId="4435CA37" w:rsidR="00F00F61" w:rsidRPr="00D77B3F" w:rsidRDefault="00920440">
      <w:hyperlink r:id="rId134">
        <w:r w:rsidR="00F00F61" w:rsidRPr="00D77B3F">
          <w:rPr>
            <w:color w:val="0563C1"/>
            <w:u w:val="single"/>
          </w:rPr>
          <w:t>(</w:t>
        </w:r>
        <w:r w:rsidR="00D22D34" w:rsidRPr="00D77B3F">
          <w:rPr>
            <w:color w:val="0563C1"/>
            <w:u w:val="single"/>
          </w:rPr>
          <w:t>3</w:t>
        </w:r>
        <w:r w:rsidR="005E6042">
          <w:rPr>
            <w:color w:val="0563C1"/>
            <w:u w:val="single"/>
          </w:rPr>
          <w:t>)</w:t>
        </w:r>
        <w:r w:rsidR="00F00F61" w:rsidRPr="00D77B3F">
          <w:rPr>
            <w:color w:val="0563C1"/>
            <w:u w:val="single"/>
          </w:rPr>
          <w:t xml:space="preserve"> </w:t>
        </w:r>
        <w:r w:rsidR="00A75095">
          <w:rPr>
            <w:color w:val="0563C1"/>
            <w:u w:val="single"/>
          </w:rPr>
          <w:t>C</w:t>
        </w:r>
        <w:r w:rsidR="00A75095" w:rsidRPr="00A75095">
          <w:rPr>
            <w:color w:val="0563C1"/>
            <w:u w:val="single"/>
          </w:rPr>
          <w:t>.</w:t>
        </w:r>
        <w:r w:rsidR="00A75095">
          <w:rPr>
            <w:color w:val="0563C1"/>
            <w:u w:val="single"/>
          </w:rPr>
          <w:t>1</w:t>
        </w:r>
        <w:r w:rsidR="00A75095" w:rsidRPr="00A75095">
          <w:rPr>
            <w:color w:val="0563C1"/>
            <w:u w:val="single"/>
          </w:rPr>
          <w:t>.</w:t>
        </w:r>
        <w:r w:rsidR="00A75095">
          <w:rPr>
            <w:color w:val="0563C1"/>
            <w:u w:val="single"/>
          </w:rPr>
          <w:t>1</w:t>
        </w:r>
        <w:r w:rsidR="00A75095" w:rsidRPr="00A75095">
          <w:rPr>
            <w:color w:val="0563C1"/>
            <w:u w:val="single"/>
          </w:rPr>
          <w:t>.</w:t>
        </w:r>
        <w:r w:rsidR="00302047">
          <w:rPr>
            <w:color w:val="0563C1"/>
            <w:u w:val="single"/>
          </w:rPr>
          <w:t>1</w:t>
        </w:r>
        <w:r w:rsidR="00F00F61" w:rsidRPr="00D77B3F">
          <w:rPr>
            <w:color w:val="0563C1"/>
            <w:u w:val="single"/>
          </w:rPr>
          <w:t>_Akademik_Teşvik_Süreç_</w:t>
        </w:r>
        <w:r w:rsidR="00547FC7" w:rsidRPr="00D77B3F">
          <w:rPr>
            <w:color w:val="0563C1"/>
            <w:u w:val="single"/>
          </w:rPr>
          <w:t>Yönetimi</w:t>
        </w:r>
      </w:hyperlink>
    </w:p>
    <w:p w14:paraId="38B61D31" w14:textId="5E9B66DC" w:rsidR="00A2582A" w:rsidRPr="00D77B3F" w:rsidRDefault="00F00F61">
      <w:r w:rsidRPr="00D77B3F">
        <w:rPr>
          <w:color w:val="0563C1"/>
          <w:u w:val="single"/>
        </w:rPr>
        <w:t>(</w:t>
      </w:r>
      <w:r w:rsidR="00D22D34" w:rsidRPr="00D77B3F">
        <w:rPr>
          <w:color w:val="0563C1"/>
          <w:u w:val="single"/>
        </w:rPr>
        <w:t>3</w:t>
      </w:r>
      <w:r w:rsidR="005E6042">
        <w:rPr>
          <w:color w:val="0563C1"/>
          <w:u w:val="single"/>
        </w:rPr>
        <w:t>)</w:t>
      </w:r>
      <w:r w:rsidRPr="00D77B3F">
        <w:rPr>
          <w:color w:val="0563C1"/>
          <w:u w:val="single"/>
        </w:rPr>
        <w:t xml:space="preserve"> </w:t>
      </w:r>
      <w:r w:rsidR="00A75095" w:rsidRPr="00A75095">
        <w:rPr>
          <w:color w:val="0563C1"/>
          <w:u w:val="single"/>
        </w:rPr>
        <w:t>C.1.1.</w:t>
      </w:r>
      <w:r w:rsidR="00302047">
        <w:rPr>
          <w:color w:val="0563C1"/>
          <w:u w:val="single"/>
        </w:rPr>
        <w:t>2</w:t>
      </w:r>
      <w:r w:rsidRPr="00D77B3F">
        <w:rPr>
          <w:color w:val="0563C1"/>
          <w:u w:val="single"/>
        </w:rPr>
        <w:t>_</w:t>
      </w:r>
      <w:r w:rsidR="00547FC7" w:rsidRPr="00D77B3F">
        <w:rPr>
          <w:color w:val="0563C1"/>
          <w:u w:val="single"/>
        </w:rPr>
        <w:t>Birim</w:t>
      </w:r>
      <w:r w:rsidRPr="00D77B3F">
        <w:rPr>
          <w:color w:val="0563C1"/>
          <w:u w:val="single"/>
        </w:rPr>
        <w:t>_</w:t>
      </w:r>
      <w:r w:rsidR="00547FC7" w:rsidRPr="00D77B3F">
        <w:rPr>
          <w:color w:val="0563C1"/>
          <w:u w:val="single"/>
        </w:rPr>
        <w:t>Faaliyet</w:t>
      </w:r>
      <w:r w:rsidRPr="00D77B3F">
        <w:rPr>
          <w:color w:val="0563C1"/>
          <w:u w:val="single"/>
        </w:rPr>
        <w:t>_</w:t>
      </w:r>
      <w:r w:rsidR="00547FC7" w:rsidRPr="00D77B3F">
        <w:rPr>
          <w:color w:val="0563C1"/>
          <w:u w:val="single"/>
        </w:rPr>
        <w:t>Raporu</w:t>
      </w:r>
      <w:r w:rsidRPr="00D77B3F">
        <w:rPr>
          <w:color w:val="0563C1"/>
          <w:u w:val="single"/>
        </w:rPr>
        <w:t>_2024</w:t>
      </w:r>
    </w:p>
    <w:p w14:paraId="3D8AA762" w14:textId="77777777" w:rsidR="00A2582A" w:rsidRPr="00D77B3F" w:rsidRDefault="00A2582A"/>
    <w:p w14:paraId="0B44387E" w14:textId="77777777" w:rsidR="00A2582A" w:rsidRPr="00D77B3F" w:rsidRDefault="00547FC7">
      <w:pPr>
        <w:pStyle w:val="Balk2"/>
      </w:pPr>
      <w:bookmarkStart w:id="69" w:name="_Toc189346567"/>
      <w:r w:rsidRPr="00D77B3F">
        <w:t>C.1.2. İç ve dış kaynaklar</w:t>
      </w:r>
      <w:bookmarkEnd w:id="69"/>
    </w:p>
    <w:p w14:paraId="5337DDBD" w14:textId="1F80B2A7" w:rsidR="00A2582A" w:rsidRPr="00D77B3F" w:rsidRDefault="00547FC7">
      <w:r w:rsidRPr="00D77B3F">
        <w:t>Kurumun araştırma ve geliştirme faaliyetlerini sürdürebilmek için uygun nitelik ve nicelikte fiziki, teknik ve mali kaynakların oluşturulmasına yönelik planları bulunmaktadır</w:t>
      </w:r>
      <w:r w:rsidR="005507D8">
        <w:t>.</w:t>
      </w:r>
    </w:p>
    <w:p w14:paraId="21427CB2" w14:textId="77777777" w:rsidR="00A2582A" w:rsidRPr="00D77B3F" w:rsidRDefault="00547FC7">
      <w:pPr>
        <w:rPr>
          <w:b/>
        </w:rPr>
      </w:pPr>
      <w:r w:rsidRPr="00D77B3F">
        <w:rPr>
          <w:b/>
          <w:i/>
        </w:rPr>
        <w:t>Kanıtlar</w:t>
      </w:r>
      <w:r w:rsidRPr="00D77B3F">
        <w:rPr>
          <w:b/>
        </w:rPr>
        <w:t>:</w:t>
      </w:r>
    </w:p>
    <w:p w14:paraId="0EB674C3" w14:textId="0AC5FFAF" w:rsidR="00A2582A" w:rsidRPr="00D77B3F" w:rsidRDefault="00920440">
      <w:hyperlink r:id="rId135">
        <w:r w:rsidR="00F00F61"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C.1.</w:t>
        </w:r>
        <w:r w:rsidR="00A75095">
          <w:rPr>
            <w:color w:val="0563C1"/>
            <w:u w:val="single"/>
          </w:rPr>
          <w:t>2</w:t>
        </w:r>
        <w:r w:rsidR="00A75095" w:rsidRPr="00A75095">
          <w:rPr>
            <w:color w:val="0563C1"/>
            <w:u w:val="single"/>
          </w:rPr>
          <w:t>.</w:t>
        </w:r>
        <w:r w:rsidR="00302047">
          <w:rPr>
            <w:color w:val="0563C1"/>
            <w:u w:val="single"/>
          </w:rPr>
          <w:t>1</w:t>
        </w:r>
        <w:r w:rsidR="00AB3707" w:rsidRPr="00D77B3F">
          <w:rPr>
            <w:color w:val="0563C1"/>
            <w:u w:val="single"/>
          </w:rPr>
          <w:t>_</w:t>
        </w:r>
        <w:r w:rsidR="00547FC7" w:rsidRPr="00D77B3F">
          <w:rPr>
            <w:color w:val="0563C1"/>
            <w:u w:val="single"/>
          </w:rPr>
          <w:t>Birim</w:t>
        </w:r>
        <w:r w:rsidR="00AB3707" w:rsidRPr="00D77B3F">
          <w:rPr>
            <w:color w:val="0563C1"/>
            <w:u w:val="single"/>
          </w:rPr>
          <w:t>_</w:t>
        </w:r>
        <w:r w:rsidR="00547FC7" w:rsidRPr="00D77B3F">
          <w:rPr>
            <w:color w:val="0563C1"/>
            <w:u w:val="single"/>
          </w:rPr>
          <w:t>Stratejik</w:t>
        </w:r>
        <w:r w:rsidR="00AB3707" w:rsidRPr="00D77B3F">
          <w:rPr>
            <w:color w:val="0563C1"/>
            <w:u w:val="single"/>
          </w:rPr>
          <w:t>_</w:t>
        </w:r>
        <w:r w:rsidR="00547FC7" w:rsidRPr="00D77B3F">
          <w:rPr>
            <w:color w:val="0563C1"/>
            <w:u w:val="single"/>
          </w:rPr>
          <w:t>Eylem</w:t>
        </w:r>
        <w:r w:rsidR="00AB3707" w:rsidRPr="00D77B3F">
          <w:rPr>
            <w:color w:val="0563C1"/>
            <w:u w:val="single"/>
          </w:rPr>
          <w:t>_</w:t>
        </w:r>
        <w:r w:rsidR="00547FC7" w:rsidRPr="00D77B3F">
          <w:rPr>
            <w:color w:val="0563C1"/>
            <w:u w:val="single"/>
          </w:rPr>
          <w:t>Planı</w:t>
        </w:r>
        <w:r w:rsidR="00AB3707" w:rsidRPr="00D77B3F">
          <w:rPr>
            <w:color w:val="0563C1"/>
            <w:u w:val="single"/>
          </w:rPr>
          <w:t>_</w:t>
        </w:r>
        <w:r w:rsidR="00547FC7" w:rsidRPr="00D77B3F">
          <w:rPr>
            <w:color w:val="0563C1"/>
            <w:u w:val="single"/>
          </w:rPr>
          <w:t>ve</w:t>
        </w:r>
        <w:r w:rsidR="00AB3707" w:rsidRPr="00D77B3F">
          <w:rPr>
            <w:color w:val="0563C1"/>
            <w:u w:val="single"/>
          </w:rPr>
          <w:t>_</w:t>
        </w:r>
        <w:r w:rsidR="00547FC7" w:rsidRPr="00D77B3F">
          <w:rPr>
            <w:color w:val="0563C1"/>
            <w:u w:val="single"/>
          </w:rPr>
          <w:t>İzleme</w:t>
        </w:r>
        <w:r w:rsidR="00AB3707" w:rsidRPr="00D77B3F">
          <w:rPr>
            <w:color w:val="0563C1"/>
            <w:u w:val="single"/>
          </w:rPr>
          <w:t>_</w:t>
        </w:r>
        <w:r w:rsidR="00547FC7" w:rsidRPr="00D77B3F">
          <w:rPr>
            <w:color w:val="0563C1"/>
            <w:u w:val="single"/>
          </w:rPr>
          <w:t>Raporu</w:t>
        </w:r>
      </w:hyperlink>
    </w:p>
    <w:p w14:paraId="08AA03E2" w14:textId="68EE966B" w:rsidR="00A2582A" w:rsidRPr="00D77B3F" w:rsidRDefault="00AB3707">
      <w:pPr>
        <w:rPr>
          <w:rStyle w:val="Kpr"/>
        </w:rPr>
      </w:pPr>
      <w:r w:rsidRPr="00D77B3F">
        <w:rPr>
          <w:color w:val="0563C1"/>
          <w:u w:val="single"/>
        </w:rPr>
        <w:fldChar w:fldCharType="begin"/>
      </w:r>
      <w:r w:rsidR="007F1CA0" w:rsidRPr="00D77B3F">
        <w:rPr>
          <w:color w:val="0563C1"/>
          <w:u w:val="single"/>
        </w:rPr>
        <w:instrText>HYPERLINK "https://cdn.comu.edu.tr/cms/shmyo/files/2144-birim-faaliyet-raporu-2024.pdf"</w:instrText>
      </w:r>
      <w:r w:rsidRPr="00D77B3F">
        <w:rPr>
          <w:color w:val="0563C1"/>
          <w:u w:val="single"/>
        </w:rPr>
        <w:fldChar w:fldCharType="separate"/>
      </w:r>
      <w:r w:rsidR="00F00F61" w:rsidRPr="00D77B3F">
        <w:rPr>
          <w:rStyle w:val="Kpr"/>
        </w:rPr>
        <w:t>(</w:t>
      </w:r>
      <w:r w:rsidR="00D22D34" w:rsidRPr="00D77B3F">
        <w:rPr>
          <w:rStyle w:val="Kpr"/>
        </w:rPr>
        <w:t>3</w:t>
      </w:r>
      <w:r w:rsidR="005E6042">
        <w:rPr>
          <w:rStyle w:val="Kpr"/>
        </w:rPr>
        <w:t>)</w:t>
      </w:r>
      <w:r w:rsidRPr="00D77B3F">
        <w:rPr>
          <w:rStyle w:val="Kpr"/>
        </w:rPr>
        <w:t xml:space="preserve"> </w:t>
      </w:r>
      <w:r w:rsidR="00A75095" w:rsidRPr="00A75095">
        <w:rPr>
          <w:rStyle w:val="Kpr"/>
        </w:rPr>
        <w:t>C.1.</w:t>
      </w:r>
      <w:r w:rsidR="00A75095">
        <w:rPr>
          <w:rStyle w:val="Kpr"/>
        </w:rPr>
        <w:t>2</w:t>
      </w:r>
      <w:r w:rsidR="00A75095" w:rsidRPr="00A75095">
        <w:rPr>
          <w:rStyle w:val="Kpr"/>
        </w:rPr>
        <w:t>.</w:t>
      </w:r>
      <w:r w:rsidR="00302047">
        <w:rPr>
          <w:rStyle w:val="Kpr"/>
        </w:rPr>
        <w:t>2</w:t>
      </w:r>
      <w:r w:rsidRPr="00D77B3F">
        <w:rPr>
          <w:rStyle w:val="Kpr"/>
        </w:rPr>
        <w:t>_</w:t>
      </w:r>
      <w:r w:rsidR="00547FC7" w:rsidRPr="00D77B3F">
        <w:rPr>
          <w:rStyle w:val="Kpr"/>
        </w:rPr>
        <w:t>Birim</w:t>
      </w:r>
      <w:r w:rsidRPr="00D77B3F">
        <w:rPr>
          <w:rStyle w:val="Kpr"/>
        </w:rPr>
        <w:t>_</w:t>
      </w:r>
      <w:r w:rsidR="00547FC7" w:rsidRPr="00D77B3F">
        <w:rPr>
          <w:rStyle w:val="Kpr"/>
        </w:rPr>
        <w:t>Faaliyet</w:t>
      </w:r>
      <w:r w:rsidRPr="00D77B3F">
        <w:rPr>
          <w:rStyle w:val="Kpr"/>
        </w:rPr>
        <w:t>_</w:t>
      </w:r>
      <w:r w:rsidR="00547FC7" w:rsidRPr="00D77B3F">
        <w:rPr>
          <w:rStyle w:val="Kpr"/>
        </w:rPr>
        <w:t>Raporu</w:t>
      </w:r>
      <w:r w:rsidRPr="00D77B3F">
        <w:rPr>
          <w:rStyle w:val="Kpr"/>
        </w:rPr>
        <w:t>_</w:t>
      </w:r>
      <w:r w:rsidR="00547FC7" w:rsidRPr="00D77B3F">
        <w:rPr>
          <w:rStyle w:val="Kpr"/>
        </w:rPr>
        <w:t>202</w:t>
      </w:r>
      <w:r w:rsidR="00F00F61" w:rsidRPr="00D77B3F">
        <w:rPr>
          <w:rStyle w:val="Kpr"/>
        </w:rPr>
        <w:t>4</w:t>
      </w:r>
    </w:p>
    <w:p w14:paraId="7D639A90" w14:textId="77777777" w:rsidR="00A2582A" w:rsidRPr="00D77B3F" w:rsidRDefault="00AB3707">
      <w:r w:rsidRPr="00D77B3F">
        <w:rPr>
          <w:color w:val="0563C1"/>
          <w:u w:val="single"/>
        </w:rPr>
        <w:fldChar w:fldCharType="end"/>
      </w:r>
    </w:p>
    <w:p w14:paraId="712D7F9E" w14:textId="77777777" w:rsidR="00A2582A" w:rsidRPr="00D77B3F" w:rsidRDefault="00547FC7">
      <w:pPr>
        <w:pStyle w:val="Balk2"/>
      </w:pPr>
      <w:bookmarkStart w:id="70" w:name="_Toc189346568"/>
      <w:r w:rsidRPr="00D77B3F">
        <w:lastRenderedPageBreak/>
        <w:t xml:space="preserve">C.1.3. Doktora programları ve doktora sonrası </w:t>
      </w:r>
      <w:proofErr w:type="gramStart"/>
      <w:r w:rsidRPr="00D77B3F">
        <w:t>imkanlar</w:t>
      </w:r>
      <w:bookmarkEnd w:id="70"/>
      <w:proofErr w:type="gramEnd"/>
    </w:p>
    <w:p w14:paraId="7985D398" w14:textId="77777777" w:rsidR="00A2582A" w:rsidRPr="00D77B3F" w:rsidRDefault="00547FC7">
      <w:r w:rsidRPr="00D77B3F">
        <w:t xml:space="preserve">SHMYO bünyesinde </w:t>
      </w:r>
      <w:proofErr w:type="spellStart"/>
      <w:r w:rsidRPr="00D77B3F">
        <w:t>önlisans</w:t>
      </w:r>
      <w:proofErr w:type="spellEnd"/>
      <w:r w:rsidRPr="00D77B3F">
        <w:t xml:space="preserve"> seviyesinde eğitim verildiğinden, doktora programı ve doktora sonrası </w:t>
      </w:r>
      <w:proofErr w:type="gramStart"/>
      <w:r w:rsidRPr="00D77B3F">
        <w:t>imkanları</w:t>
      </w:r>
      <w:proofErr w:type="gramEnd"/>
      <w:r w:rsidRPr="00D77B3F">
        <w:t xml:space="preserve"> bulunmamaktadır.</w:t>
      </w:r>
    </w:p>
    <w:p w14:paraId="1E137085" w14:textId="240D6967" w:rsidR="00A2582A" w:rsidRPr="00D77B3F" w:rsidRDefault="00920440">
      <w:hyperlink r:id="rId136">
        <w:r w:rsidR="00547FC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C.1.</w:t>
        </w:r>
        <w:r w:rsidR="00A75095">
          <w:rPr>
            <w:color w:val="0563C1"/>
            <w:u w:val="single"/>
          </w:rPr>
          <w:t>3</w:t>
        </w:r>
        <w:r w:rsidR="00A75095" w:rsidRPr="00A75095">
          <w:rPr>
            <w:color w:val="0563C1"/>
            <w:u w:val="single"/>
          </w:rPr>
          <w:t>.</w:t>
        </w:r>
        <w:r w:rsidR="00302047">
          <w:rPr>
            <w:color w:val="0563C1"/>
            <w:u w:val="single"/>
          </w:rPr>
          <w:t>1</w:t>
        </w:r>
        <w:r w:rsidR="00AB3707" w:rsidRPr="00D77B3F">
          <w:rPr>
            <w:color w:val="0563C1"/>
            <w:u w:val="single"/>
          </w:rPr>
          <w:t>_SHMYO_</w:t>
        </w:r>
        <w:r w:rsidR="00547FC7" w:rsidRPr="00D77B3F">
          <w:rPr>
            <w:color w:val="0563C1"/>
            <w:u w:val="single"/>
          </w:rPr>
          <w:t>Genel</w:t>
        </w:r>
        <w:r w:rsidR="00AB3707" w:rsidRPr="00D77B3F">
          <w:rPr>
            <w:color w:val="0563C1"/>
            <w:u w:val="single"/>
          </w:rPr>
          <w:t>_</w:t>
        </w:r>
        <w:r w:rsidR="00547FC7" w:rsidRPr="00D77B3F">
          <w:rPr>
            <w:color w:val="0563C1"/>
            <w:u w:val="single"/>
          </w:rPr>
          <w:t>Bilgiler</w:t>
        </w:r>
      </w:hyperlink>
    </w:p>
    <w:p w14:paraId="6AD0735C" w14:textId="77777777" w:rsidR="00A2582A" w:rsidRPr="00D77B3F" w:rsidRDefault="00A2582A"/>
    <w:p w14:paraId="59E6707B" w14:textId="77777777" w:rsidR="00A2582A" w:rsidRPr="00D77B3F" w:rsidRDefault="00547FC7">
      <w:pPr>
        <w:pStyle w:val="Balk2"/>
      </w:pPr>
      <w:bookmarkStart w:id="71" w:name="_Toc189346569"/>
      <w:r w:rsidRPr="00D77B3F">
        <w:t>C.2.1. Araştırma yetkinlikleri ve gelişimi</w:t>
      </w:r>
      <w:bookmarkEnd w:id="71"/>
    </w:p>
    <w:p w14:paraId="7875F36D" w14:textId="019A4F7D" w:rsidR="00A2582A" w:rsidRPr="00D77B3F" w:rsidRDefault="00547FC7">
      <w:r w:rsidRPr="00D77B3F">
        <w:t xml:space="preserve">Kurumda, öğretim elemanlarının araştırma yetkinliğinin geliştirilmesine yönelik mekanizmalar </w:t>
      </w:r>
      <w:r w:rsidR="00D24F2F" w:rsidRPr="00D24F2F">
        <w:t>bulunmaktadır.</w:t>
      </w:r>
      <w:r w:rsidRPr="00D77B3F">
        <w:t xml:space="preserve"> Akademik personelin araştırma ve geliştirme yetkinliğini geliştirmek üzere eğitim, </w:t>
      </w:r>
      <w:proofErr w:type="spellStart"/>
      <w:r w:rsidRPr="00D77B3F">
        <w:t>çalıştay</w:t>
      </w:r>
      <w:proofErr w:type="spellEnd"/>
      <w:r w:rsidRPr="00D77B3F">
        <w:t xml:space="preserve">, proje pazarları vb. gibi sistematik faaliyetler gerçekleştirilmektedir. Öğretim elemanlarımız, araştırma yetkinliğinin geliştirilmesine yönelik eğitimlere katılmaktadır. </w:t>
      </w:r>
    </w:p>
    <w:p w14:paraId="3878538D" w14:textId="77777777" w:rsidR="00D22D34" w:rsidRPr="00D77B3F" w:rsidRDefault="00D22D34"/>
    <w:p w14:paraId="60088725" w14:textId="77777777" w:rsidR="00A2582A" w:rsidRPr="00D77B3F" w:rsidRDefault="00547FC7">
      <w:pPr>
        <w:rPr>
          <w:b/>
        </w:rPr>
      </w:pPr>
      <w:r w:rsidRPr="00D77B3F">
        <w:rPr>
          <w:b/>
          <w:i/>
        </w:rPr>
        <w:t>Kanıtlar</w:t>
      </w:r>
      <w:r w:rsidRPr="00D77B3F">
        <w:rPr>
          <w:b/>
        </w:rPr>
        <w:t>:</w:t>
      </w:r>
    </w:p>
    <w:p w14:paraId="42357BAB" w14:textId="319168CA" w:rsidR="00A2582A" w:rsidRPr="00D77B3F" w:rsidRDefault="00920440">
      <w:hyperlink r:id="rId137">
        <w:r w:rsidR="00AB370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2</w:t>
        </w:r>
        <w:r w:rsidR="00A75095" w:rsidRPr="00A75095">
          <w:rPr>
            <w:color w:val="0563C1"/>
            <w:u w:val="single"/>
          </w:rPr>
          <w:t>.1.</w:t>
        </w:r>
        <w:r w:rsidR="00302047">
          <w:rPr>
            <w:color w:val="0563C1"/>
            <w:u w:val="single"/>
          </w:rPr>
          <w:t>1</w:t>
        </w:r>
        <w:r w:rsidR="00AB3707" w:rsidRPr="00D77B3F">
          <w:rPr>
            <w:color w:val="0563C1"/>
            <w:u w:val="single"/>
          </w:rPr>
          <w:t>_</w:t>
        </w:r>
        <w:r w:rsidR="00547FC7" w:rsidRPr="00D77B3F">
          <w:rPr>
            <w:color w:val="0563C1"/>
            <w:u w:val="single"/>
          </w:rPr>
          <w:t>Öğretim</w:t>
        </w:r>
        <w:r w:rsidR="00AB3707" w:rsidRPr="00D77B3F">
          <w:rPr>
            <w:color w:val="0563C1"/>
            <w:u w:val="single"/>
          </w:rPr>
          <w:t>_</w:t>
        </w:r>
        <w:r w:rsidR="00547FC7" w:rsidRPr="00D77B3F">
          <w:rPr>
            <w:color w:val="0563C1"/>
            <w:u w:val="single"/>
          </w:rPr>
          <w:t>Elemanlarının</w:t>
        </w:r>
        <w:r w:rsidR="00AB3707" w:rsidRPr="00D77B3F">
          <w:rPr>
            <w:color w:val="0563C1"/>
            <w:u w:val="single"/>
          </w:rPr>
          <w:t>_</w:t>
        </w:r>
        <w:r w:rsidR="00547FC7" w:rsidRPr="00D77B3F">
          <w:rPr>
            <w:color w:val="0563C1"/>
            <w:u w:val="single"/>
          </w:rPr>
          <w:t>Listesi</w:t>
        </w:r>
      </w:hyperlink>
    </w:p>
    <w:p w14:paraId="18D6382C" w14:textId="326DD517" w:rsidR="00A2582A" w:rsidRPr="00D77B3F" w:rsidRDefault="00920440">
      <w:hyperlink r:id="rId138">
        <w:r w:rsidR="00AB370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2</w:t>
        </w:r>
        <w:r w:rsidR="00A75095" w:rsidRPr="00A75095">
          <w:rPr>
            <w:color w:val="0563C1"/>
            <w:u w:val="single"/>
          </w:rPr>
          <w:t>.1.</w:t>
        </w:r>
        <w:r w:rsidR="00302047">
          <w:rPr>
            <w:color w:val="0563C1"/>
            <w:u w:val="single"/>
          </w:rPr>
          <w:t>2</w:t>
        </w:r>
        <w:r w:rsidR="00AB3707" w:rsidRPr="00D77B3F">
          <w:rPr>
            <w:color w:val="0563C1"/>
            <w:u w:val="single"/>
          </w:rPr>
          <w:t>_ÇOMÜ_</w:t>
        </w:r>
        <w:r w:rsidR="00547FC7" w:rsidRPr="00D77B3F">
          <w:rPr>
            <w:color w:val="0563C1"/>
            <w:u w:val="single"/>
          </w:rPr>
          <w:t>Esertifika</w:t>
        </w:r>
        <w:r w:rsidR="00AB3707" w:rsidRPr="00D77B3F">
          <w:rPr>
            <w:color w:val="0563C1"/>
            <w:u w:val="single"/>
          </w:rPr>
          <w:t>_</w:t>
        </w:r>
        <w:r w:rsidR="00547FC7" w:rsidRPr="00D77B3F">
          <w:rPr>
            <w:color w:val="0563C1"/>
            <w:u w:val="single"/>
          </w:rPr>
          <w:t>Sistemi</w:t>
        </w:r>
      </w:hyperlink>
    </w:p>
    <w:p w14:paraId="6D35BCC9" w14:textId="3A94A6AD" w:rsidR="00A2582A" w:rsidRPr="00D77B3F" w:rsidRDefault="00920440">
      <w:hyperlink r:id="rId139">
        <w:r w:rsidR="00AB370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2</w:t>
        </w:r>
        <w:r w:rsidR="00A75095" w:rsidRPr="00A75095">
          <w:rPr>
            <w:color w:val="0563C1"/>
            <w:u w:val="single"/>
          </w:rPr>
          <w:t>.1.</w:t>
        </w:r>
        <w:r w:rsidR="00302047">
          <w:rPr>
            <w:color w:val="0563C1"/>
            <w:u w:val="single"/>
          </w:rPr>
          <w:t>3</w:t>
        </w:r>
        <w:r w:rsidR="00AB3707" w:rsidRPr="00D77B3F">
          <w:rPr>
            <w:color w:val="0563C1"/>
            <w:u w:val="single"/>
          </w:rPr>
          <w:t>_</w:t>
        </w:r>
        <w:r w:rsidR="00547FC7" w:rsidRPr="00D77B3F">
          <w:rPr>
            <w:color w:val="0563C1"/>
            <w:u w:val="single"/>
          </w:rPr>
          <w:t>Kurumsal</w:t>
        </w:r>
        <w:r w:rsidR="00AB3707" w:rsidRPr="00D77B3F">
          <w:rPr>
            <w:color w:val="0563C1"/>
            <w:u w:val="single"/>
          </w:rPr>
          <w:t>_Değerlendirme_</w:t>
        </w:r>
        <w:r w:rsidR="00547FC7" w:rsidRPr="00D77B3F">
          <w:rPr>
            <w:color w:val="0563C1"/>
            <w:u w:val="single"/>
          </w:rPr>
          <w:t>Sistemi</w:t>
        </w:r>
      </w:hyperlink>
    </w:p>
    <w:p w14:paraId="41984BD4" w14:textId="77777777" w:rsidR="00A2582A" w:rsidRPr="00D77B3F" w:rsidRDefault="00A2582A"/>
    <w:p w14:paraId="0AA1D192" w14:textId="77777777" w:rsidR="00A2582A" w:rsidRPr="00D77B3F" w:rsidRDefault="00547FC7">
      <w:pPr>
        <w:pStyle w:val="Balk2"/>
      </w:pPr>
      <w:bookmarkStart w:id="72" w:name="_Toc189346570"/>
      <w:r w:rsidRPr="00D77B3F">
        <w:t>C.2.2. Ulusal ve uluslararası ortak programlar ve ortak araştırma birimleri</w:t>
      </w:r>
      <w:bookmarkEnd w:id="72"/>
    </w:p>
    <w:p w14:paraId="7CF18170" w14:textId="77777777" w:rsidR="00A2582A" w:rsidRPr="00D77B3F" w:rsidRDefault="00547FC7">
      <w:r w:rsidRPr="00D77B3F">
        <w:t>Kurumda, öğretim elemanlarının araştırma yetkinliğinin geliştirilmesine yönelik planlar bulunmaktadır. Üniversitemizin Dış İlişkiler Koordinatörlüğü aracılığıyla öğretim elemanlarının araştırma yetkinliğinin geliştirilmesine yönelik uygulamalar yürütülmektedir.</w:t>
      </w:r>
    </w:p>
    <w:p w14:paraId="57FF96C1" w14:textId="77777777" w:rsidR="00A2582A" w:rsidRPr="00D77B3F" w:rsidRDefault="00547FC7">
      <w:pPr>
        <w:rPr>
          <w:b/>
        </w:rPr>
      </w:pPr>
      <w:r w:rsidRPr="00D77B3F">
        <w:rPr>
          <w:b/>
          <w:i/>
        </w:rPr>
        <w:t>Kanıtlar</w:t>
      </w:r>
      <w:r w:rsidRPr="00D77B3F">
        <w:rPr>
          <w:b/>
        </w:rPr>
        <w:t>:</w:t>
      </w:r>
    </w:p>
    <w:p w14:paraId="034747B4" w14:textId="73CB1416" w:rsidR="00A2582A" w:rsidRPr="00D77B3F" w:rsidRDefault="00920440">
      <w:hyperlink r:id="rId140">
        <w:r w:rsidR="00AB370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2</w:t>
        </w:r>
        <w:r w:rsidR="00A75095" w:rsidRPr="00A75095">
          <w:rPr>
            <w:color w:val="0563C1"/>
            <w:u w:val="single"/>
          </w:rPr>
          <w:t>.</w:t>
        </w:r>
        <w:r w:rsidR="00A75095">
          <w:rPr>
            <w:color w:val="0563C1"/>
            <w:u w:val="single"/>
          </w:rPr>
          <w:t>2</w:t>
        </w:r>
        <w:r w:rsidR="00A75095" w:rsidRPr="00A75095">
          <w:rPr>
            <w:color w:val="0563C1"/>
            <w:u w:val="single"/>
          </w:rPr>
          <w:t>.</w:t>
        </w:r>
        <w:r w:rsidR="00302047">
          <w:rPr>
            <w:color w:val="0563C1"/>
            <w:u w:val="single"/>
          </w:rPr>
          <w:t>1</w:t>
        </w:r>
        <w:r w:rsidR="00AB3707" w:rsidRPr="00D77B3F">
          <w:rPr>
            <w:color w:val="0563C1"/>
            <w:u w:val="single"/>
          </w:rPr>
          <w:t>_</w:t>
        </w:r>
        <w:r w:rsidR="00547FC7" w:rsidRPr="00D77B3F">
          <w:rPr>
            <w:color w:val="0563C1"/>
            <w:u w:val="single"/>
          </w:rPr>
          <w:t>İkili</w:t>
        </w:r>
        <w:r w:rsidR="00AB3707" w:rsidRPr="00D77B3F">
          <w:rPr>
            <w:color w:val="0563C1"/>
            <w:u w:val="single"/>
          </w:rPr>
          <w:t>_İş_</w:t>
        </w:r>
        <w:r w:rsidR="00547FC7" w:rsidRPr="00D77B3F">
          <w:rPr>
            <w:color w:val="0563C1"/>
            <w:u w:val="single"/>
          </w:rPr>
          <w:t>Birliği</w:t>
        </w:r>
        <w:r w:rsidR="00AB3707" w:rsidRPr="00D77B3F">
          <w:rPr>
            <w:color w:val="0563C1"/>
            <w:u w:val="single"/>
          </w:rPr>
          <w:t>_</w:t>
        </w:r>
        <w:r w:rsidR="00547FC7" w:rsidRPr="00D77B3F">
          <w:rPr>
            <w:color w:val="0563C1"/>
            <w:u w:val="single"/>
          </w:rPr>
          <w:t>Anlaşma</w:t>
        </w:r>
        <w:r w:rsidR="00AB3707" w:rsidRPr="00D77B3F">
          <w:rPr>
            <w:color w:val="0563C1"/>
            <w:u w:val="single"/>
          </w:rPr>
          <w:t>_</w:t>
        </w:r>
        <w:r w:rsidR="00547FC7" w:rsidRPr="00D77B3F">
          <w:rPr>
            <w:color w:val="0563C1"/>
            <w:u w:val="single"/>
          </w:rPr>
          <w:t>Listesi</w:t>
        </w:r>
      </w:hyperlink>
    </w:p>
    <w:p w14:paraId="609672D8" w14:textId="50CE76A5" w:rsidR="00A2582A" w:rsidRPr="00D77B3F" w:rsidRDefault="00920440">
      <w:hyperlink r:id="rId141">
        <w:r w:rsidR="00547FC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2</w:t>
        </w:r>
        <w:r w:rsidR="00A75095" w:rsidRPr="00A75095">
          <w:rPr>
            <w:color w:val="0563C1"/>
            <w:u w:val="single"/>
          </w:rPr>
          <w:t>.</w:t>
        </w:r>
        <w:r w:rsidR="00A75095">
          <w:rPr>
            <w:color w:val="0563C1"/>
            <w:u w:val="single"/>
          </w:rPr>
          <w:t>2</w:t>
        </w:r>
        <w:r w:rsidR="00A75095" w:rsidRPr="00A75095">
          <w:rPr>
            <w:color w:val="0563C1"/>
            <w:u w:val="single"/>
          </w:rPr>
          <w:t>.</w:t>
        </w:r>
        <w:r w:rsidR="00302047">
          <w:rPr>
            <w:color w:val="0563C1"/>
            <w:u w:val="single"/>
          </w:rPr>
          <w:t>2</w:t>
        </w:r>
        <w:r w:rsidR="00AB3707" w:rsidRPr="00D77B3F">
          <w:rPr>
            <w:color w:val="0563C1"/>
            <w:u w:val="single"/>
          </w:rPr>
          <w:t>_</w:t>
        </w:r>
        <w:r w:rsidR="00547FC7" w:rsidRPr="00D77B3F">
          <w:rPr>
            <w:color w:val="0563C1"/>
            <w:u w:val="single"/>
          </w:rPr>
          <w:t>Dış</w:t>
        </w:r>
        <w:r w:rsidR="00AB3707" w:rsidRPr="00D77B3F">
          <w:rPr>
            <w:color w:val="0563C1"/>
            <w:u w:val="single"/>
          </w:rPr>
          <w:t>_</w:t>
        </w:r>
        <w:r w:rsidR="00547FC7" w:rsidRPr="00D77B3F">
          <w:rPr>
            <w:color w:val="0563C1"/>
            <w:u w:val="single"/>
          </w:rPr>
          <w:t>İlişkiler</w:t>
        </w:r>
        <w:r w:rsidR="00AB3707" w:rsidRPr="00D77B3F">
          <w:rPr>
            <w:color w:val="0563C1"/>
            <w:u w:val="single"/>
          </w:rPr>
          <w:t>_</w:t>
        </w:r>
        <w:r w:rsidR="00547FC7" w:rsidRPr="00D77B3F">
          <w:rPr>
            <w:color w:val="0563C1"/>
            <w:u w:val="single"/>
          </w:rPr>
          <w:t>Koordinatörlüğü</w:t>
        </w:r>
      </w:hyperlink>
    </w:p>
    <w:p w14:paraId="06C0B9FE" w14:textId="77777777" w:rsidR="00A2582A" w:rsidRPr="00D77B3F" w:rsidRDefault="00A2582A"/>
    <w:p w14:paraId="2AABF082" w14:textId="77777777" w:rsidR="00A2582A" w:rsidRPr="00D77B3F" w:rsidRDefault="00547FC7">
      <w:pPr>
        <w:pStyle w:val="Balk2"/>
      </w:pPr>
      <w:bookmarkStart w:id="73" w:name="_Toc189346571"/>
      <w:r w:rsidRPr="00D77B3F">
        <w:t>C.3. Araştırma performansı</w:t>
      </w:r>
      <w:bookmarkEnd w:id="73"/>
    </w:p>
    <w:p w14:paraId="21367DA6" w14:textId="77777777" w:rsidR="00A2582A" w:rsidRPr="00D77B3F" w:rsidRDefault="00547FC7">
      <w:pPr>
        <w:pStyle w:val="Balk2"/>
      </w:pPr>
      <w:bookmarkStart w:id="74" w:name="_Toc189346572"/>
      <w:r w:rsidRPr="00D77B3F">
        <w:t>C.3.1. Araştırma performansının izlenmesi ve değerlendirilmesi</w:t>
      </w:r>
      <w:bookmarkEnd w:id="74"/>
    </w:p>
    <w:p w14:paraId="427F1BA7" w14:textId="77777777" w:rsidR="00A2582A" w:rsidRPr="00D77B3F" w:rsidRDefault="00547FC7">
      <w:r w:rsidRPr="00D77B3F">
        <w:t xml:space="preserve">Kurumun genelinde araştırma performansını izlenmek ve değerlendirmek üzere oluşturulan mekanizmalar kullanılmaktadır. Kurum araştırma faaliyetleri yıllık </w:t>
      </w:r>
      <w:proofErr w:type="gramStart"/>
      <w:r w:rsidRPr="00D77B3F">
        <w:t>bazda</w:t>
      </w:r>
      <w:proofErr w:type="gramEnd"/>
      <w:r w:rsidRPr="00D77B3F">
        <w:t xml:space="preserve"> izlenip, değerlendirilip, hedeflerle karşılaştırılmakta ve sapmaların nedenleri irdelenmektedir.</w:t>
      </w:r>
    </w:p>
    <w:p w14:paraId="2154A10C" w14:textId="77777777" w:rsidR="00A2582A" w:rsidRPr="00D77B3F" w:rsidRDefault="00547FC7">
      <w:pPr>
        <w:rPr>
          <w:b/>
        </w:rPr>
      </w:pPr>
      <w:r w:rsidRPr="00D77B3F">
        <w:rPr>
          <w:b/>
          <w:i/>
        </w:rPr>
        <w:t>Kanıtlar</w:t>
      </w:r>
      <w:r w:rsidRPr="00D77B3F">
        <w:rPr>
          <w:b/>
        </w:rPr>
        <w:t>:</w:t>
      </w:r>
    </w:p>
    <w:p w14:paraId="46B318DC" w14:textId="1BAA6C17" w:rsidR="00A2582A" w:rsidRPr="00D77B3F" w:rsidRDefault="00920440">
      <w:hyperlink r:id="rId142">
        <w:r w:rsidR="00AB370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3</w:t>
        </w:r>
        <w:r w:rsidR="00A75095" w:rsidRPr="00A75095">
          <w:rPr>
            <w:color w:val="0563C1"/>
            <w:u w:val="single"/>
          </w:rPr>
          <w:t>.1.</w:t>
        </w:r>
        <w:r w:rsidR="00302047">
          <w:rPr>
            <w:color w:val="0563C1"/>
            <w:u w:val="single"/>
          </w:rPr>
          <w:t>1</w:t>
        </w:r>
        <w:r w:rsidR="00AB3707" w:rsidRPr="00D77B3F">
          <w:rPr>
            <w:color w:val="0563C1"/>
            <w:u w:val="single"/>
          </w:rPr>
          <w:t>_</w:t>
        </w:r>
        <w:r w:rsidR="00547FC7" w:rsidRPr="00D77B3F">
          <w:rPr>
            <w:color w:val="0563C1"/>
            <w:u w:val="single"/>
          </w:rPr>
          <w:t>Birim_Stratejik_Plan_İzleme_Raporu</w:t>
        </w:r>
      </w:hyperlink>
    </w:p>
    <w:p w14:paraId="5FCD7F0B" w14:textId="74016127" w:rsidR="00A2582A" w:rsidRPr="00D77B3F" w:rsidRDefault="00547FC7">
      <w:pPr>
        <w:rPr>
          <w:color w:val="0563C1"/>
          <w:u w:val="single"/>
        </w:rPr>
      </w:pPr>
      <w:r w:rsidRPr="00D77B3F">
        <w:fldChar w:fldCharType="begin"/>
      </w:r>
      <w:r w:rsidR="00AA1142" w:rsidRPr="00D77B3F">
        <w:instrText>HYPERLINK "https://cdn.comu.edu.tr/cms/shmyo/files/2144-birim-faaliyet-raporu-2024.pdf"</w:instrText>
      </w:r>
      <w:r w:rsidRPr="00D77B3F">
        <w:fldChar w:fldCharType="separate"/>
      </w:r>
      <w:r w:rsidR="00AB3707" w:rsidRPr="00D77B3F">
        <w:rPr>
          <w:color w:val="0563C1"/>
          <w:u w:val="single"/>
        </w:rPr>
        <w:t>(</w:t>
      </w:r>
      <w:r w:rsidR="00D22D34" w:rsidRPr="00D77B3F">
        <w:rPr>
          <w:color w:val="0563C1"/>
          <w:u w:val="single"/>
        </w:rPr>
        <w:t>3</w:t>
      </w:r>
      <w:r w:rsidR="005E6042">
        <w:rPr>
          <w:color w:val="0563C1"/>
          <w:u w:val="single"/>
        </w:rPr>
        <w:t>)</w:t>
      </w:r>
      <w:r w:rsidR="00AB3707" w:rsidRPr="00D77B3F">
        <w:rPr>
          <w:color w:val="0563C1"/>
          <w:u w:val="single"/>
        </w:rPr>
        <w:t xml:space="preserve"> </w:t>
      </w:r>
      <w:r w:rsidR="00A75095" w:rsidRPr="00A75095">
        <w:rPr>
          <w:color w:val="0563C1"/>
          <w:u w:val="single"/>
        </w:rPr>
        <w:t>C.</w:t>
      </w:r>
      <w:r w:rsidR="00A75095">
        <w:rPr>
          <w:color w:val="0563C1"/>
          <w:u w:val="single"/>
        </w:rPr>
        <w:t>3</w:t>
      </w:r>
      <w:r w:rsidR="00A75095" w:rsidRPr="00A75095">
        <w:rPr>
          <w:color w:val="0563C1"/>
          <w:u w:val="single"/>
        </w:rPr>
        <w:t>.1.</w:t>
      </w:r>
      <w:r w:rsidR="00302047">
        <w:rPr>
          <w:color w:val="0563C1"/>
          <w:u w:val="single"/>
        </w:rPr>
        <w:t>2</w:t>
      </w:r>
      <w:r w:rsidR="00AB3707" w:rsidRPr="00D77B3F">
        <w:rPr>
          <w:color w:val="0563C1"/>
          <w:u w:val="single"/>
        </w:rPr>
        <w:t>_</w:t>
      </w:r>
      <w:r w:rsidRPr="00D77B3F">
        <w:rPr>
          <w:color w:val="0563C1"/>
          <w:u w:val="single"/>
        </w:rPr>
        <w:t>Birim</w:t>
      </w:r>
      <w:r w:rsidR="00AA1142" w:rsidRPr="00D77B3F">
        <w:rPr>
          <w:color w:val="0563C1"/>
          <w:u w:val="single"/>
        </w:rPr>
        <w:t>_</w:t>
      </w:r>
      <w:r w:rsidRPr="00D77B3F">
        <w:rPr>
          <w:color w:val="0563C1"/>
          <w:u w:val="single"/>
        </w:rPr>
        <w:t>Faaliyet</w:t>
      </w:r>
      <w:r w:rsidR="00AA1142" w:rsidRPr="00D77B3F">
        <w:rPr>
          <w:color w:val="0563C1"/>
          <w:u w:val="single"/>
        </w:rPr>
        <w:t>_</w:t>
      </w:r>
      <w:r w:rsidRPr="00D77B3F">
        <w:rPr>
          <w:color w:val="0563C1"/>
          <w:u w:val="single"/>
        </w:rPr>
        <w:t>Raporu</w:t>
      </w:r>
      <w:r w:rsidR="00AA1142" w:rsidRPr="00D77B3F">
        <w:rPr>
          <w:color w:val="0563C1"/>
          <w:u w:val="single"/>
        </w:rPr>
        <w:t>_2024</w:t>
      </w:r>
    </w:p>
    <w:p w14:paraId="698FC201" w14:textId="77777777" w:rsidR="00A2582A" w:rsidRPr="00D77B3F" w:rsidRDefault="00547FC7">
      <w:r w:rsidRPr="00D77B3F">
        <w:fldChar w:fldCharType="end"/>
      </w:r>
    </w:p>
    <w:p w14:paraId="4B12879D" w14:textId="77777777" w:rsidR="00A2582A" w:rsidRPr="00D77B3F" w:rsidRDefault="00547FC7">
      <w:pPr>
        <w:pStyle w:val="Balk2"/>
      </w:pPr>
      <w:bookmarkStart w:id="75" w:name="_Toc189346573"/>
      <w:r w:rsidRPr="00D77B3F">
        <w:t>C.3.2. Öğretim elemanı/araştırmacı performansının değerlendirilmesi</w:t>
      </w:r>
      <w:bookmarkEnd w:id="75"/>
    </w:p>
    <w:p w14:paraId="20E9776A" w14:textId="77777777" w:rsidR="00A2582A" w:rsidRPr="00D77B3F" w:rsidRDefault="00547FC7">
      <w:r w:rsidRPr="00D77B3F">
        <w:lastRenderedPageBreak/>
        <w:t>Kurumun genelinde öğretim elemanlarının araştırma-geliştirme performansını izlemek ve değerlendirmek üzere oluşturulan mekanizmalar kullanılmaktadır.</w:t>
      </w:r>
    </w:p>
    <w:p w14:paraId="3796EE22" w14:textId="77777777" w:rsidR="00A2582A" w:rsidRPr="00D77B3F" w:rsidRDefault="00547FC7">
      <w:pPr>
        <w:rPr>
          <w:b/>
        </w:rPr>
      </w:pPr>
      <w:r w:rsidRPr="00D77B3F">
        <w:rPr>
          <w:b/>
          <w:i/>
        </w:rPr>
        <w:t>Kanıtlar</w:t>
      </w:r>
      <w:r w:rsidRPr="00D77B3F">
        <w:rPr>
          <w:b/>
        </w:rPr>
        <w:t>:</w:t>
      </w:r>
    </w:p>
    <w:p w14:paraId="343A52E9" w14:textId="73F91B36" w:rsidR="00A2582A" w:rsidRPr="00D77B3F" w:rsidRDefault="00547FC7">
      <w:pPr>
        <w:rPr>
          <w:color w:val="0563C1"/>
          <w:u w:val="single"/>
        </w:rPr>
      </w:pPr>
      <w:r w:rsidRPr="00D77B3F">
        <w:fldChar w:fldCharType="begin"/>
      </w:r>
      <w:r w:rsidRPr="00D77B3F">
        <w:instrText xml:space="preserve"> HYPERLINK "https://shmyo.comu.edu.tr/tum-bolumlerin-performans-gostergeleri-degerlendir-r73.html" </w:instrText>
      </w:r>
      <w:r w:rsidRPr="00D77B3F">
        <w:fldChar w:fldCharType="separate"/>
      </w:r>
      <w:r w:rsidR="00AA1142" w:rsidRPr="00D77B3F">
        <w:rPr>
          <w:color w:val="0563C1"/>
          <w:u w:val="single"/>
        </w:rPr>
        <w:t>(</w:t>
      </w:r>
      <w:r w:rsidR="00D22D34" w:rsidRPr="00D77B3F">
        <w:rPr>
          <w:color w:val="0563C1"/>
          <w:u w:val="single"/>
        </w:rPr>
        <w:t>3</w:t>
      </w:r>
      <w:r w:rsidR="005E6042">
        <w:rPr>
          <w:color w:val="0563C1"/>
          <w:u w:val="single"/>
        </w:rPr>
        <w:t>)</w:t>
      </w:r>
      <w:r w:rsidR="00AA1142" w:rsidRPr="00D77B3F">
        <w:rPr>
          <w:color w:val="0563C1"/>
          <w:u w:val="single"/>
        </w:rPr>
        <w:t xml:space="preserve"> </w:t>
      </w:r>
      <w:r w:rsidR="00A75095" w:rsidRPr="00A75095">
        <w:rPr>
          <w:color w:val="0563C1"/>
          <w:u w:val="single"/>
        </w:rPr>
        <w:t>C.</w:t>
      </w:r>
      <w:r w:rsidR="00A75095">
        <w:rPr>
          <w:color w:val="0563C1"/>
          <w:u w:val="single"/>
        </w:rPr>
        <w:t>3</w:t>
      </w:r>
      <w:r w:rsidR="00A75095" w:rsidRPr="00A75095">
        <w:rPr>
          <w:color w:val="0563C1"/>
          <w:u w:val="single"/>
        </w:rPr>
        <w:t>.</w:t>
      </w:r>
      <w:r w:rsidR="00A75095">
        <w:rPr>
          <w:color w:val="0563C1"/>
          <w:u w:val="single"/>
        </w:rPr>
        <w:t>2</w:t>
      </w:r>
      <w:r w:rsidR="00A75095" w:rsidRPr="00A75095">
        <w:rPr>
          <w:color w:val="0563C1"/>
          <w:u w:val="single"/>
        </w:rPr>
        <w:t>.</w:t>
      </w:r>
      <w:r w:rsidR="00302047">
        <w:rPr>
          <w:color w:val="0563C1"/>
          <w:u w:val="single"/>
        </w:rPr>
        <w:t>1</w:t>
      </w:r>
      <w:r w:rsidR="00AA1142" w:rsidRPr="00D77B3F">
        <w:rPr>
          <w:color w:val="0563C1"/>
          <w:u w:val="single"/>
        </w:rPr>
        <w:t>_</w:t>
      </w:r>
      <w:r w:rsidRPr="00D77B3F">
        <w:rPr>
          <w:color w:val="0563C1"/>
          <w:u w:val="single"/>
        </w:rPr>
        <w:t>Performans</w:t>
      </w:r>
      <w:r w:rsidR="00AA1142" w:rsidRPr="00D77B3F">
        <w:rPr>
          <w:color w:val="0563C1"/>
          <w:u w:val="single"/>
        </w:rPr>
        <w:t>_</w:t>
      </w:r>
      <w:r w:rsidRPr="00D77B3F">
        <w:rPr>
          <w:color w:val="0563C1"/>
          <w:u w:val="single"/>
        </w:rPr>
        <w:t>Göstergeleri</w:t>
      </w:r>
      <w:r w:rsidR="00AA1142" w:rsidRPr="00D77B3F">
        <w:rPr>
          <w:color w:val="0563C1"/>
          <w:u w:val="single"/>
        </w:rPr>
        <w:t>_</w:t>
      </w:r>
      <w:r w:rsidRPr="00D77B3F">
        <w:rPr>
          <w:color w:val="0563C1"/>
          <w:u w:val="single"/>
        </w:rPr>
        <w:t>Değerlendirme</w:t>
      </w:r>
      <w:r w:rsidR="00AA1142" w:rsidRPr="00D77B3F">
        <w:rPr>
          <w:color w:val="0563C1"/>
          <w:u w:val="single"/>
        </w:rPr>
        <w:t>_</w:t>
      </w:r>
      <w:r w:rsidRPr="00D77B3F">
        <w:rPr>
          <w:color w:val="0563C1"/>
          <w:u w:val="single"/>
        </w:rPr>
        <w:t>Anketleri</w:t>
      </w:r>
    </w:p>
    <w:p w14:paraId="3C8B9634" w14:textId="3695E52C" w:rsidR="00A2582A" w:rsidRPr="00D77B3F" w:rsidRDefault="00547FC7">
      <w:r w:rsidRPr="00D77B3F">
        <w:fldChar w:fldCharType="end"/>
      </w:r>
      <w:hyperlink r:id="rId143">
        <w:r w:rsidR="00AA1142" w:rsidRPr="00D77B3F">
          <w:rPr>
            <w:color w:val="0563C1"/>
            <w:u w:val="single"/>
          </w:rPr>
          <w:t>(</w:t>
        </w:r>
        <w:r w:rsidR="00D22D34" w:rsidRPr="00D77B3F">
          <w:rPr>
            <w:color w:val="0563C1"/>
            <w:u w:val="single"/>
          </w:rPr>
          <w:t>3</w:t>
        </w:r>
        <w:r w:rsidR="005E6042">
          <w:rPr>
            <w:color w:val="0563C1"/>
            <w:u w:val="single"/>
          </w:rPr>
          <w:t>)</w:t>
        </w:r>
        <w:r w:rsidR="00AA1142" w:rsidRPr="00D77B3F">
          <w:rPr>
            <w:color w:val="0563C1"/>
            <w:u w:val="single"/>
          </w:rPr>
          <w:t xml:space="preserve"> </w:t>
        </w:r>
        <w:r w:rsidR="00A75095" w:rsidRPr="00A75095">
          <w:rPr>
            <w:color w:val="0563C1"/>
            <w:u w:val="single"/>
          </w:rPr>
          <w:t>C.3.2.</w:t>
        </w:r>
        <w:r w:rsidR="00302047">
          <w:rPr>
            <w:color w:val="0563C1"/>
            <w:u w:val="single"/>
          </w:rPr>
          <w:t>2</w:t>
        </w:r>
        <w:r w:rsidR="00AA1142" w:rsidRPr="00D77B3F">
          <w:rPr>
            <w:color w:val="0563C1"/>
            <w:u w:val="single"/>
          </w:rPr>
          <w:t>_</w:t>
        </w:r>
        <w:r w:rsidRPr="00D77B3F">
          <w:rPr>
            <w:color w:val="0563C1"/>
            <w:u w:val="single"/>
          </w:rPr>
          <w:t>Öğretim</w:t>
        </w:r>
        <w:r w:rsidR="00AA1142" w:rsidRPr="00D77B3F">
          <w:rPr>
            <w:color w:val="0563C1"/>
            <w:u w:val="single"/>
          </w:rPr>
          <w:t>_</w:t>
        </w:r>
        <w:r w:rsidRPr="00D77B3F">
          <w:rPr>
            <w:color w:val="0563C1"/>
            <w:u w:val="single"/>
          </w:rPr>
          <w:t>Elemanı</w:t>
        </w:r>
        <w:r w:rsidR="00AA1142" w:rsidRPr="00D77B3F">
          <w:rPr>
            <w:color w:val="0563C1"/>
            <w:u w:val="single"/>
          </w:rPr>
          <w:t>_</w:t>
        </w:r>
        <w:r w:rsidRPr="00D77B3F">
          <w:rPr>
            <w:color w:val="0563C1"/>
            <w:u w:val="single"/>
          </w:rPr>
          <w:t>Avesis</w:t>
        </w:r>
        <w:r w:rsidR="00AA1142" w:rsidRPr="00D77B3F">
          <w:rPr>
            <w:color w:val="0563C1"/>
            <w:u w:val="single"/>
          </w:rPr>
          <w:t>_</w:t>
        </w:r>
        <w:r w:rsidRPr="00D77B3F">
          <w:rPr>
            <w:color w:val="0563C1"/>
            <w:u w:val="single"/>
          </w:rPr>
          <w:t>Profilleri</w:t>
        </w:r>
      </w:hyperlink>
    </w:p>
    <w:p w14:paraId="520E0F66" w14:textId="2F859AE2" w:rsidR="00A2582A" w:rsidRPr="00D77B3F" w:rsidRDefault="00547FC7">
      <w:pPr>
        <w:rPr>
          <w:color w:val="0563C1"/>
          <w:u w:val="single"/>
        </w:rPr>
      </w:pPr>
      <w:r w:rsidRPr="00D77B3F">
        <w:fldChar w:fldCharType="begin"/>
      </w:r>
      <w:r w:rsidRPr="00D77B3F">
        <w:instrText xml:space="preserve"> HYPERLINK "https://ubys.comu.edu.tr/BIP/BusinessIntelligence/AcademicWorkInformation/Index" </w:instrText>
      </w:r>
      <w:r w:rsidRPr="00D77B3F">
        <w:fldChar w:fldCharType="separate"/>
      </w:r>
      <w:r w:rsidR="00AA1142" w:rsidRPr="00D77B3F">
        <w:rPr>
          <w:color w:val="0563C1"/>
          <w:u w:val="single"/>
        </w:rPr>
        <w:t>(</w:t>
      </w:r>
      <w:r w:rsidR="00D22D34" w:rsidRPr="00D77B3F">
        <w:rPr>
          <w:color w:val="0563C1"/>
          <w:u w:val="single"/>
        </w:rPr>
        <w:t>3</w:t>
      </w:r>
      <w:r w:rsidR="005E6042">
        <w:rPr>
          <w:color w:val="0563C1"/>
          <w:u w:val="single"/>
        </w:rPr>
        <w:t>)</w:t>
      </w:r>
      <w:r w:rsidR="00AA1142" w:rsidRPr="00D77B3F">
        <w:rPr>
          <w:color w:val="0563C1"/>
          <w:u w:val="single"/>
        </w:rPr>
        <w:t xml:space="preserve"> </w:t>
      </w:r>
      <w:r w:rsidR="00A75095" w:rsidRPr="00A75095">
        <w:rPr>
          <w:color w:val="0563C1"/>
          <w:u w:val="single"/>
        </w:rPr>
        <w:t>C.3.2.</w:t>
      </w:r>
      <w:r w:rsidR="00302047">
        <w:rPr>
          <w:color w:val="0563C1"/>
          <w:u w:val="single"/>
        </w:rPr>
        <w:t>3</w:t>
      </w:r>
      <w:r w:rsidR="00AA1142" w:rsidRPr="00D77B3F">
        <w:rPr>
          <w:color w:val="0563C1"/>
          <w:u w:val="single"/>
        </w:rPr>
        <w:t>_</w:t>
      </w:r>
      <w:r w:rsidRPr="00D77B3F">
        <w:rPr>
          <w:color w:val="0563C1"/>
          <w:u w:val="single"/>
        </w:rPr>
        <w:t>Kurumsal</w:t>
      </w:r>
      <w:r w:rsidR="00AA1142" w:rsidRPr="00D77B3F">
        <w:rPr>
          <w:color w:val="0563C1"/>
          <w:u w:val="single"/>
        </w:rPr>
        <w:t>_</w:t>
      </w:r>
      <w:r w:rsidRPr="00D77B3F">
        <w:rPr>
          <w:color w:val="0563C1"/>
          <w:u w:val="single"/>
        </w:rPr>
        <w:t>Değerlendirme</w:t>
      </w:r>
      <w:r w:rsidR="00AA1142" w:rsidRPr="00D77B3F">
        <w:rPr>
          <w:color w:val="0563C1"/>
          <w:u w:val="single"/>
        </w:rPr>
        <w:t>_</w:t>
      </w:r>
      <w:r w:rsidRPr="00D77B3F">
        <w:rPr>
          <w:color w:val="0563C1"/>
          <w:u w:val="single"/>
        </w:rPr>
        <w:t>Yayın</w:t>
      </w:r>
      <w:r w:rsidR="00AA1142" w:rsidRPr="00D77B3F">
        <w:rPr>
          <w:color w:val="0563C1"/>
          <w:u w:val="single"/>
        </w:rPr>
        <w:t>_</w:t>
      </w:r>
      <w:r w:rsidRPr="00D77B3F">
        <w:rPr>
          <w:color w:val="0563C1"/>
          <w:u w:val="single"/>
        </w:rPr>
        <w:t>İstatistikleri</w:t>
      </w:r>
    </w:p>
    <w:p w14:paraId="007192FA" w14:textId="0E283CF6" w:rsidR="00D22D34" w:rsidRPr="00D77B3F" w:rsidRDefault="00547FC7">
      <w:r w:rsidRPr="00D77B3F">
        <w:fldChar w:fldCharType="end"/>
      </w:r>
    </w:p>
    <w:p w14:paraId="202028E9" w14:textId="77777777" w:rsidR="00A2582A" w:rsidRPr="00D77B3F" w:rsidRDefault="00547FC7">
      <w:pPr>
        <w:pStyle w:val="Balk1"/>
        <w:numPr>
          <w:ilvl w:val="0"/>
          <w:numId w:val="1"/>
        </w:numPr>
        <w:ind w:left="426" w:hanging="426"/>
      </w:pPr>
      <w:bookmarkStart w:id="76" w:name="_Toc189346574"/>
      <w:r w:rsidRPr="00D77B3F">
        <w:t>TOPLUMSAL KATKI</w:t>
      </w:r>
      <w:bookmarkEnd w:id="76"/>
    </w:p>
    <w:p w14:paraId="0CCE2CF2" w14:textId="77777777" w:rsidR="00A2582A" w:rsidRPr="00D77B3F" w:rsidRDefault="00547FC7">
      <w:pPr>
        <w:pStyle w:val="Balk2"/>
      </w:pPr>
      <w:bookmarkStart w:id="77" w:name="_Toc189346575"/>
      <w:r w:rsidRPr="00D77B3F">
        <w:t>D.1.  Toplumsal katkı süreçlerinin yönetimi ve toplumsal katkı kaynakları</w:t>
      </w:r>
      <w:bookmarkEnd w:id="77"/>
    </w:p>
    <w:p w14:paraId="5C9EE4AA" w14:textId="77777777" w:rsidR="00A2582A" w:rsidRPr="00D77B3F" w:rsidRDefault="00547FC7">
      <w:pPr>
        <w:pStyle w:val="Balk2"/>
      </w:pPr>
      <w:bookmarkStart w:id="78" w:name="_Toc189346576"/>
      <w:r w:rsidRPr="00D77B3F">
        <w:t>D.1.1. Toplumsal katkı süreçlerinin yönetimi</w:t>
      </w:r>
      <w:bookmarkEnd w:id="78"/>
    </w:p>
    <w:p w14:paraId="56B73E69" w14:textId="60B45B2A" w:rsidR="00A2582A" w:rsidRPr="00D77B3F" w:rsidRDefault="00547FC7">
      <w:r w:rsidRPr="00925E20">
        <w:t xml:space="preserve">Kurumun toplumsal katkı süreçlerinin yönetimi ve </w:t>
      </w:r>
      <w:proofErr w:type="spellStart"/>
      <w:r w:rsidRPr="00925E20">
        <w:t>organizasyonel</w:t>
      </w:r>
      <w:proofErr w:type="spellEnd"/>
      <w:r w:rsidRPr="00925E20">
        <w:t xml:space="preserve"> yapısına ilişkin planlamaları bulunmaktadır.  </w:t>
      </w:r>
      <w:r w:rsidRPr="002A1C81">
        <w:t xml:space="preserve">Kurumun genelinde toplumsal katkı süreçlerinin yönetimi ve </w:t>
      </w:r>
      <w:proofErr w:type="spellStart"/>
      <w:r w:rsidRPr="002A1C81">
        <w:t>organizasyonel</w:t>
      </w:r>
      <w:proofErr w:type="spellEnd"/>
      <w:r w:rsidRPr="002A1C81">
        <w:t xml:space="preserve"> yapısı kurumsal tercihler </w:t>
      </w:r>
      <w:r w:rsidR="002A1C81" w:rsidRPr="002A1C81">
        <w:t xml:space="preserve">doğrultusunda </w:t>
      </w:r>
      <w:r w:rsidRPr="002A1C81">
        <w:t>uygulanmaktadır.</w:t>
      </w:r>
      <w:r w:rsidRPr="00925E20">
        <w:t xml:space="preserve"> Toplumsal katkı süreçlerinin yönetiminde paydaş görüşlerine başvurulmaktadır.</w:t>
      </w:r>
      <w:r w:rsidR="00750371">
        <w:t xml:space="preserve">  </w:t>
      </w:r>
    </w:p>
    <w:p w14:paraId="4EE232D6" w14:textId="77777777" w:rsidR="00A2582A" w:rsidRPr="00D77B3F" w:rsidRDefault="00547FC7">
      <w:pPr>
        <w:rPr>
          <w:b/>
        </w:rPr>
      </w:pPr>
      <w:r w:rsidRPr="00D77B3F">
        <w:rPr>
          <w:b/>
          <w:i/>
        </w:rPr>
        <w:t>Kanıtlar</w:t>
      </w:r>
      <w:r w:rsidRPr="00D77B3F">
        <w:rPr>
          <w:b/>
        </w:rPr>
        <w:t>:</w:t>
      </w:r>
    </w:p>
    <w:p w14:paraId="56C51CC6" w14:textId="33939809" w:rsidR="00A2582A" w:rsidRPr="00D77B3F" w:rsidRDefault="00127F69">
      <w:pPr>
        <w:rPr>
          <w:rStyle w:val="Kpr"/>
        </w:rPr>
      </w:pPr>
      <w:r w:rsidRPr="00D77B3F">
        <w:rPr>
          <w:color w:val="0563C1"/>
          <w:u w:val="single"/>
        </w:rPr>
        <w:fldChar w:fldCharType="begin"/>
      </w:r>
      <w:r w:rsidRPr="00D77B3F">
        <w:rPr>
          <w:color w:val="0563C1"/>
          <w:u w:val="single"/>
        </w:rPr>
        <w:instrText>HYPERLINK "https://cdn.comu.edu.tr/cms/shmyo/files/2177-2024-yili-iyilestirme-plani-ve-gerceklesme-listesi.docx"</w:instrText>
      </w:r>
      <w:r w:rsidRPr="00D77B3F">
        <w:rPr>
          <w:color w:val="0563C1"/>
          <w:u w:val="single"/>
        </w:rPr>
        <w:fldChar w:fldCharType="separate"/>
      </w:r>
      <w:r w:rsidR="00AA1142" w:rsidRPr="00D77B3F">
        <w:rPr>
          <w:rStyle w:val="Kpr"/>
        </w:rPr>
        <w:t>(</w:t>
      </w:r>
      <w:r w:rsidR="00D22D34" w:rsidRPr="00D77B3F">
        <w:rPr>
          <w:rStyle w:val="Kpr"/>
        </w:rPr>
        <w:t>4</w:t>
      </w:r>
      <w:r w:rsidR="005E6042">
        <w:rPr>
          <w:rStyle w:val="Kpr"/>
        </w:rPr>
        <w:t>)</w:t>
      </w:r>
      <w:r w:rsidR="00AA1142" w:rsidRPr="00D77B3F">
        <w:rPr>
          <w:rStyle w:val="Kpr"/>
        </w:rPr>
        <w:t xml:space="preserve"> </w:t>
      </w:r>
      <w:r w:rsidR="00A75095">
        <w:rPr>
          <w:rStyle w:val="Kpr"/>
        </w:rPr>
        <w:t>D</w:t>
      </w:r>
      <w:r w:rsidR="00A75095" w:rsidRPr="00A75095">
        <w:rPr>
          <w:rStyle w:val="Kpr"/>
        </w:rPr>
        <w:t>.</w:t>
      </w:r>
      <w:r w:rsidR="00A75095">
        <w:rPr>
          <w:rStyle w:val="Kpr"/>
        </w:rPr>
        <w:t>1</w:t>
      </w:r>
      <w:r w:rsidR="00A75095" w:rsidRPr="00A75095">
        <w:rPr>
          <w:rStyle w:val="Kpr"/>
        </w:rPr>
        <w:t>.</w:t>
      </w:r>
      <w:r w:rsidR="00A75095">
        <w:rPr>
          <w:rStyle w:val="Kpr"/>
        </w:rPr>
        <w:t>1</w:t>
      </w:r>
      <w:r w:rsidR="00A75095" w:rsidRPr="00A75095">
        <w:rPr>
          <w:rStyle w:val="Kpr"/>
        </w:rPr>
        <w:t>.</w:t>
      </w:r>
      <w:r w:rsidR="00302047">
        <w:rPr>
          <w:rStyle w:val="Kpr"/>
        </w:rPr>
        <w:t>1</w:t>
      </w:r>
      <w:r w:rsidR="00AA1142" w:rsidRPr="00D77B3F">
        <w:rPr>
          <w:rStyle w:val="Kpr"/>
        </w:rPr>
        <w:t>_</w:t>
      </w:r>
      <w:r w:rsidR="00547FC7" w:rsidRPr="00D77B3F">
        <w:rPr>
          <w:rStyle w:val="Kpr"/>
        </w:rPr>
        <w:t>Toplumsal</w:t>
      </w:r>
      <w:r w:rsidR="00AA1142" w:rsidRPr="00D77B3F">
        <w:rPr>
          <w:rStyle w:val="Kpr"/>
        </w:rPr>
        <w:t>_</w:t>
      </w:r>
      <w:r w:rsidR="00547FC7" w:rsidRPr="00D77B3F">
        <w:rPr>
          <w:rStyle w:val="Kpr"/>
        </w:rPr>
        <w:t>Katkı</w:t>
      </w:r>
      <w:r w:rsidR="00AA1142" w:rsidRPr="00D77B3F">
        <w:rPr>
          <w:rStyle w:val="Kpr"/>
        </w:rPr>
        <w:t>_</w:t>
      </w:r>
      <w:r w:rsidR="00547FC7" w:rsidRPr="00D77B3F">
        <w:rPr>
          <w:rStyle w:val="Kpr"/>
        </w:rPr>
        <w:t>Faaliyet</w:t>
      </w:r>
      <w:r w:rsidR="00AA1142" w:rsidRPr="00D77B3F">
        <w:rPr>
          <w:rStyle w:val="Kpr"/>
        </w:rPr>
        <w:t>_Planması_(</w:t>
      </w:r>
      <w:r w:rsidR="00547FC7" w:rsidRPr="00D77B3F">
        <w:rPr>
          <w:rStyle w:val="Kpr"/>
        </w:rPr>
        <w:t>Sayfa3</w:t>
      </w:r>
      <w:r w:rsidR="00AA1142" w:rsidRPr="00D77B3F">
        <w:rPr>
          <w:rStyle w:val="Kpr"/>
        </w:rPr>
        <w:t>)</w:t>
      </w:r>
    </w:p>
    <w:p w14:paraId="62EDBA62" w14:textId="403C5322" w:rsidR="00A2582A" w:rsidRPr="00D77B3F" w:rsidRDefault="00127F69">
      <w:r w:rsidRPr="00D77B3F">
        <w:rPr>
          <w:color w:val="0563C1"/>
          <w:u w:val="single"/>
        </w:rPr>
        <w:fldChar w:fldCharType="end"/>
      </w:r>
      <w:hyperlink r:id="rId144">
        <w:r w:rsidR="00AA1142" w:rsidRPr="00D77B3F">
          <w:rPr>
            <w:color w:val="0563C1"/>
            <w:u w:val="single"/>
          </w:rPr>
          <w:t>(</w:t>
        </w:r>
        <w:r w:rsidR="00D22D34" w:rsidRPr="00D77B3F">
          <w:rPr>
            <w:color w:val="0563C1"/>
            <w:u w:val="single"/>
          </w:rPr>
          <w:t>4</w:t>
        </w:r>
        <w:r w:rsidR="005E6042">
          <w:rPr>
            <w:color w:val="0563C1"/>
            <w:u w:val="single"/>
          </w:rPr>
          <w:t>)</w:t>
        </w:r>
        <w:r w:rsidR="00AA1142" w:rsidRPr="00D77B3F">
          <w:rPr>
            <w:color w:val="0563C1"/>
            <w:u w:val="single"/>
          </w:rPr>
          <w:t xml:space="preserve"> </w:t>
        </w:r>
        <w:r w:rsidR="00A75095" w:rsidRPr="00A75095">
          <w:rPr>
            <w:color w:val="0563C1"/>
            <w:u w:val="single"/>
          </w:rPr>
          <w:t>D.1.1.</w:t>
        </w:r>
        <w:r w:rsidR="00302047">
          <w:rPr>
            <w:color w:val="0563C1"/>
            <w:u w:val="single"/>
          </w:rPr>
          <w:t>2</w:t>
        </w:r>
        <w:r w:rsidR="00AA1142" w:rsidRPr="00D77B3F">
          <w:rPr>
            <w:color w:val="0563C1"/>
            <w:u w:val="single"/>
          </w:rPr>
          <w:t>_</w:t>
        </w:r>
        <w:r w:rsidR="00547FC7" w:rsidRPr="00D77B3F">
          <w:rPr>
            <w:color w:val="0563C1"/>
            <w:u w:val="single"/>
          </w:rPr>
          <w:t>Toplumsal</w:t>
        </w:r>
        <w:r w:rsidR="00AA1142" w:rsidRPr="00D77B3F">
          <w:rPr>
            <w:color w:val="0563C1"/>
            <w:u w:val="single"/>
          </w:rPr>
          <w:t>_</w:t>
        </w:r>
        <w:r w:rsidR="00547FC7" w:rsidRPr="00D77B3F">
          <w:rPr>
            <w:color w:val="0563C1"/>
            <w:u w:val="single"/>
          </w:rPr>
          <w:t>Katkı</w:t>
        </w:r>
        <w:r w:rsidR="00AA1142" w:rsidRPr="00D77B3F">
          <w:rPr>
            <w:color w:val="0563C1"/>
            <w:u w:val="single"/>
          </w:rPr>
          <w:t>_</w:t>
        </w:r>
        <w:r w:rsidR="00547FC7" w:rsidRPr="00D77B3F">
          <w:rPr>
            <w:color w:val="0563C1"/>
            <w:u w:val="single"/>
          </w:rPr>
          <w:t>Faaliyeti</w:t>
        </w:r>
        <w:r w:rsidR="00AA1142" w:rsidRPr="00D77B3F">
          <w:rPr>
            <w:color w:val="0563C1"/>
            <w:u w:val="single"/>
          </w:rPr>
          <w:t>_</w:t>
        </w:r>
        <w:r w:rsidR="00547FC7" w:rsidRPr="00D77B3F">
          <w:rPr>
            <w:color w:val="0563C1"/>
            <w:u w:val="single"/>
          </w:rPr>
          <w:t>Planında</w:t>
        </w:r>
        <w:r w:rsidR="00AA1142" w:rsidRPr="00D77B3F">
          <w:rPr>
            <w:color w:val="0563C1"/>
            <w:u w:val="single"/>
          </w:rPr>
          <w:t>_</w:t>
        </w:r>
        <w:r w:rsidR="00547FC7" w:rsidRPr="00D77B3F">
          <w:rPr>
            <w:color w:val="0563C1"/>
            <w:u w:val="single"/>
          </w:rPr>
          <w:t>Dış</w:t>
        </w:r>
        <w:r w:rsidR="00AA1142" w:rsidRPr="00D77B3F">
          <w:rPr>
            <w:color w:val="0563C1"/>
            <w:u w:val="single"/>
          </w:rPr>
          <w:t>_</w:t>
        </w:r>
        <w:r w:rsidR="00547FC7" w:rsidRPr="00D77B3F">
          <w:rPr>
            <w:color w:val="0563C1"/>
            <w:u w:val="single"/>
          </w:rPr>
          <w:t>Paydaş</w:t>
        </w:r>
        <w:r w:rsidR="00AA1142" w:rsidRPr="00D77B3F">
          <w:rPr>
            <w:color w:val="0563C1"/>
            <w:u w:val="single"/>
          </w:rPr>
          <w:t>_</w:t>
        </w:r>
        <w:r w:rsidR="00547FC7" w:rsidRPr="00D77B3F">
          <w:rPr>
            <w:color w:val="0563C1"/>
            <w:u w:val="single"/>
          </w:rPr>
          <w:t>Görüşü</w:t>
        </w:r>
      </w:hyperlink>
    </w:p>
    <w:p w14:paraId="5514355D" w14:textId="654E0C3A" w:rsidR="00A2582A" w:rsidRPr="00D77B3F" w:rsidRDefault="007D3F7F">
      <w:pPr>
        <w:rPr>
          <w:rStyle w:val="Kpr"/>
        </w:rPr>
      </w:pPr>
      <w:r w:rsidRPr="00D77B3F">
        <w:rPr>
          <w:color w:val="0563C1"/>
          <w:u w:val="single"/>
        </w:rPr>
        <w:fldChar w:fldCharType="begin"/>
      </w:r>
      <w:r w:rsidRPr="00D77B3F">
        <w:rPr>
          <w:color w:val="0563C1"/>
          <w:u w:val="single"/>
        </w:rPr>
        <w:instrText>HYPERLINK "https://shmyo.comu.edu.tr/sosyal-sorumluluk-ve-toplumsal-katki-faaliyetleri-r93.html"</w:instrText>
      </w:r>
      <w:r w:rsidRPr="00D77B3F">
        <w:rPr>
          <w:color w:val="0563C1"/>
          <w:u w:val="single"/>
        </w:rPr>
        <w:fldChar w:fldCharType="separate"/>
      </w:r>
      <w:r w:rsidR="00AA1142" w:rsidRPr="00D77B3F">
        <w:rPr>
          <w:rStyle w:val="Kpr"/>
        </w:rPr>
        <w:t>(</w:t>
      </w:r>
      <w:r w:rsidR="00D22D34" w:rsidRPr="00D77B3F">
        <w:rPr>
          <w:rStyle w:val="Kpr"/>
        </w:rPr>
        <w:t>4</w:t>
      </w:r>
      <w:r w:rsidR="005E6042">
        <w:rPr>
          <w:rStyle w:val="Kpr"/>
        </w:rPr>
        <w:t>)</w:t>
      </w:r>
      <w:r w:rsidR="00AA1142" w:rsidRPr="00D77B3F">
        <w:rPr>
          <w:rStyle w:val="Kpr"/>
        </w:rPr>
        <w:t xml:space="preserve"> </w:t>
      </w:r>
      <w:r w:rsidR="00A75095" w:rsidRPr="00A75095">
        <w:rPr>
          <w:rStyle w:val="Kpr"/>
        </w:rPr>
        <w:t>D.1.1.</w:t>
      </w:r>
      <w:r w:rsidR="00302047">
        <w:rPr>
          <w:rStyle w:val="Kpr"/>
        </w:rPr>
        <w:t>3</w:t>
      </w:r>
      <w:r w:rsidR="00AA1142" w:rsidRPr="00D77B3F">
        <w:rPr>
          <w:rStyle w:val="Kpr"/>
        </w:rPr>
        <w:t>_Toplumsal_</w:t>
      </w:r>
      <w:r w:rsidR="00547FC7" w:rsidRPr="00D77B3F">
        <w:rPr>
          <w:rStyle w:val="Kpr"/>
        </w:rPr>
        <w:t>Katkı</w:t>
      </w:r>
      <w:r w:rsidR="00AA1142" w:rsidRPr="00D77B3F">
        <w:rPr>
          <w:rStyle w:val="Kpr"/>
        </w:rPr>
        <w:t>_</w:t>
      </w:r>
      <w:r w:rsidR="00547FC7" w:rsidRPr="00D77B3F">
        <w:rPr>
          <w:rStyle w:val="Kpr"/>
        </w:rPr>
        <w:t>Gerçekleştirilen</w:t>
      </w:r>
      <w:r w:rsidR="00AA1142" w:rsidRPr="00D77B3F">
        <w:rPr>
          <w:rStyle w:val="Kpr"/>
        </w:rPr>
        <w:t>_</w:t>
      </w:r>
      <w:r w:rsidR="00547FC7" w:rsidRPr="00D77B3F">
        <w:rPr>
          <w:rStyle w:val="Kpr"/>
        </w:rPr>
        <w:t>Faaliyetler</w:t>
      </w:r>
      <w:r w:rsidR="00AA1142" w:rsidRPr="00D77B3F">
        <w:rPr>
          <w:rStyle w:val="Kpr"/>
        </w:rPr>
        <w:t>_</w:t>
      </w:r>
      <w:r w:rsidR="00547FC7" w:rsidRPr="00D77B3F">
        <w:rPr>
          <w:rStyle w:val="Kpr"/>
        </w:rPr>
        <w:t>202</w:t>
      </w:r>
      <w:r w:rsidR="00AA1142" w:rsidRPr="00D77B3F">
        <w:rPr>
          <w:rStyle w:val="Kpr"/>
        </w:rPr>
        <w:t>4</w:t>
      </w:r>
    </w:p>
    <w:p w14:paraId="035022FB" w14:textId="7E37F4D8" w:rsidR="00A2582A" w:rsidRPr="00D77B3F" w:rsidRDefault="007D3F7F">
      <w:r w:rsidRPr="00D77B3F">
        <w:rPr>
          <w:color w:val="0563C1"/>
          <w:u w:val="single"/>
        </w:rPr>
        <w:fldChar w:fldCharType="end"/>
      </w:r>
      <w:hyperlink r:id="rId145" w:history="1">
        <w:r w:rsidR="00AA1142" w:rsidRPr="00D77B3F">
          <w:rPr>
            <w:rStyle w:val="Kpr"/>
          </w:rPr>
          <w:t>(</w:t>
        </w:r>
        <w:r w:rsidR="00D22D34" w:rsidRPr="00D77B3F">
          <w:rPr>
            <w:rStyle w:val="Kpr"/>
          </w:rPr>
          <w:t>4</w:t>
        </w:r>
        <w:r w:rsidR="005E6042">
          <w:rPr>
            <w:rStyle w:val="Kpr"/>
          </w:rPr>
          <w:t>)</w:t>
        </w:r>
        <w:r w:rsidR="00AA1142" w:rsidRPr="00D77B3F">
          <w:rPr>
            <w:rStyle w:val="Kpr"/>
          </w:rPr>
          <w:t xml:space="preserve"> </w:t>
        </w:r>
        <w:r w:rsidR="00A75095" w:rsidRPr="00A75095">
          <w:rPr>
            <w:rStyle w:val="Kpr"/>
          </w:rPr>
          <w:t>D.1.1.</w:t>
        </w:r>
        <w:r w:rsidR="00302047">
          <w:rPr>
            <w:rStyle w:val="Kpr"/>
          </w:rPr>
          <w:t>4</w:t>
        </w:r>
        <w:r w:rsidR="00AA1142" w:rsidRPr="00D77B3F">
          <w:rPr>
            <w:rStyle w:val="Kpr"/>
          </w:rPr>
          <w:t>_</w:t>
        </w:r>
        <w:r w:rsidR="00547FC7" w:rsidRPr="00D77B3F">
          <w:rPr>
            <w:rStyle w:val="Kpr"/>
          </w:rPr>
          <w:t>Toplumsal</w:t>
        </w:r>
        <w:r w:rsidR="00AA1142" w:rsidRPr="00D77B3F">
          <w:rPr>
            <w:rStyle w:val="Kpr"/>
          </w:rPr>
          <w:t>_Katk</w:t>
        </w:r>
        <w:r w:rsidR="00547FC7" w:rsidRPr="00D77B3F">
          <w:rPr>
            <w:rStyle w:val="Kpr"/>
          </w:rPr>
          <w:t>ı</w:t>
        </w:r>
        <w:r w:rsidR="00AA1142" w:rsidRPr="00D77B3F">
          <w:rPr>
            <w:rStyle w:val="Kpr"/>
          </w:rPr>
          <w:t>_</w:t>
        </w:r>
        <w:r w:rsidR="00547FC7" w:rsidRPr="00D77B3F">
          <w:rPr>
            <w:rStyle w:val="Kpr"/>
          </w:rPr>
          <w:t>Faaliyet</w:t>
        </w:r>
        <w:r w:rsidR="00AA1142" w:rsidRPr="00D77B3F">
          <w:rPr>
            <w:rStyle w:val="Kpr"/>
          </w:rPr>
          <w:t>_</w:t>
        </w:r>
        <w:r w:rsidR="00547FC7" w:rsidRPr="00D77B3F">
          <w:rPr>
            <w:rStyle w:val="Kpr"/>
          </w:rPr>
          <w:t>İyileştirme</w:t>
        </w:r>
        <w:r w:rsidR="00AA1142" w:rsidRPr="00D77B3F">
          <w:rPr>
            <w:rStyle w:val="Kpr"/>
          </w:rPr>
          <w:t>_</w:t>
        </w:r>
        <w:r w:rsidR="00547FC7" w:rsidRPr="00D77B3F">
          <w:rPr>
            <w:rStyle w:val="Kpr"/>
          </w:rPr>
          <w:t>Kanıtları</w:t>
        </w:r>
      </w:hyperlink>
    </w:p>
    <w:p w14:paraId="345AA3C4" w14:textId="77777777" w:rsidR="00A2582A" w:rsidRPr="00D77B3F" w:rsidRDefault="00A2582A"/>
    <w:p w14:paraId="144972F8" w14:textId="77777777" w:rsidR="00A2582A" w:rsidRPr="00D77B3F" w:rsidRDefault="00547FC7">
      <w:pPr>
        <w:pStyle w:val="Balk2"/>
      </w:pPr>
      <w:bookmarkStart w:id="79" w:name="_Toc189346577"/>
      <w:r w:rsidRPr="00D77B3F">
        <w:t>D.1.2. Kaynaklar</w:t>
      </w:r>
      <w:bookmarkEnd w:id="79"/>
    </w:p>
    <w:p w14:paraId="60CC59A0" w14:textId="36DEC5FF" w:rsidR="00A2582A" w:rsidRPr="00D77B3F" w:rsidRDefault="00547FC7">
      <w:r w:rsidRPr="00D77B3F">
        <w:t xml:space="preserve">Üniversitemiz genelinde toplumsal katkı etkinliklerine ayrılan kaynaklar (mali, fiziksel, insan gücü) belirlenmiş, paylaşılmış ve kurumsallaşmış olup, bunlar izlenmekte ve değerlendirilmektedir. Birimimizde toplumsal katkı faaliyetlerini yürüten araştırma ve uygulama merkezi bulunmamaktadır. Öğretim elemanlarımızın sağlık hizmetleri ile ilgili farklı alanlardaki uzmanlıkları, birimimizin güçlü yanını oluşturmaktadır. Bu minvalde, öğretim elemanlarımız tarafından sağlık hizmetleri ile ilgili dış paydaşlarımızın </w:t>
      </w:r>
      <w:r w:rsidR="00750371">
        <w:t xml:space="preserve">ihtiyaç duyduğu konularda </w:t>
      </w:r>
      <w:r w:rsidR="00750371" w:rsidRPr="002A1C81">
        <w:t>halka</w:t>
      </w:r>
      <w:r w:rsidRPr="00D77B3F">
        <w:t xml:space="preserve"> yönelik seminer vb. eğitim faaliyetleri düzenlenmesi yoluyla toplumsal katkı faaliyetleri yürütülmektedir. Bu faaliyetlerin gerçekleştirilmesi için fazla kaynağa ihtiyaç duyulmamakta olup, </w:t>
      </w:r>
      <w:r w:rsidR="00750371">
        <w:t xml:space="preserve">öğretim </w:t>
      </w:r>
      <w:r w:rsidR="00750371" w:rsidRPr="002A1C81">
        <w:t>elemanlarınca</w:t>
      </w:r>
      <w:r w:rsidR="002A1C81" w:rsidRPr="002A1C81">
        <w:t xml:space="preserve"> </w:t>
      </w:r>
      <w:r w:rsidR="002A1C81" w:rsidRPr="00D77B3F">
        <w:t>etk</w:t>
      </w:r>
      <w:r w:rsidR="002A1C81">
        <w:t>inlikler</w:t>
      </w:r>
      <w:r w:rsidR="002A1C81">
        <w:t xml:space="preserve"> gerçekleştirilmekte </w:t>
      </w:r>
      <w:r w:rsidRPr="00D77B3F">
        <w:t>veya yönetimce izin verilmesi durumunda ilgili derneklerle birlikte etkinlikler</w:t>
      </w:r>
      <w:r w:rsidR="002470C7" w:rsidRPr="00D77B3F">
        <w:t xml:space="preserve"> düzenlenmektedir.</w:t>
      </w:r>
    </w:p>
    <w:p w14:paraId="1A973E8C" w14:textId="77777777" w:rsidR="00A2582A" w:rsidRPr="00D77B3F" w:rsidRDefault="00547FC7">
      <w:pPr>
        <w:rPr>
          <w:b/>
        </w:rPr>
      </w:pPr>
      <w:r w:rsidRPr="00D77B3F">
        <w:rPr>
          <w:b/>
          <w:i/>
        </w:rPr>
        <w:t>Kanıtlar</w:t>
      </w:r>
      <w:r w:rsidRPr="00D77B3F">
        <w:rPr>
          <w:b/>
        </w:rPr>
        <w:t>:</w:t>
      </w:r>
    </w:p>
    <w:p w14:paraId="37473828" w14:textId="43B8F243" w:rsidR="00A2582A" w:rsidRPr="00D77B3F" w:rsidRDefault="00920440">
      <w:hyperlink r:id="rId146">
        <w:r w:rsidR="002470C7" w:rsidRPr="00D77B3F">
          <w:rPr>
            <w:color w:val="0563C1"/>
            <w:u w:val="single"/>
          </w:rPr>
          <w:t>(</w:t>
        </w:r>
        <w:r w:rsidR="00D22D34" w:rsidRPr="00D77B3F">
          <w:rPr>
            <w:color w:val="0563C1"/>
            <w:u w:val="single"/>
          </w:rPr>
          <w:t>4</w:t>
        </w:r>
        <w:r w:rsidR="005E6042">
          <w:rPr>
            <w:color w:val="0563C1"/>
            <w:u w:val="single"/>
          </w:rPr>
          <w:t>)</w:t>
        </w:r>
        <w:r w:rsidR="002470C7" w:rsidRPr="00D77B3F">
          <w:rPr>
            <w:color w:val="0563C1"/>
            <w:u w:val="single"/>
          </w:rPr>
          <w:t xml:space="preserve"> </w:t>
        </w:r>
        <w:r w:rsidR="00A75095" w:rsidRPr="00A75095">
          <w:rPr>
            <w:color w:val="0563C1"/>
            <w:u w:val="single"/>
          </w:rPr>
          <w:t>D.1.</w:t>
        </w:r>
        <w:r w:rsidR="00A75095">
          <w:rPr>
            <w:color w:val="0563C1"/>
            <w:u w:val="single"/>
          </w:rPr>
          <w:t>2</w:t>
        </w:r>
        <w:r w:rsidR="00A75095" w:rsidRPr="00A75095">
          <w:rPr>
            <w:color w:val="0563C1"/>
            <w:u w:val="single"/>
          </w:rPr>
          <w:t>.</w:t>
        </w:r>
        <w:r w:rsidR="00302047">
          <w:rPr>
            <w:color w:val="0563C1"/>
            <w:u w:val="single"/>
          </w:rPr>
          <w:t>1</w:t>
        </w:r>
        <w:r w:rsidR="002470C7" w:rsidRPr="00D77B3F">
          <w:rPr>
            <w:color w:val="0563C1"/>
            <w:u w:val="single"/>
          </w:rPr>
          <w:t>_</w:t>
        </w:r>
        <w:r w:rsidR="00547FC7" w:rsidRPr="00D77B3F">
          <w:rPr>
            <w:color w:val="0563C1"/>
            <w:u w:val="single"/>
          </w:rPr>
          <w:t>Toplumsal</w:t>
        </w:r>
        <w:r w:rsidR="002470C7" w:rsidRPr="00D77B3F">
          <w:rPr>
            <w:color w:val="0563C1"/>
            <w:u w:val="single"/>
          </w:rPr>
          <w:t>_</w:t>
        </w:r>
        <w:r w:rsidR="00547FC7" w:rsidRPr="00D77B3F">
          <w:rPr>
            <w:color w:val="0563C1"/>
            <w:u w:val="single"/>
          </w:rPr>
          <w:t>Katkı</w:t>
        </w:r>
        <w:r w:rsidR="002470C7" w:rsidRPr="00D77B3F">
          <w:rPr>
            <w:color w:val="0563C1"/>
            <w:u w:val="single"/>
          </w:rPr>
          <w:t>_</w:t>
        </w:r>
        <w:r w:rsidR="00547FC7" w:rsidRPr="00D77B3F">
          <w:rPr>
            <w:color w:val="0563C1"/>
            <w:u w:val="single"/>
          </w:rPr>
          <w:t>Faaliyeti</w:t>
        </w:r>
        <w:r w:rsidR="002470C7" w:rsidRPr="00D77B3F">
          <w:rPr>
            <w:color w:val="0563C1"/>
            <w:u w:val="single"/>
          </w:rPr>
          <w:t>_</w:t>
        </w:r>
        <w:r w:rsidR="00547FC7" w:rsidRPr="00D77B3F">
          <w:rPr>
            <w:color w:val="0563C1"/>
            <w:u w:val="single"/>
          </w:rPr>
          <w:t>Planında</w:t>
        </w:r>
        <w:r w:rsidR="002470C7" w:rsidRPr="00D77B3F">
          <w:rPr>
            <w:color w:val="0563C1"/>
            <w:u w:val="single"/>
          </w:rPr>
          <w:t>_</w:t>
        </w:r>
        <w:r w:rsidR="00547FC7" w:rsidRPr="00D77B3F">
          <w:rPr>
            <w:color w:val="0563C1"/>
            <w:u w:val="single"/>
          </w:rPr>
          <w:t>Dış</w:t>
        </w:r>
        <w:r w:rsidR="002470C7" w:rsidRPr="00D77B3F">
          <w:rPr>
            <w:color w:val="0563C1"/>
            <w:u w:val="single"/>
          </w:rPr>
          <w:t>_</w:t>
        </w:r>
        <w:r w:rsidR="00547FC7" w:rsidRPr="00D77B3F">
          <w:rPr>
            <w:color w:val="0563C1"/>
            <w:u w:val="single"/>
          </w:rPr>
          <w:t>Paydaş</w:t>
        </w:r>
        <w:r w:rsidR="002470C7" w:rsidRPr="00D77B3F">
          <w:rPr>
            <w:color w:val="0563C1"/>
            <w:u w:val="single"/>
          </w:rPr>
          <w:t>_</w:t>
        </w:r>
        <w:r w:rsidR="00547FC7" w:rsidRPr="00D77B3F">
          <w:rPr>
            <w:color w:val="0563C1"/>
            <w:u w:val="single"/>
          </w:rPr>
          <w:t>Görüşü</w:t>
        </w:r>
      </w:hyperlink>
    </w:p>
    <w:p w14:paraId="42423252" w14:textId="2932CE7B" w:rsidR="00A2582A" w:rsidRPr="00D77B3F" w:rsidRDefault="00C35AD0">
      <w:pPr>
        <w:rPr>
          <w:rStyle w:val="Kpr"/>
        </w:rPr>
      </w:pPr>
      <w:r w:rsidRPr="00D77B3F">
        <w:rPr>
          <w:color w:val="0563C1"/>
          <w:u w:val="single"/>
        </w:rPr>
        <w:fldChar w:fldCharType="begin"/>
      </w:r>
      <w:r w:rsidRPr="00D77B3F">
        <w:rPr>
          <w:color w:val="0563C1"/>
          <w:u w:val="single"/>
        </w:rPr>
        <w:instrText>HYPERLINK "https://shmyo.comu.edu.tr/kalite-guvence-ve-ic-kontrol/iyilestirmeler-r95.html"</w:instrText>
      </w:r>
      <w:r w:rsidRPr="00D77B3F">
        <w:rPr>
          <w:color w:val="0563C1"/>
          <w:u w:val="single"/>
        </w:rPr>
        <w:fldChar w:fldCharType="separate"/>
      </w:r>
      <w:r w:rsidR="002470C7" w:rsidRPr="00D77B3F">
        <w:rPr>
          <w:rStyle w:val="Kpr"/>
        </w:rPr>
        <w:t>(</w:t>
      </w:r>
      <w:r w:rsidR="00D22D34" w:rsidRPr="00D77B3F">
        <w:rPr>
          <w:rStyle w:val="Kpr"/>
        </w:rPr>
        <w:t>4</w:t>
      </w:r>
      <w:r w:rsidR="005E6042">
        <w:rPr>
          <w:rStyle w:val="Kpr"/>
        </w:rPr>
        <w:t>)</w:t>
      </w:r>
      <w:r w:rsidR="002470C7" w:rsidRPr="00D77B3F">
        <w:rPr>
          <w:rStyle w:val="Kpr"/>
        </w:rPr>
        <w:t xml:space="preserve"> </w:t>
      </w:r>
      <w:r w:rsidR="00A75095" w:rsidRPr="00A75095">
        <w:rPr>
          <w:rStyle w:val="Kpr"/>
        </w:rPr>
        <w:t>D.1.</w:t>
      </w:r>
      <w:r w:rsidR="00A75095">
        <w:rPr>
          <w:rStyle w:val="Kpr"/>
        </w:rPr>
        <w:t>2</w:t>
      </w:r>
      <w:r w:rsidR="00A75095" w:rsidRPr="00A75095">
        <w:rPr>
          <w:rStyle w:val="Kpr"/>
        </w:rPr>
        <w:t>.</w:t>
      </w:r>
      <w:r w:rsidR="00302047">
        <w:rPr>
          <w:rStyle w:val="Kpr"/>
        </w:rPr>
        <w:t>2</w:t>
      </w:r>
      <w:r w:rsidR="002470C7" w:rsidRPr="00D77B3F">
        <w:rPr>
          <w:rStyle w:val="Kpr"/>
        </w:rPr>
        <w:t>_</w:t>
      </w:r>
      <w:r w:rsidR="00547FC7" w:rsidRPr="00D77B3F">
        <w:rPr>
          <w:rStyle w:val="Kpr"/>
        </w:rPr>
        <w:t>Toplumsal</w:t>
      </w:r>
      <w:r w:rsidR="002470C7" w:rsidRPr="00D77B3F">
        <w:rPr>
          <w:rStyle w:val="Kpr"/>
        </w:rPr>
        <w:t>_</w:t>
      </w:r>
      <w:r w:rsidR="00547FC7" w:rsidRPr="00D77B3F">
        <w:rPr>
          <w:rStyle w:val="Kpr"/>
        </w:rPr>
        <w:t>Katkı</w:t>
      </w:r>
      <w:r w:rsidR="002470C7" w:rsidRPr="00D77B3F">
        <w:rPr>
          <w:rStyle w:val="Kpr"/>
        </w:rPr>
        <w:t>_</w:t>
      </w:r>
      <w:r w:rsidR="00547FC7" w:rsidRPr="00D77B3F">
        <w:rPr>
          <w:rStyle w:val="Kpr"/>
        </w:rPr>
        <w:t>Gerçekleştirilen</w:t>
      </w:r>
      <w:r w:rsidR="002470C7" w:rsidRPr="00D77B3F">
        <w:rPr>
          <w:rStyle w:val="Kpr"/>
        </w:rPr>
        <w:t>_</w:t>
      </w:r>
      <w:r w:rsidR="00547FC7" w:rsidRPr="00D77B3F">
        <w:rPr>
          <w:rStyle w:val="Kpr"/>
        </w:rPr>
        <w:t>Faaliyetler</w:t>
      </w:r>
      <w:r w:rsidR="002470C7" w:rsidRPr="00D77B3F">
        <w:rPr>
          <w:rStyle w:val="Kpr"/>
        </w:rPr>
        <w:t>_</w:t>
      </w:r>
      <w:r w:rsidR="00547FC7" w:rsidRPr="00D77B3F">
        <w:rPr>
          <w:rStyle w:val="Kpr"/>
        </w:rPr>
        <w:t>2</w:t>
      </w:r>
      <w:r w:rsidR="002470C7" w:rsidRPr="00D77B3F">
        <w:rPr>
          <w:rStyle w:val="Kpr"/>
        </w:rPr>
        <w:t>024</w:t>
      </w:r>
    </w:p>
    <w:p w14:paraId="00913AD3" w14:textId="75982CE1" w:rsidR="00A2582A" w:rsidRPr="00D77B3F" w:rsidRDefault="00C35AD0">
      <w:pPr>
        <w:rPr>
          <w:color w:val="0563C1"/>
          <w:u w:val="single"/>
        </w:rPr>
      </w:pPr>
      <w:r w:rsidRPr="00D77B3F">
        <w:rPr>
          <w:color w:val="0563C1"/>
          <w:u w:val="single"/>
        </w:rPr>
        <w:fldChar w:fldCharType="end"/>
      </w:r>
    </w:p>
    <w:p w14:paraId="7CAE30DB" w14:textId="77777777" w:rsidR="00D22D34" w:rsidRPr="00D77B3F" w:rsidRDefault="00D22D34"/>
    <w:p w14:paraId="5E8A6B9F" w14:textId="77777777" w:rsidR="00A2582A" w:rsidRPr="00D77B3F" w:rsidRDefault="00547FC7">
      <w:pPr>
        <w:pStyle w:val="Balk2"/>
      </w:pPr>
      <w:bookmarkStart w:id="80" w:name="_Toc189346578"/>
      <w:r w:rsidRPr="00D77B3F">
        <w:lastRenderedPageBreak/>
        <w:t>D.2. Toplumsal katkı performansı</w:t>
      </w:r>
      <w:bookmarkEnd w:id="80"/>
    </w:p>
    <w:p w14:paraId="7F4F8ABA" w14:textId="77777777" w:rsidR="00A2582A" w:rsidRPr="00D77B3F" w:rsidRDefault="00547FC7">
      <w:pPr>
        <w:pStyle w:val="Balk2"/>
      </w:pPr>
      <w:bookmarkStart w:id="81" w:name="_Toc189346579"/>
      <w:r w:rsidRPr="00D77B3F">
        <w:t>D.2.1.Toplumsal katkı performansının izlenmesi ve değerlendirilmesi</w:t>
      </w:r>
      <w:bookmarkEnd w:id="81"/>
    </w:p>
    <w:p w14:paraId="2989F051" w14:textId="77777777" w:rsidR="00A2582A" w:rsidRPr="00D77B3F" w:rsidRDefault="00547FC7">
      <w:r w:rsidRPr="00D77B3F">
        <w:t>Kurumun genelinde toplumsal katkı performansını izlenmek ve değerlendirmek üzere oluşturulan mekanizmalar kullanılmaktadır. SHMYO bünyesinde yıl içinde gerçekleştirilen toplumsal katkı faaliyetleri Rektörlük birimlerine bildirilmektedir. Faaliyetlerin izlenmesi ve değerlendirmesine yönelik ilke, kural ve göstergeler bulunmakta olup, Rektörlük birimleri tarafından yürütülmektedir. Toplumsal katkı faaliyetlerinde paydaş görüşleri alınmaktadır.</w:t>
      </w:r>
    </w:p>
    <w:p w14:paraId="2BD518E3" w14:textId="77777777" w:rsidR="00A2582A" w:rsidRPr="00D77B3F" w:rsidRDefault="00547FC7">
      <w:pPr>
        <w:rPr>
          <w:b/>
        </w:rPr>
      </w:pPr>
      <w:r w:rsidRPr="00D77B3F">
        <w:rPr>
          <w:b/>
          <w:i/>
        </w:rPr>
        <w:t>Kanıtlar</w:t>
      </w:r>
      <w:r w:rsidRPr="00D77B3F">
        <w:rPr>
          <w:b/>
        </w:rPr>
        <w:t>:</w:t>
      </w:r>
    </w:p>
    <w:p w14:paraId="29287E8E" w14:textId="1D280BDE" w:rsidR="00A2582A" w:rsidRPr="00D77B3F" w:rsidRDefault="00920440">
      <w:hyperlink r:id="rId147">
        <w:r w:rsidR="00547FC7" w:rsidRPr="00D77B3F">
          <w:rPr>
            <w:color w:val="0563C1"/>
            <w:u w:val="single"/>
          </w:rPr>
          <w:t>(</w:t>
        </w:r>
        <w:r w:rsidR="00D22D34" w:rsidRPr="00D77B3F">
          <w:rPr>
            <w:color w:val="0563C1"/>
            <w:u w:val="single"/>
          </w:rPr>
          <w:t>4</w:t>
        </w:r>
        <w:r w:rsidR="005E6042">
          <w:rPr>
            <w:color w:val="0563C1"/>
            <w:u w:val="single"/>
          </w:rPr>
          <w:t>)</w:t>
        </w:r>
        <w:r w:rsidR="002470C7" w:rsidRPr="00D77B3F">
          <w:rPr>
            <w:color w:val="0563C1"/>
            <w:u w:val="single"/>
          </w:rPr>
          <w:t xml:space="preserve"> </w:t>
        </w:r>
        <w:r w:rsidR="00A75095" w:rsidRPr="00A75095">
          <w:rPr>
            <w:color w:val="0563C1"/>
            <w:u w:val="single"/>
          </w:rPr>
          <w:t>D.</w:t>
        </w:r>
        <w:r w:rsidR="00A75095">
          <w:rPr>
            <w:color w:val="0563C1"/>
            <w:u w:val="single"/>
          </w:rPr>
          <w:t>2</w:t>
        </w:r>
        <w:r w:rsidR="00A75095" w:rsidRPr="00A75095">
          <w:rPr>
            <w:color w:val="0563C1"/>
            <w:u w:val="single"/>
          </w:rPr>
          <w:t>.1.</w:t>
        </w:r>
        <w:r w:rsidR="00302047">
          <w:rPr>
            <w:color w:val="0563C1"/>
            <w:u w:val="single"/>
          </w:rPr>
          <w:t>1</w:t>
        </w:r>
        <w:r w:rsidR="002470C7" w:rsidRPr="00D77B3F">
          <w:rPr>
            <w:color w:val="0563C1"/>
            <w:u w:val="single"/>
          </w:rPr>
          <w:t>_</w:t>
        </w:r>
        <w:r w:rsidR="00547FC7" w:rsidRPr="00D77B3F">
          <w:rPr>
            <w:color w:val="0563C1"/>
            <w:u w:val="single"/>
          </w:rPr>
          <w:t>Faaliyetlerin</w:t>
        </w:r>
        <w:r w:rsidR="002470C7" w:rsidRPr="00D77B3F">
          <w:rPr>
            <w:color w:val="0563C1"/>
            <w:u w:val="single"/>
          </w:rPr>
          <w:t>_</w:t>
        </w:r>
        <w:r w:rsidR="00547FC7" w:rsidRPr="00D77B3F">
          <w:rPr>
            <w:color w:val="0563C1"/>
            <w:u w:val="single"/>
          </w:rPr>
          <w:t>İzlenmesi</w:t>
        </w:r>
        <w:r w:rsidR="002470C7" w:rsidRPr="00D77B3F">
          <w:rPr>
            <w:color w:val="0563C1"/>
            <w:u w:val="single"/>
          </w:rPr>
          <w:t>_</w:t>
        </w:r>
        <w:r w:rsidR="00547FC7" w:rsidRPr="00D77B3F">
          <w:rPr>
            <w:color w:val="0563C1"/>
            <w:u w:val="single"/>
          </w:rPr>
          <w:t>Hakkında</w:t>
        </w:r>
        <w:r w:rsidR="002470C7" w:rsidRPr="00D77B3F">
          <w:rPr>
            <w:color w:val="0563C1"/>
            <w:u w:val="single"/>
          </w:rPr>
          <w:t>_</w:t>
        </w:r>
        <w:r w:rsidR="00547FC7" w:rsidRPr="00D77B3F">
          <w:rPr>
            <w:color w:val="0563C1"/>
            <w:u w:val="single"/>
          </w:rPr>
          <w:t>Yazı</w:t>
        </w:r>
      </w:hyperlink>
    </w:p>
    <w:p w14:paraId="118BC902" w14:textId="245C0C8E" w:rsidR="00A2582A" w:rsidRPr="00D77B3F" w:rsidRDefault="00920440">
      <w:hyperlink r:id="rId148" w:history="1">
        <w:r w:rsidR="002470C7" w:rsidRPr="00D77B3F">
          <w:rPr>
            <w:rStyle w:val="Kpr"/>
          </w:rPr>
          <w:t>(</w:t>
        </w:r>
        <w:r w:rsidR="00D22D34" w:rsidRPr="00D77B3F">
          <w:rPr>
            <w:rStyle w:val="Kpr"/>
          </w:rPr>
          <w:t>4</w:t>
        </w:r>
        <w:r w:rsidR="005E6042">
          <w:rPr>
            <w:rStyle w:val="Kpr"/>
          </w:rPr>
          <w:t>)</w:t>
        </w:r>
        <w:r w:rsidR="002470C7" w:rsidRPr="00D77B3F">
          <w:rPr>
            <w:rStyle w:val="Kpr"/>
          </w:rPr>
          <w:t xml:space="preserve"> </w:t>
        </w:r>
        <w:r w:rsidR="00A75095" w:rsidRPr="00A75095">
          <w:rPr>
            <w:rStyle w:val="Kpr"/>
          </w:rPr>
          <w:t>D.</w:t>
        </w:r>
        <w:r w:rsidR="00A75095">
          <w:rPr>
            <w:rStyle w:val="Kpr"/>
          </w:rPr>
          <w:t>2</w:t>
        </w:r>
        <w:r w:rsidR="00A75095" w:rsidRPr="00A75095">
          <w:rPr>
            <w:rStyle w:val="Kpr"/>
          </w:rPr>
          <w:t>.1.</w:t>
        </w:r>
        <w:r w:rsidR="00302047">
          <w:rPr>
            <w:rStyle w:val="Kpr"/>
          </w:rPr>
          <w:t>2</w:t>
        </w:r>
        <w:r w:rsidR="002470C7" w:rsidRPr="00D77B3F">
          <w:rPr>
            <w:rStyle w:val="Kpr"/>
          </w:rPr>
          <w:t>_</w:t>
        </w:r>
        <w:r w:rsidR="00547FC7" w:rsidRPr="00D77B3F">
          <w:rPr>
            <w:rStyle w:val="Kpr"/>
          </w:rPr>
          <w:t>Toplumsal</w:t>
        </w:r>
        <w:r w:rsidR="002470C7" w:rsidRPr="00D77B3F">
          <w:rPr>
            <w:rStyle w:val="Kpr"/>
          </w:rPr>
          <w:t>_K</w:t>
        </w:r>
        <w:r w:rsidR="00547FC7" w:rsidRPr="00D77B3F">
          <w:rPr>
            <w:rStyle w:val="Kpr"/>
          </w:rPr>
          <w:t>atkı</w:t>
        </w:r>
        <w:r w:rsidR="002470C7" w:rsidRPr="00D77B3F">
          <w:rPr>
            <w:rStyle w:val="Kpr"/>
          </w:rPr>
          <w:t>_F</w:t>
        </w:r>
        <w:r w:rsidR="00547FC7" w:rsidRPr="00D77B3F">
          <w:rPr>
            <w:rStyle w:val="Kpr"/>
          </w:rPr>
          <w:t>aaliyet</w:t>
        </w:r>
        <w:r w:rsidR="002470C7" w:rsidRPr="00D77B3F">
          <w:rPr>
            <w:rStyle w:val="Kpr"/>
          </w:rPr>
          <w:t>_T</w:t>
        </w:r>
        <w:r w:rsidR="00547FC7" w:rsidRPr="00D77B3F">
          <w:rPr>
            <w:rStyle w:val="Kpr"/>
          </w:rPr>
          <w:t>ablosu</w:t>
        </w:r>
        <w:r w:rsidR="002470C7" w:rsidRPr="00D77B3F">
          <w:rPr>
            <w:rStyle w:val="Kpr"/>
          </w:rPr>
          <w:t>_</w:t>
        </w:r>
        <w:r w:rsidR="00547FC7" w:rsidRPr="00D77B3F">
          <w:rPr>
            <w:rStyle w:val="Kpr"/>
          </w:rPr>
          <w:t>202</w:t>
        </w:r>
        <w:r w:rsidR="002470C7" w:rsidRPr="00D77B3F">
          <w:rPr>
            <w:rStyle w:val="Kpr"/>
          </w:rPr>
          <w:t>4</w:t>
        </w:r>
      </w:hyperlink>
    </w:p>
    <w:p w14:paraId="3AAB06C7" w14:textId="7A5A734E" w:rsidR="00A2582A" w:rsidRPr="00D77B3F" w:rsidRDefault="00920440">
      <w:hyperlink r:id="rId149">
        <w:r w:rsidR="00547FC7" w:rsidRPr="00D77B3F">
          <w:rPr>
            <w:color w:val="0563C1"/>
            <w:u w:val="single"/>
          </w:rPr>
          <w:t>(</w:t>
        </w:r>
        <w:r w:rsidR="00D22D34" w:rsidRPr="00D77B3F">
          <w:rPr>
            <w:color w:val="0563C1"/>
            <w:u w:val="single"/>
          </w:rPr>
          <w:t>4</w:t>
        </w:r>
        <w:r w:rsidR="005E6042">
          <w:rPr>
            <w:color w:val="0563C1"/>
            <w:u w:val="single"/>
          </w:rPr>
          <w:t>)</w:t>
        </w:r>
        <w:r w:rsidR="002470C7" w:rsidRPr="00D77B3F">
          <w:rPr>
            <w:color w:val="0563C1"/>
            <w:u w:val="single"/>
          </w:rPr>
          <w:t xml:space="preserve"> </w:t>
        </w:r>
        <w:r w:rsidR="00A75095" w:rsidRPr="00A75095">
          <w:rPr>
            <w:color w:val="0563C1"/>
            <w:u w:val="single"/>
          </w:rPr>
          <w:t>D.</w:t>
        </w:r>
        <w:r w:rsidR="00A75095">
          <w:rPr>
            <w:color w:val="0563C1"/>
            <w:u w:val="single"/>
          </w:rPr>
          <w:t>2</w:t>
        </w:r>
        <w:r w:rsidR="00A75095" w:rsidRPr="00A75095">
          <w:rPr>
            <w:color w:val="0563C1"/>
            <w:u w:val="single"/>
          </w:rPr>
          <w:t>.1.</w:t>
        </w:r>
        <w:r w:rsidR="00302047">
          <w:rPr>
            <w:color w:val="0563C1"/>
            <w:u w:val="single"/>
          </w:rPr>
          <w:t>3</w:t>
        </w:r>
        <w:r w:rsidR="002470C7" w:rsidRPr="00D77B3F">
          <w:rPr>
            <w:color w:val="0563C1"/>
            <w:u w:val="single"/>
          </w:rPr>
          <w:t>_</w:t>
        </w:r>
        <w:r w:rsidR="00547FC7" w:rsidRPr="00D77B3F">
          <w:rPr>
            <w:color w:val="0563C1"/>
            <w:u w:val="single"/>
          </w:rPr>
          <w:t>Toplumsal</w:t>
        </w:r>
        <w:r w:rsidR="002470C7" w:rsidRPr="00D77B3F">
          <w:rPr>
            <w:color w:val="0563C1"/>
            <w:u w:val="single"/>
          </w:rPr>
          <w:t>_</w:t>
        </w:r>
        <w:r w:rsidR="00547FC7" w:rsidRPr="00D77B3F">
          <w:rPr>
            <w:color w:val="0563C1"/>
            <w:u w:val="single"/>
          </w:rPr>
          <w:t>Katkı</w:t>
        </w:r>
        <w:r w:rsidR="002470C7" w:rsidRPr="00D77B3F">
          <w:rPr>
            <w:color w:val="0563C1"/>
            <w:u w:val="single"/>
          </w:rPr>
          <w:t>_</w:t>
        </w:r>
        <w:r w:rsidR="00547FC7" w:rsidRPr="00D77B3F">
          <w:rPr>
            <w:color w:val="0563C1"/>
            <w:u w:val="single"/>
          </w:rPr>
          <w:t>Faaliyeti</w:t>
        </w:r>
        <w:r w:rsidR="002470C7" w:rsidRPr="00D77B3F">
          <w:rPr>
            <w:color w:val="0563C1"/>
            <w:u w:val="single"/>
          </w:rPr>
          <w:t>_</w:t>
        </w:r>
        <w:r w:rsidR="00547FC7" w:rsidRPr="00D77B3F">
          <w:rPr>
            <w:color w:val="0563C1"/>
            <w:u w:val="single"/>
          </w:rPr>
          <w:t>Planında</w:t>
        </w:r>
        <w:r w:rsidR="002470C7" w:rsidRPr="00D77B3F">
          <w:rPr>
            <w:color w:val="0563C1"/>
            <w:u w:val="single"/>
          </w:rPr>
          <w:t>_Dış_</w:t>
        </w:r>
        <w:r w:rsidR="00547FC7" w:rsidRPr="00D77B3F">
          <w:rPr>
            <w:color w:val="0563C1"/>
            <w:u w:val="single"/>
          </w:rPr>
          <w:t>Paydaş</w:t>
        </w:r>
        <w:r w:rsidR="002470C7" w:rsidRPr="00D77B3F">
          <w:rPr>
            <w:color w:val="0563C1"/>
            <w:u w:val="single"/>
          </w:rPr>
          <w:t>_</w:t>
        </w:r>
        <w:r w:rsidR="00547FC7" w:rsidRPr="00D77B3F">
          <w:rPr>
            <w:color w:val="0563C1"/>
            <w:u w:val="single"/>
          </w:rPr>
          <w:t>Görüşü</w:t>
        </w:r>
      </w:hyperlink>
    </w:p>
    <w:p w14:paraId="0E3AF364" w14:textId="7B0681BA" w:rsidR="00C35AD0" w:rsidRPr="00D77B3F" w:rsidRDefault="00C35AD0">
      <w:pPr>
        <w:rPr>
          <w:rFonts w:eastAsiaTheme="majorEastAsia" w:cstheme="majorBidi"/>
          <w:b/>
          <w:color w:val="000000" w:themeColor="text1"/>
          <w:sz w:val="28"/>
          <w:szCs w:val="32"/>
        </w:rPr>
      </w:pPr>
    </w:p>
    <w:p w14:paraId="1A85B669" w14:textId="1CC8108F" w:rsidR="00A2582A" w:rsidRPr="00D77B3F" w:rsidRDefault="00A4663E">
      <w:pPr>
        <w:pStyle w:val="Balk1"/>
      </w:pPr>
      <w:bookmarkStart w:id="82" w:name="_Toc189346580"/>
      <w:r w:rsidRPr="00D77B3F">
        <w:t>Sonuç ve Değerlendirme</w:t>
      </w:r>
      <w:bookmarkEnd w:id="82"/>
    </w:p>
    <w:p w14:paraId="16B389E0" w14:textId="77777777" w:rsidR="00A35FF0" w:rsidRPr="00D77B3F" w:rsidRDefault="00A35FF0" w:rsidP="00A35FF0">
      <w:r w:rsidRPr="00D77B3F">
        <w:t xml:space="preserve">Çanakkale </w:t>
      </w:r>
      <w:proofErr w:type="spellStart"/>
      <w:r w:rsidRPr="00D77B3F">
        <w:t>Onsekiz</w:t>
      </w:r>
      <w:proofErr w:type="spellEnd"/>
      <w:r w:rsidRPr="00D77B3F">
        <w:t xml:space="preserve"> Mart Üniversitesi Sağlık Hizmetleri Meslek Yüksekokulu, 2024 yılı itibarıyla kalite güvence süreçlerini sürekli iyileştirme ve kurumsal gelişim hedefleri doğrultusunda önemli adımlar atmıştır. Birimimizde yürütülen eğitim-öğretim, araştırma-geliştirme, toplumsal katkı ve yönetişim süreçlerinde güçlü yönlerimizin yanı sıra gelişime açık alanlarımız da belirlenmiş olup, ilerleyen yıllarda bu alanlarda iyileştirme sağlanması planlanmaktadır.</w:t>
      </w:r>
    </w:p>
    <w:p w14:paraId="00BD24E7" w14:textId="77777777" w:rsidR="00A2582A" w:rsidRPr="00D77B3F" w:rsidRDefault="00547FC7">
      <w:pPr>
        <w:rPr>
          <w:b/>
          <w:i/>
        </w:rPr>
      </w:pPr>
      <w:r w:rsidRPr="00D77B3F">
        <w:rPr>
          <w:b/>
          <w:i/>
        </w:rPr>
        <w:t>SHMYO Güçlü Yönleri:</w:t>
      </w:r>
    </w:p>
    <w:p w14:paraId="733D732D" w14:textId="77777777" w:rsidR="00A2582A" w:rsidRPr="00D77B3F" w:rsidRDefault="00547FC7">
      <w:r w:rsidRPr="00D77B3F">
        <w:rPr>
          <w:b/>
          <w:i/>
        </w:rPr>
        <w:t>Liderlik</w:t>
      </w:r>
      <w:r w:rsidRPr="00D77B3F">
        <w:rPr>
          <w:i/>
        </w:rPr>
        <w:t xml:space="preserve">: </w:t>
      </w:r>
      <w:r w:rsidR="00A35FF0" w:rsidRPr="00D77B3F">
        <w:t>Üniversitemiz</w:t>
      </w:r>
      <w:r w:rsidRPr="00D77B3F">
        <w:t xml:space="preserve"> </w:t>
      </w:r>
      <w:r w:rsidR="00A35FF0" w:rsidRPr="00D77B3F">
        <w:t>üst yönetiminin kalite süreçlerine verdiği önem ve liderlik anlayışı, birimimizde kalite güvencesi sisteminin etkin şekilde yürütülmesini sağlamaktadır. Karar alma süreçlerinde paydaş katılımı teşvik edilmekte ve kalite süreçleri sistematik olarak değerlendirilmektedir.</w:t>
      </w:r>
    </w:p>
    <w:p w14:paraId="17788D92" w14:textId="18E009A8" w:rsidR="00A2582A" w:rsidRPr="00D77B3F" w:rsidRDefault="00547FC7">
      <w:r w:rsidRPr="00D77B3F">
        <w:rPr>
          <w:b/>
          <w:i/>
        </w:rPr>
        <w:t>Yönetişim ve Kalite</w:t>
      </w:r>
      <w:r w:rsidRPr="00D77B3F">
        <w:rPr>
          <w:i/>
        </w:rPr>
        <w:t xml:space="preserve">: </w:t>
      </w:r>
      <w:r w:rsidRPr="00D77B3F">
        <w:t>Üniversitemizin stratejik hedeflerine ulaşmayı nitelik ve nicelik olarak güvence altına alan; mali, beşerî ve bilgi kaynakları ile bu süreçleri yönetmek üz</w:t>
      </w:r>
      <w:r w:rsidR="00811925">
        <w:t xml:space="preserve">ere kurumsal işleyişi güçlüdür. </w:t>
      </w:r>
      <w:r w:rsidR="00811925" w:rsidRPr="00AE4989">
        <w:t>S</w:t>
      </w:r>
      <w:r w:rsidRPr="00AE4989">
        <w:t>tratejik kararlara ve süreçler</w:t>
      </w:r>
      <w:r w:rsidR="00811925" w:rsidRPr="00AE4989">
        <w:t>e paydaşlarında katılımı için onlardan geri bildirim alınmaktadır. Böylece verilen kararlarda paydaş görüşleri de göz önünde bulundurulmaktadır.</w:t>
      </w:r>
    </w:p>
    <w:p w14:paraId="3C6A6FF7" w14:textId="279A066A" w:rsidR="00202869" w:rsidRPr="00D77B3F" w:rsidRDefault="00547FC7" w:rsidP="00202869">
      <w:pPr>
        <w:pStyle w:val="NormalWeb"/>
        <w:jc w:val="both"/>
      </w:pPr>
      <w:r w:rsidRPr="00D77B3F">
        <w:rPr>
          <w:b/>
          <w:i/>
        </w:rPr>
        <w:t>Eğitim ve Öğretim</w:t>
      </w:r>
      <w:r w:rsidRPr="00D77B3F">
        <w:rPr>
          <w:i/>
        </w:rPr>
        <w:t>:</w:t>
      </w:r>
      <w:r w:rsidRPr="00D77B3F">
        <w:t xml:space="preserve"> </w:t>
      </w:r>
      <w:r w:rsidR="00202869" w:rsidRPr="00D77B3F">
        <w:t>Öğretim programlarımız, Türkiye Yükseköğretim Yeterlilikleri Çerçevesi ile uyumlu olup, ders içerikleri Eğitim Kataloğunda güncel v</w:t>
      </w:r>
      <w:r w:rsidR="00E04786">
        <w:t>e doğru şekilde yer almaktadır.</w:t>
      </w:r>
      <w:r w:rsidR="00E04786">
        <w:rPr>
          <w:highlight w:val="yellow"/>
        </w:rPr>
        <w:t xml:space="preserve"> </w:t>
      </w:r>
      <w:r w:rsidR="00E04786" w:rsidRPr="00AE4989">
        <w:t>Ö</w:t>
      </w:r>
      <w:r w:rsidR="00202869" w:rsidRPr="00AE4989">
        <w:t>ğretim amaçları ve öğrenme çıktılarına uygun olarak tasarlanmış</w:t>
      </w:r>
      <w:r w:rsidR="00E04786" w:rsidRPr="00AE4989">
        <w:t xml:space="preserve"> olan</w:t>
      </w:r>
      <w:r w:rsidR="00254845" w:rsidRPr="00AE4989">
        <w:t xml:space="preserve"> </w:t>
      </w:r>
      <w:r w:rsidR="00AE4989" w:rsidRPr="00AE4989">
        <w:t>ders içerikleri</w:t>
      </w:r>
      <w:r w:rsidR="00E04786" w:rsidRPr="00AE4989">
        <w:t>, ö</w:t>
      </w:r>
      <w:r w:rsidR="00202869" w:rsidRPr="00AE4989">
        <w:t xml:space="preserve">ğrencilerin akademik gereksinimlerini ve toplumun ihtiyaçlarını karşılayabilmek </w:t>
      </w:r>
      <w:r w:rsidR="00E04786" w:rsidRPr="00AE4989">
        <w:t xml:space="preserve">için </w:t>
      </w:r>
      <w:r w:rsidR="00202869" w:rsidRPr="00AE4989">
        <w:t>paydaş görüşleri doğrultusunda düzenli aralıklarla gözden geçirilmekte ve revize edilmektedir.</w:t>
      </w:r>
    </w:p>
    <w:p w14:paraId="5A563836" w14:textId="77777777" w:rsidR="00202869" w:rsidRPr="00D77B3F" w:rsidRDefault="00202869" w:rsidP="00202869">
      <w:pPr>
        <w:pStyle w:val="NormalWeb"/>
        <w:jc w:val="both"/>
      </w:pPr>
      <w:r w:rsidRPr="00D77B3F">
        <w:t>Eğitim-öğretim süreçlerinde, öğrenci merkezli ve yetkinlik temelli öğretim yöntemleri uygulanmakta, ölçme ve değerlendirme yaklaşımları da bu doğrultuda sürekli geliştirilmektedir. Öğrencilerin akademik gelişimini desteklemek ve kariyer planlamalarına katkı sağlamak amacıyla çeşitli akademik destek ve danışmanlık hizmetleri sunulmaktadır.</w:t>
      </w:r>
    </w:p>
    <w:p w14:paraId="38B75585" w14:textId="27790565" w:rsidR="00A2582A" w:rsidRPr="00D77B3F" w:rsidRDefault="00547FC7" w:rsidP="00202869">
      <w:pPr>
        <w:pStyle w:val="NormalWeb"/>
        <w:jc w:val="both"/>
      </w:pPr>
      <w:r w:rsidRPr="00D77B3F">
        <w:rPr>
          <w:b/>
          <w:i/>
        </w:rPr>
        <w:lastRenderedPageBreak/>
        <w:t>Araştırma ve Geliştirme</w:t>
      </w:r>
      <w:r w:rsidRPr="00D77B3F">
        <w:rPr>
          <w:i/>
        </w:rPr>
        <w:t>:</w:t>
      </w:r>
      <w:r w:rsidR="00935F76">
        <w:t xml:space="preserve"> </w:t>
      </w:r>
      <w:r w:rsidR="00935F76" w:rsidRPr="00AE4989">
        <w:t xml:space="preserve">Sağlık Hizmetleri Meslek </w:t>
      </w:r>
      <w:proofErr w:type="spellStart"/>
      <w:r w:rsidR="00935F76" w:rsidRPr="00AE4989">
        <w:t>Yükseokulu</w:t>
      </w:r>
      <w:proofErr w:type="spellEnd"/>
      <w:r w:rsidRPr="00AE4989">
        <w:t xml:space="preserve"> </w:t>
      </w:r>
      <w:proofErr w:type="spellStart"/>
      <w:r w:rsidRPr="00AE4989">
        <w:t>önlisans</w:t>
      </w:r>
      <w:proofErr w:type="spellEnd"/>
      <w:r w:rsidRPr="00AE4989">
        <w:t xml:space="preserve"> düzeyinde </w:t>
      </w:r>
      <w:r w:rsidR="00AE4989" w:rsidRPr="00AE4989">
        <w:t xml:space="preserve">sağlık </w:t>
      </w:r>
      <w:r w:rsidRPr="00AE4989">
        <w:t>meslek mensubu yetiştirmek amacı ile kurulmuş</w:t>
      </w:r>
      <w:r w:rsidR="00935F76" w:rsidRPr="00AE4989">
        <w:t>tur. A</w:t>
      </w:r>
      <w:r w:rsidRPr="00AE4989">
        <w:t>lanınd</w:t>
      </w:r>
      <w:r w:rsidR="00935F76" w:rsidRPr="00AE4989">
        <w:t>a yetkin öğretim elemanlarımız öğrencilerin donanımlarını artırarak gerekli bilgi ve becerilere sahip bireyler yetiştirmenin yanında ü</w:t>
      </w:r>
      <w:r w:rsidRPr="00AE4989">
        <w:t>niversitemizin araştırma ve geliştirme süreçlerine önemli katkı</w:t>
      </w:r>
      <w:r w:rsidR="0040743D" w:rsidRPr="00AE4989">
        <w:t>lar</w:t>
      </w:r>
      <w:r w:rsidRPr="00AE4989">
        <w:t xml:space="preserve"> sunmaktadır. </w:t>
      </w:r>
      <w:r w:rsidR="00202869" w:rsidRPr="00AE4989">
        <w:t xml:space="preserve">Akademik personelin araştırma faaliyetlerine katılımı </w:t>
      </w:r>
      <w:r w:rsidR="00935F76" w:rsidRPr="00AE4989">
        <w:t>süreç içerisinde artarak devam etmiş olup</w:t>
      </w:r>
      <w:r w:rsidR="00AC116B" w:rsidRPr="00AE4989">
        <w:t>,</w:t>
      </w:r>
      <w:r w:rsidR="00AE4989" w:rsidRPr="00AE4989">
        <w:t xml:space="preserve">  </w:t>
      </w:r>
      <w:r w:rsidR="00AE4989" w:rsidRPr="00AE4989">
        <w:t>yıllık</w:t>
      </w:r>
      <w:r w:rsidR="00202869" w:rsidRPr="00AE4989">
        <w:t xml:space="preserve"> </w:t>
      </w:r>
      <w:r w:rsidR="00202869" w:rsidRPr="00AE4989">
        <w:t>akademik hedeflerin büyük ölçüde gerçekleştirildiği görülmüştür.</w:t>
      </w:r>
      <w:r w:rsidR="00202869" w:rsidRPr="00D77B3F">
        <w:t xml:space="preserve"> </w:t>
      </w:r>
    </w:p>
    <w:p w14:paraId="6C58AA5A" w14:textId="77777777" w:rsidR="00202869" w:rsidRPr="00D77B3F" w:rsidRDefault="00547FC7" w:rsidP="00A35FF0">
      <w:r w:rsidRPr="00D77B3F">
        <w:rPr>
          <w:b/>
          <w:i/>
        </w:rPr>
        <w:t>Toplumsal Katkı</w:t>
      </w:r>
      <w:r w:rsidRPr="00D77B3F">
        <w:rPr>
          <w:i/>
        </w:rPr>
        <w:t>:</w:t>
      </w:r>
      <w:r w:rsidRPr="00D77B3F">
        <w:t xml:space="preserve"> Sağlık, toplum için en önemli konuların başındadır. SHMYO olarak, topluma doğrudan sağlık hizmeti sunmak gibi bir </w:t>
      </w:r>
      <w:proofErr w:type="gramStart"/>
      <w:r w:rsidRPr="00D77B3F">
        <w:t>misyonumuz</w:t>
      </w:r>
      <w:proofErr w:type="gramEnd"/>
      <w:r w:rsidRPr="00D77B3F">
        <w:t xml:space="preserve"> bulunmamakta birlikte, topluma sağlık hizmeti sunan kurum ve kuruluşların “iyi yetişmiş nitelikli sağlık teknikeri” ihtiyacını gideriyor olmamız, topluma sağladığımız katkı açısından önemlidir. </w:t>
      </w:r>
      <w:r w:rsidR="00202869" w:rsidRPr="00D77B3F">
        <w:t>Birimimiz, sağlık alanındaki toplumsal katkı faaliyetlerini güçlendirmeye devam etmekte, çeşitli paydaşlarla iş birliği yaparak sağlık hizmetleri konusunda toplumu bilinçlendirme ve bilgilendirme çalışmalarını sürdürmektedir.</w:t>
      </w:r>
    </w:p>
    <w:p w14:paraId="57B563FE" w14:textId="77777777" w:rsidR="00127F69" w:rsidRPr="00D77B3F" w:rsidRDefault="00127F69" w:rsidP="00A35FF0">
      <w:pPr>
        <w:rPr>
          <w:b/>
          <w:i/>
        </w:rPr>
      </w:pPr>
    </w:p>
    <w:p w14:paraId="208C3323" w14:textId="25E184EE" w:rsidR="00A35FF0" w:rsidRPr="00D77B3F" w:rsidRDefault="00A35FF0" w:rsidP="00A35FF0">
      <w:pPr>
        <w:rPr>
          <w:b/>
          <w:i/>
        </w:rPr>
      </w:pPr>
      <w:r w:rsidRPr="00D77B3F">
        <w:rPr>
          <w:b/>
          <w:i/>
        </w:rPr>
        <w:t>SHMYO Gelişmeye Açık Yönleri:</w:t>
      </w:r>
    </w:p>
    <w:p w14:paraId="3D9283AE" w14:textId="1C5A70EA" w:rsidR="00A35FF0" w:rsidRPr="00D77B3F" w:rsidRDefault="00A35FF0" w:rsidP="00A35FF0">
      <w:r w:rsidRPr="00D77B3F">
        <w:rPr>
          <w:b/>
          <w:i/>
        </w:rPr>
        <w:t>Liderlik</w:t>
      </w:r>
      <w:r w:rsidRPr="00D77B3F">
        <w:rPr>
          <w:i/>
        </w:rPr>
        <w:t xml:space="preserve">: </w:t>
      </w:r>
      <w:r w:rsidR="00657872" w:rsidRPr="00D77B3F">
        <w:t xml:space="preserve">Kalite yönetimi süreçlerinde, önceki yıllara göre önemli gelişmeler kaydedilmiş ve süreçler büyük ölçüde oturmuş olmakla birlikte, </w:t>
      </w:r>
      <w:r w:rsidR="00127F69" w:rsidRPr="00D77B3F">
        <w:t xml:space="preserve">bölümlerde </w:t>
      </w:r>
      <w:r w:rsidR="00657872" w:rsidRPr="00D77B3F">
        <w:t xml:space="preserve">alınan bazı kararların sistematik olarak kayıt altına alınmadığı ve takip edilemediği görülmüştür. Gelecekte, alınan kararların daha düzenli şekilde belgelenmesi, önerilen iyileştirmelerin izlenmesi ve kalite süreçlerine etkisinin değerlendirilmesi </w:t>
      </w:r>
      <w:r w:rsidR="00127F69" w:rsidRPr="00D77B3F">
        <w:t>sürece katkı sağlayacaktır</w:t>
      </w:r>
      <w:r w:rsidR="00657872" w:rsidRPr="00D77B3F">
        <w:t xml:space="preserve">. Bu doğrultuda, liderlik süreçlerinin daha etkin yürütülebilmesi için kalite süreçlerine yönelik </w:t>
      </w:r>
      <w:r w:rsidR="00657872" w:rsidRPr="00D77B3F">
        <w:rPr>
          <w:rStyle w:val="Gl"/>
          <w:b w:val="0"/>
        </w:rPr>
        <w:t>yıllık bir takvim oluşturulm</w:t>
      </w:r>
      <w:r w:rsidR="00127F69" w:rsidRPr="00D77B3F">
        <w:rPr>
          <w:rStyle w:val="Gl"/>
          <w:b w:val="0"/>
        </w:rPr>
        <w:t>uştur.</w:t>
      </w:r>
      <w:r w:rsidR="00657872" w:rsidRPr="00D77B3F">
        <w:t xml:space="preserve"> </w:t>
      </w:r>
      <w:r w:rsidR="00127F69" w:rsidRPr="00D77B3F">
        <w:t>H</w:t>
      </w:r>
      <w:r w:rsidR="00657872" w:rsidRPr="00D77B3F">
        <w:t xml:space="preserve">er bir sürecin kayıt altına alınmasını sağlayacak </w:t>
      </w:r>
      <w:r w:rsidR="00657872" w:rsidRPr="00D77B3F">
        <w:rPr>
          <w:rStyle w:val="Gl"/>
          <w:b w:val="0"/>
        </w:rPr>
        <w:t>düzenli raporlama mekanizmaları geliştiril</w:t>
      </w:r>
      <w:r w:rsidR="00127F69" w:rsidRPr="00D77B3F">
        <w:rPr>
          <w:rStyle w:val="Gl"/>
          <w:b w:val="0"/>
        </w:rPr>
        <w:t>miştir</w:t>
      </w:r>
      <w:r w:rsidR="00657872" w:rsidRPr="00D77B3F">
        <w:rPr>
          <w:b/>
        </w:rPr>
        <w:t xml:space="preserve"> </w:t>
      </w:r>
      <w:r w:rsidR="00657872" w:rsidRPr="00D77B3F">
        <w:t xml:space="preserve">ve ilgili süreçlerin takibini yapacak </w:t>
      </w:r>
      <w:r w:rsidR="00657872" w:rsidRPr="00D77B3F">
        <w:rPr>
          <w:rStyle w:val="Gl"/>
          <w:b w:val="0"/>
        </w:rPr>
        <w:t>sorumlu kişilerin görevlendirilmesi</w:t>
      </w:r>
      <w:r w:rsidR="00127F69" w:rsidRPr="00D77B3F">
        <w:rPr>
          <w:rStyle w:val="Gl"/>
          <w:b w:val="0"/>
        </w:rPr>
        <w:t xml:space="preserve"> sağlanmıştır</w:t>
      </w:r>
      <w:r w:rsidR="00657872" w:rsidRPr="00D77B3F">
        <w:t xml:space="preserve">. Böylece kalite yönetimi süreçleri </w:t>
      </w:r>
      <w:r w:rsidR="00466E48">
        <w:t xml:space="preserve">daha sistematik hale </w:t>
      </w:r>
      <w:r w:rsidR="00466E48" w:rsidRPr="00B322BE">
        <w:t>getirilerek</w:t>
      </w:r>
      <w:r w:rsidR="00657872" w:rsidRPr="00D77B3F">
        <w:t>, izlenebilirlik ve hesap verebilirlik art</w:t>
      </w:r>
      <w:r w:rsidR="00127F69" w:rsidRPr="00D77B3F">
        <w:t>tırılmıştır</w:t>
      </w:r>
      <w:r w:rsidR="00657872" w:rsidRPr="00D77B3F">
        <w:t>.</w:t>
      </w:r>
      <w:r w:rsidR="00127F69" w:rsidRPr="00D77B3F">
        <w:t xml:space="preserve"> Sonraki süreçte, gerçekleştirilecek toplantılarda yönetim tarafından planlanan her bir etkinliğin sonucunun kim tarafından yönetime raporlanacağı da karara </w:t>
      </w:r>
      <w:r w:rsidR="00127F69" w:rsidRPr="00B322BE">
        <w:t>bağla</w:t>
      </w:r>
      <w:r w:rsidR="00466E48" w:rsidRPr="00B322BE">
        <w:t>na</w:t>
      </w:r>
      <w:r w:rsidR="00127F69" w:rsidRPr="00B322BE">
        <w:t>rak</w:t>
      </w:r>
      <w:r w:rsidR="00127F69" w:rsidRPr="00D77B3F">
        <w:t>, görev ve sorumlulukların daha iyi bilinmesi sağlanacaktır</w:t>
      </w:r>
      <w:r w:rsidR="00FF6109" w:rsidRPr="00D77B3F">
        <w:t xml:space="preserve"> ve bu görev paylaşımı, kalite sürecinin tek kişi tarafından değil tüm ekip tarafından sahiplenilmesine ve içselleştirilmesine katkısı olacaktır.</w:t>
      </w:r>
    </w:p>
    <w:p w14:paraId="38D28C5E" w14:textId="77777777" w:rsidR="00A35FF0" w:rsidRPr="00D77B3F" w:rsidRDefault="00A35FF0" w:rsidP="00A35FF0"/>
    <w:p w14:paraId="005FCA0B" w14:textId="77777777" w:rsidR="00A35FF0" w:rsidRPr="00D77B3F" w:rsidRDefault="00A35FF0" w:rsidP="00A35FF0">
      <w:r w:rsidRPr="00D77B3F">
        <w:rPr>
          <w:b/>
          <w:i/>
        </w:rPr>
        <w:t>Yönetişim ve Kalite</w:t>
      </w:r>
      <w:r w:rsidRPr="00D77B3F">
        <w:rPr>
          <w:i/>
        </w:rPr>
        <w:t>:</w:t>
      </w:r>
      <w:r w:rsidRPr="00D77B3F">
        <w:t xml:space="preserve"> </w:t>
      </w:r>
      <w:proofErr w:type="spellStart"/>
      <w:r w:rsidR="007E3FA4" w:rsidRPr="00D77B3F">
        <w:t>Uluslararasılaşma</w:t>
      </w:r>
      <w:proofErr w:type="spellEnd"/>
      <w:r w:rsidR="007E3FA4" w:rsidRPr="00D77B3F">
        <w:t xml:space="preserve"> stratejisi kapsamında, öğrencilerin ve akademik personelin uluslararası değişim programlarına katılım oranının düşük olduğu belirlenmiştir. Bu durumun iyileştirilmesi için öğrencilerin yabancı dil becerilerinin geliştirilmesine yönelik çalışmaların artırılması, akademik personelin </w:t>
      </w:r>
      <w:proofErr w:type="spellStart"/>
      <w:r w:rsidR="007E3FA4" w:rsidRPr="00D77B3F">
        <w:t>Erasmus</w:t>
      </w:r>
      <w:proofErr w:type="spellEnd"/>
      <w:r w:rsidR="007E3FA4" w:rsidRPr="00D77B3F">
        <w:t xml:space="preserve"> ve benzeri değişim programlarına katılımını teşvik edici politikalar geliştirilmesi gerekmektedir</w:t>
      </w:r>
      <w:r w:rsidRPr="00D77B3F">
        <w:t>.</w:t>
      </w:r>
    </w:p>
    <w:p w14:paraId="75D6BDF1" w14:textId="77777777" w:rsidR="00A35FF0" w:rsidRPr="00D77B3F" w:rsidRDefault="00A35FF0" w:rsidP="00A35FF0"/>
    <w:p w14:paraId="4A41BE5D" w14:textId="5D0597CA" w:rsidR="007E3FA4" w:rsidRPr="00D77B3F" w:rsidRDefault="00A35FF0" w:rsidP="00A35FF0">
      <w:r w:rsidRPr="00D77B3F">
        <w:rPr>
          <w:b/>
          <w:i/>
        </w:rPr>
        <w:t>Eğitim ve Öğretim</w:t>
      </w:r>
      <w:r w:rsidRPr="00D77B3F">
        <w:rPr>
          <w:i/>
        </w:rPr>
        <w:t>:</w:t>
      </w:r>
      <w:r w:rsidRPr="00D77B3F">
        <w:t xml:space="preserve"> </w:t>
      </w:r>
      <w:r w:rsidRPr="00DA7BD2">
        <w:t>Hedeflenen nitelikli mezun yeterliliklerine ulaşmak ve eğitim- öğretim faaliyetlerini yürütmek için kurumun uygun altyapı, kaynaklar ve ortamlara sahip olması</w:t>
      </w:r>
      <w:r w:rsidR="00DA7BD2" w:rsidRPr="00DA7BD2">
        <w:t xml:space="preserve">nın yanında </w:t>
      </w:r>
      <w:r w:rsidRPr="00DA7BD2">
        <w:t>tüm öğrencil</w:t>
      </w:r>
      <w:r w:rsidR="00DA7BD2" w:rsidRPr="00DA7BD2">
        <w:t xml:space="preserve">er için yeterli ve erişilebilir </w:t>
      </w:r>
      <w:r w:rsidR="00DA7BD2" w:rsidRPr="00DA7BD2">
        <w:t xml:space="preserve">öğrenme olanaklarının </w:t>
      </w:r>
      <w:r w:rsidRPr="00DA7BD2">
        <w:t>güvence altına alınmış olması gerekmektedir.</w:t>
      </w:r>
      <w:r w:rsidRPr="00D77B3F">
        <w:t xml:space="preserve"> SHMYO bünyesinde, bu konuda iyileştirilmesi gereken hususlar vardır. Programlarımızdaki öğrenci kontenjanlarının artması ve yeni programların açılması sonrasında, derslik ve laborat</w:t>
      </w:r>
      <w:r w:rsidR="004C53EE">
        <w:t xml:space="preserve">uvar </w:t>
      </w:r>
      <w:r w:rsidR="004C53EE" w:rsidRPr="00DA7BD2">
        <w:t>kapasiteleri</w:t>
      </w:r>
      <w:r w:rsidRPr="00D77B3F">
        <w:t xml:space="preserve"> dolmuştur. Gelecek yıllarda Yaşlı Bakım Programının da açılması durumunda yeni dersliklere ve laboratuvarlara ihtiyacımız olacaktır. </w:t>
      </w:r>
      <w:r w:rsidR="007E3FA4" w:rsidRPr="00D77B3F">
        <w:t xml:space="preserve">Buna karşın binayı Uygulamalı Bilimler Fakültesi ile ortak kullanmaya başlanılması nedeniyle önceki yıl kullanılabilen derslik sayısı da yarıya düşmüştür. Bu da ders programının oluşturulmasında zorluklar yaşanmasına ve özellikle sınav haftalarında yoğunluklara neden olmaktadır. Bazı derslerde öğrenci sayısı sınıf kapasitesini aştığından yer bulmak konusunda sıkıntılar </w:t>
      </w:r>
      <w:r w:rsidR="007E3FA4" w:rsidRPr="00D77B3F">
        <w:lastRenderedPageBreak/>
        <w:t xml:space="preserve">yaşanmaktadır. Programların kontenjanlarının yüksek olması aynı zamanda hastane uygulama alanlarının da yetersiz kalmasına ve buna bağlı olarak da öğrencilerin alanda bulunma sürelerinin azalmasına </w:t>
      </w:r>
      <w:r w:rsidR="000F3397" w:rsidRPr="00D77B3F">
        <w:t xml:space="preserve">ve bazı durumlarda yaşanan yoğunluktan dolayı anlaşmazlıklara </w:t>
      </w:r>
      <w:r w:rsidR="007E3FA4" w:rsidRPr="00D77B3F">
        <w:t>yol açmaktadır.</w:t>
      </w:r>
    </w:p>
    <w:p w14:paraId="5730C8BB" w14:textId="5ECBA2A1" w:rsidR="000F3397" w:rsidRPr="00D77B3F" w:rsidRDefault="000F3397" w:rsidP="00A35FF0">
      <w:r w:rsidRPr="00D77B3F">
        <w:t xml:space="preserve">Önümüzdeki dönemlerde, derslik ve laboratuvar ihtiyacının giderilmesine yönelik fiziki altyapının güçlendirilmesi ve program kontenjanlarının uygulama </w:t>
      </w:r>
      <w:r w:rsidR="004C53EE" w:rsidRPr="00D77B3F">
        <w:t>imkânı</w:t>
      </w:r>
      <w:r w:rsidRPr="00D77B3F">
        <w:t xml:space="preserve"> sağlayacak ölçülerde düzenlenmesi eğitim kalitesini arttıracaktır. </w:t>
      </w:r>
    </w:p>
    <w:p w14:paraId="05918AB3" w14:textId="6429956D" w:rsidR="000F3397" w:rsidRPr="00D77B3F" w:rsidRDefault="00A35FF0" w:rsidP="000F3397">
      <w:pPr>
        <w:pStyle w:val="NormalWeb"/>
        <w:jc w:val="both"/>
      </w:pPr>
      <w:r w:rsidRPr="00D77B3F">
        <w:rPr>
          <w:b/>
          <w:i/>
        </w:rPr>
        <w:t>Araştırma ve Geliştirme</w:t>
      </w:r>
      <w:r w:rsidRPr="00D77B3F">
        <w:rPr>
          <w:i/>
        </w:rPr>
        <w:t>:</w:t>
      </w:r>
      <w:r w:rsidRPr="00D77B3F">
        <w:t xml:space="preserve"> </w:t>
      </w:r>
      <w:r w:rsidR="000F3397" w:rsidRPr="00D77B3F">
        <w:t xml:space="preserve">Öğretim elemanlarının araştırma laboratuvarı ihtiyacı devam etmektedir. Araştırma altyapısının geliştirilmesi ve akademik personelin bilimsel projelere daha fazla katılım sağlaması için, fiziki </w:t>
      </w:r>
      <w:r w:rsidR="004C53EE" w:rsidRPr="00D77B3F">
        <w:t>mekân</w:t>
      </w:r>
      <w:r w:rsidR="000F3397" w:rsidRPr="00D77B3F">
        <w:t xml:space="preserve"> tahsisi ve mali kaynakların artırılması gerekmektedir. Ayrıca, araştırma faaliyetlerini izlemek ve geliştirmek amacıyla yeni kurulan Proje Komisyonu, akademik personelin araştırma süreçlerine daha etkin katılımını teşvik etmek, proje geliştirme süreçlerini desteklemek ve bilimsel çalışmaların sürdürülebilirliğini sağlamak amacıyla oluşturulmuştur.</w:t>
      </w:r>
    </w:p>
    <w:p w14:paraId="3B82A38F" w14:textId="77777777" w:rsidR="000F3397" w:rsidRPr="00D77B3F" w:rsidRDefault="000F3397" w:rsidP="000F3397">
      <w:pPr>
        <w:pStyle w:val="NormalWeb"/>
        <w:jc w:val="both"/>
      </w:pPr>
      <w:r w:rsidRPr="00D77B3F">
        <w:t>Komisyon, önümüzdeki dönemde araştırma önceliklerini belirlemek, proje yazımı ve fon başvurularında öğretim elemanlarına rehberlik etmek, kurum içi ve dışı iş birliklerini artırmak üzere düzenli toplantılar gerçekleştirecektir. Ayrıca, araştırma performansının izlenmesine yönelik veri toplama mekanizmaları oluşturulacak ve araştırma faaliyetlerine ilişkin izleme ve değerlendirme raporları hazırlanarak yönetimle paylaşılacaktır. Komisyonun etkinliğinin artırılması için akademik personelin sürece aktif katılımı teşvik edilecek ve araştırma ekosisteminin güçlendirilmesine yönelik stratejiler geliştirilecektir.</w:t>
      </w:r>
    </w:p>
    <w:p w14:paraId="1DC97713" w14:textId="6A455916" w:rsidR="00A35FF0" w:rsidRDefault="00A35FF0" w:rsidP="00A35FF0">
      <w:r w:rsidRPr="00D77B3F">
        <w:rPr>
          <w:b/>
          <w:i/>
        </w:rPr>
        <w:t>Toplumsal Katkı</w:t>
      </w:r>
      <w:r w:rsidRPr="00D77B3F">
        <w:rPr>
          <w:i/>
        </w:rPr>
        <w:t>:</w:t>
      </w:r>
      <w:r w:rsidRPr="00D77B3F">
        <w:t xml:space="preserve"> </w:t>
      </w:r>
      <w:r w:rsidR="00657872" w:rsidRPr="00D77B3F">
        <w:t>Toplumsal katkı faaliyetlerine ayrılan doğrudan bir bütçenin bulunmaması, etkinliklerin sürdürülebilirliği açısından zorl</w:t>
      </w:r>
      <w:r w:rsidR="00A809FD" w:rsidRPr="00D77B3F">
        <w:t>uk oluşturmaktadır</w:t>
      </w:r>
      <w:r w:rsidR="00657872" w:rsidRPr="00D77B3F">
        <w:t>. Belediyeler, dernekler ve diğer kamu/özel sektör paydaşlarıyla daha etkin iş birlikleri</w:t>
      </w:r>
      <w:r w:rsidR="00A809FD" w:rsidRPr="00D77B3F">
        <w:t>nin</w:t>
      </w:r>
      <w:r w:rsidR="00657872" w:rsidRPr="00D77B3F">
        <w:t xml:space="preserve"> kurulması</w:t>
      </w:r>
      <w:r w:rsidR="00A809FD" w:rsidRPr="00D77B3F">
        <w:t xml:space="preserve"> faydalı olacaktır</w:t>
      </w:r>
      <w:r w:rsidR="00657872" w:rsidRPr="00D77B3F">
        <w:t xml:space="preserve">. Ayrıca, </w:t>
      </w:r>
      <w:r w:rsidR="00A809FD" w:rsidRPr="00D77B3F">
        <w:t xml:space="preserve">bölüm başkanlıklarınca </w:t>
      </w:r>
      <w:r w:rsidR="00657872" w:rsidRPr="00D77B3F">
        <w:t>toplumsal katkı faaliyetlerinin izlenmesi ve değerlendirilmesine yönelik kanıtların daha düzenli şekilde tutulması ve raporlanması</w:t>
      </w:r>
      <w:r w:rsidR="00A809FD" w:rsidRPr="00D77B3F">
        <w:t>nın süreci iyileştireceği düşünülmektedir</w:t>
      </w:r>
      <w:r w:rsidR="00657872" w:rsidRPr="00D77B3F">
        <w:t>.</w:t>
      </w:r>
    </w:p>
    <w:p w14:paraId="54E9CA60" w14:textId="77777777" w:rsidR="00A35FF0" w:rsidRDefault="00A35FF0" w:rsidP="00A35FF0"/>
    <w:p w14:paraId="2805A0BD" w14:textId="77777777" w:rsidR="00A2582A" w:rsidRDefault="00A2582A"/>
    <w:sectPr w:rsidR="00A2582A">
      <w:footerReference w:type="default" r:id="rId15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26C8" w14:textId="77777777" w:rsidR="00D314A9" w:rsidRDefault="00D314A9">
      <w:pPr>
        <w:spacing w:after="0"/>
      </w:pPr>
      <w:r>
        <w:separator/>
      </w:r>
    </w:p>
  </w:endnote>
  <w:endnote w:type="continuationSeparator" w:id="0">
    <w:p w14:paraId="2D29570A" w14:textId="77777777" w:rsidR="00D314A9" w:rsidRDefault="00D31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erW04-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26AB8" w14:textId="77777777" w:rsidR="00920440" w:rsidRDefault="00920440">
    <w:pPr>
      <w:pBdr>
        <w:top w:val="nil"/>
        <w:left w:val="nil"/>
        <w:bottom w:val="nil"/>
        <w:right w:val="nil"/>
        <w:between w:val="nil"/>
      </w:pBdr>
      <w:tabs>
        <w:tab w:val="center" w:pos="4536"/>
        <w:tab w:val="right" w:pos="9072"/>
      </w:tabs>
      <w:jc w:val="center"/>
      <w:rPr>
        <w:color w:val="000000"/>
      </w:rPr>
    </w:pPr>
  </w:p>
  <w:p w14:paraId="37D4D2CF" w14:textId="77777777" w:rsidR="00920440" w:rsidRDefault="0092044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A47F4" w14:textId="263DCCC9" w:rsidR="00920440" w:rsidRDefault="0092044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DA7BD2">
      <w:rPr>
        <w:noProof/>
        <w:color w:val="000000"/>
      </w:rPr>
      <w:t>20</w:t>
    </w:r>
    <w:r>
      <w:rPr>
        <w:color w:val="000000"/>
      </w:rPr>
      <w:fldChar w:fldCharType="end"/>
    </w:r>
  </w:p>
  <w:p w14:paraId="6B2711A9" w14:textId="77777777" w:rsidR="00920440" w:rsidRDefault="0092044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7357C" w14:textId="77777777" w:rsidR="00D314A9" w:rsidRDefault="00D314A9">
      <w:pPr>
        <w:spacing w:after="0"/>
      </w:pPr>
      <w:r>
        <w:separator/>
      </w:r>
    </w:p>
  </w:footnote>
  <w:footnote w:type="continuationSeparator" w:id="0">
    <w:p w14:paraId="588E62DD" w14:textId="77777777" w:rsidR="00D314A9" w:rsidRDefault="00D314A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DB6"/>
    <w:multiLevelType w:val="multilevel"/>
    <w:tmpl w:val="BD32B6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66703A"/>
    <w:multiLevelType w:val="multilevel"/>
    <w:tmpl w:val="56DA6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184E6C"/>
    <w:multiLevelType w:val="multilevel"/>
    <w:tmpl w:val="B1F2FFE6"/>
    <w:lvl w:ilvl="0">
      <w:start w:val="1"/>
      <w:numFmt w:val="upperLetter"/>
      <w:lvlText w:val="%1."/>
      <w:lvlJc w:val="left"/>
      <w:pPr>
        <w:ind w:left="720" w:hanging="360"/>
      </w:pPr>
    </w:lvl>
    <w:lvl w:ilvl="1">
      <w:start w:val="1"/>
      <w:numFmt w:val="decimal"/>
      <w:lvlText w:val="%1.%2."/>
      <w:lvlJc w:val="left"/>
      <w:pPr>
        <w:ind w:left="1440" w:hanging="360"/>
      </w:pPr>
    </w:lvl>
    <w:lvl w:ilvl="2">
      <w:start w:val="1"/>
      <w:numFmt w:val="decimal"/>
      <w:lvlText w:val="%1.%2.%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BC246D"/>
    <w:multiLevelType w:val="multilevel"/>
    <w:tmpl w:val="47248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AA4D13"/>
    <w:multiLevelType w:val="multilevel"/>
    <w:tmpl w:val="5142B9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89863EE"/>
    <w:multiLevelType w:val="multilevel"/>
    <w:tmpl w:val="DB2002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2A"/>
    <w:rsid w:val="000025D6"/>
    <w:rsid w:val="00016612"/>
    <w:rsid w:val="00043FD8"/>
    <w:rsid w:val="000A1F29"/>
    <w:rsid w:val="000D4291"/>
    <w:rsid w:val="000F3397"/>
    <w:rsid w:val="000F66DE"/>
    <w:rsid w:val="000F7BBF"/>
    <w:rsid w:val="00114C6C"/>
    <w:rsid w:val="00127F69"/>
    <w:rsid w:val="001470F5"/>
    <w:rsid w:val="00176EE5"/>
    <w:rsid w:val="001861B9"/>
    <w:rsid w:val="001938FB"/>
    <w:rsid w:val="00193E32"/>
    <w:rsid w:val="001A382E"/>
    <w:rsid w:val="001C0445"/>
    <w:rsid w:val="001F3FB5"/>
    <w:rsid w:val="00202869"/>
    <w:rsid w:val="0023461D"/>
    <w:rsid w:val="00237F47"/>
    <w:rsid w:val="00240A4E"/>
    <w:rsid w:val="00244649"/>
    <w:rsid w:val="002470C7"/>
    <w:rsid w:val="00250A78"/>
    <w:rsid w:val="00254845"/>
    <w:rsid w:val="00284D93"/>
    <w:rsid w:val="00287270"/>
    <w:rsid w:val="002A1C81"/>
    <w:rsid w:val="002F24A7"/>
    <w:rsid w:val="00302047"/>
    <w:rsid w:val="00344081"/>
    <w:rsid w:val="00347A6B"/>
    <w:rsid w:val="00355637"/>
    <w:rsid w:val="0036748D"/>
    <w:rsid w:val="003823AA"/>
    <w:rsid w:val="00393D17"/>
    <w:rsid w:val="00395157"/>
    <w:rsid w:val="003A39BE"/>
    <w:rsid w:val="003B0F1D"/>
    <w:rsid w:val="003D25EF"/>
    <w:rsid w:val="003D5AEC"/>
    <w:rsid w:val="0040205E"/>
    <w:rsid w:val="0040743D"/>
    <w:rsid w:val="004628FE"/>
    <w:rsid w:val="00466E48"/>
    <w:rsid w:val="004960E4"/>
    <w:rsid w:val="004A3B01"/>
    <w:rsid w:val="004A4656"/>
    <w:rsid w:val="004C53EE"/>
    <w:rsid w:val="004D4AE1"/>
    <w:rsid w:val="004E29AB"/>
    <w:rsid w:val="004F049E"/>
    <w:rsid w:val="004F6CFD"/>
    <w:rsid w:val="0051712F"/>
    <w:rsid w:val="00546EA0"/>
    <w:rsid w:val="00547FC7"/>
    <w:rsid w:val="005507D8"/>
    <w:rsid w:val="0056411E"/>
    <w:rsid w:val="005671AA"/>
    <w:rsid w:val="00567A85"/>
    <w:rsid w:val="0057583A"/>
    <w:rsid w:val="00595792"/>
    <w:rsid w:val="005C03E1"/>
    <w:rsid w:val="005C3455"/>
    <w:rsid w:val="005C5A4A"/>
    <w:rsid w:val="005C71A4"/>
    <w:rsid w:val="005D0F4A"/>
    <w:rsid w:val="005D2F02"/>
    <w:rsid w:val="005E6042"/>
    <w:rsid w:val="005F15F9"/>
    <w:rsid w:val="00627B98"/>
    <w:rsid w:val="00641C0B"/>
    <w:rsid w:val="00656959"/>
    <w:rsid w:val="00657872"/>
    <w:rsid w:val="00664876"/>
    <w:rsid w:val="00664BD0"/>
    <w:rsid w:val="00681E35"/>
    <w:rsid w:val="00697C2F"/>
    <w:rsid w:val="006A4A55"/>
    <w:rsid w:val="0070139F"/>
    <w:rsid w:val="00725559"/>
    <w:rsid w:val="007305DE"/>
    <w:rsid w:val="00735F11"/>
    <w:rsid w:val="00750371"/>
    <w:rsid w:val="00752170"/>
    <w:rsid w:val="00754215"/>
    <w:rsid w:val="00770DAC"/>
    <w:rsid w:val="00772884"/>
    <w:rsid w:val="007A57A4"/>
    <w:rsid w:val="007B3304"/>
    <w:rsid w:val="007C0A46"/>
    <w:rsid w:val="007C1A6B"/>
    <w:rsid w:val="007C209D"/>
    <w:rsid w:val="007D3F7F"/>
    <w:rsid w:val="007E30D8"/>
    <w:rsid w:val="007E3FA4"/>
    <w:rsid w:val="007F1CA0"/>
    <w:rsid w:val="007F1ED8"/>
    <w:rsid w:val="00804BA8"/>
    <w:rsid w:val="00811925"/>
    <w:rsid w:val="00814840"/>
    <w:rsid w:val="00843864"/>
    <w:rsid w:val="008474B4"/>
    <w:rsid w:val="00862422"/>
    <w:rsid w:val="00863DAC"/>
    <w:rsid w:val="00920440"/>
    <w:rsid w:val="00925E20"/>
    <w:rsid w:val="00935F76"/>
    <w:rsid w:val="0096597A"/>
    <w:rsid w:val="009E44F3"/>
    <w:rsid w:val="009F6E53"/>
    <w:rsid w:val="00A00B23"/>
    <w:rsid w:val="00A0356F"/>
    <w:rsid w:val="00A2582A"/>
    <w:rsid w:val="00A35FF0"/>
    <w:rsid w:val="00A44ADC"/>
    <w:rsid w:val="00A4663E"/>
    <w:rsid w:val="00A46693"/>
    <w:rsid w:val="00A75095"/>
    <w:rsid w:val="00A809FD"/>
    <w:rsid w:val="00AA1142"/>
    <w:rsid w:val="00AB3707"/>
    <w:rsid w:val="00AC116B"/>
    <w:rsid w:val="00AC6115"/>
    <w:rsid w:val="00AE4989"/>
    <w:rsid w:val="00B02093"/>
    <w:rsid w:val="00B03EDB"/>
    <w:rsid w:val="00B040A7"/>
    <w:rsid w:val="00B06BE0"/>
    <w:rsid w:val="00B322BE"/>
    <w:rsid w:val="00B43CAC"/>
    <w:rsid w:val="00B51BA9"/>
    <w:rsid w:val="00B70D38"/>
    <w:rsid w:val="00B84268"/>
    <w:rsid w:val="00BA38B1"/>
    <w:rsid w:val="00BB4991"/>
    <w:rsid w:val="00C0577D"/>
    <w:rsid w:val="00C31C7D"/>
    <w:rsid w:val="00C355E2"/>
    <w:rsid w:val="00C35AD0"/>
    <w:rsid w:val="00C92AB7"/>
    <w:rsid w:val="00CD6C0F"/>
    <w:rsid w:val="00D22D34"/>
    <w:rsid w:val="00D24F2F"/>
    <w:rsid w:val="00D30B2A"/>
    <w:rsid w:val="00D314A9"/>
    <w:rsid w:val="00D532DB"/>
    <w:rsid w:val="00D71588"/>
    <w:rsid w:val="00D77B3F"/>
    <w:rsid w:val="00D9595C"/>
    <w:rsid w:val="00DA1234"/>
    <w:rsid w:val="00DA7BD2"/>
    <w:rsid w:val="00DC2368"/>
    <w:rsid w:val="00DC449C"/>
    <w:rsid w:val="00DE60BB"/>
    <w:rsid w:val="00E04786"/>
    <w:rsid w:val="00E5151D"/>
    <w:rsid w:val="00E56095"/>
    <w:rsid w:val="00E616BC"/>
    <w:rsid w:val="00E6289A"/>
    <w:rsid w:val="00E64064"/>
    <w:rsid w:val="00E65001"/>
    <w:rsid w:val="00E83107"/>
    <w:rsid w:val="00EB2D64"/>
    <w:rsid w:val="00F00F61"/>
    <w:rsid w:val="00F22EC4"/>
    <w:rsid w:val="00F308C1"/>
    <w:rsid w:val="00F32CC9"/>
    <w:rsid w:val="00FB2BDD"/>
    <w:rsid w:val="00FC1CB7"/>
    <w:rsid w:val="00FD4D53"/>
    <w:rsid w:val="00FD534C"/>
    <w:rsid w:val="00FE10FB"/>
    <w:rsid w:val="00FF6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52BC"/>
  <w15:docId w15:val="{C289732D-B5D0-445A-870E-976588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D5"/>
  </w:style>
  <w:style w:type="paragraph" w:styleId="Balk1">
    <w:name w:val="heading 1"/>
    <w:basedOn w:val="Normal"/>
    <w:next w:val="Normal"/>
    <w:link w:val="Balk1Char"/>
    <w:uiPriority w:val="9"/>
    <w:qFormat/>
    <w:rsid w:val="002F0918"/>
    <w:pPr>
      <w:spacing w:after="240" w:line="360" w:lineRule="auto"/>
      <w:jc w:val="left"/>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9"/>
    <w:unhideWhenUsed/>
    <w:qFormat/>
    <w:rsid w:val="002F0918"/>
    <w:pPr>
      <w:widowControl w:val="0"/>
      <w:spacing w:after="240" w:line="360" w:lineRule="auto"/>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4C1CE0"/>
    <w:pPr>
      <w:keepNext/>
      <w:keepLines/>
      <w:spacing w:line="360" w:lineRule="auto"/>
      <w:outlineLvl w:val="2"/>
    </w:pPr>
    <w:rPr>
      <w:rFonts w:eastAsiaTheme="majorEastAsia" w:cstheme="majorBidi"/>
      <w:b/>
      <w:i/>
      <w:color w:val="000000" w:themeColor="text1"/>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pPr>
    <w:rPr>
      <w:b/>
      <w:sz w:val="72"/>
      <w:szCs w:val="72"/>
    </w:rPr>
  </w:style>
  <w:style w:type="character" w:customStyle="1" w:styleId="Balk1Char">
    <w:name w:val="Başlık 1 Char"/>
    <w:basedOn w:val="VarsaylanParagrafYazTipi"/>
    <w:link w:val="Balk1"/>
    <w:uiPriority w:val="9"/>
    <w:rsid w:val="002F0918"/>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2F0918"/>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4C1CE0"/>
    <w:rPr>
      <w:rFonts w:ascii="Times New Roman" w:eastAsiaTheme="majorEastAsia" w:hAnsi="Times New Roman" w:cstheme="majorBidi"/>
      <w:b/>
      <w:i/>
      <w:color w:val="000000" w:themeColor="text1"/>
      <w:sz w:val="24"/>
      <w:szCs w:val="24"/>
    </w:rPr>
  </w:style>
  <w:style w:type="paragraph" w:styleId="stBilgi">
    <w:name w:val="header"/>
    <w:basedOn w:val="Normal"/>
    <w:link w:val="stBilgiChar"/>
    <w:uiPriority w:val="99"/>
    <w:unhideWhenUsed/>
    <w:rsid w:val="004C1CE0"/>
    <w:pPr>
      <w:tabs>
        <w:tab w:val="center" w:pos="4536"/>
        <w:tab w:val="right" w:pos="9072"/>
      </w:tabs>
    </w:pPr>
  </w:style>
  <w:style w:type="character" w:customStyle="1" w:styleId="stBilgiChar">
    <w:name w:val="Üst Bilgi Char"/>
    <w:basedOn w:val="VarsaylanParagrafYazTipi"/>
    <w:link w:val="stBilgi"/>
    <w:uiPriority w:val="99"/>
    <w:rsid w:val="004C1CE0"/>
    <w:rPr>
      <w:rFonts w:ascii="Times New Roman" w:hAnsi="Times New Roman" w:cs="Times New Roman"/>
      <w:sz w:val="24"/>
      <w:szCs w:val="24"/>
    </w:rPr>
  </w:style>
  <w:style w:type="paragraph" w:styleId="AltBilgi">
    <w:name w:val="footer"/>
    <w:basedOn w:val="Normal"/>
    <w:link w:val="AltBilgiChar"/>
    <w:uiPriority w:val="99"/>
    <w:unhideWhenUsed/>
    <w:rsid w:val="004C1CE0"/>
    <w:pPr>
      <w:tabs>
        <w:tab w:val="center" w:pos="4536"/>
        <w:tab w:val="right" w:pos="9072"/>
      </w:tabs>
    </w:pPr>
  </w:style>
  <w:style w:type="character" w:customStyle="1" w:styleId="AltBilgiChar">
    <w:name w:val="Alt Bilgi Char"/>
    <w:basedOn w:val="VarsaylanParagrafYazTipi"/>
    <w:link w:val="AltBilgi"/>
    <w:uiPriority w:val="99"/>
    <w:rsid w:val="004C1CE0"/>
    <w:rPr>
      <w:rFonts w:ascii="Times New Roman" w:hAnsi="Times New Roman" w:cs="Times New Roman"/>
      <w:sz w:val="24"/>
      <w:szCs w:val="24"/>
    </w:rPr>
  </w:style>
  <w:style w:type="paragraph" w:styleId="TBal">
    <w:name w:val="TOC Heading"/>
    <w:basedOn w:val="Balk1"/>
    <w:next w:val="Normal"/>
    <w:uiPriority w:val="39"/>
    <w:unhideWhenUsed/>
    <w:qFormat/>
    <w:rsid w:val="00176F6B"/>
    <w:pPr>
      <w:spacing w:before="240" w:line="259" w:lineRule="auto"/>
      <w:outlineLvl w:val="9"/>
    </w:pPr>
    <w:rPr>
      <w:rFonts w:asciiTheme="majorHAnsi" w:hAnsiTheme="majorHAnsi"/>
      <w:b w:val="0"/>
      <w:color w:val="2E74B5" w:themeColor="accent1" w:themeShade="BF"/>
      <w:sz w:val="32"/>
    </w:rPr>
  </w:style>
  <w:style w:type="paragraph" w:styleId="T1">
    <w:name w:val="toc 1"/>
    <w:basedOn w:val="Normal"/>
    <w:next w:val="Normal"/>
    <w:autoRedefine/>
    <w:uiPriority w:val="39"/>
    <w:unhideWhenUsed/>
    <w:rsid w:val="00176F6B"/>
    <w:pPr>
      <w:spacing w:after="100"/>
    </w:pPr>
  </w:style>
  <w:style w:type="character" w:styleId="Kpr">
    <w:name w:val="Hyperlink"/>
    <w:basedOn w:val="VarsaylanParagrafYazTipi"/>
    <w:uiPriority w:val="99"/>
    <w:unhideWhenUsed/>
    <w:rsid w:val="00176F6B"/>
    <w:rPr>
      <w:color w:val="0563C1" w:themeColor="hyperlink"/>
      <w:u w:val="single"/>
    </w:rPr>
  </w:style>
  <w:style w:type="paragraph" w:styleId="T2">
    <w:name w:val="toc 2"/>
    <w:basedOn w:val="Normal"/>
    <w:next w:val="Normal"/>
    <w:autoRedefine/>
    <w:uiPriority w:val="39"/>
    <w:unhideWhenUsed/>
    <w:rsid w:val="006963A8"/>
    <w:pPr>
      <w:spacing w:after="100"/>
      <w:ind w:left="240"/>
    </w:pPr>
  </w:style>
  <w:style w:type="paragraph" w:styleId="ListeParagraf">
    <w:name w:val="List Paragraph"/>
    <w:basedOn w:val="Normal"/>
    <w:uiPriority w:val="34"/>
    <w:qFormat/>
    <w:rsid w:val="00C74CEC"/>
    <w:pPr>
      <w:ind w:left="720"/>
      <w:contextualSpacing/>
    </w:pPr>
  </w:style>
  <w:style w:type="table" w:customStyle="1" w:styleId="TableNormal0">
    <w:name w:val="Table Normal"/>
    <w:uiPriority w:val="2"/>
    <w:semiHidden/>
    <w:unhideWhenUsed/>
    <w:qFormat/>
    <w:rsid w:val="00B54E75"/>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E75"/>
    <w:pPr>
      <w:widowControl w:val="0"/>
      <w:autoSpaceDE w:val="0"/>
      <w:autoSpaceDN w:val="0"/>
      <w:jc w:val="center"/>
    </w:pPr>
    <w:rPr>
      <w:sz w:val="22"/>
      <w:szCs w:val="22"/>
    </w:rPr>
  </w:style>
  <w:style w:type="paragraph" w:styleId="ResimYazs">
    <w:name w:val="caption"/>
    <w:basedOn w:val="Normal"/>
    <w:next w:val="Normal"/>
    <w:uiPriority w:val="35"/>
    <w:unhideWhenUsed/>
    <w:qFormat/>
    <w:rsid w:val="00B54E75"/>
    <w:pPr>
      <w:widowControl w:val="0"/>
      <w:spacing w:after="200"/>
      <w:jc w:val="left"/>
    </w:pPr>
    <w:rPr>
      <w:rFonts w:asciiTheme="minorHAnsi" w:hAnsiTheme="minorHAnsi" w:cstheme="minorBidi"/>
      <w:i/>
      <w:iCs/>
      <w:color w:val="44546A" w:themeColor="text2"/>
      <w:sz w:val="18"/>
      <w:szCs w:val="18"/>
      <w:lang w:val="en-US"/>
    </w:rPr>
  </w:style>
  <w:style w:type="table" w:styleId="TabloKlavuzu">
    <w:name w:val="Table Grid"/>
    <w:basedOn w:val="NormalTablo"/>
    <w:uiPriority w:val="39"/>
    <w:rsid w:val="008454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8F705D"/>
    <w:rPr>
      <w:color w:val="954F72" w:themeColor="followedHyperlink"/>
      <w:u w:val="single"/>
    </w:rPr>
  </w:style>
  <w:style w:type="paragraph" w:styleId="NormalWeb">
    <w:name w:val="Normal (Web)"/>
    <w:basedOn w:val="Normal"/>
    <w:uiPriority w:val="99"/>
    <w:unhideWhenUsed/>
    <w:rsid w:val="00F92DF2"/>
    <w:pPr>
      <w:spacing w:before="100" w:beforeAutospacing="1" w:after="100" w:afterAutospacing="1"/>
      <w:jc w:val="left"/>
    </w:pPr>
  </w:style>
  <w:style w:type="character" w:styleId="Gl">
    <w:name w:val="Strong"/>
    <w:basedOn w:val="VarsaylanParagrafYazTipi"/>
    <w:uiPriority w:val="22"/>
    <w:qFormat/>
    <w:rsid w:val="00F92DF2"/>
    <w:rPr>
      <w:b/>
      <w:bCs/>
    </w:rPr>
  </w:style>
  <w:style w:type="character" w:customStyle="1" w:styleId="zmlenmeyenBahsetme1">
    <w:name w:val="Çözümlenmeyen Bahsetme1"/>
    <w:basedOn w:val="VarsaylanParagrafYazTipi"/>
    <w:uiPriority w:val="99"/>
    <w:semiHidden/>
    <w:unhideWhenUsed/>
    <w:rsid w:val="00096632"/>
    <w:rPr>
      <w:color w:val="605E5C"/>
      <w:shd w:val="clear" w:color="auto" w:fill="E1DFDD"/>
    </w:rPr>
  </w:style>
  <w:style w:type="paragraph" w:styleId="T3">
    <w:name w:val="toc 3"/>
    <w:basedOn w:val="Normal"/>
    <w:next w:val="Normal"/>
    <w:autoRedefine/>
    <w:uiPriority w:val="39"/>
    <w:unhideWhenUsed/>
    <w:rsid w:val="00632F9D"/>
    <w:pPr>
      <w:spacing w:after="100"/>
      <w:ind w:left="480"/>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customStyle="1" w:styleId="UnresolvedMention">
    <w:name w:val="Unresolved Mention"/>
    <w:basedOn w:val="VarsaylanParagrafYazTipi"/>
    <w:uiPriority w:val="99"/>
    <w:semiHidden/>
    <w:unhideWhenUsed/>
    <w:rsid w:val="00E64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0779">
      <w:bodyDiv w:val="1"/>
      <w:marLeft w:val="0"/>
      <w:marRight w:val="0"/>
      <w:marTop w:val="0"/>
      <w:marBottom w:val="0"/>
      <w:divBdr>
        <w:top w:val="none" w:sz="0" w:space="0" w:color="auto"/>
        <w:left w:val="none" w:sz="0" w:space="0" w:color="auto"/>
        <w:bottom w:val="none" w:sz="0" w:space="0" w:color="auto"/>
        <w:right w:val="none" w:sz="0" w:space="0" w:color="auto"/>
      </w:divBdr>
    </w:div>
    <w:div w:id="325864430">
      <w:bodyDiv w:val="1"/>
      <w:marLeft w:val="0"/>
      <w:marRight w:val="0"/>
      <w:marTop w:val="0"/>
      <w:marBottom w:val="0"/>
      <w:divBdr>
        <w:top w:val="none" w:sz="0" w:space="0" w:color="auto"/>
        <w:left w:val="none" w:sz="0" w:space="0" w:color="auto"/>
        <w:bottom w:val="none" w:sz="0" w:space="0" w:color="auto"/>
        <w:right w:val="none" w:sz="0" w:space="0" w:color="auto"/>
      </w:divBdr>
    </w:div>
    <w:div w:id="327296614">
      <w:bodyDiv w:val="1"/>
      <w:marLeft w:val="0"/>
      <w:marRight w:val="0"/>
      <w:marTop w:val="0"/>
      <w:marBottom w:val="0"/>
      <w:divBdr>
        <w:top w:val="none" w:sz="0" w:space="0" w:color="auto"/>
        <w:left w:val="none" w:sz="0" w:space="0" w:color="auto"/>
        <w:bottom w:val="none" w:sz="0" w:space="0" w:color="auto"/>
        <w:right w:val="none" w:sz="0" w:space="0" w:color="auto"/>
      </w:divBdr>
    </w:div>
    <w:div w:id="842016119">
      <w:bodyDiv w:val="1"/>
      <w:marLeft w:val="0"/>
      <w:marRight w:val="0"/>
      <w:marTop w:val="0"/>
      <w:marBottom w:val="0"/>
      <w:divBdr>
        <w:top w:val="none" w:sz="0" w:space="0" w:color="auto"/>
        <w:left w:val="none" w:sz="0" w:space="0" w:color="auto"/>
        <w:bottom w:val="none" w:sz="0" w:space="0" w:color="auto"/>
        <w:right w:val="none" w:sz="0" w:space="0" w:color="auto"/>
      </w:divBdr>
    </w:div>
    <w:div w:id="1241602257">
      <w:bodyDiv w:val="1"/>
      <w:marLeft w:val="0"/>
      <w:marRight w:val="0"/>
      <w:marTop w:val="0"/>
      <w:marBottom w:val="0"/>
      <w:divBdr>
        <w:top w:val="none" w:sz="0" w:space="0" w:color="auto"/>
        <w:left w:val="none" w:sz="0" w:space="0" w:color="auto"/>
        <w:bottom w:val="none" w:sz="0" w:space="0" w:color="auto"/>
        <w:right w:val="none" w:sz="0" w:space="0" w:color="auto"/>
      </w:divBdr>
    </w:div>
    <w:div w:id="1400404581">
      <w:bodyDiv w:val="1"/>
      <w:marLeft w:val="0"/>
      <w:marRight w:val="0"/>
      <w:marTop w:val="0"/>
      <w:marBottom w:val="0"/>
      <w:divBdr>
        <w:top w:val="none" w:sz="0" w:space="0" w:color="auto"/>
        <w:left w:val="none" w:sz="0" w:space="0" w:color="auto"/>
        <w:bottom w:val="none" w:sz="0" w:space="0" w:color="auto"/>
        <w:right w:val="none" w:sz="0" w:space="0" w:color="auto"/>
      </w:divBdr>
    </w:div>
    <w:div w:id="1429040525">
      <w:bodyDiv w:val="1"/>
      <w:marLeft w:val="0"/>
      <w:marRight w:val="0"/>
      <w:marTop w:val="0"/>
      <w:marBottom w:val="0"/>
      <w:divBdr>
        <w:top w:val="none" w:sz="0" w:space="0" w:color="auto"/>
        <w:left w:val="none" w:sz="0" w:space="0" w:color="auto"/>
        <w:bottom w:val="none" w:sz="0" w:space="0" w:color="auto"/>
        <w:right w:val="none" w:sz="0" w:space="0" w:color="auto"/>
      </w:divBdr>
    </w:div>
    <w:div w:id="1546140881">
      <w:bodyDiv w:val="1"/>
      <w:marLeft w:val="0"/>
      <w:marRight w:val="0"/>
      <w:marTop w:val="0"/>
      <w:marBottom w:val="0"/>
      <w:divBdr>
        <w:top w:val="none" w:sz="0" w:space="0" w:color="auto"/>
        <w:left w:val="none" w:sz="0" w:space="0" w:color="auto"/>
        <w:bottom w:val="none" w:sz="0" w:space="0" w:color="auto"/>
        <w:right w:val="none" w:sz="0" w:space="0" w:color="auto"/>
      </w:divBdr>
    </w:div>
    <w:div w:id="1784376066">
      <w:bodyDiv w:val="1"/>
      <w:marLeft w:val="0"/>
      <w:marRight w:val="0"/>
      <w:marTop w:val="0"/>
      <w:marBottom w:val="0"/>
      <w:divBdr>
        <w:top w:val="none" w:sz="0" w:space="0" w:color="auto"/>
        <w:left w:val="none" w:sz="0" w:space="0" w:color="auto"/>
        <w:bottom w:val="none" w:sz="0" w:space="0" w:color="auto"/>
        <w:right w:val="none" w:sz="0" w:space="0" w:color="auto"/>
      </w:divBdr>
    </w:div>
    <w:div w:id="2002660462">
      <w:bodyDiv w:val="1"/>
      <w:marLeft w:val="0"/>
      <w:marRight w:val="0"/>
      <w:marTop w:val="0"/>
      <w:marBottom w:val="0"/>
      <w:divBdr>
        <w:top w:val="none" w:sz="0" w:space="0" w:color="auto"/>
        <w:left w:val="none" w:sz="0" w:space="0" w:color="auto"/>
        <w:bottom w:val="none" w:sz="0" w:space="0" w:color="auto"/>
        <w:right w:val="none" w:sz="0" w:space="0" w:color="auto"/>
      </w:divBdr>
    </w:div>
    <w:div w:id="214689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hmyo.comu.edu.tr/kalite-guvence-ve-ic-kontrol/kurumsal-bilgiler-r58.html" TargetMode="External"/><Relationship Id="rId21" Type="http://schemas.openxmlformats.org/officeDocument/2006/relationships/hyperlink" Target="https://shmyo.comu.edu.tr/shmyo-gorev-tanimlari-r56.html" TargetMode="External"/><Relationship Id="rId42" Type="http://schemas.openxmlformats.org/officeDocument/2006/relationships/hyperlink" Target="https://cdn.comu.edu.tr/cms/shmyo/files/2145-stratejik-plan-izleme-raporu-2024.docx" TargetMode="External"/><Relationship Id="rId63" Type="http://schemas.openxmlformats.org/officeDocument/2006/relationships/hyperlink" Target="https://shmyo.comu.edu.tr/kalite-guvence-ve-ic-kontrol/mezunlarimiz-r31.html" TargetMode="External"/><Relationship Id="rId84" Type="http://schemas.openxmlformats.org/officeDocument/2006/relationships/hyperlink" Target="https://shmyo.comu.edu.tr/ogrenci/ogrenci-memnuyeti-anket-formu-r103.html" TargetMode="External"/><Relationship Id="rId138" Type="http://schemas.openxmlformats.org/officeDocument/2006/relationships/hyperlink" Target="https://esertifika.comu.edu.tr/" TargetMode="External"/><Relationship Id="rId107" Type="http://schemas.openxmlformats.org/officeDocument/2006/relationships/hyperlink" Target="https://shmyo.comu.edu.tr/ogrenci/mezuniyet-ilisik-kesme-r77.html" TargetMode="External"/><Relationship Id="rId11" Type="http://schemas.openxmlformats.org/officeDocument/2006/relationships/hyperlink" Target="mailto:mustafa.ekici@comu.edu.tr" TargetMode="External"/><Relationship Id="rId32" Type="http://schemas.openxmlformats.org/officeDocument/2006/relationships/hyperlink" Target="https://shmyo.comu.edu.tr/meslek-yuksekokulumuzun-kalite-guvence-politikasi-r132.html" TargetMode="External"/><Relationship Id="rId53" Type="http://schemas.openxmlformats.org/officeDocument/2006/relationships/hyperlink" Target="https://shmyo.comu.edu.tr/birim-gorev-tanimlari-r62.html" TargetMode="External"/><Relationship Id="rId74" Type="http://schemas.openxmlformats.org/officeDocument/2006/relationships/hyperlink" Target="https://iro.comu.edu.tr/" TargetMode="External"/><Relationship Id="rId128" Type="http://schemas.openxmlformats.org/officeDocument/2006/relationships/hyperlink" Target="https://personel.comu.edu.tr/" TargetMode="External"/><Relationship Id="rId149" Type="http://schemas.openxmlformats.org/officeDocument/2006/relationships/hyperlink" Target="https://shmyo.comu.edu.tr/arsiv/haberler/yasli-bakimi-programi-dis-paydas-toplantisi-gercek-r822.html" TargetMode="External"/><Relationship Id="rId5" Type="http://schemas.openxmlformats.org/officeDocument/2006/relationships/webSettings" Target="webSettings.xml"/><Relationship Id="rId95" Type="http://schemas.openxmlformats.org/officeDocument/2006/relationships/hyperlink" Target="https://ubys.comu.edu.tr/BIP/BusinessIntelligence/Home/Index" TargetMode="External"/><Relationship Id="rId22" Type="http://schemas.openxmlformats.org/officeDocument/2006/relationships/hyperlink" Target="https://shmyo.comu.edu.tr/ogrenci-isleri-is-akis-semalari-r54.html" TargetMode="External"/><Relationship Id="rId27" Type="http://schemas.openxmlformats.org/officeDocument/2006/relationships/hyperlink" Target="https://cdn.comu.edu.tr/cms/shmyo/files/2094-2024-06-25-yasli-bakimi-programi-dis-paydas-toplan.docx" TargetMode="External"/><Relationship Id="rId43" Type="http://schemas.openxmlformats.org/officeDocument/2006/relationships/hyperlink" Target="https://ubys.comu.edu.tr/" TargetMode="External"/><Relationship Id="rId48" Type="http://schemas.openxmlformats.org/officeDocument/2006/relationships/hyperlink" Target="https://personel.comu.edu.tr/" TargetMode="External"/><Relationship Id="rId64" Type="http://schemas.openxmlformats.org/officeDocument/2006/relationships/hyperlink" Target="https://cdn.comu.edu.tr/cms/shmyo/files/2121-2024-mezunlari-anket-tutanagi.pdf" TargetMode="External"/><Relationship Id="rId69" Type="http://schemas.openxmlformats.org/officeDocument/2006/relationships/hyperlink" Target="https://iro.comu.edu.tr/" TargetMode="External"/><Relationship Id="rId113" Type="http://schemas.openxmlformats.org/officeDocument/2006/relationships/hyperlink" Target="https://kalite.comu.edu.tr/memnuniyet-anketleri-ve-sonuclari-r81.html" TargetMode="External"/><Relationship Id="rId118" Type="http://schemas.openxmlformats.org/officeDocument/2006/relationships/hyperlink" Target="https://shmyo.comu.edu.tr/genel-bilgiler/tanitim-brosuru-r106.html" TargetMode="External"/><Relationship Id="rId134" Type="http://schemas.openxmlformats.org/officeDocument/2006/relationships/hyperlink" Target="https://destek.comu.edu.tr/makale/ubys-akademik-tesvik-dokumanlari" TargetMode="External"/><Relationship Id="rId139" Type="http://schemas.openxmlformats.org/officeDocument/2006/relationships/hyperlink" Target="https://ubys.comu.edu.tr/BIP/BusinessIntelligence/Home/Index" TargetMode="External"/><Relationship Id="rId80" Type="http://schemas.openxmlformats.org/officeDocument/2006/relationships/hyperlink" Target="https://iro.comu.edu.tr/" TargetMode="External"/><Relationship Id="rId85" Type="http://schemas.openxmlformats.org/officeDocument/2006/relationships/hyperlink" Target="https://cdn.comu.edu.tr/cms/shmyo/files/2133-2024-ogrenci-memnuniyet-anketi.pdf" TargetMode="External"/><Relationship Id="rId150" Type="http://schemas.openxmlformats.org/officeDocument/2006/relationships/footer" Target="footer2.xml"/><Relationship Id="rId12" Type="http://schemas.openxmlformats.org/officeDocument/2006/relationships/hyperlink" Target="mailto:nurayyildirim@comu.edu.tr" TargetMode="External"/><Relationship Id="rId17" Type="http://schemas.openxmlformats.org/officeDocument/2006/relationships/hyperlink" Target="https://shmyo.comu.edu.tr/yonetim/kurul-ve-komisyonlar-r33.html" TargetMode="External"/><Relationship Id="rId33" Type="http://schemas.openxmlformats.org/officeDocument/2006/relationships/hyperlink" Target="https://shmyo.comu.edu.tr/kalite-guvence-ve-ic-kontrol/kurumsal-bilgiler-r58.html" TargetMode="External"/><Relationship Id="rId38" Type="http://schemas.openxmlformats.org/officeDocument/2006/relationships/hyperlink" Target="https://shmyo.comu.edu.tr/kalite-guvence-ve-ic-kontrol/kalite-guvence-politikasi-r131.html" TargetMode="External"/><Relationship Id="rId59" Type="http://schemas.openxmlformats.org/officeDocument/2006/relationships/hyperlink" Target="https://shmyo.comu.edu.tr/ogrenci/ogrenci-memnuyeti-anket-formu-r103.html" TargetMode="External"/><Relationship Id="rId103" Type="http://schemas.openxmlformats.org/officeDocument/2006/relationships/hyperlink" Target="https://ubys.comu.edu.tr/AIS/OutcomeBasedLearning/Home/Index?culture=tr-TR" TargetMode="External"/><Relationship Id="rId108" Type="http://schemas.openxmlformats.org/officeDocument/2006/relationships/hyperlink" Target="https://shmyo.comu.edu.tr/kalite-guvence-ve-ic-kontrol/formlar-ve-dilekceler-r32.html" TargetMode="External"/><Relationship Id="rId124" Type="http://schemas.openxmlformats.org/officeDocument/2006/relationships/hyperlink" Target="https://shmyo.comu.edu.tr/archive/activities/akilci-ilac-kullanimi-konulu-toplumsal-katki-etkin-r886.html" TargetMode="External"/><Relationship Id="rId129" Type="http://schemas.openxmlformats.org/officeDocument/2006/relationships/hyperlink" Target="https://shmyo.comu.edu.tr/tum-bolumlerin-performans-gostergeleri-degerlendir-r73.html" TargetMode="External"/><Relationship Id="rId54" Type="http://schemas.openxmlformats.org/officeDocument/2006/relationships/hyperlink" Target="https://shmyo.comu.edu.tr/ogrenci/staj-islemleri-ve-dosyalari-r81.html" TargetMode="External"/><Relationship Id="rId70" Type="http://schemas.openxmlformats.org/officeDocument/2006/relationships/hyperlink" Target="https://shmyo.comu.edu.tr/yonetim/kurul-ve-komisyonlar-r33.html" TargetMode="External"/><Relationship Id="rId75" Type="http://schemas.openxmlformats.org/officeDocument/2006/relationships/hyperlink" Target="https://shmyo.comu.edu.tr/yonetim/kurul-ve-komisyonlar-r33.html" TargetMode="External"/><Relationship Id="rId91" Type="http://schemas.openxmlformats.org/officeDocument/2006/relationships/hyperlink" Target="https://shmyo.comu.edu.tr/kalite-guvence-ve-ic-kontrol/shmyo-puko-dongusu-r52.html" TargetMode="External"/><Relationship Id="rId96" Type="http://schemas.openxmlformats.org/officeDocument/2006/relationships/hyperlink" Target="https://cdn.comu.edu.tr/cms/shmyo/files/1873-eczane-hizmetleri-programi-dis-paydas-toplantisi-1.docx" TargetMode="External"/><Relationship Id="rId140" Type="http://schemas.openxmlformats.org/officeDocument/2006/relationships/hyperlink" Target="https://isbirligi.comu.edu.tr/uluslararasi-isbirligi-anlasmalari/anlasma-listesi-r20.html" TargetMode="External"/><Relationship Id="rId145" Type="http://schemas.openxmlformats.org/officeDocument/2006/relationships/hyperlink" Target="https://shmyo.comu.edu.tr/kalite-guvence-ve-ic-kontrol/iyilestirmeler-r95.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hmyo.comu.edu.tr/kalite-guvence-ve-ic-kontrol/kalite-guvence-komisyonu-ve-faaliyetleri-r71.html" TargetMode="External"/><Relationship Id="rId28" Type="http://schemas.openxmlformats.org/officeDocument/2006/relationships/hyperlink" Target="https://mevzuat.comu.edu.tr/files/yonergeler/2023-1698753870-yonerge.docx" TargetMode="External"/><Relationship Id="rId49" Type="http://schemas.openxmlformats.org/officeDocument/2006/relationships/hyperlink" Target="https://shmyo.comu.edu.tr/kalite-guvence-ve-ic-kontrol/paydaslarla-iliskiler-r66.html" TargetMode="External"/><Relationship Id="rId114" Type="http://schemas.openxmlformats.org/officeDocument/2006/relationships/hyperlink" Target="https://shmyo.comu.edu.tr/ogrenci/danisman-listesi-r85.html" TargetMode="External"/><Relationship Id="rId119" Type="http://schemas.openxmlformats.org/officeDocument/2006/relationships/hyperlink" Target="https://shmyo.comu.edu.tr/fiziki-imkanlar-r48.html" TargetMode="External"/><Relationship Id="rId44" Type="http://schemas.openxmlformats.org/officeDocument/2006/relationships/hyperlink" Target="https://shmyo.comu.edu.tr/kisisel-verilerin-korumasi-kvkk-r127.html" TargetMode="External"/><Relationship Id="rId60" Type="http://schemas.openxmlformats.org/officeDocument/2006/relationships/hyperlink" Target="https://cdn.comu.edu.tr/cms/shmyo/files/2133-2024-ogrenci-memnuniyet-anketi.pdf" TargetMode="External"/><Relationship Id="rId65" Type="http://schemas.openxmlformats.org/officeDocument/2006/relationships/hyperlink" Target="https://mis.comu.edu.tr/" TargetMode="External"/><Relationship Id="rId81" Type="http://schemas.openxmlformats.org/officeDocument/2006/relationships/hyperlink" Target="https://shmyo.comu.edu.tr/yonetim/kurul-ve-komisyonlar-r33.html" TargetMode="External"/><Relationship Id="rId86" Type="http://schemas.openxmlformats.org/officeDocument/2006/relationships/hyperlink" Target="https://shmyo.comu.edu.tr/kalite-guvence-ve-ic-kontrol/mezunlarimiz-r31.html" TargetMode="External"/><Relationship Id="rId130" Type="http://schemas.openxmlformats.org/officeDocument/2006/relationships/hyperlink" Target="https://personel.comu.edu.tr/mevzuatlar/akademik-kadro-atama-kriterleri-r7.html" TargetMode="External"/><Relationship Id="rId135" Type="http://schemas.openxmlformats.org/officeDocument/2006/relationships/hyperlink" Target="https://shmyo.comu.edu.tr/kalite-guvence-ve-ic-kontrol/stratejik-eylem-plani-r35.html" TargetMode="External"/><Relationship Id="rId151" Type="http://schemas.openxmlformats.org/officeDocument/2006/relationships/fontTable" Target="fontTable.xml"/><Relationship Id="rId13" Type="http://schemas.openxmlformats.org/officeDocument/2006/relationships/hyperlink" Target="mailto:ozgenur.turkeri@comu.edu.tr" TargetMode="External"/><Relationship Id="rId18" Type="http://schemas.openxmlformats.org/officeDocument/2006/relationships/hyperlink" Target="https://shmyo.comu.edu.tr/kalite-guvence-ve-ic-kontrol/paydaslarla-iliskiler-r66.html" TargetMode="External"/><Relationship Id="rId39" Type="http://schemas.openxmlformats.org/officeDocument/2006/relationships/hyperlink" Target="https://shmyo.comu.edu.tr/kalite-guvence-ve-ic-kontrol/paydaslarla-iliskiler-r66.html" TargetMode="External"/><Relationship Id="rId109" Type="http://schemas.openxmlformats.org/officeDocument/2006/relationships/hyperlink" Target="https://esertifika.comu.edu.tr/" TargetMode="External"/><Relationship Id="rId34" Type="http://schemas.openxmlformats.org/officeDocument/2006/relationships/hyperlink" Target="https://shmyo.comu.edu.tr" TargetMode="External"/><Relationship Id="rId50" Type="http://schemas.openxmlformats.org/officeDocument/2006/relationships/hyperlink" Target="https://cdn.comu.edu.tr/cms/shmyo/files/2145-stratejik-plan-izleme-raporu-2024.docx" TargetMode="External"/><Relationship Id="rId55" Type="http://schemas.openxmlformats.org/officeDocument/2006/relationships/hyperlink" Target="https://shmyo.comu.edu.tr/arsiv/haberler/tibbi-laboratuvar-teknikleri-programi-ic-ve-dis-pa-r805.html" TargetMode="External"/><Relationship Id="rId76" Type="http://schemas.openxmlformats.org/officeDocument/2006/relationships/hyperlink" Target="https://ubys.comu.edu.tr/BIP/BusinessIntelligence/Students/StudentsByNationality" TargetMode="External"/><Relationship Id="rId97" Type="http://schemas.openxmlformats.org/officeDocument/2006/relationships/hyperlink" Target="https://ubys.comu.edu.tr/AIS/OutcomeBasedLearning/Home/Index?culture=tr-TR" TargetMode="External"/><Relationship Id="rId104" Type="http://schemas.openxmlformats.org/officeDocument/2006/relationships/hyperlink" Target="https://ubys.comu.edu.tr/AIS/OutcomeBasedLearning/Home/Index?culture=tr-TR" TargetMode="External"/><Relationship Id="rId120" Type="http://schemas.openxmlformats.org/officeDocument/2006/relationships/hyperlink" Target="https://lib.comu.edu.tr/" TargetMode="External"/><Relationship Id="rId125" Type="http://schemas.openxmlformats.org/officeDocument/2006/relationships/hyperlink" Target="https://shmyo.comu.edu.tr/arsiv/duyurular/spor-kurulu-r781.html" TargetMode="External"/><Relationship Id="rId141" Type="http://schemas.openxmlformats.org/officeDocument/2006/relationships/hyperlink" Target="https://iro.comu.edu.tr/" TargetMode="External"/><Relationship Id="rId146" Type="http://schemas.openxmlformats.org/officeDocument/2006/relationships/hyperlink" Target="https://shmyo.comu.edu.tr/arsiv/haberler/yasli-bakimi-programi-dis-paydas-toplantisi-gercek-r822.html" TargetMode="External"/><Relationship Id="rId7" Type="http://schemas.openxmlformats.org/officeDocument/2006/relationships/endnotes" Target="endnotes.xml"/><Relationship Id="rId71" Type="http://schemas.openxmlformats.org/officeDocument/2006/relationships/hyperlink" Target="https://student.comu.edu.tr/" TargetMode="External"/><Relationship Id="rId92" Type="http://schemas.openxmlformats.org/officeDocument/2006/relationships/hyperlink" Target="https://shmyo.comu.edu.tr/ogrenci/staj-islemleri-ve-dosyalari-r81.html" TargetMode="External"/><Relationship Id="rId2" Type="http://schemas.openxmlformats.org/officeDocument/2006/relationships/numbering" Target="numbering.xml"/><Relationship Id="rId29" Type="http://schemas.openxmlformats.org/officeDocument/2006/relationships/hyperlink" Target="https://shmyo.comu.edu.tr/kalite-guvence-ve-ic-kontrol/kalite-guvence-komisyonu-ve-faaliyetleri-r71.html" TargetMode="External"/><Relationship Id="rId24" Type="http://schemas.openxmlformats.org/officeDocument/2006/relationships/hyperlink" Target="https://shmyo.comu.edu.tr/yonetim/kurul-ve-komisyonlar-r33.html" TargetMode="External"/><Relationship Id="rId40" Type="http://schemas.openxmlformats.org/officeDocument/2006/relationships/hyperlink" Target="https://shmyo.comu.edu.tr/kalite-guvence-ve-ic-kontrol/stratejik-eylem-plani-r35.html" TargetMode="External"/><Relationship Id="rId45" Type="http://schemas.openxmlformats.org/officeDocument/2006/relationships/hyperlink" Target="https://bidb.comu.edu.tr/" TargetMode="External"/><Relationship Id="rId66" Type="http://schemas.openxmlformats.org/officeDocument/2006/relationships/hyperlink" Target="https://student.comu.edu.tr/" TargetMode="External"/><Relationship Id="rId87" Type="http://schemas.openxmlformats.org/officeDocument/2006/relationships/hyperlink" Target="https://cdn.comu.edu.tr/cms/shmyo/files/2138-elektronorofizyoloji-programi-dis-paydas-toplantis.docx" TargetMode="External"/><Relationship Id="rId110" Type="http://schemas.openxmlformats.org/officeDocument/2006/relationships/hyperlink" Target="https://shmyo.comu.edu.tr/kalite-guvence-ve-ic-kontrol/kurumsal-bilgiler-r58.html" TargetMode="External"/><Relationship Id="rId115" Type="http://schemas.openxmlformats.org/officeDocument/2006/relationships/hyperlink" Target="https://shmyo.comu.edu.tr/yonetim/kurul-ve-komisyonlar-r33.html" TargetMode="External"/><Relationship Id="rId131" Type="http://schemas.openxmlformats.org/officeDocument/2006/relationships/hyperlink" Target="https://personel.comu.edu.tr/" TargetMode="External"/><Relationship Id="rId136" Type="http://schemas.openxmlformats.org/officeDocument/2006/relationships/hyperlink" Target="https://shmyo.comu.edu.tr/genel-bilgiler/tarihce-r24.html" TargetMode="External"/><Relationship Id="rId61" Type="http://schemas.openxmlformats.org/officeDocument/2006/relationships/hyperlink" Target="https://kampus724.comu.edu.tr/index" TargetMode="External"/><Relationship Id="rId82" Type="http://schemas.openxmlformats.org/officeDocument/2006/relationships/hyperlink" Target="https://ubys.comu.edu.tr/BIP/BusinessIntelligence/Students/StudentsByNationality" TargetMode="External"/><Relationship Id="rId152" Type="http://schemas.openxmlformats.org/officeDocument/2006/relationships/theme" Target="theme/theme1.xml"/><Relationship Id="rId19" Type="http://schemas.openxmlformats.org/officeDocument/2006/relationships/hyperlink" Target="https://shmyo.comu.edu.tr/genel-bilgiler/teskilat-semasi-r25.html" TargetMode="External"/><Relationship Id="rId14" Type="http://schemas.openxmlformats.org/officeDocument/2006/relationships/hyperlink" Target="mailto:levent.kankul@comu.edu.tr" TargetMode="External"/><Relationship Id="rId30" Type="http://schemas.openxmlformats.org/officeDocument/2006/relationships/hyperlink" Target="https://shmyo.comu.edu.tr/kalite-guvence-ve-ic-kontrol/shmyo-puko-dongusu-r52.html" TargetMode="External"/><Relationship Id="rId35" Type="http://schemas.openxmlformats.org/officeDocument/2006/relationships/hyperlink" Target="https://shmyo.comu.edu.tr/kalite-guvence-ve-ic-kontrol/ic-kontrol-r60.html" TargetMode="External"/><Relationship Id="rId56" Type="http://schemas.openxmlformats.org/officeDocument/2006/relationships/hyperlink" Target="https://mevzuat.comu.edu.tr/files/yonergeler/2023-1698753870-yonerge.docx" TargetMode="External"/><Relationship Id="rId77" Type="http://schemas.openxmlformats.org/officeDocument/2006/relationships/hyperlink" Target="https://student.comu.edu.tr/" TargetMode="External"/><Relationship Id="rId100" Type="http://schemas.openxmlformats.org/officeDocument/2006/relationships/hyperlink" Target="https://ubys.comu.edu.tr/AIS/OutcomeBasedLearning/Home/Index?culture=tr-TR" TargetMode="External"/><Relationship Id="rId105" Type="http://schemas.openxmlformats.org/officeDocument/2006/relationships/hyperlink" Target="https://ogrenciisleri.comu.edu.tr/" TargetMode="External"/><Relationship Id="rId126" Type="http://schemas.openxmlformats.org/officeDocument/2006/relationships/hyperlink" Target="https://sks.comu.edu.tr/" TargetMode="External"/><Relationship Id="rId147" Type="http://schemas.openxmlformats.org/officeDocument/2006/relationships/hyperlink" Target="https://cdn.comu.edu.tr/cms/shmyo/files/2178-faaliyetlerin_izlenmesi_hakkinda_yazi.pdf" TargetMode="External"/><Relationship Id="rId8" Type="http://schemas.openxmlformats.org/officeDocument/2006/relationships/footer" Target="footer1.xml"/><Relationship Id="rId51" Type="http://schemas.openxmlformats.org/officeDocument/2006/relationships/hyperlink" Target="https://cdn.comu.edu.tr/cms/shmyo/files/2144-birim-faaliyet-raporu-2024.pdf" TargetMode="External"/><Relationship Id="rId72" Type="http://schemas.openxmlformats.org/officeDocument/2006/relationships/hyperlink" Target="https://erasmus.comu.edu.tr/ikili-anlasma/anlasma-listesi-aktif-r150.html" TargetMode="External"/><Relationship Id="rId93" Type="http://schemas.openxmlformats.org/officeDocument/2006/relationships/hyperlink" Target="https://shmyo.comu.edu.tr/tum-bolumlerin-performans-gostergeleri-degerlendir-r73.html" TargetMode="External"/><Relationship Id="rId98" Type="http://schemas.openxmlformats.org/officeDocument/2006/relationships/hyperlink" Target="https://ubys.comu.edu.tr/BIP/BusinessIntelligence/Home/Index" TargetMode="External"/><Relationship Id="rId121" Type="http://schemas.openxmlformats.org/officeDocument/2006/relationships/hyperlink" Target="https://ekb.comu.edu.tr/" TargetMode="External"/><Relationship Id="rId142" Type="http://schemas.openxmlformats.org/officeDocument/2006/relationships/hyperlink" Target="https://cdn.comu.edu.tr/cms/shmyo/files/2145-stratejik-plan-izleme-raporu-2024.docx" TargetMode="External"/><Relationship Id="rId3" Type="http://schemas.openxmlformats.org/officeDocument/2006/relationships/styles" Target="styles.xml"/><Relationship Id="rId25" Type="http://schemas.openxmlformats.org/officeDocument/2006/relationships/hyperlink" Target="https://cdn.comu.edu.tr/cms/shmyo/files/2173-ornek-yazi-16-05-2024-ders-iceriklerinde-paydas-go.pdf" TargetMode="External"/><Relationship Id="rId46" Type="http://schemas.openxmlformats.org/officeDocument/2006/relationships/hyperlink" Target="https://shmyo.comu.edu.tr/personel/akademik-kadro-r3.html" TargetMode="External"/><Relationship Id="rId67" Type="http://schemas.openxmlformats.org/officeDocument/2006/relationships/hyperlink" Target="https://erasmus.comu.edu.tr/ikili-anlasma/anlasma-listesi-aktif-r150.html" TargetMode="External"/><Relationship Id="rId116" Type="http://schemas.openxmlformats.org/officeDocument/2006/relationships/hyperlink" Target="https://sks.comu.edu.tr/psikolojik-danismanlik-ve-rehberlik-birimi-r33.html" TargetMode="External"/><Relationship Id="rId137" Type="http://schemas.openxmlformats.org/officeDocument/2006/relationships/hyperlink" Target="https://shmyo.comu.edu.tr/personel/akademik-kadro-r3.html" TargetMode="External"/><Relationship Id="rId20" Type="http://schemas.openxmlformats.org/officeDocument/2006/relationships/hyperlink" Target="https://shmyo.comu.edu.tr/kalite-guvence-ve-ic-kontrol/ic-kontrol-r60.html" TargetMode="External"/><Relationship Id="rId41" Type="http://schemas.openxmlformats.org/officeDocument/2006/relationships/hyperlink" Target="https://shmyo.comu.edu.tr/amac-ve-hedefler-r27.html" TargetMode="External"/><Relationship Id="rId62" Type="http://schemas.openxmlformats.org/officeDocument/2006/relationships/hyperlink" Target="https://cdn.comu.edu.tr/cms/shmyo/files/1831-ogrenci-sinav-notu-itiraz-dilekcesi-ve-ogretim-ele.docx" TargetMode="External"/><Relationship Id="rId83" Type="http://schemas.openxmlformats.org/officeDocument/2006/relationships/hyperlink" Target="https://ubys.comu.edu.tr/AIS/OutcomeBasedLearning/Home/Index?culture=tr-TR" TargetMode="External"/><Relationship Id="rId88" Type="http://schemas.openxmlformats.org/officeDocument/2006/relationships/hyperlink" Target="https://ubys.comu.edu.tr/AIS/OutcomeBasedLearning/Home/Index?culture=tr-TR" TargetMode="External"/><Relationship Id="rId111" Type="http://schemas.openxmlformats.org/officeDocument/2006/relationships/hyperlink" Target="https://shmyo.comu.edu.tr/genel-bilgiler/tanitim-brosuru-r106.html" TargetMode="External"/><Relationship Id="rId132" Type="http://schemas.openxmlformats.org/officeDocument/2006/relationships/hyperlink" Target="https://shmyo.comu.edu.tr/tum-bolumlerin-performans-gostergeleri-degerlendir-r73.html" TargetMode="External"/><Relationship Id="rId15" Type="http://schemas.openxmlformats.org/officeDocument/2006/relationships/image" Target="media/image1.png"/><Relationship Id="rId36" Type="http://schemas.openxmlformats.org/officeDocument/2006/relationships/hyperlink" Target="https://shmyo.comu.edu.tr/kalite-guvence-ve-ic-kontrol/paydaslarla-iliskiler-r66.html" TargetMode="External"/><Relationship Id="rId57" Type="http://schemas.openxmlformats.org/officeDocument/2006/relationships/hyperlink" Target="https://cdn.comu.edu.tr/cms/shmyo/files/2122-2024-02-birim-kalite-guvence-komisyonu-toplanti-tu.docx" TargetMode="External"/><Relationship Id="rId106" Type="http://schemas.openxmlformats.org/officeDocument/2006/relationships/hyperlink" Target="https://ogrenciisleri.comu.edu.tr/" TargetMode="External"/><Relationship Id="rId127" Type="http://schemas.openxmlformats.org/officeDocument/2006/relationships/hyperlink" Target="https://personel.comu.edu.tr/mevzuatlar/akademik-kadro-atama-kriterleri-r7.html" TargetMode="External"/><Relationship Id="rId10" Type="http://schemas.openxmlformats.org/officeDocument/2006/relationships/hyperlink" Target="mailto:shmyo@comu.edu.tr" TargetMode="External"/><Relationship Id="rId31" Type="http://schemas.openxmlformats.org/officeDocument/2006/relationships/hyperlink" Target="https://cdn.comu.edu.tr/cms/shmyo/files/2172-puko_cevrimi_ornek_yazi.pdf" TargetMode="External"/><Relationship Id="rId52" Type="http://schemas.openxmlformats.org/officeDocument/2006/relationships/hyperlink" Target="https://shmyo.comu.edu.tr/shmyo-gorev-tanimlari-r56.html" TargetMode="External"/><Relationship Id="rId73" Type="http://schemas.openxmlformats.org/officeDocument/2006/relationships/hyperlink" Target="https://isbirligi.comu.edu.tr/uluslararasi-isbirligi-anlasmalari/anlasma-listesi-r20.html" TargetMode="External"/><Relationship Id="rId78" Type="http://schemas.openxmlformats.org/officeDocument/2006/relationships/hyperlink" Target="https://erasmus.comu.edu.tr/ikili-anlasma/anlasma-listesi-aktif-r150.html" TargetMode="External"/><Relationship Id="rId94" Type="http://schemas.openxmlformats.org/officeDocument/2006/relationships/hyperlink" Target="http://eczane.shmyo.comu.edu.tr/3-1-isyeri-uygulamasi-egitimi-iue-r5.html" TargetMode="External"/><Relationship Id="rId99" Type="http://schemas.openxmlformats.org/officeDocument/2006/relationships/hyperlink" Target="https://shmyo.comu.edu.tr/iyilestirme-raporlari-r105.html" TargetMode="External"/><Relationship Id="rId101" Type="http://schemas.openxmlformats.org/officeDocument/2006/relationships/hyperlink" Target="https://ogrenciisleri.comu.edu.tr/akademik-takvim-r10.html" TargetMode="External"/><Relationship Id="rId122" Type="http://schemas.openxmlformats.org/officeDocument/2006/relationships/hyperlink" Target="http://ekb.comu.edu.tr/arsiv/duyurular/engelli-ogrenciler-icin-erisilebilirlik-kilavuzu-r61.html" TargetMode="External"/><Relationship Id="rId143" Type="http://schemas.openxmlformats.org/officeDocument/2006/relationships/hyperlink" Target="https://shmyo.comu.edu.tr/personel/akademik-kadro-r3.html" TargetMode="External"/><Relationship Id="rId148" Type="http://schemas.openxmlformats.org/officeDocument/2006/relationships/hyperlink" Target="https://cdn.comu.edu.tr/cms/shmyo/files/2179-sosyal-sorumluluk-ve-dezavantajlilara-yonelik-etki.xlsx" TargetMode="External"/><Relationship Id="rId4" Type="http://schemas.openxmlformats.org/officeDocument/2006/relationships/settings" Target="settings.xml"/><Relationship Id="rId9" Type="http://schemas.openxmlformats.org/officeDocument/2006/relationships/hyperlink" Target="https://shmyo.comu.edu.tr/" TargetMode="External"/><Relationship Id="rId26" Type="http://schemas.openxmlformats.org/officeDocument/2006/relationships/hyperlink" Target="https://cdn.comu.edu.tr/cms/shmyo/files/2174-ornek-yazi-27-02-2024-bologna-akts-ders-bilgi-pake.pdf" TargetMode="External"/><Relationship Id="rId47" Type="http://schemas.openxmlformats.org/officeDocument/2006/relationships/hyperlink" Target="https://shmyo.comu.edu.tr/kamu-hizmet-standartlari-r61.html" TargetMode="External"/><Relationship Id="rId68" Type="http://schemas.openxmlformats.org/officeDocument/2006/relationships/hyperlink" Target="https://isbirligi.comu.edu.tr/uluslararasi-isbirligi-anlasmalari/anlasma-listesi-r20.html" TargetMode="External"/><Relationship Id="rId89" Type="http://schemas.openxmlformats.org/officeDocument/2006/relationships/hyperlink" Target="https://cdn.comu.edu.tr/cms/shmyo/files/2133-2024-ogrenci-memnuniyet-anketi.pdf" TargetMode="External"/><Relationship Id="rId112" Type="http://schemas.openxmlformats.org/officeDocument/2006/relationships/hyperlink" Target="https://shmyo.comu.edu.tr/fiziki-imkanlar-r48.html" TargetMode="External"/><Relationship Id="rId133" Type="http://schemas.openxmlformats.org/officeDocument/2006/relationships/hyperlink" Target="https://mevzuat.comu.edu.tr/files/yonergeler/2023-1703241313-yonerge.docx" TargetMode="External"/><Relationship Id="rId16" Type="http://schemas.openxmlformats.org/officeDocument/2006/relationships/image" Target="media/image2.png"/><Relationship Id="rId37" Type="http://schemas.openxmlformats.org/officeDocument/2006/relationships/hyperlink" Target="https://shmyo.comu.edu.tr/genel-bilgiler/misyon-ve-vizyon-r26.html" TargetMode="External"/><Relationship Id="rId58" Type="http://schemas.openxmlformats.org/officeDocument/2006/relationships/hyperlink" Target="https://shmyo.comu.edu.tr/arsiv/haberler/saglik-hizmetleri-meslek-yuksekokulundan-canakkale-r854.html" TargetMode="External"/><Relationship Id="rId79" Type="http://schemas.openxmlformats.org/officeDocument/2006/relationships/hyperlink" Target="https://isbirligi.comu.edu.tr/uluslararasi-isbirligi-anlasmalari/anlasma-listesi-r20.html" TargetMode="External"/><Relationship Id="rId102" Type="http://schemas.openxmlformats.org/officeDocument/2006/relationships/hyperlink" Target="https://shmyo.comu.edu.tr/iyilestirme-raporlari-r105.html" TargetMode="External"/><Relationship Id="rId123" Type="http://schemas.openxmlformats.org/officeDocument/2006/relationships/hyperlink" Target="https://cdn.comu.edu.tr/cms/shmyo/files/1925-2023-yili-sosyal-sorumluluk-ve-dezavantajlilara-yo.pdf" TargetMode="External"/><Relationship Id="rId144" Type="http://schemas.openxmlformats.org/officeDocument/2006/relationships/hyperlink" Target="https://shmyo.comu.edu.tr/arsiv/haberler/yasli-bakimi-programi-dis-paydas-toplantisi-gercek-r822.html" TargetMode="External"/><Relationship Id="rId90" Type="http://schemas.openxmlformats.org/officeDocument/2006/relationships/hyperlink" Target="https://ubys.comu.edu.tr/AIS/OutcomeBasedLearning/Home/Index?culture=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KTNKKNsQinqufNSIDd2WnH8h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gAciExVXdmZ0hTbmJSVEd5T2UtUkEzRXNvQUlLUUFoT0tUZ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11778</Words>
  <Characters>67141</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Emre</dc:creator>
  <cp:lastModifiedBy>COMU</cp:lastModifiedBy>
  <cp:revision>36</cp:revision>
  <dcterms:created xsi:type="dcterms:W3CDTF">2025-02-03T10:29:00Z</dcterms:created>
  <dcterms:modified xsi:type="dcterms:W3CDTF">2025-02-27T07:16:00Z</dcterms:modified>
</cp:coreProperties>
</file>