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5F" w:rsidRPr="00AE205F" w:rsidRDefault="00AE205F" w:rsidP="00AE205F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E205F">
        <w:rPr>
          <w:rFonts w:ascii="Times New Roman" w:hAnsi="Times New Roman" w:cs="Times New Roman"/>
          <w:b/>
          <w:color w:val="333333"/>
          <w:sz w:val="28"/>
          <w:szCs w:val="28"/>
        </w:rPr>
        <w:t>Tarihçemiz</w:t>
      </w:r>
    </w:p>
    <w:p w:rsidR="008A4479" w:rsidRPr="00AE205F" w:rsidRDefault="00AE205F" w:rsidP="00AE205F">
      <w:pPr>
        <w:jc w:val="both"/>
        <w:rPr>
          <w:rFonts w:ascii="Times New Roman" w:hAnsi="Times New Roman" w:cs="Times New Roman"/>
          <w:sz w:val="24"/>
          <w:szCs w:val="24"/>
        </w:rPr>
      </w:pPr>
      <w:r w:rsidRPr="00AE205F">
        <w:rPr>
          <w:rFonts w:ascii="Times New Roman" w:hAnsi="Times New Roman" w:cs="Times New Roman"/>
          <w:color w:val="333333"/>
          <w:sz w:val="24"/>
          <w:szCs w:val="24"/>
        </w:rPr>
        <w:t xml:space="preserve">3 Temmuz 1992 tarihinde, 3837 sayılı kanunla kurulan Çanakkale </w:t>
      </w:r>
      <w:proofErr w:type="spellStart"/>
      <w:r w:rsidRPr="00AE205F">
        <w:rPr>
          <w:rFonts w:ascii="Times New Roman" w:hAnsi="Times New Roman" w:cs="Times New Roman"/>
          <w:color w:val="333333"/>
          <w:sz w:val="24"/>
          <w:szCs w:val="24"/>
        </w:rPr>
        <w:t>Onsekiz</w:t>
      </w:r>
      <w:proofErr w:type="spellEnd"/>
      <w:r w:rsidRPr="00AE205F">
        <w:rPr>
          <w:rFonts w:ascii="Times New Roman" w:hAnsi="Times New Roman" w:cs="Times New Roman"/>
          <w:color w:val="333333"/>
          <w:sz w:val="24"/>
          <w:szCs w:val="24"/>
        </w:rPr>
        <w:t xml:space="preserve"> Mart Üniversitesi 1992-93 Eğitim-Öğretim yılında Trakya Üniversitesi'nden devredilen Çanakkale Eğitim Fakültesi, Çanakkale Meslek Yüksekokulu ve Biga Meslek Yüksekokulu ile öğretime başlamıştır.</w:t>
      </w:r>
      <w:bookmarkStart w:id="0" w:name="_GoBack"/>
      <w:bookmarkEnd w:id="0"/>
    </w:p>
    <w:sectPr w:rsidR="008A4479" w:rsidRPr="00AE2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EF"/>
    <w:rsid w:val="001A36EF"/>
    <w:rsid w:val="008A4479"/>
    <w:rsid w:val="00AE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2021-09-16T11:10:00Z</dcterms:created>
  <dcterms:modified xsi:type="dcterms:W3CDTF">2021-09-16T11:11:00Z</dcterms:modified>
</cp:coreProperties>
</file>