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639" w:rsidRDefault="005F4639" w:rsidP="005F4639">
      <w:pPr>
        <w:pStyle w:val="AralkYok"/>
        <w:jc w:val="both"/>
        <w:rPr>
          <w:sz w:val="32"/>
          <w:szCs w:val="32"/>
        </w:rPr>
      </w:pPr>
      <w:r>
        <w:rPr>
          <w:sz w:val="32"/>
          <w:szCs w:val="32"/>
        </w:rPr>
        <w:t>KURUM ÖĞRENCİLERİNE YÖNELİK ÇALIŞMALAR</w:t>
      </w:r>
    </w:p>
    <w:p w:rsidR="005F4639" w:rsidRPr="00221D0F" w:rsidRDefault="005F4639" w:rsidP="005F4639">
      <w:pPr>
        <w:pStyle w:val="AralkYok"/>
        <w:jc w:val="both"/>
        <w:rPr>
          <w:rFonts w:ascii="Times New Roman" w:hAnsi="Times New Roman" w:cs="Times New Roman"/>
          <w:sz w:val="32"/>
          <w:szCs w:val="32"/>
        </w:rPr>
      </w:pPr>
    </w:p>
    <w:p w:rsidR="005F4639" w:rsidRPr="001932A3" w:rsidRDefault="005F4639" w:rsidP="005F4639">
      <w:pPr>
        <w:pStyle w:val="KonuBal"/>
        <w:jc w:val="both"/>
        <w:rPr>
          <w:b w:val="0"/>
        </w:rPr>
      </w:pPr>
      <w:r w:rsidRPr="001932A3">
        <w:t xml:space="preserve">Bireysel Görüşmeler: </w:t>
      </w:r>
      <w:proofErr w:type="spellStart"/>
      <w:r w:rsidRPr="001932A3">
        <w:rPr>
          <w:b w:val="0"/>
        </w:rPr>
        <w:t>Terzioğlu</w:t>
      </w:r>
      <w:proofErr w:type="spellEnd"/>
      <w:r w:rsidRPr="001932A3">
        <w:rPr>
          <w:b w:val="0"/>
        </w:rPr>
        <w:t xml:space="preserve"> Yerleşkesinde planlanıp randevu esasına göre</w:t>
      </w:r>
      <w:r>
        <w:rPr>
          <w:b w:val="0"/>
        </w:rPr>
        <w:t xml:space="preserve"> haftada bir </w:t>
      </w:r>
      <w:proofErr w:type="gramStart"/>
      <w:r>
        <w:rPr>
          <w:b w:val="0"/>
        </w:rPr>
        <w:t xml:space="preserve">kez </w:t>
      </w:r>
      <w:r w:rsidRPr="001932A3">
        <w:rPr>
          <w:b w:val="0"/>
        </w:rPr>
        <w:t xml:space="preserve"> 45</w:t>
      </w:r>
      <w:proofErr w:type="gramEnd"/>
      <w:r w:rsidRPr="001932A3">
        <w:rPr>
          <w:b w:val="0"/>
        </w:rPr>
        <w:t xml:space="preserve"> dakikalık görüşmeler şeklinde yapılmaktadır.</w:t>
      </w:r>
    </w:p>
    <w:p w:rsidR="005F4639" w:rsidRPr="001932A3" w:rsidRDefault="005F4639" w:rsidP="005F4639">
      <w:pPr>
        <w:pStyle w:val="KonuBal"/>
        <w:jc w:val="both"/>
        <w:rPr>
          <w:b w:val="0"/>
        </w:rPr>
      </w:pPr>
    </w:p>
    <w:p w:rsidR="005F4639" w:rsidRPr="001932A3" w:rsidRDefault="005F4639" w:rsidP="005F4639">
      <w:pPr>
        <w:rPr>
          <w:rFonts w:ascii="Times New Roman" w:hAnsi="Times New Roman" w:cs="Times New Roman"/>
        </w:rPr>
      </w:pPr>
      <w:r w:rsidRPr="001932A3">
        <w:rPr>
          <w:rFonts w:ascii="Times New Roman" w:hAnsi="Times New Roman" w:cs="Times New Roman"/>
          <w:b/>
          <w:sz w:val="24"/>
          <w:szCs w:val="24"/>
        </w:rPr>
        <w:t>Rehberlik Çalışmaları:</w:t>
      </w:r>
      <w:r w:rsidRPr="001932A3">
        <w:rPr>
          <w:rFonts w:ascii="Times New Roman" w:hAnsi="Times New Roman" w:cs="Times New Roman"/>
          <w:b/>
        </w:rPr>
        <w:t xml:space="preserve"> </w:t>
      </w:r>
      <w:r w:rsidRPr="001932A3">
        <w:rPr>
          <w:rFonts w:ascii="Times New Roman" w:hAnsi="Times New Roman" w:cs="Times New Roman"/>
          <w:sz w:val="24"/>
          <w:szCs w:val="24"/>
        </w:rPr>
        <w:t>Gerekli durumlarda danışanlar psikolojik yardım veren diğer kurum ve kuruluşlara yönlendirilmektedir.</w:t>
      </w:r>
    </w:p>
    <w:p w:rsidR="005F4639" w:rsidRPr="001932A3" w:rsidRDefault="005F4639" w:rsidP="005F4639">
      <w:pPr>
        <w:jc w:val="both"/>
        <w:rPr>
          <w:rFonts w:ascii="Times New Roman" w:hAnsi="Times New Roman" w:cs="Times New Roman"/>
          <w:sz w:val="24"/>
          <w:szCs w:val="24"/>
        </w:rPr>
      </w:pPr>
      <w:r w:rsidRPr="001932A3">
        <w:rPr>
          <w:rFonts w:ascii="Times New Roman" w:hAnsi="Times New Roman" w:cs="Times New Roman"/>
          <w:b/>
          <w:sz w:val="24"/>
          <w:szCs w:val="24"/>
        </w:rPr>
        <w:t xml:space="preserve">Oryantasyon </w:t>
      </w:r>
      <w:proofErr w:type="gramStart"/>
      <w:r w:rsidRPr="001932A3">
        <w:rPr>
          <w:rFonts w:ascii="Times New Roman" w:hAnsi="Times New Roman" w:cs="Times New Roman"/>
          <w:b/>
          <w:sz w:val="24"/>
          <w:szCs w:val="24"/>
        </w:rPr>
        <w:t>Programı</w:t>
      </w:r>
      <w:r w:rsidRPr="001932A3">
        <w:rPr>
          <w:rFonts w:ascii="Times New Roman" w:hAnsi="Times New Roman" w:cs="Times New Roman"/>
          <w:sz w:val="24"/>
          <w:szCs w:val="24"/>
        </w:rPr>
        <w:t xml:space="preserve"> :</w:t>
      </w:r>
      <w:r w:rsidRPr="001932A3">
        <w:rPr>
          <w:rFonts w:ascii="Times New Roman" w:hAnsi="Times New Roman" w:cs="Times New Roman"/>
          <w:sz w:val="32"/>
          <w:szCs w:val="32"/>
        </w:rPr>
        <w:t xml:space="preserve"> </w:t>
      </w:r>
      <w:r w:rsidRPr="001932A3">
        <w:rPr>
          <w:rFonts w:ascii="Times New Roman" w:hAnsi="Times New Roman" w:cs="Times New Roman"/>
          <w:sz w:val="24"/>
          <w:szCs w:val="24"/>
        </w:rPr>
        <w:t>Bu</w:t>
      </w:r>
      <w:proofErr w:type="gramEnd"/>
      <w:r w:rsidRPr="001932A3">
        <w:rPr>
          <w:rFonts w:ascii="Times New Roman" w:hAnsi="Times New Roman" w:cs="Times New Roman"/>
          <w:sz w:val="24"/>
          <w:szCs w:val="24"/>
        </w:rPr>
        <w:t xml:space="preserve"> program kapsamında üniversiteye uyum sürecinde gençlerin yaşayabilecekleri olası sıkıntılar, bu sıkıntıların ne şekilde yaşanabileceği, sıkıntıların nasıl seyredeceği, ne kadar süreceği ayrıca bu dönemi daha rahat atlatabilmek için neler yapılabileceği konusunda SKSD Psikolojik Danışmanlık ve Rehberlik Birimi tarafından öğrencilerimiz tüm ilçe meslek yüksek okulları ve merkezdeki yerleşkelerimizde yapılan seminerler aracılığıyla bilgilendirilmektedir. Psikolojik danışmanlık birimi iletişim birimi ve çalışma esasları hakkında bilgilendirme yapılmaktadır.</w:t>
      </w:r>
    </w:p>
    <w:p w:rsidR="005F4639" w:rsidRPr="001932A3" w:rsidRDefault="005F4639" w:rsidP="005F4639">
      <w:pPr>
        <w:jc w:val="both"/>
        <w:rPr>
          <w:rFonts w:ascii="Times New Roman" w:hAnsi="Times New Roman" w:cs="Times New Roman"/>
          <w:sz w:val="24"/>
          <w:szCs w:val="24"/>
        </w:rPr>
      </w:pPr>
      <w:r w:rsidRPr="001932A3">
        <w:rPr>
          <w:rFonts w:ascii="Times New Roman" w:hAnsi="Times New Roman" w:cs="Times New Roman"/>
          <w:b/>
          <w:sz w:val="24"/>
          <w:szCs w:val="24"/>
        </w:rPr>
        <w:t>Seminer Çalışmaları:</w:t>
      </w:r>
      <w:r w:rsidRPr="001932A3">
        <w:rPr>
          <w:rFonts w:ascii="Times New Roman" w:hAnsi="Times New Roman" w:cs="Times New Roman"/>
          <w:sz w:val="24"/>
          <w:szCs w:val="24"/>
        </w:rPr>
        <w:t xml:space="preserve"> Koruyucu ruh sağlığı çalışması esasında öğrencilerimizin bireysel gelişimlerini destekleyici seminerler merkez yerleşkelerimiz ve ilçe meslek yüksek okullarımızda “İlçe Gezileri” adı altında ikinci dönem itibariyle yapılmaktadır. Ayrıca üniversitemiz birimlerinden gelen talep doğrultusunda da seminerler düzenlenmektedir.</w:t>
      </w:r>
    </w:p>
    <w:p w:rsidR="005F4639" w:rsidRPr="001932A3" w:rsidRDefault="005F4639" w:rsidP="005F4639">
      <w:pPr>
        <w:jc w:val="both"/>
        <w:rPr>
          <w:rFonts w:ascii="Times New Roman" w:hAnsi="Times New Roman" w:cs="Times New Roman"/>
          <w:sz w:val="24"/>
          <w:szCs w:val="24"/>
        </w:rPr>
      </w:pPr>
      <w:r w:rsidRPr="001932A3">
        <w:rPr>
          <w:rFonts w:ascii="Times New Roman" w:hAnsi="Times New Roman" w:cs="Times New Roman"/>
          <w:b/>
          <w:sz w:val="24"/>
          <w:szCs w:val="24"/>
        </w:rPr>
        <w:t xml:space="preserve">Uluslararası Öğrencilere Yönelik </w:t>
      </w:r>
      <w:proofErr w:type="gramStart"/>
      <w:r w:rsidRPr="001932A3">
        <w:rPr>
          <w:rFonts w:ascii="Times New Roman" w:hAnsi="Times New Roman" w:cs="Times New Roman"/>
          <w:b/>
          <w:sz w:val="24"/>
          <w:szCs w:val="24"/>
        </w:rPr>
        <w:t>Çalışmalar</w:t>
      </w:r>
      <w:r w:rsidRPr="001932A3">
        <w:rPr>
          <w:rFonts w:ascii="Times New Roman" w:hAnsi="Times New Roman" w:cs="Times New Roman"/>
          <w:sz w:val="24"/>
          <w:szCs w:val="24"/>
        </w:rPr>
        <w:t xml:space="preserve">  : Üniversitemiz</w:t>
      </w:r>
      <w:proofErr w:type="gramEnd"/>
      <w:r w:rsidRPr="001932A3">
        <w:rPr>
          <w:rFonts w:ascii="Times New Roman" w:hAnsi="Times New Roman" w:cs="Times New Roman"/>
          <w:sz w:val="24"/>
          <w:szCs w:val="24"/>
        </w:rPr>
        <w:t xml:space="preserve"> </w:t>
      </w:r>
      <w:proofErr w:type="spellStart"/>
      <w:r w:rsidRPr="001932A3">
        <w:rPr>
          <w:rFonts w:ascii="Times New Roman" w:hAnsi="Times New Roman" w:cs="Times New Roman"/>
          <w:sz w:val="24"/>
          <w:szCs w:val="24"/>
        </w:rPr>
        <w:t>Erasmus</w:t>
      </w:r>
      <w:proofErr w:type="spellEnd"/>
      <w:r w:rsidRPr="001932A3">
        <w:rPr>
          <w:rFonts w:ascii="Times New Roman" w:hAnsi="Times New Roman" w:cs="Times New Roman"/>
          <w:sz w:val="24"/>
          <w:szCs w:val="24"/>
        </w:rPr>
        <w:t xml:space="preserve"> birimiyle ortaklaşa yürütülen akran danışmanlığı destek programında yurtdışı programlarından faydalanmış öğrencilerimiz ile aday öğrencilerimiz koordine edilerek </w:t>
      </w:r>
      <w:proofErr w:type="spellStart"/>
      <w:r w:rsidRPr="001932A3">
        <w:rPr>
          <w:rFonts w:ascii="Times New Roman" w:hAnsi="Times New Roman" w:cs="Times New Roman"/>
          <w:sz w:val="24"/>
          <w:szCs w:val="24"/>
        </w:rPr>
        <w:t>psikososyal</w:t>
      </w:r>
      <w:proofErr w:type="spellEnd"/>
      <w:r w:rsidRPr="001932A3">
        <w:rPr>
          <w:rFonts w:ascii="Times New Roman" w:hAnsi="Times New Roman" w:cs="Times New Roman"/>
          <w:sz w:val="24"/>
          <w:szCs w:val="24"/>
        </w:rPr>
        <w:t xml:space="preserve"> destek çalışması yürütülmektedir.</w:t>
      </w:r>
    </w:p>
    <w:p w:rsidR="005F4639" w:rsidRPr="001932A3" w:rsidRDefault="005F4639" w:rsidP="005F4639">
      <w:pPr>
        <w:jc w:val="both"/>
        <w:rPr>
          <w:rFonts w:ascii="Times New Roman" w:hAnsi="Times New Roman" w:cs="Times New Roman"/>
          <w:b/>
          <w:sz w:val="24"/>
          <w:szCs w:val="24"/>
        </w:rPr>
      </w:pPr>
      <w:r w:rsidRPr="001932A3">
        <w:rPr>
          <w:rFonts w:ascii="Times New Roman" w:hAnsi="Times New Roman" w:cs="Times New Roman"/>
          <w:b/>
          <w:sz w:val="24"/>
          <w:szCs w:val="24"/>
        </w:rPr>
        <w:t>Engelli Öğrencilerimize Yönelik Çalışmalar</w:t>
      </w:r>
    </w:p>
    <w:p w:rsidR="00FE06D5" w:rsidRDefault="00FE06D5"/>
    <w:sectPr w:rsidR="00FE06D5" w:rsidSect="00F461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5F4639"/>
    <w:rsid w:val="005F4639"/>
    <w:rsid w:val="00686E5B"/>
    <w:rsid w:val="00C02566"/>
    <w:rsid w:val="00F46128"/>
    <w:rsid w:val="00FE06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4639"/>
    <w:pPr>
      <w:spacing w:after="200" w:line="276" w:lineRule="auto"/>
    </w:pPr>
    <w:rPr>
      <w:rFonts w:asciiTheme="minorHAnsi" w:eastAsiaTheme="minorHAnsi" w:hAnsiTheme="minorHAnsi" w:cstheme="minorBid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F4639"/>
    <w:rPr>
      <w:rFonts w:asciiTheme="minorHAnsi" w:eastAsiaTheme="minorHAnsi" w:hAnsiTheme="minorHAnsi" w:cstheme="minorBidi"/>
      <w:sz w:val="22"/>
      <w:szCs w:val="22"/>
      <w:lang w:eastAsia="en-US"/>
    </w:rPr>
  </w:style>
  <w:style w:type="paragraph" w:styleId="KonuBal">
    <w:name w:val="Title"/>
    <w:basedOn w:val="Normal"/>
    <w:link w:val="KonuBalChar"/>
    <w:qFormat/>
    <w:rsid w:val="005F4639"/>
    <w:pPr>
      <w:spacing w:after="0" w:line="240" w:lineRule="auto"/>
      <w:jc w:val="center"/>
    </w:pPr>
    <w:rPr>
      <w:rFonts w:ascii="Times New Roman" w:eastAsia="Times New Roman" w:hAnsi="Times New Roman" w:cs="Times New Roman"/>
      <w:b/>
      <w:bCs/>
      <w:sz w:val="24"/>
      <w:szCs w:val="24"/>
      <w:lang w:eastAsia="tr-TR"/>
    </w:rPr>
  </w:style>
  <w:style w:type="character" w:customStyle="1" w:styleId="KonuBalChar">
    <w:name w:val="Konu Başlığı Char"/>
    <w:basedOn w:val="VarsaylanParagrafYazTipi"/>
    <w:link w:val="KonuBal"/>
    <w:rsid w:val="005F4639"/>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dc:creator>
  <cp:lastModifiedBy>comu</cp:lastModifiedBy>
  <cp:revision>1</cp:revision>
  <dcterms:created xsi:type="dcterms:W3CDTF">2019-12-02T08:46:00Z</dcterms:created>
  <dcterms:modified xsi:type="dcterms:W3CDTF">2019-12-02T08:46:00Z</dcterms:modified>
</cp:coreProperties>
</file>