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B9FB" w14:textId="539A0A30" w:rsidR="00B53ABB" w:rsidRDefault="00177220" w:rsidP="00E62525">
      <w:pPr>
        <w:pStyle w:val="GvdeMetni"/>
        <w:jc w:val="right"/>
        <w:rPr>
          <w:sz w:val="20"/>
        </w:rPr>
      </w:pPr>
      <w:r>
        <w:rPr>
          <w:noProof/>
          <w:sz w:val="20"/>
        </w:rPr>
        <w:drawing>
          <wp:anchor distT="0" distB="0" distL="114300" distR="114300" simplePos="0" relativeHeight="251657728" behindDoc="1" locked="0" layoutInCell="1" allowOverlap="1" wp14:anchorId="5FD5DC6C" wp14:editId="26EF38CB">
            <wp:simplePos x="0" y="0"/>
            <wp:positionH relativeFrom="column">
              <wp:posOffset>378460</wp:posOffset>
            </wp:positionH>
            <wp:positionV relativeFrom="paragraph">
              <wp:posOffset>-368300</wp:posOffset>
            </wp:positionV>
            <wp:extent cx="905510" cy="906780"/>
            <wp:effectExtent l="0" t="0" r="8890" b="7620"/>
            <wp:wrapTight wrapText="bothSides">
              <wp:wrapPolygon edited="0">
                <wp:start x="6816" y="0"/>
                <wp:lineTo x="4090" y="1361"/>
                <wp:lineTo x="0" y="5445"/>
                <wp:lineTo x="0" y="15882"/>
                <wp:lineTo x="5453" y="21328"/>
                <wp:lineTo x="6816" y="21328"/>
                <wp:lineTo x="14541" y="21328"/>
                <wp:lineTo x="15905" y="21328"/>
                <wp:lineTo x="21358" y="15882"/>
                <wp:lineTo x="21358" y="5445"/>
                <wp:lineTo x="17268" y="1361"/>
                <wp:lineTo x="14541" y="0"/>
                <wp:lineTo x="6816" y="0"/>
              </wp:wrapPolygon>
            </wp:wrapTight>
            <wp:docPr id="2904563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551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09A26A1D" wp14:editId="3A96A9B5">
            <wp:simplePos x="0" y="0"/>
            <wp:positionH relativeFrom="column">
              <wp:posOffset>4196080</wp:posOffset>
            </wp:positionH>
            <wp:positionV relativeFrom="paragraph">
              <wp:posOffset>-741680</wp:posOffset>
            </wp:positionV>
            <wp:extent cx="1684020" cy="1610995"/>
            <wp:effectExtent l="0" t="0" r="0" b="0"/>
            <wp:wrapThrough wrapText="bothSides">
              <wp:wrapPolygon edited="0">
                <wp:start x="9774" y="4342"/>
                <wp:lineTo x="8063" y="5108"/>
                <wp:lineTo x="4643" y="7918"/>
                <wp:lineTo x="4643" y="13793"/>
                <wp:lineTo x="8308" y="16858"/>
                <wp:lineTo x="9285" y="17369"/>
                <wp:lineTo x="12217" y="17369"/>
                <wp:lineTo x="13195" y="16858"/>
                <wp:lineTo x="16615" y="13793"/>
                <wp:lineTo x="16860" y="9706"/>
                <wp:lineTo x="16860" y="7918"/>
                <wp:lineTo x="13195" y="5108"/>
                <wp:lineTo x="11729" y="4342"/>
                <wp:lineTo x="9774" y="4342"/>
              </wp:wrapPolygon>
            </wp:wrapThrough>
            <wp:docPr id="533974495" name="Resim 1" descr="logo, amblem,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74495" name="Resim 1" descr="logo, amblem, simge, sembol, ticari marka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402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258E0597">
          <v:shape id="_x0000_s1028" style="position:absolute;left:0;text-align:left;margin-left:-35pt;margin-top:-61.4pt;width:535.7pt;height:811.95pt;z-index:-251657728;mso-position-horizontal-relative:text;mso-position-vertical-relative:text" coordorigin="600,600" coordsize="10714,16239" o:spt="100" adj="0,,0" path="m11255,600l600,600r,58l600,16786r,52l11255,16838r,-52l658,16786,658,658r10597,l11255,600xm11314,600r-58,l11256,16838r58,l11314,600xe" fillcolor="black" stroked="f">
            <v:stroke joinstyle="round"/>
            <v:formulas/>
            <v:path arrowok="t" o:connecttype="segments"/>
          </v:shape>
        </w:pict>
      </w:r>
    </w:p>
    <w:p w14:paraId="2FD8AE59" w14:textId="43C416B7" w:rsidR="00B53ABB" w:rsidRDefault="00B53ABB">
      <w:pPr>
        <w:pStyle w:val="GvdeMetni"/>
        <w:rPr>
          <w:sz w:val="20"/>
        </w:rPr>
      </w:pPr>
    </w:p>
    <w:p w14:paraId="26A54FD8" w14:textId="741F44B6" w:rsidR="00B53ABB" w:rsidRDefault="00B53ABB">
      <w:pPr>
        <w:pStyle w:val="GvdeMetni"/>
        <w:rPr>
          <w:sz w:val="20"/>
        </w:rPr>
      </w:pPr>
    </w:p>
    <w:p w14:paraId="2EF4DE32" w14:textId="77777777" w:rsidR="00B53ABB" w:rsidRDefault="00B53ABB">
      <w:pPr>
        <w:pStyle w:val="GvdeMetni"/>
        <w:rPr>
          <w:sz w:val="20"/>
        </w:rPr>
      </w:pPr>
    </w:p>
    <w:p w14:paraId="3A1DCCFB" w14:textId="60111C62" w:rsidR="00E62525" w:rsidRPr="00177220" w:rsidRDefault="00E62525" w:rsidP="00E62525">
      <w:pPr>
        <w:pStyle w:val="Balk1"/>
        <w:ind w:left="4320"/>
        <w:rPr>
          <w:sz w:val="28"/>
          <w:szCs w:val="28"/>
        </w:rPr>
      </w:pPr>
      <w:r w:rsidRPr="00772B3D">
        <w:rPr>
          <w:sz w:val="28"/>
          <w:szCs w:val="28"/>
        </w:rPr>
        <w:t xml:space="preserve">  </w:t>
      </w:r>
      <w:r w:rsidRPr="00177220">
        <w:rPr>
          <w:sz w:val="32"/>
          <w:szCs w:val="32"/>
        </w:rPr>
        <w:t>T</w:t>
      </w:r>
      <w:r w:rsidRPr="00177220">
        <w:rPr>
          <w:sz w:val="28"/>
          <w:szCs w:val="28"/>
        </w:rPr>
        <w:t>.C.</w:t>
      </w:r>
    </w:p>
    <w:p w14:paraId="244D82EA" w14:textId="77777777" w:rsidR="00E62525" w:rsidRPr="00177220" w:rsidRDefault="00E62525" w:rsidP="00E62525">
      <w:pPr>
        <w:pStyle w:val="Balk1"/>
        <w:jc w:val="center"/>
        <w:rPr>
          <w:sz w:val="28"/>
          <w:szCs w:val="28"/>
        </w:rPr>
      </w:pPr>
      <w:r w:rsidRPr="00177220">
        <w:rPr>
          <w:sz w:val="28"/>
          <w:szCs w:val="28"/>
        </w:rPr>
        <w:t>ÇANAKKALE ONSEKİZ MART ÜNİVERSİTESİ</w:t>
      </w:r>
    </w:p>
    <w:p w14:paraId="4CA41AA8" w14:textId="7ACFB35F" w:rsidR="00E62525" w:rsidRPr="00177220" w:rsidRDefault="00E62525" w:rsidP="00E62525">
      <w:pPr>
        <w:pStyle w:val="Balk1"/>
        <w:jc w:val="center"/>
        <w:rPr>
          <w:sz w:val="28"/>
          <w:szCs w:val="28"/>
        </w:rPr>
      </w:pPr>
      <w:r w:rsidRPr="00177220">
        <w:rPr>
          <w:sz w:val="28"/>
          <w:szCs w:val="28"/>
        </w:rPr>
        <w:t>SOSYAL SORUMLULUK PROJE KOORDİNATÖRLÜĞÜ</w:t>
      </w:r>
      <w:r w:rsidR="00CA6A8C">
        <w:rPr>
          <w:sz w:val="28"/>
          <w:szCs w:val="28"/>
        </w:rPr>
        <w:t xml:space="preserve"> PROJE BİLDİRİ</w:t>
      </w:r>
      <w:r w:rsidR="00A17A24">
        <w:rPr>
          <w:sz w:val="28"/>
          <w:szCs w:val="28"/>
        </w:rPr>
        <w:t>M</w:t>
      </w:r>
      <w:r w:rsidR="00CA6A8C">
        <w:rPr>
          <w:sz w:val="28"/>
          <w:szCs w:val="28"/>
        </w:rPr>
        <w:t xml:space="preserve"> FORMU</w:t>
      </w:r>
    </w:p>
    <w:p w14:paraId="7DBDB8A8" w14:textId="77777777" w:rsidR="00B53ABB" w:rsidRDefault="00B53ABB">
      <w:pPr>
        <w:pStyle w:val="GvdeMetni"/>
        <w:rPr>
          <w:sz w:val="20"/>
        </w:rPr>
      </w:pPr>
    </w:p>
    <w:p w14:paraId="37248CE3" w14:textId="77777777" w:rsidR="00B53ABB" w:rsidRDefault="00B53ABB">
      <w:pPr>
        <w:pStyle w:val="GvdeMetni"/>
        <w:rPr>
          <w:sz w:val="20"/>
        </w:rPr>
      </w:pPr>
    </w:p>
    <w:p w14:paraId="58A04DAF" w14:textId="77777777" w:rsidR="00666754" w:rsidRDefault="00666754">
      <w:pPr>
        <w:pStyle w:val="GvdeMetni"/>
        <w:rPr>
          <w:sz w:val="20"/>
        </w:rPr>
      </w:pPr>
    </w:p>
    <w:tbl>
      <w:tblPr>
        <w:tblStyle w:val="TabloKlavuzu"/>
        <w:tblpPr w:leftFromText="141" w:rightFromText="141" w:vertAnchor="text" w:horzAnchor="margin" w:tblpY="-34"/>
        <w:tblW w:w="9426" w:type="dxa"/>
        <w:tblLook w:val="04A0" w:firstRow="1" w:lastRow="0" w:firstColumn="1" w:lastColumn="0" w:noHBand="0" w:noVBand="1"/>
      </w:tblPr>
      <w:tblGrid>
        <w:gridCol w:w="4713"/>
        <w:gridCol w:w="4713"/>
      </w:tblGrid>
      <w:tr w:rsidR="00CA6A8C" w14:paraId="4E3E4B98" w14:textId="77777777" w:rsidTr="00CA6A8C">
        <w:trPr>
          <w:trHeight w:val="423"/>
        </w:trPr>
        <w:tc>
          <w:tcPr>
            <w:tcW w:w="4713" w:type="dxa"/>
          </w:tcPr>
          <w:p w14:paraId="5998DE8B" w14:textId="56CD1F1B" w:rsidR="00CA6A8C" w:rsidRPr="00CA6A8C" w:rsidRDefault="00CA6A8C" w:rsidP="00D445BB">
            <w:pPr>
              <w:pStyle w:val="GvdeMetni"/>
              <w:rPr>
                <w:b/>
                <w:bCs/>
                <w:sz w:val="20"/>
              </w:rPr>
            </w:pPr>
            <w:r w:rsidRPr="00CA6A8C">
              <w:rPr>
                <w:b/>
                <w:bCs/>
                <w:sz w:val="20"/>
              </w:rPr>
              <w:lastRenderedPageBreak/>
              <w:t>PROJENİN ADI</w:t>
            </w:r>
          </w:p>
        </w:tc>
        <w:tc>
          <w:tcPr>
            <w:tcW w:w="4713" w:type="dxa"/>
          </w:tcPr>
          <w:p w14:paraId="589E5C0D" w14:textId="1DCE86EC" w:rsidR="00CA6A8C" w:rsidRDefault="006321F5" w:rsidP="00E62525">
            <w:pPr>
              <w:pStyle w:val="GvdeMetni"/>
              <w:rPr>
                <w:sz w:val="20"/>
              </w:rPr>
            </w:pPr>
            <w:r>
              <w:rPr>
                <w:sz w:val="20"/>
              </w:rPr>
              <w:t>Cumhuriyet’in Çocukları El Ele</w:t>
            </w:r>
          </w:p>
        </w:tc>
      </w:tr>
      <w:tr w:rsidR="00E62525" w14:paraId="1768F5FF" w14:textId="77777777" w:rsidTr="00CA6A8C">
        <w:trPr>
          <w:trHeight w:val="557"/>
        </w:trPr>
        <w:tc>
          <w:tcPr>
            <w:tcW w:w="4713" w:type="dxa"/>
          </w:tcPr>
          <w:p w14:paraId="163D64F5" w14:textId="77777777" w:rsidR="00E62525" w:rsidRDefault="00E62525" w:rsidP="00D445BB">
            <w:pPr>
              <w:pStyle w:val="GvdeMetni"/>
              <w:rPr>
                <w:sz w:val="20"/>
              </w:rPr>
            </w:pPr>
          </w:p>
          <w:p w14:paraId="7FFD11E9" w14:textId="2E94232D" w:rsidR="00E62525" w:rsidRPr="00E62525" w:rsidRDefault="00E62525" w:rsidP="00D445BB">
            <w:pPr>
              <w:pStyle w:val="GvdeMetni"/>
              <w:rPr>
                <w:b/>
                <w:bCs/>
                <w:sz w:val="20"/>
              </w:rPr>
            </w:pPr>
            <w:r w:rsidRPr="00E62525">
              <w:rPr>
                <w:b/>
                <w:bCs/>
                <w:sz w:val="20"/>
              </w:rPr>
              <w:t xml:space="preserve">PROJE </w:t>
            </w:r>
            <w:r w:rsidR="00EA0C23">
              <w:rPr>
                <w:b/>
                <w:bCs/>
                <w:sz w:val="20"/>
              </w:rPr>
              <w:t>DANIŞMANI</w:t>
            </w:r>
          </w:p>
        </w:tc>
        <w:tc>
          <w:tcPr>
            <w:tcW w:w="4713" w:type="dxa"/>
          </w:tcPr>
          <w:p w14:paraId="32DF9512" w14:textId="77777777" w:rsidR="00E62525" w:rsidRDefault="00E62525" w:rsidP="00E62525">
            <w:pPr>
              <w:pStyle w:val="GvdeMetni"/>
              <w:rPr>
                <w:sz w:val="20"/>
              </w:rPr>
            </w:pPr>
          </w:p>
          <w:p w14:paraId="68E5D8A3" w14:textId="1D76DC3C" w:rsidR="00E62525" w:rsidRDefault="0065786F" w:rsidP="00E62525">
            <w:pPr>
              <w:pStyle w:val="GvdeMetni"/>
              <w:rPr>
                <w:sz w:val="20"/>
              </w:rPr>
            </w:pPr>
            <w:r>
              <w:rPr>
                <w:sz w:val="20"/>
              </w:rPr>
              <w:t>Öğr. Gör. Ece YÜCEL</w:t>
            </w:r>
          </w:p>
          <w:p w14:paraId="7D18367D" w14:textId="14E004B4" w:rsidR="006321F5" w:rsidRDefault="006321F5" w:rsidP="00E62525">
            <w:pPr>
              <w:pStyle w:val="GvdeMetni"/>
              <w:rPr>
                <w:sz w:val="20"/>
              </w:rPr>
            </w:pPr>
            <w:r>
              <w:rPr>
                <w:sz w:val="20"/>
              </w:rPr>
              <w:t>Öğr. Gör. Nilay KARAMAN</w:t>
            </w:r>
          </w:p>
          <w:p w14:paraId="2AA502CB" w14:textId="77777777" w:rsidR="00E62525" w:rsidRDefault="00E62525" w:rsidP="00E62525">
            <w:pPr>
              <w:pStyle w:val="GvdeMetni"/>
              <w:rPr>
                <w:sz w:val="20"/>
              </w:rPr>
            </w:pPr>
          </w:p>
        </w:tc>
      </w:tr>
      <w:tr w:rsidR="00E62525" w14:paraId="5D614F93" w14:textId="77777777" w:rsidTr="00CA6A8C">
        <w:trPr>
          <w:trHeight w:val="567"/>
        </w:trPr>
        <w:tc>
          <w:tcPr>
            <w:tcW w:w="4713" w:type="dxa"/>
          </w:tcPr>
          <w:p w14:paraId="37C4DB9F" w14:textId="77777777" w:rsidR="00E62525" w:rsidRPr="00E62525" w:rsidRDefault="00E62525" w:rsidP="00D445BB">
            <w:pPr>
              <w:pStyle w:val="GvdeMetni"/>
              <w:rPr>
                <w:b/>
                <w:bCs/>
                <w:sz w:val="20"/>
              </w:rPr>
            </w:pPr>
          </w:p>
          <w:p w14:paraId="30B1FFB8" w14:textId="701315B6" w:rsidR="00E62525" w:rsidRPr="00E62525" w:rsidRDefault="00772BD4" w:rsidP="00D445BB">
            <w:pPr>
              <w:pStyle w:val="GvdeMetni"/>
              <w:rPr>
                <w:b/>
                <w:bCs/>
                <w:sz w:val="20"/>
              </w:rPr>
            </w:pPr>
            <w:r w:rsidRPr="00E62525">
              <w:rPr>
                <w:b/>
                <w:bCs/>
                <w:sz w:val="20"/>
              </w:rPr>
              <w:t>PROJE BAŞLANGIÇ ve BİTİŞ TARİHİ</w:t>
            </w:r>
          </w:p>
        </w:tc>
        <w:tc>
          <w:tcPr>
            <w:tcW w:w="4713" w:type="dxa"/>
          </w:tcPr>
          <w:p w14:paraId="19397A61" w14:textId="77777777" w:rsidR="00E62525" w:rsidRDefault="00E62525" w:rsidP="00E62525">
            <w:pPr>
              <w:pStyle w:val="GvdeMetni"/>
              <w:rPr>
                <w:sz w:val="20"/>
              </w:rPr>
            </w:pPr>
          </w:p>
          <w:p w14:paraId="43F97F34" w14:textId="1D69D954" w:rsidR="00E62525" w:rsidRDefault="006321F5" w:rsidP="00E62525">
            <w:pPr>
              <w:pStyle w:val="GvdeMetni"/>
              <w:rPr>
                <w:sz w:val="20"/>
              </w:rPr>
            </w:pPr>
            <w:r>
              <w:rPr>
                <w:sz w:val="20"/>
              </w:rPr>
              <w:t>01.10.2025 – 29.10.2025</w:t>
            </w:r>
          </w:p>
          <w:p w14:paraId="37AC05A5" w14:textId="77777777" w:rsidR="00E62525" w:rsidRDefault="00E62525" w:rsidP="00E62525">
            <w:pPr>
              <w:pStyle w:val="GvdeMetni"/>
              <w:rPr>
                <w:sz w:val="20"/>
              </w:rPr>
            </w:pPr>
          </w:p>
        </w:tc>
      </w:tr>
      <w:tr w:rsidR="00E62525" w14:paraId="0B4BCA47" w14:textId="77777777" w:rsidTr="00CA6A8C">
        <w:trPr>
          <w:trHeight w:val="562"/>
        </w:trPr>
        <w:tc>
          <w:tcPr>
            <w:tcW w:w="4713" w:type="dxa"/>
          </w:tcPr>
          <w:p w14:paraId="2673B86B" w14:textId="77777777" w:rsidR="00EA0C23" w:rsidRDefault="00EA0C23" w:rsidP="00D445BB">
            <w:pPr>
              <w:pStyle w:val="GvdeMetni"/>
              <w:rPr>
                <w:b/>
                <w:bCs/>
                <w:sz w:val="20"/>
              </w:rPr>
            </w:pPr>
          </w:p>
          <w:p w14:paraId="7936A2ED" w14:textId="5D6FD60E" w:rsidR="00E62525" w:rsidRPr="00E62525" w:rsidRDefault="00E62525" w:rsidP="00D445BB">
            <w:pPr>
              <w:pStyle w:val="GvdeMetni"/>
              <w:rPr>
                <w:b/>
                <w:bCs/>
                <w:sz w:val="20"/>
              </w:rPr>
            </w:pPr>
            <w:r w:rsidRPr="00E62525">
              <w:rPr>
                <w:b/>
                <w:bCs/>
                <w:sz w:val="20"/>
              </w:rPr>
              <w:t>PROJE KONUSU</w:t>
            </w:r>
          </w:p>
        </w:tc>
        <w:tc>
          <w:tcPr>
            <w:tcW w:w="4713" w:type="dxa"/>
          </w:tcPr>
          <w:p w14:paraId="0DFECF45" w14:textId="77777777" w:rsidR="00E62525" w:rsidRDefault="00E62525" w:rsidP="00E62525">
            <w:pPr>
              <w:pStyle w:val="GvdeMetni"/>
              <w:rPr>
                <w:sz w:val="20"/>
              </w:rPr>
            </w:pPr>
          </w:p>
          <w:p w14:paraId="6B69C8F5" w14:textId="165F63BC" w:rsidR="00E62525" w:rsidRDefault="00B87F47" w:rsidP="00E62525">
            <w:pPr>
              <w:pStyle w:val="GvdeMetni"/>
              <w:rPr>
                <w:sz w:val="20"/>
              </w:rPr>
            </w:pPr>
            <w:r>
              <w:rPr>
                <w:sz w:val="20"/>
              </w:rPr>
              <w:t>Proje için bölümüzden gönüllülük esasıyla belirlenen 10 öğrenci ve özel eğitim uygulama okulundan seçilen 10 öğrenci</w:t>
            </w:r>
            <w:r w:rsidR="00154F3F">
              <w:rPr>
                <w:sz w:val="20"/>
              </w:rPr>
              <w:t xml:space="preserve">, proje sorumlusu öğretim elemanları eşliğinde El sanatları bölümümüz atölyelerinde </w:t>
            </w:r>
            <w:r>
              <w:rPr>
                <w:sz w:val="20"/>
              </w:rPr>
              <w:t xml:space="preserve">bir araya gelerek, 29 Ekim Cumhuriyet Bayramı temalı sanatsal çalışmalar gerçekleştireceklerdir. Bu çalışmalar, El Sanatları bölümü tarafından </w:t>
            </w:r>
            <w:r w:rsidR="00154F3F">
              <w:rPr>
                <w:sz w:val="20"/>
              </w:rPr>
              <w:t>düzenlenecek</w:t>
            </w:r>
            <w:r>
              <w:rPr>
                <w:sz w:val="20"/>
              </w:rPr>
              <w:t xml:space="preserve"> olan 29 Ekim Sergisi’nde yer alacak olup, katılımcı grup öğrencilerin</w:t>
            </w:r>
            <w:r w:rsidR="00154F3F">
              <w:rPr>
                <w:sz w:val="20"/>
              </w:rPr>
              <w:t>in</w:t>
            </w:r>
            <w:r>
              <w:rPr>
                <w:sz w:val="20"/>
              </w:rPr>
              <w:t xml:space="preserve"> de</w:t>
            </w:r>
            <w:r w:rsidR="00154F3F">
              <w:rPr>
                <w:sz w:val="20"/>
              </w:rPr>
              <w:t xml:space="preserve"> ziyaretine</w:t>
            </w:r>
            <w:r>
              <w:rPr>
                <w:sz w:val="20"/>
              </w:rPr>
              <w:t xml:space="preserve"> açık olacaktır. </w:t>
            </w:r>
          </w:p>
          <w:p w14:paraId="401546D9" w14:textId="4763B05A" w:rsidR="00E62525" w:rsidRDefault="00E62525" w:rsidP="00E62525">
            <w:pPr>
              <w:pStyle w:val="GvdeMetni"/>
              <w:rPr>
                <w:sz w:val="20"/>
              </w:rPr>
            </w:pPr>
          </w:p>
        </w:tc>
      </w:tr>
      <w:tr w:rsidR="00E62525" w14:paraId="1EC8948C" w14:textId="77777777" w:rsidTr="00CA6A8C">
        <w:trPr>
          <w:trHeight w:val="714"/>
        </w:trPr>
        <w:tc>
          <w:tcPr>
            <w:tcW w:w="4713" w:type="dxa"/>
          </w:tcPr>
          <w:p w14:paraId="583E05F9" w14:textId="77777777" w:rsidR="00EA0C23" w:rsidRDefault="00EA0C23" w:rsidP="00D445BB">
            <w:pPr>
              <w:pStyle w:val="GvdeMetni"/>
              <w:rPr>
                <w:b/>
                <w:bCs/>
                <w:sz w:val="20"/>
              </w:rPr>
            </w:pPr>
          </w:p>
          <w:p w14:paraId="759BB84B" w14:textId="0819938C" w:rsidR="00E62525" w:rsidRPr="00E62525" w:rsidRDefault="00E62525" w:rsidP="00D445BB">
            <w:pPr>
              <w:pStyle w:val="GvdeMetni"/>
              <w:rPr>
                <w:b/>
                <w:bCs/>
                <w:sz w:val="20"/>
              </w:rPr>
            </w:pPr>
            <w:r w:rsidRPr="00E62525">
              <w:rPr>
                <w:b/>
                <w:bCs/>
                <w:sz w:val="20"/>
              </w:rPr>
              <w:t>PROJE PAYDAŞLARI (VARSA)</w:t>
            </w:r>
          </w:p>
        </w:tc>
        <w:tc>
          <w:tcPr>
            <w:tcW w:w="4713" w:type="dxa"/>
          </w:tcPr>
          <w:p w14:paraId="456DF817" w14:textId="77777777" w:rsidR="00E62525" w:rsidRDefault="00E62525" w:rsidP="00E62525">
            <w:pPr>
              <w:pStyle w:val="GvdeMetni"/>
              <w:rPr>
                <w:sz w:val="20"/>
              </w:rPr>
            </w:pPr>
          </w:p>
          <w:p w14:paraId="1780DAC9" w14:textId="40C6029E" w:rsidR="00E62525" w:rsidRDefault="003321A7" w:rsidP="00E62525">
            <w:pPr>
              <w:pStyle w:val="GvdeMetni"/>
              <w:rPr>
                <w:sz w:val="20"/>
              </w:rPr>
            </w:pPr>
            <w:r>
              <w:rPr>
                <w:sz w:val="20"/>
              </w:rPr>
              <w:t>15 Temmuz Demokrasi Şehitleri Özel Eğitim Uygulama Okulu</w:t>
            </w:r>
          </w:p>
          <w:p w14:paraId="71F9FF6B" w14:textId="77777777" w:rsidR="00E62525" w:rsidRDefault="00E62525" w:rsidP="00E62525">
            <w:pPr>
              <w:pStyle w:val="GvdeMetni"/>
              <w:rPr>
                <w:sz w:val="20"/>
              </w:rPr>
            </w:pPr>
          </w:p>
        </w:tc>
      </w:tr>
      <w:tr w:rsidR="00E62525" w14:paraId="50DC7A31" w14:textId="77777777" w:rsidTr="00772B3D">
        <w:trPr>
          <w:trHeight w:val="741"/>
        </w:trPr>
        <w:tc>
          <w:tcPr>
            <w:tcW w:w="4713" w:type="dxa"/>
          </w:tcPr>
          <w:p w14:paraId="3F1AFFD0" w14:textId="77777777" w:rsidR="00EA0C23" w:rsidRDefault="00EA0C23" w:rsidP="00D445BB">
            <w:pPr>
              <w:pStyle w:val="GvdeMetni"/>
              <w:rPr>
                <w:b/>
                <w:bCs/>
                <w:sz w:val="20"/>
              </w:rPr>
            </w:pPr>
          </w:p>
          <w:p w14:paraId="0FF78F43" w14:textId="5E78106D" w:rsidR="00E62525" w:rsidRPr="00E62525" w:rsidRDefault="00E62525" w:rsidP="00D445BB">
            <w:pPr>
              <w:pStyle w:val="GvdeMetni"/>
              <w:rPr>
                <w:b/>
                <w:bCs/>
                <w:sz w:val="20"/>
              </w:rPr>
            </w:pPr>
            <w:r w:rsidRPr="00E62525">
              <w:rPr>
                <w:b/>
                <w:bCs/>
                <w:sz w:val="20"/>
              </w:rPr>
              <w:t>PROJE UYGULAMA ESASLARI</w:t>
            </w:r>
          </w:p>
        </w:tc>
        <w:tc>
          <w:tcPr>
            <w:tcW w:w="4713" w:type="dxa"/>
          </w:tcPr>
          <w:p w14:paraId="2496BABF" w14:textId="77777777" w:rsidR="00E62525" w:rsidRDefault="00E62525" w:rsidP="00E62525">
            <w:pPr>
              <w:pStyle w:val="GvdeMetni"/>
              <w:rPr>
                <w:sz w:val="20"/>
              </w:rPr>
            </w:pPr>
          </w:p>
          <w:p w14:paraId="667C1C1F" w14:textId="1666E3B7" w:rsidR="00E62525" w:rsidRDefault="006321F5" w:rsidP="00E62525">
            <w:pPr>
              <w:pStyle w:val="GvdeMetni"/>
              <w:rPr>
                <w:bCs/>
                <w:sz w:val="20"/>
                <w:szCs w:val="20"/>
              </w:rPr>
            </w:pPr>
            <w:r w:rsidRPr="003321A7">
              <w:rPr>
                <w:b/>
                <w:sz w:val="20"/>
                <w:szCs w:val="20"/>
              </w:rPr>
              <w:t xml:space="preserve">Projenin Hedef Kitlesi: </w:t>
            </w:r>
            <w:r w:rsidRPr="003321A7">
              <w:rPr>
                <w:bCs/>
                <w:sz w:val="20"/>
                <w:szCs w:val="20"/>
              </w:rPr>
              <w:t xml:space="preserve">Yenice Meslek Yüksekokulu </w:t>
            </w:r>
            <w:r w:rsidR="003321A7" w:rsidRPr="003321A7">
              <w:rPr>
                <w:bCs/>
                <w:sz w:val="20"/>
                <w:szCs w:val="20"/>
              </w:rPr>
              <w:t>Mimari Dekoratif Sanatlar Programı Öğrencileri ve Yenice Engelsiz yaşam Bakım ve Rehabilitasyon Merkezi bünyesindeki 8-20 yaş arası bireyler.</w:t>
            </w:r>
            <w:r w:rsidR="003321A7">
              <w:rPr>
                <w:bCs/>
                <w:sz w:val="20"/>
                <w:szCs w:val="20"/>
              </w:rPr>
              <w:t xml:space="preserve"> </w:t>
            </w:r>
          </w:p>
          <w:p w14:paraId="078A4299" w14:textId="020F79B5" w:rsidR="003321A7" w:rsidRDefault="003321A7" w:rsidP="00E62525">
            <w:pPr>
              <w:pStyle w:val="GvdeMetni"/>
              <w:rPr>
                <w:bCs/>
                <w:sz w:val="20"/>
                <w:szCs w:val="20"/>
              </w:rPr>
            </w:pPr>
            <w:r w:rsidRPr="003321A7">
              <w:rPr>
                <w:b/>
                <w:sz w:val="20"/>
                <w:szCs w:val="20"/>
              </w:rPr>
              <w:t>Projenin Amacı:</w:t>
            </w:r>
            <w:r>
              <w:rPr>
                <w:b/>
                <w:sz w:val="20"/>
                <w:szCs w:val="20"/>
              </w:rPr>
              <w:t xml:space="preserve"> </w:t>
            </w:r>
            <w:r w:rsidRPr="003321A7">
              <w:rPr>
                <w:bCs/>
                <w:sz w:val="20"/>
                <w:szCs w:val="20"/>
              </w:rPr>
              <w:t xml:space="preserve">Dezavantajlı </w:t>
            </w:r>
            <w:r>
              <w:rPr>
                <w:bCs/>
                <w:sz w:val="20"/>
                <w:szCs w:val="20"/>
              </w:rPr>
              <w:t xml:space="preserve">öğrencilere yönelik farkındalık yaratmak ve genç bireylerin sosyal sorumluluk faaliyetlerinde yer almalarını sağlamak. </w:t>
            </w:r>
          </w:p>
          <w:p w14:paraId="31CDA2F5" w14:textId="11AC53AC" w:rsidR="003321A7" w:rsidRDefault="003321A7" w:rsidP="00E62525">
            <w:pPr>
              <w:pStyle w:val="GvdeMetni"/>
              <w:rPr>
                <w:bCs/>
                <w:sz w:val="20"/>
                <w:szCs w:val="20"/>
              </w:rPr>
            </w:pPr>
            <w:r w:rsidRPr="003321A7">
              <w:rPr>
                <w:b/>
                <w:sz w:val="20"/>
                <w:szCs w:val="20"/>
              </w:rPr>
              <w:t>Proje Süresi:</w:t>
            </w:r>
            <w:r>
              <w:rPr>
                <w:bCs/>
                <w:sz w:val="20"/>
                <w:szCs w:val="20"/>
              </w:rPr>
              <w:t xml:space="preserve"> 1 ay</w:t>
            </w:r>
          </w:p>
          <w:p w14:paraId="3608FFC8" w14:textId="3FBF8354" w:rsidR="003321A7" w:rsidRDefault="003321A7" w:rsidP="00E62525">
            <w:pPr>
              <w:pStyle w:val="GvdeMetni"/>
              <w:rPr>
                <w:bCs/>
                <w:sz w:val="20"/>
                <w:szCs w:val="20"/>
              </w:rPr>
            </w:pPr>
            <w:r w:rsidRPr="003321A7">
              <w:rPr>
                <w:b/>
                <w:sz w:val="20"/>
                <w:szCs w:val="20"/>
              </w:rPr>
              <w:t>Projenin Önemi:</w:t>
            </w:r>
            <w:r>
              <w:rPr>
                <w:bCs/>
                <w:sz w:val="20"/>
                <w:szCs w:val="20"/>
              </w:rPr>
              <w:t xml:space="preserve"> Projemiz, dezavantajlı öğrencilerin sanat ile tanışmasını, sanatın sosyalleşmenin ve iyileşmenin bir parçası haline gelerek toplumun tüm bireylerine fayda sağlayabileceğinin bilincine varılmasını sağlamak amacındadır. Bunun için tema olarak Türk gençliği için en önemli günlerinden biri olan 29 Ekim Cumhuriyet Bayramı seçilmiş</w:t>
            </w:r>
            <w:r w:rsidR="00A1286C">
              <w:rPr>
                <w:bCs/>
                <w:sz w:val="20"/>
                <w:szCs w:val="20"/>
              </w:rPr>
              <w:t>tir.</w:t>
            </w:r>
            <w:r>
              <w:rPr>
                <w:bCs/>
                <w:sz w:val="20"/>
                <w:szCs w:val="20"/>
              </w:rPr>
              <w:t xml:space="preserve"> </w:t>
            </w:r>
            <w:r w:rsidR="00A1286C">
              <w:rPr>
                <w:bCs/>
                <w:sz w:val="20"/>
                <w:szCs w:val="20"/>
              </w:rPr>
              <w:t xml:space="preserve">Gençlerimizde </w:t>
            </w:r>
            <w:r>
              <w:rPr>
                <w:bCs/>
                <w:sz w:val="20"/>
                <w:szCs w:val="20"/>
              </w:rPr>
              <w:t xml:space="preserve">hem milli bayram bilinci hem sanat sevgisi hem de sosyal sorumluluk ve paylaşıma yönelik olumlu duygular uyandıracak sanatsal bir etkinlik </w:t>
            </w:r>
            <w:r w:rsidR="00A1286C">
              <w:rPr>
                <w:bCs/>
                <w:sz w:val="20"/>
                <w:szCs w:val="20"/>
              </w:rPr>
              <w:t>olması açısından önemlidir.</w:t>
            </w:r>
          </w:p>
          <w:p w14:paraId="4AE8B387" w14:textId="589E8382" w:rsidR="00A1286C" w:rsidRDefault="00A1286C" w:rsidP="00E62525">
            <w:pPr>
              <w:pStyle w:val="GvdeMetni"/>
              <w:rPr>
                <w:bCs/>
                <w:sz w:val="20"/>
                <w:szCs w:val="20"/>
              </w:rPr>
            </w:pPr>
            <w:r w:rsidRPr="00A1286C">
              <w:rPr>
                <w:b/>
                <w:sz w:val="20"/>
                <w:szCs w:val="20"/>
              </w:rPr>
              <w:t>Projenin Yaygın Etkisi:</w:t>
            </w:r>
            <w:r>
              <w:rPr>
                <w:b/>
                <w:sz w:val="20"/>
                <w:szCs w:val="20"/>
              </w:rPr>
              <w:t xml:space="preserve"> </w:t>
            </w:r>
            <w:r>
              <w:rPr>
                <w:bCs/>
                <w:sz w:val="20"/>
                <w:szCs w:val="20"/>
              </w:rPr>
              <w:t xml:space="preserve">Planlanan proje, gençlerin topluma faydalı faaliyetlerde rol almasının sosyal gelişimlerine sağlayacağı katkı, dezavantajlı bireylere yönelik sosyal dışlanma kavramının karşısında durmak ve onlar için yeni faaliyet alanları yaratmak bakımından değerlidir. </w:t>
            </w:r>
          </w:p>
          <w:p w14:paraId="1C0DC90A" w14:textId="2A6B78E5" w:rsidR="00A1286C" w:rsidRPr="00A1286C" w:rsidRDefault="00A1286C" w:rsidP="00E62525">
            <w:pPr>
              <w:pStyle w:val="GvdeMetni"/>
              <w:rPr>
                <w:b/>
                <w:sz w:val="20"/>
                <w:szCs w:val="20"/>
              </w:rPr>
            </w:pPr>
            <w:r w:rsidRPr="00A1286C">
              <w:rPr>
                <w:b/>
                <w:sz w:val="20"/>
                <w:szCs w:val="20"/>
              </w:rPr>
              <w:t xml:space="preserve">Beklenen Sonuçlar: </w:t>
            </w:r>
          </w:p>
          <w:p w14:paraId="428374DA" w14:textId="17F1E6A1" w:rsidR="00A1286C" w:rsidRDefault="00A1286C" w:rsidP="00A1286C">
            <w:pPr>
              <w:pStyle w:val="GvdeMetni"/>
              <w:numPr>
                <w:ilvl w:val="0"/>
                <w:numId w:val="1"/>
              </w:numPr>
              <w:rPr>
                <w:bCs/>
                <w:sz w:val="20"/>
                <w:szCs w:val="20"/>
              </w:rPr>
            </w:pPr>
            <w:r w:rsidRPr="00A1286C">
              <w:rPr>
                <w:b/>
                <w:sz w:val="20"/>
                <w:szCs w:val="20"/>
              </w:rPr>
              <w:t xml:space="preserve">Sosyal </w:t>
            </w:r>
            <w:r w:rsidR="00042687">
              <w:rPr>
                <w:b/>
                <w:sz w:val="20"/>
                <w:szCs w:val="20"/>
              </w:rPr>
              <w:t>h</w:t>
            </w:r>
            <w:r w:rsidRPr="00A1286C">
              <w:rPr>
                <w:b/>
                <w:sz w:val="20"/>
                <w:szCs w:val="20"/>
              </w:rPr>
              <w:t>izmet kavramının gelişmesi:</w:t>
            </w:r>
            <w:r>
              <w:rPr>
                <w:bCs/>
                <w:sz w:val="20"/>
                <w:szCs w:val="20"/>
              </w:rPr>
              <w:t xml:space="preserve"> Gönüllü çalışmalara dayanan yardımsever kişilerin ihtiyaç sahibi bireylere yönelik çeşitli yardımlarda bulunmalarına dayanan sosyal hizmet kavramının bu projede, gönüllü öğrencilerin, dezavantajlı bireylerle sanat aracılığıyla yakınlık ve sosyal bağ kurması şeklinde gerçekleştirilmesi hedeflemektedir. </w:t>
            </w:r>
          </w:p>
          <w:p w14:paraId="290AEF11" w14:textId="0E322F26" w:rsidR="00A1286C" w:rsidRDefault="00A1286C" w:rsidP="00A1286C">
            <w:pPr>
              <w:pStyle w:val="GvdeMetni"/>
              <w:numPr>
                <w:ilvl w:val="0"/>
                <w:numId w:val="1"/>
              </w:numPr>
              <w:rPr>
                <w:bCs/>
                <w:sz w:val="20"/>
                <w:szCs w:val="20"/>
              </w:rPr>
            </w:pPr>
            <w:r>
              <w:rPr>
                <w:b/>
                <w:sz w:val="20"/>
                <w:szCs w:val="20"/>
              </w:rPr>
              <w:t>Farklı yaş grupları arasında etkileşim:</w:t>
            </w:r>
            <w:r>
              <w:rPr>
                <w:bCs/>
                <w:sz w:val="20"/>
                <w:szCs w:val="20"/>
              </w:rPr>
              <w:t xml:space="preserve"> Projede gönüllü olarak yer alan </w:t>
            </w:r>
            <w:r w:rsidR="00042687">
              <w:rPr>
                <w:bCs/>
                <w:sz w:val="20"/>
                <w:szCs w:val="20"/>
              </w:rPr>
              <w:t xml:space="preserve">üniversitemiz </w:t>
            </w:r>
            <w:r>
              <w:rPr>
                <w:bCs/>
                <w:sz w:val="20"/>
                <w:szCs w:val="20"/>
              </w:rPr>
              <w:t>18-35 yaş grubu öğrenciler</w:t>
            </w:r>
            <w:r w:rsidR="00042687">
              <w:rPr>
                <w:bCs/>
                <w:sz w:val="20"/>
                <w:szCs w:val="20"/>
              </w:rPr>
              <w:t>i</w:t>
            </w:r>
            <w:r>
              <w:rPr>
                <w:bCs/>
                <w:sz w:val="20"/>
                <w:szCs w:val="20"/>
              </w:rPr>
              <w:t xml:space="preserve"> ile </w:t>
            </w:r>
            <w:r w:rsidR="00042687">
              <w:rPr>
                <w:bCs/>
                <w:sz w:val="20"/>
                <w:szCs w:val="20"/>
              </w:rPr>
              <w:t xml:space="preserve">özel eğitim ve uygulama okulundan katılım sağlayacak olan 8-20 yaş grubu öğrenciler arasında etkileşim </w:t>
            </w:r>
            <w:r w:rsidR="00042687">
              <w:rPr>
                <w:bCs/>
                <w:sz w:val="20"/>
                <w:szCs w:val="20"/>
              </w:rPr>
              <w:lastRenderedPageBreak/>
              <w:t>sağlanarak, farklı yaş grubundan öğrencilere birlikte çalışma ve üretme imkânı sağlanarak, paylaşımlarının sanat aracılığıyla güçlendirilmesi hedeflenmektedir.</w:t>
            </w:r>
          </w:p>
          <w:p w14:paraId="429060EC" w14:textId="003557DD" w:rsidR="00042687" w:rsidRDefault="00042687" w:rsidP="00A1286C">
            <w:pPr>
              <w:pStyle w:val="GvdeMetni"/>
              <w:numPr>
                <w:ilvl w:val="0"/>
                <w:numId w:val="1"/>
              </w:numPr>
              <w:rPr>
                <w:bCs/>
                <w:sz w:val="20"/>
                <w:szCs w:val="20"/>
              </w:rPr>
            </w:pPr>
            <w:r w:rsidRPr="00042687">
              <w:rPr>
                <w:b/>
                <w:sz w:val="20"/>
                <w:szCs w:val="20"/>
              </w:rPr>
              <w:t xml:space="preserve">Sosyal </w:t>
            </w:r>
            <w:r>
              <w:rPr>
                <w:b/>
                <w:sz w:val="20"/>
                <w:szCs w:val="20"/>
              </w:rPr>
              <w:t>g</w:t>
            </w:r>
            <w:r w:rsidRPr="00042687">
              <w:rPr>
                <w:b/>
                <w:sz w:val="20"/>
                <w:szCs w:val="20"/>
              </w:rPr>
              <w:t>elişim</w:t>
            </w:r>
            <w:r>
              <w:rPr>
                <w:b/>
                <w:sz w:val="20"/>
                <w:szCs w:val="20"/>
              </w:rPr>
              <w:t xml:space="preserve"> ve bilinçlenme</w:t>
            </w:r>
            <w:r>
              <w:rPr>
                <w:bCs/>
                <w:sz w:val="20"/>
                <w:szCs w:val="20"/>
              </w:rPr>
              <w:t>: Genç bireylerin sosyal sorumluluk projelerine katılım sağlamalarının onlarda yaratacağı olumlu etkiler, proje aracılıyla öğrencilerin uygulamalarına eşlik edecekleri dezavantajlı gruba yönelik öğrenciler ile kuracakları empati, bu öğrencilerin dezavantajlı gruplara yönelik duyarlılığını arttıracaktır.</w:t>
            </w:r>
          </w:p>
          <w:p w14:paraId="11840C0E" w14:textId="1172274F" w:rsidR="00042687" w:rsidRPr="00042687" w:rsidRDefault="00042687" w:rsidP="00042687">
            <w:pPr>
              <w:pStyle w:val="GvdeMetni"/>
              <w:numPr>
                <w:ilvl w:val="0"/>
                <w:numId w:val="1"/>
              </w:numPr>
              <w:rPr>
                <w:b/>
                <w:sz w:val="20"/>
                <w:szCs w:val="20"/>
              </w:rPr>
            </w:pPr>
            <w:r w:rsidRPr="00042687">
              <w:rPr>
                <w:b/>
                <w:sz w:val="20"/>
                <w:szCs w:val="20"/>
              </w:rPr>
              <w:t xml:space="preserve">Engellerin sanatla aşılması: </w:t>
            </w:r>
            <w:r w:rsidRPr="00042687">
              <w:rPr>
                <w:bCs/>
                <w:sz w:val="20"/>
                <w:szCs w:val="20"/>
              </w:rPr>
              <w:t>Sanatın</w:t>
            </w:r>
            <w:r>
              <w:rPr>
                <w:bCs/>
                <w:sz w:val="20"/>
                <w:szCs w:val="20"/>
              </w:rPr>
              <w:t xml:space="preserve"> ve</w:t>
            </w:r>
            <w:r w:rsidRPr="00042687">
              <w:rPr>
                <w:bCs/>
                <w:sz w:val="20"/>
                <w:szCs w:val="20"/>
              </w:rPr>
              <w:t xml:space="preserve"> </w:t>
            </w:r>
            <w:r>
              <w:rPr>
                <w:bCs/>
                <w:sz w:val="20"/>
                <w:szCs w:val="20"/>
              </w:rPr>
              <w:t xml:space="preserve">sanatsal üretimin, bir grubun parçası olmanın ve birlikte üretmenin bireyde yarattığı duyguların, sosyal bütünleşmenin, bireysel yetersizliklerin sanatla aşılmasının tüm öğrencilere fayda sağlaması hedeflenmektedir. </w:t>
            </w:r>
          </w:p>
          <w:p w14:paraId="273FACFF" w14:textId="77777777" w:rsidR="00E62525" w:rsidRDefault="00E62525" w:rsidP="00E62525">
            <w:pPr>
              <w:pStyle w:val="GvdeMetni"/>
              <w:rPr>
                <w:sz w:val="20"/>
              </w:rPr>
            </w:pPr>
          </w:p>
        </w:tc>
      </w:tr>
      <w:tr w:rsidR="00E62525" w14:paraId="271ABA79" w14:textId="77777777" w:rsidTr="00772B3D">
        <w:trPr>
          <w:trHeight w:val="728"/>
        </w:trPr>
        <w:tc>
          <w:tcPr>
            <w:tcW w:w="4713" w:type="dxa"/>
          </w:tcPr>
          <w:p w14:paraId="3C8CDD44" w14:textId="77777777" w:rsidR="00EA0C23" w:rsidRDefault="00EA0C23" w:rsidP="00D445BB">
            <w:pPr>
              <w:pStyle w:val="GvdeMetni"/>
              <w:rPr>
                <w:b/>
                <w:bCs/>
                <w:sz w:val="20"/>
              </w:rPr>
            </w:pPr>
          </w:p>
          <w:p w14:paraId="7B43A099" w14:textId="2C312337" w:rsidR="00E62525" w:rsidRDefault="00E62525" w:rsidP="00D445BB">
            <w:pPr>
              <w:pStyle w:val="GvdeMetni"/>
              <w:rPr>
                <w:b/>
                <w:bCs/>
                <w:sz w:val="20"/>
              </w:rPr>
            </w:pPr>
            <w:r w:rsidRPr="00E62525">
              <w:rPr>
                <w:b/>
                <w:bCs/>
                <w:sz w:val="20"/>
              </w:rPr>
              <w:t xml:space="preserve">PROJE BÜTÇESİ </w:t>
            </w:r>
            <w:r w:rsidR="00D445BB">
              <w:rPr>
                <w:b/>
                <w:bCs/>
                <w:sz w:val="20"/>
              </w:rPr>
              <w:t>VAR</w:t>
            </w:r>
            <w:r w:rsidR="00772BD4">
              <w:rPr>
                <w:b/>
                <w:bCs/>
                <w:sz w:val="20"/>
              </w:rPr>
              <w:t xml:space="preserve"> MI? EVET</w:t>
            </w:r>
            <w:r w:rsidR="00D445BB">
              <w:rPr>
                <w:b/>
                <w:bCs/>
                <w:sz w:val="20"/>
              </w:rPr>
              <w:t xml:space="preserve"> İSE</w:t>
            </w:r>
            <w:r w:rsidR="00772BD4">
              <w:rPr>
                <w:b/>
                <w:bCs/>
                <w:sz w:val="20"/>
              </w:rPr>
              <w:t xml:space="preserve"> BÜTÇESİ </w:t>
            </w:r>
          </w:p>
          <w:p w14:paraId="4BDACE44" w14:textId="507C8D4B" w:rsidR="00E62525" w:rsidRPr="00E62525" w:rsidRDefault="00E62525" w:rsidP="00D445BB">
            <w:pPr>
              <w:pStyle w:val="GvdeMetni"/>
              <w:rPr>
                <w:b/>
                <w:bCs/>
                <w:sz w:val="20"/>
              </w:rPr>
            </w:pPr>
            <w:r w:rsidRPr="00E62525">
              <w:rPr>
                <w:b/>
                <w:bCs/>
                <w:sz w:val="20"/>
              </w:rPr>
              <w:t>NE KADAR</w:t>
            </w:r>
          </w:p>
        </w:tc>
        <w:tc>
          <w:tcPr>
            <w:tcW w:w="4713" w:type="dxa"/>
          </w:tcPr>
          <w:p w14:paraId="60632826" w14:textId="77777777" w:rsidR="00EB5786" w:rsidRDefault="00D445BB" w:rsidP="00E62525">
            <w:pPr>
              <w:pStyle w:val="GvdeMetni"/>
              <w:rPr>
                <w:sz w:val="20"/>
              </w:rPr>
            </w:pPr>
            <w:r>
              <w:rPr>
                <w:sz w:val="20"/>
              </w:rPr>
              <w:t xml:space="preserve">         </w:t>
            </w:r>
          </w:p>
          <w:p w14:paraId="6FF01CAF" w14:textId="18CE3F90" w:rsidR="00E62525" w:rsidRDefault="00EB5786" w:rsidP="00E62525">
            <w:pPr>
              <w:pStyle w:val="GvdeMetni"/>
              <w:rPr>
                <w:sz w:val="20"/>
              </w:rPr>
            </w:pPr>
            <w:r>
              <w:rPr>
                <w:sz w:val="20"/>
              </w:rPr>
              <w:t xml:space="preserve">                 </w:t>
            </w:r>
            <w:r w:rsidR="00D445BB">
              <w:rPr>
                <w:sz w:val="20"/>
              </w:rPr>
              <w:t xml:space="preserve">  </w:t>
            </w:r>
            <w:r>
              <w:rPr>
                <w:sz w:val="20"/>
              </w:rPr>
              <w:t xml:space="preserve">                     HAYIR</w:t>
            </w:r>
          </w:p>
          <w:p w14:paraId="2427D4C8" w14:textId="77777777" w:rsidR="00E62525" w:rsidRDefault="00E62525" w:rsidP="00E62525">
            <w:pPr>
              <w:pStyle w:val="GvdeMetni"/>
              <w:rPr>
                <w:sz w:val="20"/>
              </w:rPr>
            </w:pPr>
          </w:p>
        </w:tc>
      </w:tr>
      <w:tr w:rsidR="00E62525" w14:paraId="7E76783E" w14:textId="77777777" w:rsidTr="00772B3D">
        <w:trPr>
          <w:trHeight w:val="970"/>
        </w:trPr>
        <w:tc>
          <w:tcPr>
            <w:tcW w:w="4713" w:type="dxa"/>
          </w:tcPr>
          <w:p w14:paraId="49491DFB" w14:textId="77777777" w:rsidR="00EA0C23" w:rsidRDefault="00EA0C23" w:rsidP="00D445BB">
            <w:pPr>
              <w:pStyle w:val="GvdeMetni"/>
              <w:rPr>
                <w:b/>
                <w:bCs/>
                <w:sz w:val="20"/>
              </w:rPr>
            </w:pPr>
          </w:p>
          <w:p w14:paraId="4770882D" w14:textId="031149CE" w:rsidR="00E62525" w:rsidRPr="00E62525" w:rsidRDefault="00E62525" w:rsidP="00D445BB">
            <w:pPr>
              <w:pStyle w:val="GvdeMetni"/>
              <w:rPr>
                <w:b/>
                <w:bCs/>
                <w:sz w:val="20"/>
              </w:rPr>
            </w:pPr>
            <w:r w:rsidRPr="00E62525">
              <w:rPr>
                <w:b/>
                <w:bCs/>
                <w:sz w:val="20"/>
              </w:rPr>
              <w:t>ÖĞRENCİ PROJESİ Mİ?</w:t>
            </w:r>
          </w:p>
        </w:tc>
        <w:tc>
          <w:tcPr>
            <w:tcW w:w="4713" w:type="dxa"/>
          </w:tcPr>
          <w:p w14:paraId="6D734341" w14:textId="77777777" w:rsidR="00EA0C23" w:rsidRDefault="00EA0C23" w:rsidP="00D445BB">
            <w:pPr>
              <w:pStyle w:val="GvdeMetni"/>
              <w:jc w:val="center"/>
              <w:rPr>
                <w:sz w:val="20"/>
              </w:rPr>
            </w:pPr>
          </w:p>
          <w:p w14:paraId="28B91F35" w14:textId="51D5F5C2" w:rsidR="00E62525" w:rsidRDefault="00E62525" w:rsidP="00D445BB">
            <w:pPr>
              <w:pStyle w:val="GvdeMetni"/>
              <w:jc w:val="center"/>
              <w:rPr>
                <w:sz w:val="20"/>
              </w:rPr>
            </w:pPr>
            <w:r>
              <w:rPr>
                <w:sz w:val="20"/>
              </w:rPr>
              <w:t>EVET</w:t>
            </w:r>
            <w:r w:rsidR="00EA0C23">
              <w:rPr>
                <w:sz w:val="20"/>
              </w:rPr>
              <w:t xml:space="preserve">                             </w:t>
            </w:r>
          </w:p>
          <w:p w14:paraId="4DA92424" w14:textId="77777777" w:rsidR="00E62525" w:rsidRDefault="00E62525" w:rsidP="00D445BB">
            <w:pPr>
              <w:pStyle w:val="GvdeMetni"/>
              <w:jc w:val="center"/>
              <w:rPr>
                <w:sz w:val="20"/>
              </w:rPr>
            </w:pPr>
          </w:p>
          <w:p w14:paraId="4325067B" w14:textId="0EAEAF0E" w:rsidR="00E62525" w:rsidRDefault="00E62525" w:rsidP="00D445BB">
            <w:pPr>
              <w:pStyle w:val="GvdeMetni"/>
              <w:jc w:val="center"/>
              <w:rPr>
                <w:sz w:val="20"/>
              </w:rPr>
            </w:pPr>
          </w:p>
        </w:tc>
      </w:tr>
      <w:tr w:rsidR="00E62525" w14:paraId="0AD14CAA" w14:textId="77777777" w:rsidTr="00772B3D">
        <w:trPr>
          <w:trHeight w:val="741"/>
        </w:trPr>
        <w:tc>
          <w:tcPr>
            <w:tcW w:w="4713" w:type="dxa"/>
          </w:tcPr>
          <w:p w14:paraId="2198D1F6" w14:textId="77777777" w:rsidR="00EA0C23" w:rsidRDefault="00EA0C23" w:rsidP="00D445BB">
            <w:pPr>
              <w:pStyle w:val="GvdeMetni"/>
              <w:rPr>
                <w:b/>
                <w:bCs/>
                <w:sz w:val="20"/>
              </w:rPr>
            </w:pPr>
          </w:p>
          <w:p w14:paraId="671E9CBD" w14:textId="30574B47" w:rsidR="00EA0C23" w:rsidRPr="00E62525" w:rsidRDefault="00E62525" w:rsidP="00D445BB">
            <w:pPr>
              <w:pStyle w:val="GvdeMetni"/>
              <w:rPr>
                <w:b/>
                <w:bCs/>
                <w:sz w:val="20"/>
              </w:rPr>
            </w:pPr>
            <w:r w:rsidRPr="00E62525">
              <w:rPr>
                <w:b/>
                <w:bCs/>
                <w:sz w:val="20"/>
              </w:rPr>
              <w:t>AKADEMİSYEN PROJESİ</w:t>
            </w:r>
            <w:r w:rsidR="00EA0C23">
              <w:rPr>
                <w:b/>
                <w:bCs/>
                <w:sz w:val="20"/>
              </w:rPr>
              <w:t xml:space="preserve"> </w:t>
            </w:r>
            <w:r w:rsidRPr="00E62525">
              <w:rPr>
                <w:b/>
                <w:bCs/>
                <w:sz w:val="20"/>
              </w:rPr>
              <w:t>Mİ?</w:t>
            </w:r>
          </w:p>
        </w:tc>
        <w:tc>
          <w:tcPr>
            <w:tcW w:w="4713" w:type="dxa"/>
          </w:tcPr>
          <w:p w14:paraId="28AA9320" w14:textId="77777777" w:rsidR="00EA0C23" w:rsidRDefault="00EA0C23" w:rsidP="00D445BB">
            <w:pPr>
              <w:pStyle w:val="GvdeMetni"/>
              <w:jc w:val="center"/>
              <w:rPr>
                <w:sz w:val="20"/>
              </w:rPr>
            </w:pPr>
          </w:p>
          <w:p w14:paraId="635C5EF9" w14:textId="3B692EC3" w:rsidR="00EA0C23" w:rsidRDefault="00EA0C23" w:rsidP="00D445BB">
            <w:pPr>
              <w:pStyle w:val="GvdeMetni"/>
              <w:jc w:val="center"/>
              <w:rPr>
                <w:sz w:val="20"/>
              </w:rPr>
            </w:pPr>
            <w:r>
              <w:rPr>
                <w:sz w:val="20"/>
              </w:rPr>
              <w:t>HAYIR</w:t>
            </w:r>
          </w:p>
          <w:p w14:paraId="1C6FDF2C" w14:textId="77777777" w:rsidR="00E62525" w:rsidRDefault="00E62525" w:rsidP="00D445BB">
            <w:pPr>
              <w:pStyle w:val="GvdeMetni"/>
              <w:jc w:val="center"/>
              <w:rPr>
                <w:sz w:val="20"/>
              </w:rPr>
            </w:pPr>
          </w:p>
        </w:tc>
      </w:tr>
      <w:tr w:rsidR="00E62525" w14:paraId="380340D3" w14:textId="77777777" w:rsidTr="00772B3D">
        <w:trPr>
          <w:trHeight w:val="1226"/>
        </w:trPr>
        <w:tc>
          <w:tcPr>
            <w:tcW w:w="4713" w:type="dxa"/>
          </w:tcPr>
          <w:p w14:paraId="50934308" w14:textId="77777777" w:rsidR="00EA0C23" w:rsidRDefault="00EA0C23" w:rsidP="00D445BB">
            <w:pPr>
              <w:pStyle w:val="GvdeMetni"/>
              <w:rPr>
                <w:b/>
                <w:bCs/>
                <w:sz w:val="20"/>
              </w:rPr>
            </w:pPr>
          </w:p>
          <w:p w14:paraId="03887D1B" w14:textId="17DE8D2F" w:rsidR="00E62525" w:rsidRPr="00E62525" w:rsidRDefault="00E62525" w:rsidP="00D445BB">
            <w:pPr>
              <w:pStyle w:val="GvdeMetni"/>
              <w:rPr>
                <w:b/>
                <w:bCs/>
                <w:sz w:val="20"/>
              </w:rPr>
            </w:pPr>
            <w:r>
              <w:rPr>
                <w:b/>
                <w:bCs/>
                <w:sz w:val="20"/>
              </w:rPr>
              <w:t xml:space="preserve">PROJE DEZAVANTAJLI GRUPLARA YÖNELİK Mİ? </w:t>
            </w:r>
            <w:r w:rsidR="00D445BB">
              <w:rPr>
                <w:b/>
                <w:bCs/>
                <w:sz w:val="20"/>
              </w:rPr>
              <w:t>EVET İSE HANGİ GRUBA YÖNELİK</w:t>
            </w:r>
          </w:p>
        </w:tc>
        <w:tc>
          <w:tcPr>
            <w:tcW w:w="4713" w:type="dxa"/>
          </w:tcPr>
          <w:p w14:paraId="211ACE15" w14:textId="45C524CB" w:rsidR="00D445BB" w:rsidRDefault="00D445BB" w:rsidP="00D445BB">
            <w:pPr>
              <w:pStyle w:val="GvdeMetni"/>
              <w:jc w:val="center"/>
              <w:rPr>
                <w:sz w:val="20"/>
              </w:rPr>
            </w:pPr>
          </w:p>
          <w:p w14:paraId="18561F9A" w14:textId="4D33B233" w:rsidR="00E62525" w:rsidRDefault="00D445BB" w:rsidP="00D445BB">
            <w:pPr>
              <w:pStyle w:val="GvdeMetni"/>
              <w:jc w:val="center"/>
              <w:rPr>
                <w:sz w:val="20"/>
              </w:rPr>
            </w:pPr>
            <w:r>
              <w:rPr>
                <w:sz w:val="20"/>
              </w:rPr>
              <w:t xml:space="preserve">EVET                             </w:t>
            </w:r>
          </w:p>
          <w:p w14:paraId="17C3076F" w14:textId="48FDE4F7" w:rsidR="00E62525" w:rsidRDefault="00B87F47" w:rsidP="00D50560">
            <w:pPr>
              <w:pStyle w:val="GvdeMetni"/>
              <w:jc w:val="both"/>
              <w:rPr>
                <w:sz w:val="20"/>
              </w:rPr>
            </w:pPr>
            <w:r>
              <w:rPr>
                <w:sz w:val="20"/>
              </w:rPr>
              <w:t xml:space="preserve">15 Temmuz </w:t>
            </w:r>
            <w:r w:rsidRPr="00B87F47">
              <w:rPr>
                <w:sz w:val="20"/>
              </w:rPr>
              <w:t xml:space="preserve">Demokrasi </w:t>
            </w:r>
            <w:r>
              <w:rPr>
                <w:sz w:val="20"/>
              </w:rPr>
              <w:t>Ş</w:t>
            </w:r>
            <w:r w:rsidRPr="00B87F47">
              <w:rPr>
                <w:sz w:val="20"/>
              </w:rPr>
              <w:t xml:space="preserve">ehitleri </w:t>
            </w:r>
            <w:r>
              <w:rPr>
                <w:sz w:val="20"/>
              </w:rPr>
              <w:t>Ö</w:t>
            </w:r>
            <w:r w:rsidRPr="00B87F47">
              <w:rPr>
                <w:sz w:val="20"/>
              </w:rPr>
              <w:t xml:space="preserve">zel </w:t>
            </w:r>
            <w:r>
              <w:rPr>
                <w:sz w:val="20"/>
              </w:rPr>
              <w:t>E</w:t>
            </w:r>
            <w:r w:rsidRPr="00B87F47">
              <w:rPr>
                <w:sz w:val="20"/>
              </w:rPr>
              <w:t xml:space="preserve">ğitim </w:t>
            </w:r>
            <w:r>
              <w:rPr>
                <w:sz w:val="20"/>
              </w:rPr>
              <w:t>U</w:t>
            </w:r>
            <w:r w:rsidRPr="00B87F47">
              <w:rPr>
                <w:sz w:val="20"/>
              </w:rPr>
              <w:t xml:space="preserve">ygulama </w:t>
            </w:r>
            <w:r>
              <w:rPr>
                <w:sz w:val="20"/>
              </w:rPr>
              <w:t>O</w:t>
            </w:r>
            <w:r w:rsidRPr="00B87F47">
              <w:rPr>
                <w:sz w:val="20"/>
              </w:rPr>
              <w:t>kulu</w:t>
            </w:r>
            <w:r>
              <w:rPr>
                <w:sz w:val="20"/>
              </w:rPr>
              <w:t>’nda eğitim gören 8-20 yaş arası öğrencilere yönelik</w:t>
            </w:r>
          </w:p>
          <w:p w14:paraId="26341B2C" w14:textId="77777777" w:rsidR="00E62525" w:rsidRDefault="00E62525" w:rsidP="00B87F47">
            <w:pPr>
              <w:pStyle w:val="GvdeMetni"/>
              <w:rPr>
                <w:sz w:val="20"/>
              </w:rPr>
            </w:pPr>
          </w:p>
        </w:tc>
      </w:tr>
      <w:tr w:rsidR="00E62525" w14:paraId="4985E9EB" w14:textId="77777777" w:rsidTr="00772B3D">
        <w:trPr>
          <w:trHeight w:val="323"/>
        </w:trPr>
        <w:tc>
          <w:tcPr>
            <w:tcW w:w="4713" w:type="dxa"/>
          </w:tcPr>
          <w:p w14:paraId="7F3EFB40" w14:textId="77777777" w:rsidR="00EA0C23" w:rsidRDefault="00EA0C23" w:rsidP="00D445BB">
            <w:pPr>
              <w:pStyle w:val="GvdeMetni"/>
              <w:rPr>
                <w:b/>
                <w:bCs/>
                <w:sz w:val="20"/>
              </w:rPr>
            </w:pPr>
          </w:p>
          <w:p w14:paraId="5D1C076C" w14:textId="6399D0FA" w:rsidR="00EA0C23" w:rsidRDefault="00EA0C23" w:rsidP="00D445BB">
            <w:pPr>
              <w:pStyle w:val="GvdeMetni"/>
              <w:rPr>
                <w:b/>
                <w:bCs/>
                <w:sz w:val="20"/>
              </w:rPr>
            </w:pPr>
            <w:r>
              <w:rPr>
                <w:b/>
                <w:bCs/>
                <w:sz w:val="20"/>
              </w:rPr>
              <w:t xml:space="preserve">PROJE </w:t>
            </w:r>
            <w:r w:rsidRPr="00E62525">
              <w:rPr>
                <w:b/>
                <w:bCs/>
                <w:sz w:val="20"/>
              </w:rPr>
              <w:t>TOPLUMA HİZMET</w:t>
            </w:r>
            <w:r>
              <w:rPr>
                <w:b/>
                <w:bCs/>
                <w:sz w:val="20"/>
              </w:rPr>
              <w:t xml:space="preserve">, GÖNÜLLÜLÜK ÇALIŞMALARI VB DERSLER KAPSAMINDA MI </w:t>
            </w:r>
            <w:r w:rsidR="00CA6A8C">
              <w:rPr>
                <w:b/>
                <w:bCs/>
                <w:sz w:val="20"/>
              </w:rPr>
              <w:t>YAPILACAK</w:t>
            </w:r>
            <w:r>
              <w:rPr>
                <w:b/>
                <w:bCs/>
                <w:sz w:val="20"/>
              </w:rPr>
              <w:t>?</w:t>
            </w:r>
            <w:r w:rsidR="00D445BB">
              <w:rPr>
                <w:b/>
                <w:bCs/>
                <w:sz w:val="20"/>
              </w:rPr>
              <w:t xml:space="preserve"> EVET İSE HANGİ DERS</w:t>
            </w:r>
          </w:p>
        </w:tc>
        <w:tc>
          <w:tcPr>
            <w:tcW w:w="4713" w:type="dxa"/>
          </w:tcPr>
          <w:p w14:paraId="5030A607" w14:textId="77777777" w:rsidR="00EA0C23" w:rsidRDefault="00EA0C23" w:rsidP="00D445BB">
            <w:pPr>
              <w:pStyle w:val="GvdeMetni"/>
              <w:jc w:val="center"/>
              <w:rPr>
                <w:sz w:val="20"/>
              </w:rPr>
            </w:pPr>
          </w:p>
          <w:p w14:paraId="34F94D21" w14:textId="41AE2935" w:rsidR="00EA0C23" w:rsidRDefault="00EA0C23" w:rsidP="00EB5786">
            <w:pPr>
              <w:pStyle w:val="GvdeMetni"/>
              <w:jc w:val="center"/>
              <w:rPr>
                <w:sz w:val="20"/>
              </w:rPr>
            </w:pPr>
            <w:r>
              <w:rPr>
                <w:sz w:val="20"/>
              </w:rPr>
              <w:t xml:space="preserve">  HAYIR</w:t>
            </w:r>
          </w:p>
          <w:p w14:paraId="175596C6" w14:textId="4F45BE9B" w:rsidR="00EB5786" w:rsidRDefault="00EB5786" w:rsidP="00EB5786">
            <w:pPr>
              <w:pStyle w:val="GvdeMetni"/>
              <w:rPr>
                <w:sz w:val="20"/>
              </w:rPr>
            </w:pPr>
          </w:p>
        </w:tc>
      </w:tr>
      <w:tr w:rsidR="00EA0C23" w14:paraId="6A487813" w14:textId="77777777" w:rsidTr="00772B3D">
        <w:trPr>
          <w:trHeight w:val="323"/>
        </w:trPr>
        <w:tc>
          <w:tcPr>
            <w:tcW w:w="4713" w:type="dxa"/>
          </w:tcPr>
          <w:p w14:paraId="5050990A" w14:textId="77777777" w:rsidR="00EA0C23" w:rsidRDefault="00EA0C23" w:rsidP="00D445BB">
            <w:pPr>
              <w:pStyle w:val="GvdeMetni"/>
              <w:rPr>
                <w:b/>
                <w:bCs/>
                <w:sz w:val="20"/>
              </w:rPr>
            </w:pPr>
          </w:p>
          <w:p w14:paraId="6766C6A8" w14:textId="7D6D3666" w:rsidR="00EA0C23" w:rsidRDefault="00EA0C23" w:rsidP="00D445BB">
            <w:pPr>
              <w:pStyle w:val="GvdeMetni"/>
              <w:rPr>
                <w:b/>
                <w:bCs/>
                <w:sz w:val="20"/>
              </w:rPr>
            </w:pPr>
            <w:r>
              <w:rPr>
                <w:b/>
                <w:bCs/>
                <w:sz w:val="20"/>
              </w:rPr>
              <w:t xml:space="preserve">PROJEYE </w:t>
            </w:r>
            <w:r w:rsidR="00CA6A8C">
              <w:rPr>
                <w:b/>
                <w:bCs/>
                <w:sz w:val="20"/>
              </w:rPr>
              <w:t>KATILMASI HEDEFLENEN</w:t>
            </w:r>
            <w:r>
              <w:rPr>
                <w:b/>
                <w:bCs/>
                <w:sz w:val="20"/>
              </w:rPr>
              <w:t xml:space="preserve"> ÖĞRENCİ SAYISI</w:t>
            </w:r>
          </w:p>
        </w:tc>
        <w:tc>
          <w:tcPr>
            <w:tcW w:w="4713" w:type="dxa"/>
          </w:tcPr>
          <w:p w14:paraId="03DEA376" w14:textId="77777777" w:rsidR="00EA0C23" w:rsidRDefault="00EA0C23" w:rsidP="00E62525">
            <w:pPr>
              <w:pStyle w:val="GvdeMetni"/>
              <w:rPr>
                <w:sz w:val="20"/>
              </w:rPr>
            </w:pPr>
          </w:p>
          <w:p w14:paraId="7E7563E3" w14:textId="467846BC" w:rsidR="00EA0C23" w:rsidRDefault="00B87F47" w:rsidP="00E62525">
            <w:pPr>
              <w:pStyle w:val="GvdeMetni"/>
              <w:rPr>
                <w:sz w:val="20"/>
              </w:rPr>
            </w:pPr>
            <w:r>
              <w:rPr>
                <w:sz w:val="20"/>
              </w:rPr>
              <w:t>20</w:t>
            </w:r>
          </w:p>
          <w:p w14:paraId="6CE00C65" w14:textId="77777777" w:rsidR="00EA0C23" w:rsidRDefault="00EA0C23" w:rsidP="00E62525">
            <w:pPr>
              <w:pStyle w:val="GvdeMetni"/>
              <w:rPr>
                <w:sz w:val="20"/>
              </w:rPr>
            </w:pPr>
          </w:p>
        </w:tc>
      </w:tr>
      <w:tr w:rsidR="00EA0C23" w14:paraId="0FF7DE4E" w14:textId="77777777" w:rsidTr="00CA6A8C">
        <w:trPr>
          <w:trHeight w:val="636"/>
        </w:trPr>
        <w:tc>
          <w:tcPr>
            <w:tcW w:w="4713" w:type="dxa"/>
          </w:tcPr>
          <w:p w14:paraId="481BEEFC" w14:textId="77777777" w:rsidR="00EA0C23" w:rsidRDefault="00EA0C23" w:rsidP="00D445BB">
            <w:pPr>
              <w:pStyle w:val="GvdeMetni"/>
              <w:rPr>
                <w:b/>
                <w:bCs/>
                <w:sz w:val="20"/>
              </w:rPr>
            </w:pPr>
          </w:p>
          <w:p w14:paraId="6BB0C703" w14:textId="6FAA5023" w:rsidR="00EA0C23" w:rsidRDefault="00EA0C23" w:rsidP="00D445BB">
            <w:pPr>
              <w:pStyle w:val="GvdeMetni"/>
              <w:rPr>
                <w:b/>
                <w:bCs/>
                <w:sz w:val="20"/>
              </w:rPr>
            </w:pPr>
            <w:r>
              <w:rPr>
                <w:b/>
                <w:bCs/>
                <w:sz w:val="20"/>
              </w:rPr>
              <w:t>PROJEYE KATI</w:t>
            </w:r>
            <w:r w:rsidR="00CA6A8C">
              <w:rPr>
                <w:b/>
                <w:bCs/>
                <w:sz w:val="20"/>
              </w:rPr>
              <w:t xml:space="preserve">LMASI HEDEFLENEN </w:t>
            </w:r>
            <w:r>
              <w:rPr>
                <w:b/>
                <w:bCs/>
                <w:sz w:val="20"/>
              </w:rPr>
              <w:t>AKADEMİSYEN/İDARİ PERSONEL SAYISI</w:t>
            </w:r>
          </w:p>
          <w:p w14:paraId="1E532461" w14:textId="226CEF10" w:rsidR="00177220" w:rsidRDefault="00177220" w:rsidP="00D445BB">
            <w:pPr>
              <w:pStyle w:val="GvdeMetni"/>
              <w:rPr>
                <w:b/>
                <w:bCs/>
                <w:sz w:val="20"/>
              </w:rPr>
            </w:pPr>
          </w:p>
        </w:tc>
        <w:tc>
          <w:tcPr>
            <w:tcW w:w="4713" w:type="dxa"/>
          </w:tcPr>
          <w:p w14:paraId="43B367DF" w14:textId="77777777" w:rsidR="00EA0C23" w:rsidRDefault="00EA0C23" w:rsidP="00E62525">
            <w:pPr>
              <w:pStyle w:val="GvdeMetni"/>
              <w:rPr>
                <w:sz w:val="20"/>
              </w:rPr>
            </w:pPr>
          </w:p>
          <w:p w14:paraId="4B2F248F" w14:textId="77777777" w:rsidR="00EA0C23" w:rsidRDefault="00EA0C23" w:rsidP="00E62525">
            <w:pPr>
              <w:pStyle w:val="GvdeMetni"/>
              <w:rPr>
                <w:sz w:val="20"/>
              </w:rPr>
            </w:pPr>
          </w:p>
          <w:p w14:paraId="76A76C6F" w14:textId="0F3E671A" w:rsidR="00EA0C23" w:rsidRDefault="00B87F47" w:rsidP="00E62525">
            <w:pPr>
              <w:pStyle w:val="GvdeMetni"/>
              <w:rPr>
                <w:sz w:val="20"/>
              </w:rPr>
            </w:pPr>
            <w:r>
              <w:rPr>
                <w:sz w:val="20"/>
              </w:rPr>
              <w:t>2</w:t>
            </w:r>
          </w:p>
        </w:tc>
      </w:tr>
      <w:tr w:rsidR="00EA0C23" w14:paraId="6E4D1425" w14:textId="77777777" w:rsidTr="00772B3D">
        <w:trPr>
          <w:trHeight w:val="323"/>
        </w:trPr>
        <w:tc>
          <w:tcPr>
            <w:tcW w:w="4713" w:type="dxa"/>
          </w:tcPr>
          <w:p w14:paraId="48132644" w14:textId="77777777" w:rsidR="00EA0C23" w:rsidRDefault="00EA0C23" w:rsidP="00D445BB">
            <w:pPr>
              <w:pStyle w:val="GvdeMetni"/>
              <w:rPr>
                <w:b/>
                <w:bCs/>
                <w:sz w:val="20"/>
              </w:rPr>
            </w:pPr>
          </w:p>
          <w:p w14:paraId="240D0A62" w14:textId="5B60B696" w:rsidR="00EA0C23" w:rsidRDefault="00EA0C23" w:rsidP="00D445BB">
            <w:pPr>
              <w:pStyle w:val="GvdeMetni"/>
              <w:rPr>
                <w:b/>
                <w:bCs/>
                <w:sz w:val="20"/>
              </w:rPr>
            </w:pPr>
            <w:r>
              <w:rPr>
                <w:b/>
                <w:bCs/>
                <w:sz w:val="20"/>
              </w:rPr>
              <w:t>PROJEDE ULAŞIL</w:t>
            </w:r>
            <w:r w:rsidR="00520326">
              <w:rPr>
                <w:b/>
                <w:bCs/>
                <w:sz w:val="20"/>
              </w:rPr>
              <w:t>MASI HEDEFLENEN</w:t>
            </w:r>
            <w:r>
              <w:rPr>
                <w:b/>
                <w:bCs/>
                <w:sz w:val="20"/>
              </w:rPr>
              <w:t xml:space="preserve"> KİŞİ SAYISI</w:t>
            </w:r>
          </w:p>
        </w:tc>
        <w:tc>
          <w:tcPr>
            <w:tcW w:w="4713" w:type="dxa"/>
          </w:tcPr>
          <w:p w14:paraId="259DCD06" w14:textId="77777777" w:rsidR="00EA0C23" w:rsidRDefault="00EA0C23" w:rsidP="00E62525">
            <w:pPr>
              <w:pStyle w:val="GvdeMetni"/>
              <w:rPr>
                <w:sz w:val="20"/>
              </w:rPr>
            </w:pPr>
          </w:p>
          <w:p w14:paraId="73EB3C15" w14:textId="0C1B5502" w:rsidR="00EA0C23" w:rsidRDefault="00B87F47" w:rsidP="00E62525">
            <w:pPr>
              <w:pStyle w:val="GvdeMetni"/>
              <w:rPr>
                <w:sz w:val="20"/>
              </w:rPr>
            </w:pPr>
            <w:r>
              <w:rPr>
                <w:sz w:val="20"/>
              </w:rPr>
              <w:t>150</w:t>
            </w:r>
          </w:p>
          <w:p w14:paraId="23542646" w14:textId="6CB7ACDF" w:rsidR="00EA0C23" w:rsidRDefault="00EA0C23" w:rsidP="00E62525">
            <w:pPr>
              <w:pStyle w:val="GvdeMetni"/>
              <w:rPr>
                <w:sz w:val="20"/>
              </w:rPr>
            </w:pPr>
          </w:p>
        </w:tc>
      </w:tr>
    </w:tbl>
    <w:p w14:paraId="6D45B41D" w14:textId="0DAA8084" w:rsidR="00B53ABB" w:rsidRDefault="00B53ABB" w:rsidP="008C2CE4">
      <w:pPr>
        <w:pStyle w:val="GvdeMetni"/>
      </w:pPr>
    </w:p>
    <w:sectPr w:rsidR="00B53ABB">
      <w:type w:val="continuous"/>
      <w:pgSz w:w="11920" w:h="16840"/>
      <w:pgMar w:top="1600" w:right="168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20F1" w14:textId="77777777" w:rsidR="00BD0CED" w:rsidRDefault="00BD0CED" w:rsidP="00A6722B">
      <w:r>
        <w:separator/>
      </w:r>
    </w:p>
  </w:endnote>
  <w:endnote w:type="continuationSeparator" w:id="0">
    <w:p w14:paraId="58D25B2D" w14:textId="77777777" w:rsidR="00BD0CED" w:rsidRDefault="00BD0CED" w:rsidP="00A6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68A3" w14:textId="77777777" w:rsidR="00BD0CED" w:rsidRDefault="00BD0CED" w:rsidP="00A6722B">
      <w:r>
        <w:separator/>
      </w:r>
    </w:p>
  </w:footnote>
  <w:footnote w:type="continuationSeparator" w:id="0">
    <w:p w14:paraId="727E6906" w14:textId="77777777" w:rsidR="00BD0CED" w:rsidRDefault="00BD0CED" w:rsidP="00A67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22B8"/>
    <w:multiLevelType w:val="hybridMultilevel"/>
    <w:tmpl w:val="1ABAD0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024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3ABB"/>
    <w:rsid w:val="00042687"/>
    <w:rsid w:val="00083B57"/>
    <w:rsid w:val="00154F3F"/>
    <w:rsid w:val="00177220"/>
    <w:rsid w:val="002228AF"/>
    <w:rsid w:val="002253A4"/>
    <w:rsid w:val="00274ED1"/>
    <w:rsid w:val="002B49DE"/>
    <w:rsid w:val="003321A7"/>
    <w:rsid w:val="003F582A"/>
    <w:rsid w:val="00520326"/>
    <w:rsid w:val="00565E3F"/>
    <w:rsid w:val="005A1E59"/>
    <w:rsid w:val="005A7FAA"/>
    <w:rsid w:val="00607C02"/>
    <w:rsid w:val="006115F3"/>
    <w:rsid w:val="006321F5"/>
    <w:rsid w:val="0065786F"/>
    <w:rsid w:val="00666754"/>
    <w:rsid w:val="00772B3D"/>
    <w:rsid w:val="00772BD4"/>
    <w:rsid w:val="00853C58"/>
    <w:rsid w:val="008C2CE4"/>
    <w:rsid w:val="008E00D2"/>
    <w:rsid w:val="00A1286C"/>
    <w:rsid w:val="00A17A24"/>
    <w:rsid w:val="00A31949"/>
    <w:rsid w:val="00A52343"/>
    <w:rsid w:val="00A6722B"/>
    <w:rsid w:val="00B53ABB"/>
    <w:rsid w:val="00B652E2"/>
    <w:rsid w:val="00B87F47"/>
    <w:rsid w:val="00BD0CED"/>
    <w:rsid w:val="00C258CB"/>
    <w:rsid w:val="00C54FCE"/>
    <w:rsid w:val="00CA6A8C"/>
    <w:rsid w:val="00CF143C"/>
    <w:rsid w:val="00D445BB"/>
    <w:rsid w:val="00D46DC7"/>
    <w:rsid w:val="00D50560"/>
    <w:rsid w:val="00E62525"/>
    <w:rsid w:val="00E8719F"/>
    <w:rsid w:val="00E9442F"/>
    <w:rsid w:val="00EA0C23"/>
    <w:rsid w:val="00EA22B6"/>
    <w:rsid w:val="00EB57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343F0E"/>
  <w15:docId w15:val="{C22DB51A-C46A-4295-9682-74F3F7DE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EA2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62525"/>
    <w:rPr>
      <w:color w:val="0000FF" w:themeColor="hyperlink"/>
      <w:u w:val="single"/>
    </w:rPr>
  </w:style>
  <w:style w:type="character" w:styleId="zmlenmeyenBahsetme">
    <w:name w:val="Unresolved Mention"/>
    <w:basedOn w:val="VarsaylanParagrafYazTipi"/>
    <w:uiPriority w:val="99"/>
    <w:semiHidden/>
    <w:unhideWhenUsed/>
    <w:rsid w:val="00E62525"/>
    <w:rPr>
      <w:color w:val="605E5C"/>
      <w:shd w:val="clear" w:color="auto" w:fill="E1DFDD"/>
    </w:rPr>
  </w:style>
  <w:style w:type="character" w:customStyle="1" w:styleId="Balk1Char">
    <w:name w:val="Başlık 1 Char"/>
    <w:basedOn w:val="VarsaylanParagrafYazTipi"/>
    <w:link w:val="Balk1"/>
    <w:uiPriority w:val="9"/>
    <w:rsid w:val="00E62525"/>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EA0C23"/>
    <w:rPr>
      <w:rFonts w:ascii="Times New Roman" w:eastAsia="Times New Roman" w:hAnsi="Times New Roman" w:cs="Times New Roman"/>
      <w:sz w:val="24"/>
      <w:szCs w:val="24"/>
      <w:lang w:val="tr-TR"/>
    </w:rPr>
  </w:style>
  <w:style w:type="paragraph" w:styleId="stBilgi">
    <w:name w:val="header"/>
    <w:basedOn w:val="Normal"/>
    <w:link w:val="stBilgiChar"/>
    <w:uiPriority w:val="99"/>
    <w:unhideWhenUsed/>
    <w:rsid w:val="00A6722B"/>
    <w:pPr>
      <w:tabs>
        <w:tab w:val="center" w:pos="4536"/>
        <w:tab w:val="right" w:pos="9072"/>
      </w:tabs>
    </w:pPr>
  </w:style>
  <w:style w:type="character" w:customStyle="1" w:styleId="stBilgiChar">
    <w:name w:val="Üst Bilgi Char"/>
    <w:basedOn w:val="VarsaylanParagrafYazTipi"/>
    <w:link w:val="stBilgi"/>
    <w:uiPriority w:val="99"/>
    <w:rsid w:val="00A6722B"/>
    <w:rPr>
      <w:rFonts w:ascii="Times New Roman" w:eastAsia="Times New Roman" w:hAnsi="Times New Roman" w:cs="Times New Roman"/>
      <w:lang w:val="tr-TR"/>
    </w:rPr>
  </w:style>
  <w:style w:type="paragraph" w:styleId="AltBilgi">
    <w:name w:val="footer"/>
    <w:basedOn w:val="Normal"/>
    <w:link w:val="AltBilgiChar"/>
    <w:uiPriority w:val="99"/>
    <w:unhideWhenUsed/>
    <w:rsid w:val="00A6722B"/>
    <w:pPr>
      <w:tabs>
        <w:tab w:val="center" w:pos="4536"/>
        <w:tab w:val="right" w:pos="9072"/>
      </w:tabs>
    </w:pPr>
  </w:style>
  <w:style w:type="character" w:customStyle="1" w:styleId="AltBilgiChar">
    <w:name w:val="Alt Bilgi Char"/>
    <w:basedOn w:val="VarsaylanParagrafYazTipi"/>
    <w:link w:val="AltBilgi"/>
    <w:uiPriority w:val="99"/>
    <w:rsid w:val="00A6722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D075C-EEA7-49CC-93A8-7CA3BF86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500</Words>
  <Characters>3578</Characters>
  <Application>Microsoft Office Word</Application>
  <DocSecurity>0</DocSecurity>
  <Lines>210</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Ece Yücel</cp:lastModifiedBy>
  <cp:revision>26</cp:revision>
  <cp:lastPrinted>2023-12-18T07:17:00Z</cp:lastPrinted>
  <dcterms:created xsi:type="dcterms:W3CDTF">2023-11-22T08:03:00Z</dcterms:created>
  <dcterms:modified xsi:type="dcterms:W3CDTF">2025-11-10T08:49:00Z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2023-10-01T00:00:00Z</vt:filetime>
  </property>
  <property fmtid="{D5CDD505-2E9C-101B-9397-08002B2CF9AE}" pid="3" name="Creator">
    <vt:lpwstr>Microsoft® Word Microsoft 365 için</vt:lpwstr>
  </property>
  <property fmtid="{D5CDD505-2E9C-101B-9397-08002B2CF9AE}" pid="4" name="LastSaved">
    <vt:filetime>2023-11-22T00:00:00Z</vt:filetime>
  </property>
</Properties>
</file>