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3E91" w:rsidRDefault="00D40017" w:rsidP="008E1A28">
      <w:pPr>
        <w:spacing w:line="360" w:lineRule="exact"/>
      </w:pPr>
      <w:r>
        <w:rPr>
          <w:noProof/>
          <w:lang w:bidi="ar-SA"/>
        </w:rPr>
        <mc:AlternateContent>
          <mc:Choice Requires="wps">
            <w:drawing>
              <wp:anchor distT="0" distB="0" distL="63500" distR="63500" simplePos="0" relativeHeight="251625472" behindDoc="0" locked="0" layoutInCell="1" allowOverlap="1">
                <wp:simplePos x="0" y="0"/>
                <wp:positionH relativeFrom="margin">
                  <wp:posOffset>2255520</wp:posOffset>
                </wp:positionH>
                <wp:positionV relativeFrom="paragraph">
                  <wp:posOffset>1931035</wp:posOffset>
                </wp:positionV>
                <wp:extent cx="713105" cy="454660"/>
                <wp:effectExtent l="1270" t="2540" r="0" b="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7.6pt;margin-top:152.05pt;width:56.15pt;height:35.8pt;z-index:251625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wSrgIAAKk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mOMBGmhRw9sMOhWDmhhy9N3OgWv+w78zADb0GaXqu7uJP2ukZDrmogdu1FK9jUjJdAL7U3/2dUR&#10;R1uQbf9JlhCG7I10QEOlWls7qAYCdGjT46k1lgqFzUV4GQZzjCgcRfMojl3rfJJOlzulzQcmW2SN&#10;DCvovAMnhzttLBmSTi42lpAFbxrX/Ua82ADHcQdCw1V7Zkm4Zj4lQbJZbpaRF83ijRcFee7dFOvI&#10;i4twMc8v8/U6D3/ZuGGU1rwsmbBhJmGF0Z817ijxURInaWnZ8NLCWUpa7bbrRqEDAWEX7nMlh5Oz&#10;m/+ShisC5PIqpXAWBbezxCvi5cKLimjuJYtg6QVhcpvEQZREefEypTsu2L+nhPoMJ/PZfNTSmfSr&#10;3AL3vc2NpC03MDoa3mZ4eXIiqVXgRpSutYbwZrSflcLSP5cC2j012unVSnQUqxm2A6BYEW9l+QjK&#10;VRKUBfKEeQdGLdVPjHqYHRnWP/ZEMYyajwLUbwfNZKjJ2E4GERSuZthgNJprMw6kfaf4rgbk6X3d&#10;wAspuFPvmcXxXcE8cEkcZ5cdOM//ndd5wq5+AwAA//8DAFBLAwQUAAYACAAAACEAIQFneN4AAAAL&#10;AQAADwAAAGRycy9kb3ducmV2LnhtbEyPTU+EMBCG7yb+h2ZMvBi3gAsoUjbG6MWbqxdvXToCsZ0S&#10;2gXcX+940tt8PHnnmXq3OitmnMLgSUG6SUAgtd4M1Cl4f3u+vgURoiajrSdU8I0Bds35Wa0r4xd6&#10;xXkfO8EhFCqtoI9xrKQMbY9Oh40fkXj36SenI7dTJ82kFw53VmZJUkinB+ILvR7xscf2a390Cor1&#10;abx6ucNsObV2po9TmkZMlbq8WB/uQURc4x8Mv/qsDg07HfyRTBBWwU2eZ4xykWxTEExsizIHceBJ&#10;mZcgm1r+/6H5AQAA//8DAFBLAQItABQABgAIAAAAIQC2gziS/gAAAOEBAAATAAAAAAAAAAAAAAAA&#10;AAAAAABbQ29udGVudF9UeXBlc10ueG1sUEsBAi0AFAAGAAgAAAAhADj9If/WAAAAlAEAAAsAAAAA&#10;AAAAAAAAAAAALwEAAF9yZWxzLy5yZWxzUEsBAi0AFAAGAAgAAAAhAO6yPBKuAgAAqQUAAA4AAAAA&#10;AAAAAAAAAAAALgIAAGRycy9lMm9Eb2MueG1sUEsBAi0AFAAGAAgAAAAhACEBZ3jeAAAACwEAAA8A&#10;AAAAAAAAAAAAAAAACAUAAGRycy9kb3ducmV2LnhtbFBLBQYAAAAABAAEAPMAAAATBgAAAAA=&#10;" filled="f" stroked="f">
                <v:textbox style="mso-fit-shape-to-text:t" inset="0,0,0,0">
                  <w:txbxContent>
                    <w:p w:rsidR="003B73EA" w:rsidRDefault="003B73EA">
                      <w:pPr>
                        <w:pStyle w:val="Gvdemetni4"/>
                        <w:shd w:val="clear" w:color="auto" w:fill="auto"/>
                      </w:pPr>
                    </w:p>
                  </w:txbxContent>
                </v:textbox>
                <w10:wrap anchorx="margin"/>
              </v:shape>
            </w:pict>
          </mc:Fallback>
        </mc:AlternateContent>
      </w:r>
      <w:bookmarkStart w:id="1" w:name="bookmark0"/>
    </w:p>
    <w:p w:rsidR="00F43E91" w:rsidRDefault="00F43E91">
      <w:pPr>
        <w:pStyle w:val="Balk20"/>
        <w:keepNext/>
        <w:keepLines/>
        <w:shd w:val="clear" w:color="auto" w:fill="auto"/>
        <w:ind w:right="20"/>
      </w:pPr>
    </w:p>
    <w:p w:rsidR="00F43E91" w:rsidRDefault="00F43E91">
      <w:pPr>
        <w:pStyle w:val="Balk20"/>
        <w:keepNext/>
        <w:keepLines/>
        <w:shd w:val="clear" w:color="auto" w:fill="auto"/>
        <w:ind w:right="20"/>
      </w:pPr>
    </w:p>
    <w:p w:rsidR="00F43E91" w:rsidRDefault="00F43E91">
      <w:pPr>
        <w:pStyle w:val="Balk20"/>
        <w:keepNext/>
        <w:keepLines/>
        <w:shd w:val="clear" w:color="auto" w:fill="auto"/>
        <w:ind w:right="20"/>
      </w:pPr>
    </w:p>
    <w:p w:rsidR="00F43E91" w:rsidRDefault="00F43E91">
      <w:pPr>
        <w:pStyle w:val="Balk20"/>
        <w:keepNext/>
        <w:keepLines/>
        <w:shd w:val="clear" w:color="auto" w:fill="auto"/>
        <w:ind w:right="20"/>
      </w:pPr>
    </w:p>
    <w:p w:rsidR="00C25825" w:rsidRDefault="00BD4658">
      <w:pPr>
        <w:pStyle w:val="Balk20"/>
        <w:keepNext/>
        <w:keepLines/>
        <w:shd w:val="clear" w:color="auto" w:fill="auto"/>
        <w:ind w:right="20"/>
      </w:pPr>
      <w:r>
        <w:t>2020</w:t>
      </w:r>
      <w:r w:rsidR="00791E2C">
        <w:t xml:space="preserve"> YILI</w:t>
      </w:r>
      <w:bookmarkEnd w:id="1"/>
    </w:p>
    <w:p w:rsidR="00C25825" w:rsidRDefault="00791E2C">
      <w:pPr>
        <w:pStyle w:val="Balk20"/>
        <w:keepNext/>
        <w:keepLines/>
        <w:shd w:val="clear" w:color="auto" w:fill="auto"/>
        <w:spacing w:after="1299"/>
        <w:ind w:right="20"/>
      </w:pPr>
      <w:bookmarkStart w:id="2" w:name="bookmark1"/>
      <w:r>
        <w:t>STRATEJİ GELİŞTİRME</w:t>
      </w:r>
      <w:r>
        <w:br/>
        <w:t>DAİRE BAŞKANLIĞI</w:t>
      </w:r>
      <w:r>
        <w:br/>
        <w:t>BİRİM FAALİYET RAPORU</w:t>
      </w:r>
      <w:bookmarkEnd w:id="2"/>
    </w:p>
    <w:p w:rsidR="00FB0B43" w:rsidRDefault="00FB0B43">
      <w:pPr>
        <w:pStyle w:val="Balk20"/>
        <w:keepNext/>
        <w:keepLines/>
        <w:shd w:val="clear" w:color="auto" w:fill="auto"/>
        <w:spacing w:after="1299"/>
        <w:ind w:right="20"/>
      </w:pPr>
    </w:p>
    <w:p w:rsidR="00C25825" w:rsidRDefault="00C25825" w:rsidP="00F43E91">
      <w:pPr>
        <w:pStyle w:val="T3"/>
        <w:shd w:val="clear" w:color="auto" w:fill="auto"/>
        <w:tabs>
          <w:tab w:val="left" w:pos="714"/>
          <w:tab w:val="right" w:pos="8843"/>
        </w:tabs>
        <w:spacing w:before="0" w:line="322" w:lineRule="exact"/>
      </w:pPr>
    </w:p>
    <w:p w:rsidR="00F43E91" w:rsidRDefault="00F43E91" w:rsidP="00F43E91">
      <w:pPr>
        <w:pStyle w:val="T3"/>
        <w:shd w:val="clear" w:color="auto" w:fill="auto"/>
        <w:tabs>
          <w:tab w:val="left" w:pos="714"/>
          <w:tab w:val="right" w:pos="8843"/>
        </w:tabs>
        <w:spacing w:before="0" w:line="322" w:lineRule="exact"/>
      </w:pPr>
    </w:p>
    <w:p w:rsidR="00F43E91" w:rsidRDefault="00F43E91" w:rsidP="00F43E91">
      <w:pPr>
        <w:pStyle w:val="T3"/>
        <w:shd w:val="clear" w:color="auto" w:fill="auto"/>
        <w:tabs>
          <w:tab w:val="left" w:pos="714"/>
          <w:tab w:val="right" w:pos="8843"/>
        </w:tabs>
        <w:spacing w:before="0" w:line="322" w:lineRule="exact"/>
      </w:pPr>
    </w:p>
    <w:p w:rsidR="00F43E91" w:rsidRDefault="00F43E91" w:rsidP="00F43E91">
      <w:pPr>
        <w:pStyle w:val="T3"/>
        <w:shd w:val="clear" w:color="auto" w:fill="auto"/>
        <w:tabs>
          <w:tab w:val="left" w:pos="714"/>
          <w:tab w:val="right" w:pos="8843"/>
        </w:tabs>
        <w:spacing w:before="0" w:line="322" w:lineRule="exact"/>
      </w:pPr>
    </w:p>
    <w:p w:rsidR="00F43E91" w:rsidRDefault="00F43E91" w:rsidP="00F43E91">
      <w:pPr>
        <w:pStyle w:val="T3"/>
        <w:shd w:val="clear" w:color="auto" w:fill="auto"/>
        <w:tabs>
          <w:tab w:val="left" w:pos="714"/>
          <w:tab w:val="right" w:pos="8843"/>
        </w:tabs>
        <w:spacing w:before="0" w:line="322" w:lineRule="exact"/>
      </w:pPr>
    </w:p>
    <w:p w:rsidR="00F43E91" w:rsidRDefault="00F43E91" w:rsidP="00F43E91">
      <w:pPr>
        <w:pStyle w:val="T3"/>
        <w:shd w:val="clear" w:color="auto" w:fill="auto"/>
        <w:tabs>
          <w:tab w:val="left" w:pos="714"/>
          <w:tab w:val="right" w:pos="8843"/>
        </w:tabs>
        <w:spacing w:before="0" w:line="322" w:lineRule="exact"/>
        <w:sectPr w:rsidR="00F43E91">
          <w:pgSz w:w="12240" w:h="17175"/>
          <w:pgMar w:top="2093" w:right="1536" w:bottom="2093" w:left="1277" w:header="0" w:footer="3" w:gutter="0"/>
          <w:cols w:space="720"/>
          <w:noEndnote/>
          <w:docGrid w:linePitch="360"/>
        </w:sectPr>
      </w:pPr>
    </w:p>
    <w:p w:rsidR="00C25825" w:rsidRDefault="00791E2C">
      <w:pPr>
        <w:pStyle w:val="Balk30"/>
        <w:keepNext/>
        <w:keepLines/>
        <w:shd w:val="clear" w:color="auto" w:fill="auto"/>
        <w:ind w:left="740"/>
      </w:pPr>
      <w:bookmarkStart w:id="3" w:name="bookmark2"/>
      <w:r>
        <w:lastRenderedPageBreak/>
        <w:t>BİRİM YÖNETİCİ SUNUŞU</w:t>
      </w:r>
      <w:bookmarkEnd w:id="3"/>
    </w:p>
    <w:p w:rsidR="00C25825" w:rsidRDefault="00791E2C">
      <w:pPr>
        <w:pStyle w:val="Gvdemetni20"/>
        <w:shd w:val="clear" w:color="auto" w:fill="auto"/>
        <w:ind w:firstLine="900"/>
      </w:pPr>
      <w:r>
        <w:t>5018 sayılı Kamu Mali Yönetimi ve Kontrol Kanunu’nun Türk Kamu Mali Yönetimine getirdiği en önemli yenilik; kamu kurumlar</w:t>
      </w:r>
      <w:r w:rsidR="00844E37">
        <w:t>ın</w:t>
      </w:r>
      <w:r>
        <w:t>ın kendilerine düşen görev ve hizmetleri ifa etmeleri sürecinde kamu kaynaklarını stratejik önceliklere göre akılcı bir şekilde dağıtmak, kamu kaynağını kullanmakla yetkili ve görevli olanların daha fazla sorumluluk üstlenmelerini sağlayarak, yürütülen faaliyetlerin ve sunulan hizmetlerin sonuçlarını izlemek, değerlendirmek ve hesap verilebilir bir yönetim anlayışıyla raporlamak olarak ifade edilebiliriz.</w:t>
      </w:r>
    </w:p>
    <w:p w:rsidR="00C25825" w:rsidRDefault="00791E2C">
      <w:pPr>
        <w:pStyle w:val="Gvdemetni20"/>
        <w:shd w:val="clear" w:color="auto" w:fill="auto"/>
        <w:ind w:firstLine="900"/>
      </w:pPr>
      <w:r>
        <w:t>5018 sayılı Kanunun; kalkınma planları ve programlarında yer alan politika ve hedefler doğrultusunda kamu kaynaklarının etkili, ekonomik ve verimli bir şekilde elde edilmesi ve kullanılmasını, hesap verebilirliği ve mali saydamlığı sağlamak üzere kamu mali yönetiminin yapısını ve işleyişini, bütçelerin hazırlanmasını ve uygulanmasını ve bu uygulamaların raporlanmasını öngörmektedir.</w:t>
      </w:r>
    </w:p>
    <w:p w:rsidR="00C25825" w:rsidRDefault="00791E2C">
      <w:pPr>
        <w:pStyle w:val="Gvdemetni20"/>
        <w:shd w:val="clear" w:color="auto" w:fill="auto"/>
        <w:ind w:firstLine="900"/>
      </w:pPr>
      <w:r>
        <w:t>Anılan Kanunu’nun 41 inci maddesi ile, Üst yöneticiler ve bütçeyle ödenek tahsis edilen harcama yetkililerinin hesap verme sorumluluğu çerçevesinde, her yıl idare faaliyet raporu hazırlayacakları hüküm altına alınmıştır. Mali disiplin ve saydamlık, hesap verme sorumluluğu, stratejik planlama ve performans esaslı bütçeleme gibi kavramların bir gerekliliği ve sonucu olarak hazırlanan faaliyet raporları, kullanılan kaynakları, bütçe hedef ve gerçekleşmeleri, varlık ve yükümlülükleri, mali bilgileri; stratejik plan ve performans programı uyarınca yürütülen faaliyetleri ve performans bilgilerini içerecek şekilde düzenlenir.</w:t>
      </w:r>
    </w:p>
    <w:p w:rsidR="00C25825" w:rsidRDefault="00791E2C">
      <w:pPr>
        <w:pStyle w:val="Gvdemetni20"/>
        <w:shd w:val="clear" w:color="auto" w:fill="auto"/>
        <w:spacing w:after="898"/>
        <w:ind w:firstLine="900"/>
      </w:pPr>
      <w:r>
        <w:t>B</w:t>
      </w:r>
      <w:r w:rsidR="004A487E">
        <w:t>u k</w:t>
      </w:r>
      <w:r w:rsidR="00BD4658">
        <w:t>apsamda, Başkanlığımızın 2020</w:t>
      </w:r>
      <w:r>
        <w:t xml:space="preserve"> yılı faaliyetlerini kapsayan birim faaliyet raporu, 5018 sayılı Kanunun temel ilkeleri gereği mali disiplin, mali saydamlık, hesap verme sorumluluğu çerçevesinde hazırlanarak kamuoyu ile paylaşılmıştır. Hazırlanan bu raporun kamuoyu ve diğer paydaşlara faydalı olmasını diler, raporun hazırlanmasında emeği geçenlere teşekkür ederim.</w:t>
      </w:r>
    </w:p>
    <w:p w:rsidR="00C25825" w:rsidRDefault="004A487E">
      <w:pPr>
        <w:pStyle w:val="Balk30"/>
        <w:keepNext/>
        <w:keepLines/>
        <w:shd w:val="clear" w:color="auto" w:fill="auto"/>
        <w:spacing w:line="341" w:lineRule="exact"/>
        <w:ind w:left="6760"/>
      </w:pPr>
      <w:r>
        <w:t>Ömer Erdem    KODAL</w:t>
      </w:r>
    </w:p>
    <w:p w:rsidR="00C25825" w:rsidRDefault="00791E2C">
      <w:pPr>
        <w:pStyle w:val="Gvdemetni100"/>
        <w:shd w:val="clear" w:color="auto" w:fill="auto"/>
        <w:sectPr w:rsidR="00C25825">
          <w:headerReference w:type="default" r:id="rId7"/>
          <w:footerReference w:type="default" r:id="rId8"/>
          <w:pgSz w:w="12240" w:h="17175"/>
          <w:pgMar w:top="1901" w:right="1275" w:bottom="1901" w:left="1553" w:header="0" w:footer="3" w:gutter="0"/>
          <w:pgNumType w:start="1"/>
          <w:cols w:space="720"/>
          <w:noEndnote/>
          <w:docGrid w:linePitch="360"/>
        </w:sectPr>
      </w:pPr>
      <w:r>
        <w:t>Strateji Geliştirme Daire Başkanı</w:t>
      </w:r>
    </w:p>
    <w:p w:rsidR="00C25825" w:rsidRDefault="00791E2C">
      <w:pPr>
        <w:pStyle w:val="Balk30"/>
        <w:keepNext/>
        <w:keepLines/>
        <w:shd w:val="clear" w:color="auto" w:fill="auto"/>
        <w:spacing w:after="218"/>
        <w:ind w:left="420"/>
      </w:pPr>
      <w:bookmarkStart w:id="4" w:name="bookmark4"/>
      <w:r>
        <w:lastRenderedPageBreak/>
        <w:t>I- GENEL BİLGİLER</w:t>
      </w:r>
      <w:bookmarkEnd w:id="4"/>
    </w:p>
    <w:p w:rsidR="00C25825" w:rsidRDefault="00791E2C">
      <w:pPr>
        <w:pStyle w:val="Gvdemetni20"/>
        <w:shd w:val="clear" w:color="auto" w:fill="auto"/>
        <w:ind w:firstLine="920"/>
      </w:pPr>
      <w:r>
        <w:t xml:space="preserve">5018 sayılı Kamu Mali Yönetimi ve Kontrol Kanunu’nun 9 ile 60. maddesinde ve 60. maddeye ek olarak 5436 sayılı Bazı Kanunlarda Değişiklik Yapılmasına Dair Kanunu’nun 15 inci maddesinde belirtilen görevlerin yerine getirilmesi amacıyla Strateji Geliştirme Başkanlıkları ve Strateji Geliştirme Daire Başkanlıkları kurulması öngörülmüş ve Hazine ve Maliye Bakanlığı’na bağlı olarak hizmet veren Bütçe Dairesi Başkanlıkları 31/12/2005 tarihi itibariyle kapatılarak 01/01/2006 tarihinden itibaren faaliyete </w:t>
      </w:r>
      <w:r w:rsidR="00ED168D">
        <w:t>geçmek üzere Strateji Geliştirm</w:t>
      </w:r>
      <w:r>
        <w:t>e Daire Başkanlıkları kurulmuştur.</w:t>
      </w:r>
    </w:p>
    <w:p w:rsidR="00C25825" w:rsidRDefault="00791E2C">
      <w:pPr>
        <w:pStyle w:val="Gvdemetni20"/>
        <w:shd w:val="clear" w:color="auto" w:fill="auto"/>
        <w:ind w:firstLine="920"/>
      </w:pPr>
      <w:r>
        <w:t>Belirtilen birimlerin teşkilat yapıları ve faaliyetlerini yerine getirmeleri 26 Mayıs 2006 tarihinde, 26084 sayılı Resmi Gazetede yayınlanan 2006/9972 karar sayılı “Strateji Geliştirme Birimlerinin Çalışma Usul ve Esaslar Hakkında Yönetmelik” ile belirlenmiştir.</w:t>
      </w:r>
    </w:p>
    <w:p w:rsidR="00C25825" w:rsidRDefault="00791E2C">
      <w:pPr>
        <w:pStyle w:val="Gvdemetni20"/>
        <w:shd w:val="clear" w:color="auto" w:fill="auto"/>
        <w:spacing w:after="382"/>
        <w:ind w:firstLine="920"/>
      </w:pPr>
      <w:r>
        <w:t>Anılan Yönetmelik hükü</w:t>
      </w:r>
      <w:r w:rsidR="00ED168D">
        <w:t xml:space="preserve">mlerine istinaden Başkanlığımız </w:t>
      </w:r>
      <w:r>
        <w:t xml:space="preserve"> </w:t>
      </w:r>
      <w:r w:rsidR="00D33C74">
        <w:t>Muhasebe Birimi, Projeler Birimi,</w:t>
      </w:r>
      <w:r w:rsidR="00FA451B">
        <w:t xml:space="preserve"> </w:t>
      </w:r>
      <w:r w:rsidR="00D33C74">
        <w:t>Stratejik Yönetim ve Planlama Birimi</w:t>
      </w:r>
      <w:r w:rsidR="00FA451B">
        <w:t>/Bütçe ve Performans B</w:t>
      </w:r>
      <w:r w:rsidR="00844E37">
        <w:t>irimi,</w:t>
      </w:r>
      <w:r w:rsidR="00D33C74">
        <w:t xml:space="preserve"> Ön Mali Kontrol ve İç Ko</w:t>
      </w:r>
      <w:r w:rsidR="00FA451B">
        <w:t>ntrol B</w:t>
      </w:r>
      <w:r>
        <w:t>irim</w:t>
      </w:r>
      <w:r w:rsidR="00D33C74">
        <w:t>in</w:t>
      </w:r>
      <w:r>
        <w:t>den oluşmaktadır.</w:t>
      </w:r>
    </w:p>
    <w:p w:rsidR="00C25825" w:rsidRDefault="00791E2C">
      <w:pPr>
        <w:pStyle w:val="Balk30"/>
        <w:keepNext/>
        <w:keepLines/>
        <w:numPr>
          <w:ilvl w:val="0"/>
          <w:numId w:val="7"/>
        </w:numPr>
        <w:shd w:val="clear" w:color="auto" w:fill="auto"/>
        <w:tabs>
          <w:tab w:val="left" w:pos="394"/>
        </w:tabs>
        <w:spacing w:after="335"/>
      </w:pPr>
      <w:bookmarkStart w:id="5" w:name="bookmark5"/>
      <w:r>
        <w:t>MİSYON VE VİZYON</w:t>
      </w:r>
      <w:bookmarkEnd w:id="5"/>
    </w:p>
    <w:p w:rsidR="00C25825" w:rsidRDefault="00791E2C" w:rsidP="003B73EA">
      <w:pPr>
        <w:pStyle w:val="Gvdemetni110"/>
        <w:shd w:val="clear" w:color="auto" w:fill="auto"/>
        <w:spacing w:before="0" w:after="183"/>
      </w:pPr>
      <w:r>
        <w:t>Misyon</w:t>
      </w:r>
    </w:p>
    <w:p w:rsidR="003B73EA" w:rsidRPr="00E7548E" w:rsidRDefault="003B73EA" w:rsidP="00E7548E">
      <w:pPr>
        <w:pStyle w:val="NormalWeb"/>
        <w:spacing w:before="0" w:beforeAutospacing="0" w:after="150" w:afterAutospacing="0" w:line="360" w:lineRule="auto"/>
        <w:jc w:val="both"/>
        <w:rPr>
          <w:color w:val="333333"/>
          <w:sz w:val="21"/>
          <w:szCs w:val="21"/>
        </w:rPr>
      </w:pPr>
      <w:r w:rsidRPr="003B73EA">
        <w:rPr>
          <w:color w:val="333333"/>
          <w:sz w:val="21"/>
          <w:szCs w:val="21"/>
        </w:rPr>
        <w:t>Üniversitemizde yasal mevzuata uygun faaliyet göstermek; gelir, gider, varlık ve yükümlülüklerini etkin ve verimli şekilde kullanmak; mali karar ve işlemlerde usulsüzlük ve yolsuzluğu önlemek; karar oluşturma, izleme ve değerlendirilmede kontrol ve denetim faaliyetlerini risk analizlerine göre oluşturarak önlemler almak gibi ilkelerle iç kontrol sistemlerini oluşturmak ve geliştirmektir.</w:t>
      </w:r>
      <w:r w:rsidRPr="003B73EA">
        <w:rPr>
          <w:color w:val="333333"/>
          <w:sz w:val="21"/>
          <w:szCs w:val="21"/>
        </w:rPr>
        <w:br/>
      </w:r>
      <w:r w:rsidRPr="003B73EA">
        <w:rPr>
          <w:color w:val="333333"/>
          <w:sz w:val="21"/>
          <w:szCs w:val="21"/>
        </w:rPr>
        <w:br/>
        <w:t>Mali hizmet odaklı yapısıyla performans ve kalite ölçütlerini geliştirmek, tutarlılık ve saydamlık ilkeleriyle paydaşları bilgilendirme ve hesap verebilme süreçlerinin etkinliğini sağlamak, mali karar ve kontrolü mevzuata uygun olarak gerçekleştirmektir.  </w:t>
      </w:r>
      <w:r w:rsidRPr="003B73EA">
        <w:rPr>
          <w:color w:val="333333"/>
          <w:sz w:val="21"/>
          <w:szCs w:val="21"/>
        </w:rPr>
        <w:br/>
      </w:r>
      <w:r w:rsidRPr="003B73EA">
        <w:rPr>
          <w:color w:val="333333"/>
          <w:sz w:val="21"/>
          <w:szCs w:val="21"/>
        </w:rPr>
        <w:br/>
        <w:t>Üniversitemizin mali hizmetlerini mükemmeliyete ulaştırmak için; saydamlık, tutarlılık, hesap verebilirlik ilkelerinden hareketle orta ve uzun vadeli strateji ve politikalarının belirlenmesine yardımcı olmak, performans ve kalite ölçütleri geliştirmek, idare bütçesini hazırlamak ve  faaliyetlerin mevzuata uygunluğunu değerlendirmek, muhasebe hizmetlerini sağlıklı ve etkili bir şekilde yürütmek, iç kontrol ve ön malî kontrol sisteminin kurulup işletilmesini sağlayarak  mevcut kaynakların etkili, ekonomik ve verimli bir şekilde kullanılması hususunda aktif rol üstlenen ve sürekli gelişen</w:t>
      </w:r>
      <w:r w:rsidR="00E7548E">
        <w:rPr>
          <w:color w:val="333333"/>
          <w:sz w:val="21"/>
          <w:szCs w:val="21"/>
        </w:rPr>
        <w:t xml:space="preserve"> bir Daire Başkanlığı olmaktır.</w:t>
      </w:r>
    </w:p>
    <w:p w:rsidR="00E7548E" w:rsidRDefault="00E7548E">
      <w:pPr>
        <w:pStyle w:val="Gvdemetni110"/>
        <w:shd w:val="clear" w:color="auto" w:fill="auto"/>
        <w:spacing w:before="0" w:after="323"/>
      </w:pPr>
    </w:p>
    <w:p w:rsidR="00E7548E" w:rsidRDefault="00E7548E">
      <w:pPr>
        <w:pStyle w:val="Gvdemetni110"/>
        <w:shd w:val="clear" w:color="auto" w:fill="auto"/>
        <w:spacing w:before="0" w:after="323"/>
      </w:pPr>
    </w:p>
    <w:p w:rsidR="00C25825" w:rsidRDefault="00791E2C">
      <w:pPr>
        <w:pStyle w:val="Gvdemetni110"/>
        <w:shd w:val="clear" w:color="auto" w:fill="auto"/>
        <w:spacing w:before="0" w:after="323"/>
      </w:pPr>
      <w:r>
        <w:t>Vizyon</w:t>
      </w:r>
    </w:p>
    <w:p w:rsidR="003B73EA" w:rsidRPr="003B73EA" w:rsidRDefault="003B73EA" w:rsidP="003B73EA">
      <w:pPr>
        <w:pStyle w:val="Gvdemetni110"/>
        <w:shd w:val="clear" w:color="auto" w:fill="auto"/>
        <w:spacing w:before="0" w:after="323" w:line="360" w:lineRule="auto"/>
        <w:rPr>
          <w:b w:val="0"/>
          <w:i w:val="0"/>
        </w:rPr>
      </w:pPr>
      <w:r w:rsidRPr="003B73EA">
        <w:rPr>
          <w:b w:val="0"/>
          <w:i w:val="0"/>
          <w:color w:val="333333"/>
          <w:sz w:val="21"/>
          <w:szCs w:val="21"/>
        </w:rPr>
        <w:t>Alanında uzmanlaşmış personeliyle paydaşlarına hizmet sunan, mevcut teknolojiyle en iyi şekilde bütünleşmiş, güçlü ve sağlam bir alt yapıya sahip, iş heyecanını ve gülümsemeyi unutmayan, üzerine düşen görev ve sorumluluklardan hiçbir zaman yılmayan ve eşit hizmet prensibini kendisine örnek model edinmiş çağdaş bir Strateji Geliştirme Daire Başkanlığı olmaktır.</w:t>
      </w:r>
    </w:p>
    <w:p w:rsidR="00C25825" w:rsidRDefault="00791E2C">
      <w:pPr>
        <w:pStyle w:val="Balk30"/>
        <w:keepNext/>
        <w:keepLines/>
        <w:numPr>
          <w:ilvl w:val="0"/>
          <w:numId w:val="7"/>
        </w:numPr>
        <w:shd w:val="clear" w:color="auto" w:fill="auto"/>
        <w:tabs>
          <w:tab w:val="left" w:pos="430"/>
        </w:tabs>
        <w:spacing w:after="358"/>
      </w:pPr>
      <w:bookmarkStart w:id="6" w:name="bookmark15"/>
      <w:r>
        <w:t>YETKİ, GÖREV ve SORUMLULUKLAR</w:t>
      </w:r>
      <w:bookmarkEnd w:id="6"/>
    </w:p>
    <w:p w:rsidR="00C25825" w:rsidRPr="00585556" w:rsidRDefault="00322C7B" w:rsidP="003B73EA">
      <w:pPr>
        <w:pStyle w:val="Gvdemetni20"/>
        <w:shd w:val="clear" w:color="auto" w:fill="auto"/>
        <w:spacing w:after="280" w:line="276" w:lineRule="auto"/>
        <w:ind w:firstLine="800"/>
        <w:rPr>
          <w:sz w:val="24"/>
          <w:szCs w:val="24"/>
        </w:rPr>
      </w:pPr>
      <w:r w:rsidRPr="00585556">
        <w:rPr>
          <w:color w:val="333333"/>
          <w:sz w:val="24"/>
          <w:szCs w:val="24"/>
        </w:rPr>
        <w:t>24.12.2005 tarihli Resmi Gazete’ de yayınlanan 5436 sayılı Bazı Kanun ve Kanun Hükmünde Kararnamelerde Değişiklik Yapan Kanun ile 5018 sayılı Kamu Mali Yönetimi ve Kontrol Kanunu 01.01.2006 tarihinden itibaren yürürlüğe girmiştir.</w:t>
      </w:r>
      <w:r w:rsidRPr="00585556">
        <w:rPr>
          <w:color w:val="333333"/>
          <w:sz w:val="24"/>
          <w:szCs w:val="24"/>
        </w:rPr>
        <w:br/>
      </w:r>
      <w:r w:rsidRPr="00585556">
        <w:rPr>
          <w:color w:val="333333"/>
          <w:sz w:val="24"/>
          <w:szCs w:val="24"/>
        </w:rPr>
        <w:br/>
        <w:t>5436 sayılı kanunun 15'nci maddesi ile Maliye Bakanlığı'na bağlı olarak hizmet veren Bütçe Dairesi Başkanlığı 31.12.2005 tarihi itibariyle kapatılarak Strateji Geliştirme Daire Başkanlığı kurulmuştur.</w:t>
      </w:r>
      <w:r w:rsidRPr="00585556">
        <w:rPr>
          <w:color w:val="333333"/>
          <w:sz w:val="24"/>
          <w:szCs w:val="24"/>
        </w:rPr>
        <w:br/>
      </w:r>
      <w:r w:rsidRPr="00585556">
        <w:rPr>
          <w:color w:val="333333"/>
          <w:sz w:val="24"/>
          <w:szCs w:val="24"/>
        </w:rPr>
        <w:br/>
        <w:t>01.01.2006 tarihinde faaliyete geçen Başkanlığımız 5018 sayılı Kamu Mali Yönetimi ve Kontrol Kanunu'nun 60'ıncı maddesi ve 18.02.2006 tarihli Resmi Gazetede yayımlanan “Strateji Geliştirme birimlerinin Çalışma Usul ve Esasları Hakkında Yönetmelik ile Strateji Geliştirme Daire Başkanlığımızın görevleri, ayrıntılı olarak belirlenmiştir.</w:t>
      </w:r>
    </w:p>
    <w:p w:rsidR="00C25825" w:rsidRPr="00585556" w:rsidRDefault="00791E2C" w:rsidP="003B73EA">
      <w:pPr>
        <w:pStyle w:val="Gvdemetni20"/>
        <w:numPr>
          <w:ilvl w:val="0"/>
          <w:numId w:val="8"/>
        </w:numPr>
        <w:shd w:val="clear" w:color="auto" w:fill="auto"/>
        <w:tabs>
          <w:tab w:val="left" w:pos="764"/>
        </w:tabs>
        <w:spacing w:line="276" w:lineRule="auto"/>
        <w:ind w:left="420" w:firstLine="0"/>
        <w:jc w:val="left"/>
        <w:rPr>
          <w:sz w:val="24"/>
          <w:szCs w:val="24"/>
        </w:rPr>
      </w:pPr>
      <w:r w:rsidRPr="00585556">
        <w:rPr>
          <w:sz w:val="24"/>
          <w:szCs w:val="24"/>
        </w:rPr>
        <w:t>Ulusal kalkınma strateji ve politikaları, yıllık program ve hükümet programı</w:t>
      </w:r>
    </w:p>
    <w:p w:rsidR="00C25825" w:rsidRPr="00585556" w:rsidRDefault="00791E2C" w:rsidP="003B73EA">
      <w:pPr>
        <w:pStyle w:val="Gvdemetni20"/>
        <w:shd w:val="clear" w:color="auto" w:fill="auto"/>
        <w:spacing w:line="276" w:lineRule="auto"/>
        <w:ind w:firstLine="800"/>
        <w:rPr>
          <w:sz w:val="24"/>
          <w:szCs w:val="24"/>
        </w:rPr>
      </w:pPr>
      <w:r w:rsidRPr="00585556">
        <w:rPr>
          <w:sz w:val="24"/>
          <w:szCs w:val="24"/>
        </w:rPr>
        <w:t>çerçevesinde üniversitemizin orta ve uzun vadeli strateji ve politikalarını belirlemek,</w:t>
      </w:r>
    </w:p>
    <w:p w:rsidR="00C25825" w:rsidRPr="00585556" w:rsidRDefault="00791E2C" w:rsidP="003B73EA">
      <w:pPr>
        <w:pStyle w:val="Gvdemetni20"/>
        <w:shd w:val="clear" w:color="auto" w:fill="auto"/>
        <w:spacing w:after="425" w:line="276" w:lineRule="auto"/>
        <w:ind w:firstLine="800"/>
        <w:rPr>
          <w:sz w:val="24"/>
          <w:szCs w:val="24"/>
        </w:rPr>
      </w:pPr>
      <w:r w:rsidRPr="00585556">
        <w:rPr>
          <w:sz w:val="24"/>
          <w:szCs w:val="24"/>
        </w:rPr>
        <w:t>amaçlarını oluşturmak üzere gerekli çalışmaları yapmak,</w:t>
      </w:r>
    </w:p>
    <w:p w:rsidR="00C25825" w:rsidRPr="00585556" w:rsidRDefault="00791E2C" w:rsidP="003B73EA">
      <w:pPr>
        <w:pStyle w:val="Gvdemetni20"/>
        <w:numPr>
          <w:ilvl w:val="0"/>
          <w:numId w:val="8"/>
        </w:numPr>
        <w:shd w:val="clear" w:color="auto" w:fill="auto"/>
        <w:tabs>
          <w:tab w:val="left" w:pos="764"/>
        </w:tabs>
        <w:spacing w:after="180" w:line="276" w:lineRule="auto"/>
        <w:ind w:left="420" w:firstLine="0"/>
        <w:jc w:val="left"/>
        <w:rPr>
          <w:sz w:val="24"/>
          <w:szCs w:val="24"/>
        </w:rPr>
      </w:pPr>
      <w:r w:rsidRPr="00585556">
        <w:rPr>
          <w:sz w:val="24"/>
          <w:szCs w:val="24"/>
        </w:rPr>
        <w:t>Üniversitemizin görev alanına giren konularda performans ve kalite ölçütleri</w:t>
      </w:r>
    </w:p>
    <w:p w:rsidR="00C25825" w:rsidRPr="00585556" w:rsidRDefault="00791E2C" w:rsidP="003B73EA">
      <w:pPr>
        <w:pStyle w:val="Gvdemetni20"/>
        <w:shd w:val="clear" w:color="auto" w:fill="auto"/>
        <w:spacing w:after="440" w:line="276" w:lineRule="auto"/>
        <w:ind w:firstLine="800"/>
        <w:rPr>
          <w:sz w:val="24"/>
          <w:szCs w:val="24"/>
        </w:rPr>
      </w:pPr>
      <w:r w:rsidRPr="00585556">
        <w:rPr>
          <w:sz w:val="24"/>
          <w:szCs w:val="24"/>
        </w:rPr>
        <w:t>geliştirmek ve bu kapsamda verilecek diğer görevleri yerine getirmek,</w:t>
      </w:r>
    </w:p>
    <w:p w:rsidR="00C25825" w:rsidRPr="00585556" w:rsidRDefault="00791E2C" w:rsidP="003B73EA">
      <w:pPr>
        <w:pStyle w:val="Gvdemetni20"/>
        <w:numPr>
          <w:ilvl w:val="0"/>
          <w:numId w:val="8"/>
        </w:numPr>
        <w:shd w:val="clear" w:color="auto" w:fill="auto"/>
        <w:tabs>
          <w:tab w:val="left" w:pos="764"/>
        </w:tabs>
        <w:spacing w:after="180" w:line="276" w:lineRule="auto"/>
        <w:ind w:left="420" w:firstLine="0"/>
        <w:jc w:val="left"/>
        <w:rPr>
          <w:sz w:val="24"/>
          <w:szCs w:val="24"/>
        </w:rPr>
      </w:pPr>
      <w:r w:rsidRPr="00585556">
        <w:rPr>
          <w:sz w:val="24"/>
          <w:szCs w:val="24"/>
        </w:rPr>
        <w:t>Üniversitemizin yönetimi ile hizmetlerin geliştirilmesi ve performansla ilgili bilgi ve</w:t>
      </w:r>
    </w:p>
    <w:p w:rsidR="00C25825" w:rsidRPr="00585556" w:rsidRDefault="00791E2C" w:rsidP="003B73EA">
      <w:pPr>
        <w:pStyle w:val="Gvdemetni20"/>
        <w:shd w:val="clear" w:color="auto" w:fill="auto"/>
        <w:spacing w:after="295" w:line="276" w:lineRule="auto"/>
        <w:ind w:firstLine="800"/>
        <w:rPr>
          <w:sz w:val="24"/>
          <w:szCs w:val="24"/>
        </w:rPr>
      </w:pPr>
      <w:r w:rsidRPr="00585556">
        <w:rPr>
          <w:sz w:val="24"/>
          <w:szCs w:val="24"/>
        </w:rPr>
        <w:t>verileri toplamak, analiz etmek ve yorumlamak,</w:t>
      </w:r>
    </w:p>
    <w:p w:rsidR="00C25825" w:rsidRPr="00585556" w:rsidRDefault="00791E2C" w:rsidP="003B73EA">
      <w:pPr>
        <w:pStyle w:val="Gvdemetni20"/>
        <w:numPr>
          <w:ilvl w:val="0"/>
          <w:numId w:val="8"/>
        </w:numPr>
        <w:shd w:val="clear" w:color="auto" w:fill="auto"/>
        <w:tabs>
          <w:tab w:val="left" w:pos="764"/>
        </w:tabs>
        <w:spacing w:line="276" w:lineRule="auto"/>
        <w:ind w:left="420" w:firstLine="0"/>
        <w:jc w:val="left"/>
        <w:rPr>
          <w:sz w:val="24"/>
          <w:szCs w:val="24"/>
        </w:rPr>
      </w:pPr>
      <w:r w:rsidRPr="00585556">
        <w:rPr>
          <w:sz w:val="24"/>
          <w:szCs w:val="24"/>
        </w:rPr>
        <w:t>Üniversitemizin görev alanına giren konularda, hizmetleri etkileyecek dış faktörleri</w:t>
      </w:r>
    </w:p>
    <w:p w:rsidR="00C25825" w:rsidRPr="00585556" w:rsidRDefault="00791E2C" w:rsidP="003B73EA">
      <w:pPr>
        <w:pStyle w:val="Gvdemetni20"/>
        <w:shd w:val="clear" w:color="auto" w:fill="auto"/>
        <w:spacing w:line="276" w:lineRule="auto"/>
        <w:ind w:firstLine="800"/>
        <w:rPr>
          <w:sz w:val="24"/>
          <w:szCs w:val="24"/>
        </w:rPr>
      </w:pPr>
      <w:r w:rsidRPr="00585556">
        <w:rPr>
          <w:sz w:val="24"/>
          <w:szCs w:val="24"/>
        </w:rPr>
        <w:t>incelemek, kurum içi kapasite araştırması yapmak, hizmetlerin etkililiğini ve tatmin</w:t>
      </w:r>
    </w:p>
    <w:p w:rsidR="00C25825" w:rsidRPr="00585556" w:rsidRDefault="00791E2C" w:rsidP="003B73EA">
      <w:pPr>
        <w:pStyle w:val="Gvdemetni20"/>
        <w:shd w:val="clear" w:color="auto" w:fill="auto"/>
        <w:spacing w:after="425" w:line="276" w:lineRule="auto"/>
        <w:ind w:firstLine="800"/>
        <w:rPr>
          <w:sz w:val="24"/>
          <w:szCs w:val="24"/>
        </w:rPr>
      </w:pPr>
      <w:r w:rsidRPr="00585556">
        <w:rPr>
          <w:sz w:val="24"/>
          <w:szCs w:val="24"/>
        </w:rPr>
        <w:t>düzeyini analiz etmek ve genel araştırmalar yapmak,</w:t>
      </w:r>
    </w:p>
    <w:p w:rsidR="00C25825" w:rsidRPr="00585556" w:rsidRDefault="00791E2C" w:rsidP="003B73EA">
      <w:pPr>
        <w:pStyle w:val="Gvdemetni20"/>
        <w:numPr>
          <w:ilvl w:val="0"/>
          <w:numId w:val="8"/>
        </w:numPr>
        <w:shd w:val="clear" w:color="auto" w:fill="auto"/>
        <w:tabs>
          <w:tab w:val="left" w:pos="764"/>
        </w:tabs>
        <w:spacing w:after="440" w:line="276" w:lineRule="auto"/>
        <w:ind w:left="420" w:firstLine="0"/>
        <w:jc w:val="left"/>
        <w:rPr>
          <w:sz w:val="24"/>
          <w:szCs w:val="24"/>
        </w:rPr>
      </w:pPr>
      <w:r w:rsidRPr="00585556">
        <w:rPr>
          <w:sz w:val="24"/>
          <w:szCs w:val="24"/>
        </w:rPr>
        <w:t>Yönetim bilgi sistemlerine ilişkin hizmetleri yerine getirmek,</w:t>
      </w:r>
    </w:p>
    <w:p w:rsidR="00C25825" w:rsidRPr="00585556" w:rsidRDefault="00791E2C" w:rsidP="003B73EA">
      <w:pPr>
        <w:pStyle w:val="Gvdemetni20"/>
        <w:numPr>
          <w:ilvl w:val="0"/>
          <w:numId w:val="8"/>
        </w:numPr>
        <w:shd w:val="clear" w:color="auto" w:fill="auto"/>
        <w:tabs>
          <w:tab w:val="left" w:pos="764"/>
        </w:tabs>
        <w:spacing w:after="180" w:line="276" w:lineRule="auto"/>
        <w:ind w:left="420" w:firstLine="0"/>
        <w:jc w:val="left"/>
        <w:rPr>
          <w:sz w:val="24"/>
          <w:szCs w:val="24"/>
        </w:rPr>
      </w:pPr>
      <w:r w:rsidRPr="00585556">
        <w:rPr>
          <w:sz w:val="24"/>
          <w:szCs w:val="24"/>
        </w:rPr>
        <w:lastRenderedPageBreak/>
        <w:t>Üniversitemizin stratejik plan ve performans programının hazırlanmasını koordine</w:t>
      </w:r>
    </w:p>
    <w:p w:rsidR="00C25825" w:rsidRPr="00585556" w:rsidRDefault="00791E2C">
      <w:pPr>
        <w:pStyle w:val="Gvdemetni20"/>
        <w:shd w:val="clear" w:color="auto" w:fill="auto"/>
        <w:spacing w:line="232" w:lineRule="exact"/>
        <w:ind w:firstLine="800"/>
        <w:rPr>
          <w:sz w:val="24"/>
          <w:szCs w:val="24"/>
        </w:rPr>
      </w:pPr>
      <w:r w:rsidRPr="00585556">
        <w:rPr>
          <w:sz w:val="24"/>
          <w:szCs w:val="24"/>
        </w:rPr>
        <w:t>etmek ve sonuçlarının konsolide edilmesi çalışmalarını yürütmek,</w:t>
      </w:r>
    </w:p>
    <w:p w:rsidR="00C25825" w:rsidRPr="00585556" w:rsidRDefault="00791E2C">
      <w:pPr>
        <w:pStyle w:val="Gvdemetni20"/>
        <w:numPr>
          <w:ilvl w:val="0"/>
          <w:numId w:val="8"/>
        </w:numPr>
        <w:shd w:val="clear" w:color="auto" w:fill="auto"/>
        <w:tabs>
          <w:tab w:val="left" w:pos="764"/>
        </w:tabs>
        <w:spacing w:after="284"/>
        <w:ind w:left="760" w:hanging="340"/>
        <w:rPr>
          <w:sz w:val="24"/>
          <w:szCs w:val="24"/>
        </w:rPr>
      </w:pPr>
      <w:r w:rsidRPr="00585556">
        <w:rPr>
          <w:sz w:val="24"/>
          <w:szCs w:val="24"/>
        </w:rPr>
        <w:t>İzleyen iki yılın bütçe tahminlerini de içeren üniversitemizin bütçesini, stratejik plan ve yıllık performans programına uygun olarak hazırlamak ve üniversitemizin faaliyetlerinin bunlara uygunluğunu izlemek ve değerlendirmek,</w:t>
      </w:r>
    </w:p>
    <w:p w:rsidR="00C25825" w:rsidRPr="00585556" w:rsidRDefault="00791E2C">
      <w:pPr>
        <w:pStyle w:val="Gvdemetni20"/>
        <w:numPr>
          <w:ilvl w:val="0"/>
          <w:numId w:val="8"/>
        </w:numPr>
        <w:shd w:val="clear" w:color="auto" w:fill="auto"/>
        <w:tabs>
          <w:tab w:val="left" w:pos="764"/>
        </w:tabs>
        <w:spacing w:line="408" w:lineRule="exact"/>
        <w:ind w:left="760" w:hanging="340"/>
        <w:rPr>
          <w:sz w:val="24"/>
          <w:szCs w:val="24"/>
        </w:rPr>
      </w:pPr>
      <w:r w:rsidRPr="00585556">
        <w:rPr>
          <w:sz w:val="24"/>
          <w:szCs w:val="24"/>
        </w:rPr>
        <w:t>Üniversitemizin mevzuatı uyarınca belirlenecek bütçe ilke ve esasları çerçevesinde,</w:t>
      </w:r>
    </w:p>
    <w:p w:rsidR="00C25825" w:rsidRPr="00585556" w:rsidRDefault="00791E2C">
      <w:pPr>
        <w:pStyle w:val="Gvdemetni20"/>
        <w:shd w:val="clear" w:color="auto" w:fill="auto"/>
        <w:spacing w:after="421" w:line="408" w:lineRule="exact"/>
        <w:ind w:left="760" w:firstLine="0"/>
        <w:rPr>
          <w:sz w:val="24"/>
          <w:szCs w:val="24"/>
        </w:rPr>
      </w:pPr>
      <w:r w:rsidRPr="00585556">
        <w:rPr>
          <w:sz w:val="24"/>
          <w:szCs w:val="24"/>
        </w:rPr>
        <w:t>ayrıntılı finansman programı hazırlamak ve hizmet gereksinimleri dikkate alınarak ödeneğin ilgili birimlere gönderilmesini sağlamak,</w:t>
      </w:r>
    </w:p>
    <w:p w:rsidR="00C25825" w:rsidRPr="00585556" w:rsidRDefault="00844E37">
      <w:pPr>
        <w:pStyle w:val="Gvdemetni20"/>
        <w:numPr>
          <w:ilvl w:val="0"/>
          <w:numId w:val="8"/>
        </w:numPr>
        <w:shd w:val="clear" w:color="auto" w:fill="auto"/>
        <w:tabs>
          <w:tab w:val="left" w:pos="764"/>
        </w:tabs>
        <w:spacing w:after="180" w:line="232" w:lineRule="exact"/>
        <w:ind w:left="760" w:hanging="340"/>
        <w:rPr>
          <w:sz w:val="24"/>
          <w:szCs w:val="24"/>
        </w:rPr>
      </w:pPr>
      <w:r w:rsidRPr="00585556">
        <w:rPr>
          <w:sz w:val="24"/>
          <w:szCs w:val="24"/>
        </w:rPr>
        <w:t xml:space="preserve">Üniversitemizin </w:t>
      </w:r>
      <w:r w:rsidR="00791E2C" w:rsidRPr="00585556">
        <w:rPr>
          <w:sz w:val="24"/>
          <w:szCs w:val="24"/>
        </w:rPr>
        <w:t>bütçe</w:t>
      </w:r>
      <w:r w:rsidRPr="00844E37">
        <w:rPr>
          <w:sz w:val="24"/>
          <w:szCs w:val="24"/>
        </w:rPr>
        <w:t xml:space="preserve"> </w:t>
      </w:r>
      <w:r w:rsidR="00791E2C" w:rsidRPr="00585556">
        <w:rPr>
          <w:sz w:val="24"/>
          <w:szCs w:val="24"/>
        </w:rPr>
        <w:t xml:space="preserve"> kayıtlarını tutmak, b</w:t>
      </w:r>
      <w:r w:rsidR="004A487E" w:rsidRPr="00585556">
        <w:rPr>
          <w:sz w:val="24"/>
          <w:szCs w:val="24"/>
        </w:rPr>
        <w:t>ütçe uygulama sonuçlarına ilişk</w:t>
      </w:r>
      <w:r w:rsidR="00791E2C" w:rsidRPr="00585556">
        <w:rPr>
          <w:sz w:val="24"/>
          <w:szCs w:val="24"/>
        </w:rPr>
        <w:t>in verileri</w:t>
      </w:r>
    </w:p>
    <w:p w:rsidR="00C25825" w:rsidRPr="00585556" w:rsidRDefault="00791E2C">
      <w:pPr>
        <w:pStyle w:val="Gvdemetni20"/>
        <w:shd w:val="clear" w:color="auto" w:fill="auto"/>
        <w:spacing w:after="460" w:line="232" w:lineRule="exact"/>
        <w:ind w:left="760" w:firstLine="0"/>
        <w:rPr>
          <w:sz w:val="24"/>
          <w:szCs w:val="24"/>
        </w:rPr>
      </w:pPr>
      <w:r w:rsidRPr="00585556">
        <w:rPr>
          <w:sz w:val="24"/>
          <w:szCs w:val="24"/>
        </w:rPr>
        <w:t>toplamak, değerlendirmek ve bütçe kesin hesabı ile malî istatistikleri hazırlamak,</w:t>
      </w:r>
    </w:p>
    <w:p w:rsidR="00C25825" w:rsidRPr="00585556" w:rsidRDefault="00791E2C">
      <w:pPr>
        <w:pStyle w:val="Gvdemetni20"/>
        <w:numPr>
          <w:ilvl w:val="0"/>
          <w:numId w:val="8"/>
        </w:numPr>
        <w:shd w:val="clear" w:color="auto" w:fill="auto"/>
        <w:tabs>
          <w:tab w:val="left" w:pos="764"/>
        </w:tabs>
        <w:spacing w:line="232" w:lineRule="exact"/>
        <w:ind w:left="760" w:hanging="340"/>
        <w:rPr>
          <w:sz w:val="24"/>
          <w:szCs w:val="24"/>
        </w:rPr>
      </w:pPr>
      <w:r w:rsidRPr="00585556">
        <w:rPr>
          <w:sz w:val="24"/>
          <w:szCs w:val="24"/>
        </w:rPr>
        <w:t>İlgili mevzuatı çerçevesinde üniversitemizin gelirlerini tahakkuk ettirmek, gelir ve</w:t>
      </w:r>
    </w:p>
    <w:p w:rsidR="00C25825" w:rsidRPr="00585556" w:rsidRDefault="00791E2C">
      <w:pPr>
        <w:pStyle w:val="Gvdemetni20"/>
        <w:shd w:val="clear" w:color="auto" w:fill="auto"/>
        <w:spacing w:line="691" w:lineRule="exact"/>
        <w:ind w:left="760" w:firstLine="0"/>
        <w:rPr>
          <w:sz w:val="24"/>
          <w:szCs w:val="24"/>
        </w:rPr>
      </w:pPr>
      <w:r w:rsidRPr="00585556">
        <w:rPr>
          <w:sz w:val="24"/>
          <w:szCs w:val="24"/>
        </w:rPr>
        <w:t>alacaklarının takip ve tahsil işlemlerini yürütmek,</w:t>
      </w:r>
    </w:p>
    <w:p w:rsidR="00C25825" w:rsidRPr="00585556" w:rsidRDefault="00791E2C">
      <w:pPr>
        <w:pStyle w:val="Gvdemetni20"/>
        <w:numPr>
          <w:ilvl w:val="0"/>
          <w:numId w:val="8"/>
        </w:numPr>
        <w:shd w:val="clear" w:color="auto" w:fill="auto"/>
        <w:tabs>
          <w:tab w:val="left" w:pos="764"/>
        </w:tabs>
        <w:spacing w:line="691" w:lineRule="exact"/>
        <w:ind w:left="760" w:hanging="340"/>
        <w:rPr>
          <w:sz w:val="24"/>
          <w:szCs w:val="24"/>
        </w:rPr>
      </w:pPr>
      <w:r w:rsidRPr="00585556">
        <w:rPr>
          <w:sz w:val="24"/>
          <w:szCs w:val="24"/>
        </w:rPr>
        <w:t>Üniversitemizin muhasebe hizmetlerini yürütmek,</w:t>
      </w:r>
    </w:p>
    <w:p w:rsidR="00C25825" w:rsidRPr="00585556" w:rsidRDefault="00791E2C">
      <w:pPr>
        <w:pStyle w:val="Gvdemetni20"/>
        <w:numPr>
          <w:ilvl w:val="0"/>
          <w:numId w:val="8"/>
        </w:numPr>
        <w:shd w:val="clear" w:color="auto" w:fill="auto"/>
        <w:tabs>
          <w:tab w:val="left" w:pos="764"/>
        </w:tabs>
        <w:spacing w:line="691" w:lineRule="exact"/>
        <w:ind w:left="760" w:hanging="340"/>
        <w:rPr>
          <w:sz w:val="24"/>
          <w:szCs w:val="24"/>
        </w:rPr>
      </w:pPr>
      <w:r w:rsidRPr="00585556">
        <w:rPr>
          <w:sz w:val="24"/>
          <w:szCs w:val="24"/>
        </w:rPr>
        <w:t>Harcama birimleri tarafından hazırlanan birim faaliyet raporlarını da esas alarak</w:t>
      </w:r>
    </w:p>
    <w:p w:rsidR="00C25825" w:rsidRPr="00585556" w:rsidRDefault="00791E2C">
      <w:pPr>
        <w:pStyle w:val="Gvdemetni20"/>
        <w:shd w:val="clear" w:color="auto" w:fill="auto"/>
        <w:spacing w:after="460" w:line="232" w:lineRule="exact"/>
        <w:ind w:left="760" w:firstLine="0"/>
        <w:rPr>
          <w:sz w:val="24"/>
          <w:szCs w:val="24"/>
        </w:rPr>
      </w:pPr>
      <w:r w:rsidRPr="00585556">
        <w:rPr>
          <w:sz w:val="24"/>
          <w:szCs w:val="24"/>
        </w:rPr>
        <w:t>Üniversitemiz idare faaliyet raporunu hazırlamak,</w:t>
      </w:r>
    </w:p>
    <w:p w:rsidR="00C25825" w:rsidRPr="00585556" w:rsidRDefault="00791E2C">
      <w:pPr>
        <w:pStyle w:val="Gvdemetni20"/>
        <w:numPr>
          <w:ilvl w:val="0"/>
          <w:numId w:val="8"/>
        </w:numPr>
        <w:shd w:val="clear" w:color="auto" w:fill="auto"/>
        <w:tabs>
          <w:tab w:val="left" w:pos="764"/>
        </w:tabs>
        <w:spacing w:after="180" w:line="232" w:lineRule="exact"/>
        <w:ind w:left="760" w:hanging="340"/>
        <w:rPr>
          <w:sz w:val="24"/>
          <w:szCs w:val="24"/>
        </w:rPr>
      </w:pPr>
      <w:r w:rsidRPr="00585556">
        <w:rPr>
          <w:sz w:val="24"/>
          <w:szCs w:val="24"/>
        </w:rPr>
        <w:t>Üniversitemizin mülkiyetinde veya kullanımında bulunan taşınır ve taşınmazlara ilişkin</w:t>
      </w:r>
    </w:p>
    <w:p w:rsidR="00C25825" w:rsidRPr="00585556" w:rsidRDefault="00791E2C">
      <w:pPr>
        <w:pStyle w:val="Gvdemetni20"/>
        <w:shd w:val="clear" w:color="auto" w:fill="auto"/>
        <w:spacing w:after="460" w:line="232" w:lineRule="exact"/>
        <w:ind w:left="760" w:firstLine="0"/>
        <w:rPr>
          <w:sz w:val="24"/>
          <w:szCs w:val="24"/>
        </w:rPr>
      </w:pPr>
      <w:r w:rsidRPr="00585556">
        <w:rPr>
          <w:sz w:val="24"/>
          <w:szCs w:val="24"/>
        </w:rPr>
        <w:t>icmal cetvellerini düzenlemek,</w:t>
      </w:r>
    </w:p>
    <w:p w:rsidR="00C25825" w:rsidRPr="00585556" w:rsidRDefault="00791E2C">
      <w:pPr>
        <w:pStyle w:val="Gvdemetni20"/>
        <w:numPr>
          <w:ilvl w:val="0"/>
          <w:numId w:val="8"/>
        </w:numPr>
        <w:shd w:val="clear" w:color="auto" w:fill="auto"/>
        <w:tabs>
          <w:tab w:val="left" w:pos="764"/>
        </w:tabs>
        <w:spacing w:after="180" w:line="232" w:lineRule="exact"/>
        <w:ind w:left="760" w:hanging="340"/>
        <w:rPr>
          <w:sz w:val="24"/>
          <w:szCs w:val="24"/>
        </w:rPr>
      </w:pPr>
      <w:r w:rsidRPr="00585556">
        <w:rPr>
          <w:sz w:val="24"/>
          <w:szCs w:val="24"/>
        </w:rPr>
        <w:t>Üniversitemizin yatırım programının hazırlanmasını koordine etmek, uygulama</w:t>
      </w:r>
    </w:p>
    <w:p w:rsidR="00C25825" w:rsidRPr="00585556" w:rsidRDefault="00791E2C">
      <w:pPr>
        <w:pStyle w:val="Gvdemetni20"/>
        <w:shd w:val="clear" w:color="auto" w:fill="auto"/>
        <w:spacing w:after="460" w:line="232" w:lineRule="exact"/>
        <w:ind w:left="760" w:firstLine="0"/>
        <w:rPr>
          <w:sz w:val="24"/>
          <w:szCs w:val="24"/>
        </w:rPr>
      </w:pPr>
      <w:r w:rsidRPr="00585556">
        <w:rPr>
          <w:sz w:val="24"/>
          <w:szCs w:val="24"/>
        </w:rPr>
        <w:t>sonuçlarını izlemek ve yıllık yatırım değerlendirme raporunu hazırlamak,</w:t>
      </w:r>
    </w:p>
    <w:p w:rsidR="00C25825" w:rsidRPr="00585556" w:rsidRDefault="00791E2C">
      <w:pPr>
        <w:pStyle w:val="Gvdemetni20"/>
        <w:numPr>
          <w:ilvl w:val="0"/>
          <w:numId w:val="8"/>
        </w:numPr>
        <w:shd w:val="clear" w:color="auto" w:fill="auto"/>
        <w:tabs>
          <w:tab w:val="left" w:pos="764"/>
        </w:tabs>
        <w:spacing w:after="180" w:line="232" w:lineRule="exact"/>
        <w:ind w:left="760" w:hanging="340"/>
        <w:rPr>
          <w:sz w:val="24"/>
          <w:szCs w:val="24"/>
        </w:rPr>
      </w:pPr>
      <w:r w:rsidRPr="00585556">
        <w:rPr>
          <w:sz w:val="24"/>
          <w:szCs w:val="24"/>
        </w:rPr>
        <w:t>Malî kanunlarla ilgili diğer mevzuatın uygulanması konusunda üst yöneticiye (Rektör)</w:t>
      </w:r>
    </w:p>
    <w:p w:rsidR="00C25825" w:rsidRPr="00585556" w:rsidRDefault="00791E2C">
      <w:pPr>
        <w:pStyle w:val="Gvdemetni20"/>
        <w:shd w:val="clear" w:color="auto" w:fill="auto"/>
        <w:spacing w:after="460" w:line="232" w:lineRule="exact"/>
        <w:ind w:left="760" w:firstLine="0"/>
        <w:rPr>
          <w:sz w:val="24"/>
          <w:szCs w:val="24"/>
        </w:rPr>
      </w:pPr>
      <w:r w:rsidRPr="00585556">
        <w:rPr>
          <w:sz w:val="24"/>
          <w:szCs w:val="24"/>
        </w:rPr>
        <w:t>ve harcama yetkililerine gerekli bilgileri sağlamak ve danışmanlık yapmak,</w:t>
      </w:r>
    </w:p>
    <w:p w:rsidR="00C25825" w:rsidRPr="00585556" w:rsidRDefault="00791E2C">
      <w:pPr>
        <w:pStyle w:val="Gvdemetni20"/>
        <w:numPr>
          <w:ilvl w:val="0"/>
          <w:numId w:val="8"/>
        </w:numPr>
        <w:shd w:val="clear" w:color="auto" w:fill="auto"/>
        <w:tabs>
          <w:tab w:val="left" w:pos="764"/>
        </w:tabs>
        <w:spacing w:after="315" w:line="232" w:lineRule="exact"/>
        <w:ind w:left="760" w:hanging="340"/>
        <w:rPr>
          <w:sz w:val="24"/>
          <w:szCs w:val="24"/>
        </w:rPr>
      </w:pPr>
      <w:r w:rsidRPr="00585556">
        <w:rPr>
          <w:sz w:val="24"/>
          <w:szCs w:val="24"/>
        </w:rPr>
        <w:t>Ön malî kontrol faaliyetini yürütmek,</w:t>
      </w:r>
    </w:p>
    <w:p w:rsidR="00C25825" w:rsidRPr="00585556" w:rsidRDefault="00791E2C">
      <w:pPr>
        <w:pStyle w:val="Gvdemetni20"/>
        <w:numPr>
          <w:ilvl w:val="0"/>
          <w:numId w:val="8"/>
        </w:numPr>
        <w:shd w:val="clear" w:color="auto" w:fill="auto"/>
        <w:tabs>
          <w:tab w:val="left" w:pos="764"/>
        </w:tabs>
        <w:ind w:left="760" w:hanging="340"/>
        <w:rPr>
          <w:sz w:val="24"/>
          <w:szCs w:val="24"/>
        </w:rPr>
      </w:pPr>
      <w:r w:rsidRPr="00585556">
        <w:rPr>
          <w:sz w:val="24"/>
          <w:szCs w:val="24"/>
        </w:rPr>
        <w:t>İç kontrol sisteminin kurulması, standartlarının uygulanması ve geliştirilmesi</w:t>
      </w:r>
    </w:p>
    <w:p w:rsidR="00C25825" w:rsidRPr="00585556" w:rsidRDefault="00791E2C">
      <w:pPr>
        <w:pStyle w:val="Gvdemetni20"/>
        <w:shd w:val="clear" w:color="auto" w:fill="auto"/>
        <w:spacing w:after="425"/>
        <w:ind w:left="760" w:firstLine="0"/>
        <w:rPr>
          <w:sz w:val="24"/>
          <w:szCs w:val="24"/>
        </w:rPr>
      </w:pPr>
      <w:r w:rsidRPr="00585556">
        <w:rPr>
          <w:sz w:val="24"/>
          <w:szCs w:val="24"/>
        </w:rPr>
        <w:t>konularında çalışmalar yapmak; üst yönetimin iç denetime yönelik işlevinin etkililiğini ve verimliliğini artırmak için gerekli hazırlıkları yapmak,</w:t>
      </w:r>
    </w:p>
    <w:p w:rsidR="003B73EA" w:rsidRDefault="00791E2C">
      <w:pPr>
        <w:pStyle w:val="Gvdemetni20"/>
        <w:numPr>
          <w:ilvl w:val="0"/>
          <w:numId w:val="8"/>
        </w:numPr>
        <w:shd w:val="clear" w:color="auto" w:fill="auto"/>
        <w:tabs>
          <w:tab w:val="left" w:pos="764"/>
        </w:tabs>
        <w:spacing w:line="232" w:lineRule="exact"/>
        <w:ind w:left="760" w:hanging="340"/>
        <w:rPr>
          <w:sz w:val="24"/>
          <w:szCs w:val="24"/>
        </w:rPr>
      </w:pPr>
      <w:r w:rsidRPr="00585556">
        <w:rPr>
          <w:sz w:val="24"/>
          <w:szCs w:val="24"/>
        </w:rPr>
        <w:lastRenderedPageBreak/>
        <w:t>Üst yönetici (Rektör) tarafından verilecek diğer görevleri yapmak.</w:t>
      </w:r>
    </w:p>
    <w:p w:rsidR="003B73EA" w:rsidRPr="00585556" w:rsidRDefault="003B73EA" w:rsidP="003B73EA">
      <w:pPr>
        <w:pStyle w:val="Gvdemetni20"/>
        <w:shd w:val="clear" w:color="auto" w:fill="auto"/>
        <w:spacing w:after="320"/>
        <w:ind w:left="920" w:firstLine="0"/>
        <w:rPr>
          <w:sz w:val="24"/>
          <w:szCs w:val="24"/>
        </w:rPr>
      </w:pPr>
      <w:r w:rsidRPr="00585556">
        <w:rPr>
          <w:sz w:val="24"/>
          <w:szCs w:val="24"/>
        </w:rPr>
        <w:t>Strateji Geliştirme Başkanları, Strateji Geliştirme Daire Başkanları ile Müdürler strateji geliştirme birimlerinin yöneticisi olup, birimlerinin görevlerinin yerinde ve zamanında yerine getirilmesinden üst yöneticiye karşı sorumludur.</w:t>
      </w:r>
    </w:p>
    <w:p w:rsidR="003B73EA" w:rsidRPr="00585556" w:rsidRDefault="003B73EA" w:rsidP="003B73EA">
      <w:pPr>
        <w:pStyle w:val="Gvdemetni20"/>
        <w:shd w:val="clear" w:color="auto" w:fill="auto"/>
        <w:spacing w:after="402"/>
        <w:ind w:left="920" w:firstLine="0"/>
        <w:rPr>
          <w:sz w:val="24"/>
          <w:szCs w:val="24"/>
        </w:rPr>
      </w:pPr>
      <w:r w:rsidRPr="00585556">
        <w:rPr>
          <w:sz w:val="24"/>
          <w:szCs w:val="24"/>
        </w:rPr>
        <w:t>Strateji geliştirme birimlerinin yöneticileri, görev ve yetkilerinden bazılarını sınırlarını açıkça belirtmek, yazılı olmak ve Kanuna aykırı olmamak şartıyla ve üst yöneticinin onayıyla alt birim yöneticilerine devredebilir. Yetki devri, uygun araçlarla ilgililere duyurulur.</w:t>
      </w:r>
    </w:p>
    <w:p w:rsidR="00C25825" w:rsidRPr="00585556" w:rsidRDefault="00791E2C" w:rsidP="003B73EA">
      <w:pPr>
        <w:pStyle w:val="Gvdemetni20"/>
        <w:shd w:val="clear" w:color="auto" w:fill="auto"/>
        <w:tabs>
          <w:tab w:val="left" w:pos="764"/>
        </w:tabs>
        <w:spacing w:line="232" w:lineRule="exact"/>
        <w:ind w:firstLine="0"/>
        <w:rPr>
          <w:sz w:val="24"/>
          <w:szCs w:val="24"/>
        </w:rPr>
      </w:pPr>
      <w:r w:rsidRPr="00585556">
        <w:rPr>
          <w:sz w:val="24"/>
          <w:szCs w:val="24"/>
        </w:rPr>
        <w:br w:type="page"/>
      </w:r>
    </w:p>
    <w:p w:rsidR="00C25825" w:rsidRDefault="00791E2C">
      <w:pPr>
        <w:pStyle w:val="Balk30"/>
        <w:keepNext/>
        <w:keepLines/>
        <w:numPr>
          <w:ilvl w:val="0"/>
          <w:numId w:val="7"/>
        </w:numPr>
        <w:shd w:val="clear" w:color="auto" w:fill="auto"/>
        <w:tabs>
          <w:tab w:val="left" w:pos="440"/>
        </w:tabs>
        <w:spacing w:after="382"/>
      </w:pPr>
      <w:bookmarkStart w:id="7" w:name="bookmark16"/>
      <w:r>
        <w:lastRenderedPageBreak/>
        <w:t>BAŞKANLIĞIMIZA İLİŞKİN BİLGİLER</w:t>
      </w:r>
      <w:bookmarkEnd w:id="7"/>
    </w:p>
    <w:p w:rsidR="00C25825" w:rsidRPr="00585556" w:rsidRDefault="00791E2C">
      <w:pPr>
        <w:pStyle w:val="Balk40"/>
        <w:keepNext/>
        <w:keepLines/>
        <w:numPr>
          <w:ilvl w:val="0"/>
          <w:numId w:val="9"/>
        </w:numPr>
        <w:shd w:val="clear" w:color="auto" w:fill="auto"/>
        <w:tabs>
          <w:tab w:val="left" w:pos="1028"/>
        </w:tabs>
        <w:spacing w:before="0" w:after="72"/>
        <w:ind w:left="660" w:firstLine="0"/>
        <w:rPr>
          <w:sz w:val="24"/>
          <w:szCs w:val="24"/>
        </w:rPr>
      </w:pPr>
      <w:bookmarkStart w:id="8" w:name="bookmark17"/>
      <w:r w:rsidRPr="00585556">
        <w:rPr>
          <w:sz w:val="24"/>
          <w:szCs w:val="24"/>
        </w:rPr>
        <w:t>Fiziksel Yapı</w:t>
      </w:r>
      <w:bookmarkEnd w:id="8"/>
    </w:p>
    <w:p w:rsidR="00C25825" w:rsidRDefault="00791E2C">
      <w:pPr>
        <w:pStyle w:val="Gvdemetni20"/>
        <w:shd w:val="clear" w:color="auto" w:fill="auto"/>
        <w:spacing w:after="246" w:line="418" w:lineRule="exact"/>
        <w:ind w:firstLine="920"/>
      </w:pPr>
      <w:r w:rsidRPr="00585556">
        <w:rPr>
          <w:sz w:val="24"/>
          <w:szCs w:val="24"/>
        </w:rPr>
        <w:t>Başkanlığımız Rektörlük binasında hizmet vermekte olup sahip olduğu fiziki alan ( m</w:t>
      </w:r>
      <w:r w:rsidRPr="00585556">
        <w:rPr>
          <w:sz w:val="24"/>
          <w:szCs w:val="24"/>
          <w:vertAlign w:val="superscript"/>
        </w:rPr>
        <w:t>2</w:t>
      </w:r>
      <w:r w:rsidRPr="00585556">
        <w:rPr>
          <w:sz w:val="24"/>
          <w:szCs w:val="24"/>
        </w:rPr>
        <w:t xml:space="preserve"> ) aşağıda gösterilmektedir</w:t>
      </w:r>
      <w:r>
        <w:t>.</w:t>
      </w:r>
    </w:p>
    <w:p w:rsidR="00C25825" w:rsidRDefault="00791E2C">
      <w:pPr>
        <w:pStyle w:val="Balk40"/>
        <w:keepNext/>
        <w:keepLines/>
        <w:framePr w:w="710" w:h="616" w:hSpace="1037" w:vSpace="50" w:wrap="notBeside" w:vAnchor="text" w:hAnchor="margin" w:x="5531" w:y="319"/>
        <w:shd w:val="clear" w:color="auto" w:fill="D6AACC"/>
        <w:spacing w:before="0" w:after="80"/>
        <w:ind w:firstLine="0"/>
      </w:pPr>
      <w:bookmarkStart w:id="9" w:name="bookmark12"/>
      <w:r>
        <w:rPr>
          <w:rStyle w:val="Balk4Exact"/>
          <w:b/>
          <w:bCs/>
        </w:rPr>
        <w:t>Alanı</w:t>
      </w:r>
      <w:bookmarkEnd w:id="9"/>
    </w:p>
    <w:p w:rsidR="00C25825" w:rsidRDefault="00791E2C">
      <w:pPr>
        <w:pStyle w:val="Gvdemetni100"/>
        <w:framePr w:w="710" w:h="616" w:hSpace="1037" w:vSpace="50" w:wrap="notBeside" w:vAnchor="text" w:hAnchor="margin" w:x="5531" w:y="319"/>
        <w:shd w:val="clear" w:color="auto" w:fill="D6AACC"/>
        <w:spacing w:line="232" w:lineRule="exact"/>
        <w:jc w:val="left"/>
      </w:pPr>
      <w:r>
        <w:rPr>
          <w:rStyle w:val="Gvdemetni10Exact"/>
          <w:b/>
          <w:bCs/>
        </w:rPr>
        <w:t>(m</w:t>
      </w:r>
      <w:r>
        <w:rPr>
          <w:rStyle w:val="Gvdemetni10Exact"/>
          <w:b/>
          <w:bCs/>
          <w:vertAlign w:val="superscript"/>
        </w:rPr>
        <w:footnoteReference w:id="1"/>
      </w:r>
      <w:r>
        <w:rPr>
          <w:rStyle w:val="Gvdemetni10Exact"/>
          <w:b/>
          <w:bCs/>
        </w:rPr>
        <w:t>)</w:t>
      </w:r>
    </w:p>
    <w:p w:rsidR="00C25825" w:rsidRDefault="00D40017">
      <w:pPr>
        <w:pStyle w:val="Gvdemetni50"/>
        <w:shd w:val="clear" w:color="auto" w:fill="auto"/>
        <w:spacing w:before="0" w:after="0"/>
        <w:ind w:firstLine="0"/>
        <w:jc w:val="left"/>
      </w:pPr>
      <w:r>
        <w:rPr>
          <w:noProof/>
          <w:lang w:bidi="ar-SA"/>
        </w:rPr>
        <mc:AlternateContent>
          <mc:Choice Requires="wps">
            <w:drawing>
              <wp:anchor distT="0" distB="126365" distL="85090" distR="822960" simplePos="0" relativeHeight="251630592" behindDoc="1" locked="0" layoutInCell="1" allowOverlap="1">
                <wp:simplePos x="0" y="0"/>
                <wp:positionH relativeFrom="margin">
                  <wp:posOffset>91440</wp:posOffset>
                </wp:positionH>
                <wp:positionV relativeFrom="paragraph">
                  <wp:posOffset>603885</wp:posOffset>
                </wp:positionV>
                <wp:extent cx="1517650" cy="147320"/>
                <wp:effectExtent l="0" t="0" r="0" b="0"/>
                <wp:wrapTopAndBottom/>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100"/>
                              <w:shd w:val="clear" w:color="auto" w:fill="D6AACC"/>
                              <w:spacing w:line="232" w:lineRule="exact"/>
                              <w:jc w:val="left"/>
                            </w:pPr>
                            <w:r>
                              <w:rPr>
                                <w:rStyle w:val="Gvdemetni10Exact"/>
                                <w:b/>
                                <w:bCs/>
                              </w:rPr>
                              <w:t>Başkan Makam Odası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2pt;margin-top:47.55pt;width:119.5pt;height:11.6pt;z-index:-251685888;visibility:visible;mso-wrap-style:square;mso-width-percent:0;mso-height-percent:0;mso-wrap-distance-left:6.7pt;mso-wrap-distance-top:0;mso-wrap-distance-right:64.8pt;mso-wrap-distance-bottom: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15gQIAAAgFAAAOAAAAZHJzL2Uyb0RvYy54bWysVNtu3CAQfa/Uf0C8b3yJ92Ir3ijZdKtK&#10;6UVK+gEs4DUqBgrs2mnVf++A423Si1RV3Qd2MDPDnDlnuLgcOomO3DqhVY2zsxQjrqhmQu1r/PF+&#10;O1th5DxRjEiteI0fuMOX65cvLnpT8Vy3WjJuESRRrupNjVvvTZUkjra8I+5MG67gsNG2Ix62dp8w&#10;S3rI3skkT9NF0mvLjNWUOwdfb8ZDvI75m4ZT/75pHPdI1hhq83G1cd2FNVlfkGpviWkFfSyD/EMV&#10;HREKLj2luiGeoIMVv6TqBLXa6cafUd0lumkE5REDoMnSn9DctcTwiAWa48ypTe7/paXvjh8sEqzG&#10;i3OMFOmAo3s+eHStB5RloT+9cRW43Rlw9AN8B54jVmduNf3kkNKblqg9v7JW9y0nDOqLkcmT0DGP&#10;C0l2/VvN4B5y8DomGhrbheZBOxBkB54eTtyEWmi4cp4tF3M4onCWFcvzPJKXkGqKNtb511x3KBg1&#10;tsB9zE6Ot84DDnCdXMJlTkvBtkLKuLH73UZadCSgk3KzyV8tAnQIeeYmVXBWOoSNx+MXKBLuCGeh&#10;3Mj71zLLi/Q6L2fbxWo5K7bFfFYu09UszcrrcpEWZXGz/RYKzIqqFYxxdSsUnzSYFX/H8eM0jOqJ&#10;KkQ9IJjn85GiP4JM4+93IDvhYSSl6Gq8OjmRKhD7SjGATSpPhBzt5Hn5sWXQg+k/diXKIDA/asAP&#10;uyEq7qSunWYPoAurgTZgGJ4TMFptv2DUw2jW2H0+EMsxkm8UaCvM8WTYydhNBlEUQmvsMRrNjR/n&#10;/WCs2LeQeVLvFehvK6I0glDHKqDysIFxixgen4Ywz0/30evHA7b+DgAA//8DAFBLAwQUAAYACAAA&#10;ACEAYYG8wt4AAAAJAQAADwAAAGRycy9kb3ducmV2LnhtbEyPwU7DMBBE70j8g7VI3KiTtEVpiFOh&#10;ovYElShIXN14m0SN11HsuuHvWU5wnH2j2ZlyPdleRBx950hBOktAINXOdNQo+PzYPuQgfNBkdO8I&#10;FXyjh3V1e1PqwrgrvWM8hEZwCPlCK2hDGAopfd2i1X7mBiRmJzdaHViOjTSjvnK47WWWJI/S6o74&#10;Q6sH3LRYnw8XqyCeNvm53mev8WX7RbsdvsWsWSl1fzc9P4EIOIU/M/zW5+pQcaeju5Dxome9WLBT&#10;wWqZgmCeLed8ODJI8znIqpT/F1Q/AAAA//8DAFBLAQItABQABgAIAAAAIQC2gziS/gAAAOEBAAAT&#10;AAAAAAAAAAAAAAAAAAAAAABbQ29udGVudF9UeXBlc10ueG1sUEsBAi0AFAAGAAgAAAAhADj9If/W&#10;AAAAlAEAAAsAAAAAAAAAAAAAAAAALwEAAF9yZWxzLy5yZWxzUEsBAi0AFAAGAAgAAAAhAJtHXXmB&#10;AgAACAUAAA4AAAAAAAAAAAAAAAAALgIAAGRycy9lMm9Eb2MueG1sUEsBAi0AFAAGAAgAAAAhAGGB&#10;vMLeAAAACQEAAA8AAAAAAAAAAAAAAAAA2wQAAGRycy9kb3ducmV2LnhtbFBLBQYAAAAABAAEAPMA&#10;AADmBQAAAAA=&#10;" fillcolor="#9cc2e6" stroked="f">
                <v:textbox style="mso-fit-shape-to-text:t" inset="0,0,0,0">
                  <w:txbxContent>
                    <w:p w:rsidR="003B73EA" w:rsidRDefault="003B73EA">
                      <w:pPr>
                        <w:pStyle w:val="Gvdemetni100"/>
                        <w:shd w:val="clear" w:color="auto" w:fill="D6AACC"/>
                        <w:spacing w:line="232" w:lineRule="exact"/>
                        <w:jc w:val="left"/>
                      </w:pPr>
                      <w:r>
                        <w:rPr>
                          <w:rStyle w:val="Gvdemetni10Exact"/>
                          <w:b/>
                          <w:bCs/>
                        </w:rPr>
                        <w:t>Başkan Makam Odası</w:t>
                      </w:r>
                    </w:p>
                  </w:txbxContent>
                </v:textbox>
                <w10:wrap type="topAndBottom" anchorx="margin"/>
              </v:shape>
            </w:pict>
          </mc:Fallback>
        </mc:AlternateContent>
      </w:r>
      <w:r>
        <w:rPr>
          <w:noProof/>
          <w:lang w:bidi="ar-SA"/>
        </w:rPr>
        <mc:AlternateContent>
          <mc:Choice Requires="wps">
            <w:drawing>
              <wp:anchor distT="0" distB="144780" distL="85090" distR="1591310" simplePos="0" relativeHeight="251631616" behindDoc="1" locked="0" layoutInCell="1" allowOverlap="1">
                <wp:simplePos x="0" y="0"/>
                <wp:positionH relativeFrom="margin">
                  <wp:posOffset>91440</wp:posOffset>
                </wp:positionH>
                <wp:positionV relativeFrom="paragraph">
                  <wp:posOffset>908685</wp:posOffset>
                </wp:positionV>
                <wp:extent cx="798830" cy="147320"/>
                <wp:effectExtent l="0" t="0" r="1270" b="0"/>
                <wp:wrapTopAndBottom/>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0" w:name="bookmark6"/>
                            <w:r>
                              <w:rPr>
                                <w:rStyle w:val="Balk4Exact"/>
                                <w:b/>
                                <w:bCs/>
                              </w:rPr>
                              <w:t>Sekreterlik</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2pt;margin-top:71.55pt;width:62.9pt;height:11.6pt;z-index:-251684864;visibility:visible;mso-wrap-style:square;mso-width-percent:0;mso-height-percent:0;mso-wrap-distance-left:6.7pt;mso-wrap-distance-top:0;mso-wrap-distance-right:125.3pt;mso-wrap-distance-bottom:1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bXfwIAAAcFAAAOAAAAZHJzL2Uyb0RvYy54bWysVF1v0zAUfUfiP1h+7/KxrG2ipdPWUYQ0&#10;PqSNH+DaTmPh2MZ2mwzEf+faacoYICFEH9Ib+/r43HvOzeXV0El04NYJrWqcnaUYcUU1E2pX448P&#10;m9kSI+eJYkRqxWv8yB2+Wr18cdmbiue61ZJxiwBEuao3NW69N1WSONryjrgzbbiCzUbbjnh4tbuE&#10;WdIDeieTPE3nSa8tM1ZT7hys3o6beBXxm4ZT/75pHPdI1hi4+fi08bkNz2R1SaqdJaYV9EiD/AOL&#10;jggFl56gboknaG/FL1CdoFY73fgzqrtEN42gPNYA1WTps2ruW2J4rAWa48ypTe7/wdJ3hw8WCVbj&#10;eY6RIh1o9MAHj270gLI89Kc3roK0ewOJfoB10DnW6sydpp8cUnrdErXj19bqvuWEAb8snEyeHB1x&#10;XADZ9m81g3vI3usINDS2C82DdiBAB50eT9oELhQWF+VyeQ47FLayYnGeR+0SUk2HjXX+NdcdCkGN&#10;LUgfwcnhzvlAhlRTSrjLaSnYRkgZX+xuu5YWHQjYpFyv81fzyP9ZmlQhWelwbEQcV4Aj3BH2Atso&#10;+9cyy4v0Ji9nm/lyMSs2xcWsXKTLWZqVN+U8LcridvMtEMyKqhWMcXUnFJ8smBV/J/FxGEbzRBOi&#10;Hiq4yC9Ghf5YZBp/vyuyEx4mUoquxstTEqmCrq8Ug7JJ5YmQY5z8TD92GXow/ceuRBcE4UcL+GE7&#10;RMOdzLXV7BFsYTXIBgrD1wSCVtsvGPUwmTV2n/fEcozkGwXWCmM8BXYKtlNAFIWjNfYYjeHaj+O+&#10;N1bsWkCezHsN9tuIaI3g05HF0bQwbbGG45chjPPT95j14/u1+g4AAP//AwBQSwMEFAAGAAgAAAAh&#10;AEN/UTHeAAAACgEAAA8AAABkcnMvZG93bnJldi54bWxMj0FPwzAMhe9I/IfISNxYuq6qRmk6oaHt&#10;BEgMJK5Z47XVGqdqsqz8e9wTnOyn9/T8udxMthcRR985UrBcJCCQamc6ahR8fe4e1iB80GR07wgV&#10;/KCHTXV7U+rCuCt9YDyERnAJ+UIraEMYCil93aLVfuEGJPZObrQ6sBwbaUZ95XLbyzRJcml1R3yh&#10;1QNuW6zPh4tVEE/b9bl+T1/jy+6b9nt8i2nzqNT93fT8BCLgFP7CMOMzOlTMdHQXMl70rLOMk/Nc&#10;LUHMgSxJQRx5yfMVyKqU/1+ofgEAAP//AwBQSwECLQAUAAYACAAAACEAtoM4kv4AAADhAQAAEwAA&#10;AAAAAAAAAAAAAAAAAAAAW0NvbnRlbnRfVHlwZXNdLnhtbFBLAQItABQABgAIAAAAIQA4/SH/1gAA&#10;AJQBAAALAAAAAAAAAAAAAAAAAC8BAABfcmVscy8ucmVsc1BLAQItABQABgAIAAAAIQCpltbXfwIA&#10;AAcFAAAOAAAAAAAAAAAAAAAAAC4CAABkcnMvZTJvRG9jLnhtbFBLAQItABQABgAIAAAAIQBDf1Ex&#10;3gAAAAoBAAAPAAAAAAAAAAAAAAAAANkEAABkcnMvZG93bnJldi54bWxQSwUGAAAAAAQABADzAAAA&#10;5AUAAAAA&#10;" fillcolor="#9cc2e6" stroked="f">
                <v:textbox style="mso-fit-shape-to-text:t" inset="0,0,0,0">
                  <w:txbxContent>
                    <w:p w:rsidR="003B73EA" w:rsidRDefault="003B73EA">
                      <w:pPr>
                        <w:pStyle w:val="Balk40"/>
                        <w:keepNext/>
                        <w:keepLines/>
                        <w:shd w:val="clear" w:color="auto" w:fill="D6AACC"/>
                        <w:spacing w:before="0" w:after="0"/>
                        <w:ind w:firstLine="0"/>
                      </w:pPr>
                      <w:bookmarkStart w:id="11" w:name="bookmark6"/>
                      <w:r>
                        <w:rPr>
                          <w:rStyle w:val="Balk4Exact"/>
                          <w:b/>
                          <w:bCs/>
                        </w:rPr>
                        <w:t>Sekreterlik</w:t>
                      </w:r>
                      <w:bookmarkEnd w:id="11"/>
                    </w:p>
                  </w:txbxContent>
                </v:textbox>
                <w10:wrap type="topAndBottom" anchorx="margin"/>
              </v:shape>
            </w:pict>
          </mc:Fallback>
        </mc:AlternateContent>
      </w:r>
      <w:r>
        <w:rPr>
          <w:noProof/>
          <w:lang w:bidi="ar-SA"/>
        </w:rPr>
        <mc:AlternateContent>
          <mc:Choice Requires="wps">
            <w:drawing>
              <wp:anchor distT="0" distB="140970" distL="85090" distR="545465" simplePos="0" relativeHeight="251632640" behindDoc="1" locked="0" layoutInCell="1" allowOverlap="1">
                <wp:simplePos x="0" y="0"/>
                <wp:positionH relativeFrom="margin">
                  <wp:posOffset>91440</wp:posOffset>
                </wp:positionH>
                <wp:positionV relativeFrom="paragraph">
                  <wp:posOffset>1223010</wp:posOffset>
                </wp:positionV>
                <wp:extent cx="1316990" cy="147320"/>
                <wp:effectExtent l="0" t="0" r="0" b="0"/>
                <wp:wrapTopAndBottom/>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1" w:name="bookmark7"/>
                            <w:r>
                              <w:rPr>
                                <w:rStyle w:val="Balk4Exact"/>
                                <w:b/>
                                <w:bCs/>
                              </w:rPr>
                              <w:t>Şube Müdür Odası</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2pt;margin-top:96.3pt;width:103.7pt;height:11.6pt;z-index:-251683840;visibility:visible;mso-wrap-style:square;mso-width-percent:0;mso-height-percent:0;mso-wrap-distance-left:6.7pt;mso-wrap-distance-top:0;mso-wrap-distance-right:42.95pt;mso-wrap-distance-bottom:1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WYfwIAAAgFAAAOAAAAZHJzL2Uyb0RvYy54bWysVG1v2yAQ/j5p/wHxPfVL3TS26lRt2kyT&#10;uhep3Q8ggGM0DAxI7K7af9+B46zrNmma5g/4gOPh7p7nuLgcOon23DqhVY2zkxQjrqhmQm1r/Olh&#10;PVtg5DxRjEiteI0fucOXy9evLnpT8Vy3WjJuEYAoV/Wmxq33pkoSR1veEXeiDVew2WjbEQ9Tu02Y&#10;JT2gdzLJ03Se9NoyYzXlzsHqzbiJlxG/aTj1H5rGcY9kjSE2H0cbx00Yk+UFqbaWmFbQQxjkH6Lo&#10;iFBw6RHqhniCdlb8AtUJarXTjT+hukt00wjKYw6QTZa+yOa+JYbHXKA4zhzL5P4fLH2//2iRYDWe&#10;Zxgp0gFHD3zw6FoPKDsN9emNq8Dt3oCjH2AdeI65OnOn6WeHlF61RG35lbW6bzlhEF8WTibPjo44&#10;LoBs+neawT1k53UEGhrbheJBORCgA0+PR25CLDRceZrNyxK2KOxlxflpHslLSDWdNtb5N1x3KBg1&#10;tsB9RCf7O+dDNKSaXMJlTkvB1kLKOLHbzUpatCegk3K1ym/nMYEXblIFZ6XDsRFxXIEg4Y6wF8KN&#10;vD+VWV6k13k5W88X57NiXZzNyvN0MUuz8rqcp0VZ3Ky/hQCzomoFY1zdCcUnDWbF33F86IZRPVGF&#10;qIcMzvKzkaI/JpnG73dJdsJDS0rR1XhxdCJVIPZWMUibVJ4IOdrJz+HHKkMNpn+sSpRBYH7UgB82&#10;Q1TcUV0bzR5BF1YDbcAwPCdgtNp+xaiH1qyx+7IjlmMk3yrQVujjybCTsZkMoigcrbHHaDRXfuz3&#10;nbFi2wLypN4r0N9aRGkEoY5RHFQL7RZzODwNoZ+fz6PXjwds+R0AAP//AwBQSwMEFAAGAAgAAAAh&#10;APLahJzfAAAACgEAAA8AAABkcnMvZG93bnJldi54bWxMj0FPwzAMhe9I/IfIk7ixtNGYuq7phIa2&#10;EyAxkLhmrddWa5yqybLy7zEndrKf/PT8vWIz2V5EHH3nSEM6T0AgVa7uqNHw9bl7zED4YKg2vSPU&#10;8IMeNuX9XWHy2l3pA+MhNIJDyOdGQxvCkEvpqxat8XM3IPHt5EZrAsuxkfVorhxue6mSZCmt6Yg/&#10;tGbAbYvV+XCxGuJpm52rd/UaX3bftN/jW1TNSuuH2fS8BhFwCv9m+MNndCiZ6eguVHvRs14s2Mlz&#10;pZYg2KBUyl2OvKRPGciykLcVyl8AAAD//wMAUEsBAi0AFAAGAAgAAAAhALaDOJL+AAAA4QEAABMA&#10;AAAAAAAAAAAAAAAAAAAAAFtDb250ZW50X1R5cGVzXS54bWxQSwECLQAUAAYACAAAACEAOP0h/9YA&#10;AACUAQAACwAAAAAAAAAAAAAAAAAvAQAAX3JlbHMvLnJlbHNQSwECLQAUAAYACAAAACEAMkoVmH8C&#10;AAAIBQAADgAAAAAAAAAAAAAAAAAuAgAAZHJzL2Uyb0RvYy54bWxQSwECLQAUAAYACAAAACEA8tqE&#10;nN8AAAAKAQAADwAAAAAAAAAAAAAAAADZBAAAZHJzL2Rvd25yZXYueG1sUEsFBgAAAAAEAAQA8wAA&#10;AOUFAAAAAA==&#10;" fillcolor="#9cc2e6" stroked="f">
                <v:textbox style="mso-fit-shape-to-text:t" inset="0,0,0,0">
                  <w:txbxContent>
                    <w:p w:rsidR="003B73EA" w:rsidRDefault="003B73EA">
                      <w:pPr>
                        <w:pStyle w:val="Balk40"/>
                        <w:keepNext/>
                        <w:keepLines/>
                        <w:shd w:val="clear" w:color="auto" w:fill="D6AACC"/>
                        <w:spacing w:before="0" w:after="0"/>
                        <w:ind w:firstLine="0"/>
                      </w:pPr>
                      <w:bookmarkStart w:id="13" w:name="bookmark7"/>
                      <w:r>
                        <w:rPr>
                          <w:rStyle w:val="Balk4Exact"/>
                          <w:b/>
                          <w:bCs/>
                        </w:rPr>
                        <w:t>Şube Müdür Odası</w:t>
                      </w:r>
                      <w:bookmarkEnd w:id="13"/>
                    </w:p>
                  </w:txbxContent>
                </v:textbox>
                <w10:wrap type="topAndBottom" anchorx="margin"/>
              </v:shape>
            </w:pict>
          </mc:Fallback>
        </mc:AlternateContent>
      </w:r>
      <w:r>
        <w:rPr>
          <w:noProof/>
          <w:lang w:bidi="ar-SA"/>
        </w:rPr>
        <mc:AlternateContent>
          <mc:Choice Requires="wps">
            <w:drawing>
              <wp:anchor distT="0" distB="116840" distL="85090" distR="1398905" simplePos="0" relativeHeight="251633664" behindDoc="1" locked="0" layoutInCell="1" allowOverlap="1">
                <wp:simplePos x="0" y="0"/>
                <wp:positionH relativeFrom="margin">
                  <wp:posOffset>91440</wp:posOffset>
                </wp:positionH>
                <wp:positionV relativeFrom="paragraph">
                  <wp:posOffset>1546225</wp:posOffset>
                </wp:positionV>
                <wp:extent cx="463550" cy="147320"/>
                <wp:effectExtent l="0" t="0" r="3175" b="0"/>
                <wp:wrapTopAndBottom/>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2" w:name="bookmark8"/>
                            <w:r>
                              <w:rPr>
                                <w:rStyle w:val="Balk4Exact"/>
                                <w:b/>
                                <w:bCs/>
                              </w:rPr>
                              <w:t>Servis</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7.2pt;margin-top:121.75pt;width:36.5pt;height:11.6pt;z-index:-251682816;visibility:visible;mso-wrap-style:square;mso-width-percent:0;mso-height-percent:0;mso-wrap-distance-left:6.7pt;mso-wrap-distance-top:0;mso-wrap-distance-right:110.15pt;mso-wrap-distance-bottom: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2rfwIAAAcFAAAOAAAAZHJzL2Uyb0RvYy54bWysVF1v2yAUfZ+0/4B4T/1RJ42tOlWbLtOk&#10;7kNq9wMI4BgNAwMSu5v233fBcdZ1mzRNy4Nzgcvh3HsOXF4NnUQHbp3QqsbZWYoRV1QzoXY1/viw&#10;mS0xcp4oRqRWvMaP3OGr1csXl72peK5bLRm3CECUq3pT49Z7UyWJoy3viDvThitYbLTtiIeh3SXM&#10;kh7QO5nkabpIem2ZsZpy52D2dlzEq4jfNJz6903juEeyxsDNx6+N3234JqtLUu0sMa2gRxrkH1h0&#10;RCg49AR1SzxBeyt+geoEtdrpxp9R3SW6aQTlsQaoJkufVXPfEsNjLdAcZ05tcv8Plr47fLBIsBov&#10;oD2KdKDRAx88utEDyorQn964CtLuDST6AeZB51irM3eafnJI6XVL1I5fW6v7lhMG/LKwM3mydcRx&#10;AWTbv9UMziF7ryPQ0NguNA/agQAdiDyetAlcKEwWi/P5HFYoLGXFxXketUtINW021vnXXHcoBDW2&#10;IH0EJ4c75wMZUk0p4SynpWAbIWUc2N12LS06ELBJuV7nrxaR/7M0qUKy0mHbiDjOAEc4I6wFtlH2&#10;r2WWF+lNXs42i+XFrNgU81l5kS5naVbelIu0KIvbzbdAMCuqVjDG1Z1QfLJgVvydxMfLMJonmhD1&#10;UME8n48K/bHINP5+V2QnPNxIKboaL09JpAq6vlIMyiaVJ0KOcfIz/dhl6MH0H7sSXRCEHy3gh+0Q&#10;DXcy11azR7CF1SAbKAyvCQSttl8w6uFm1th93hPLMZJvFFgLUvwU2CnYTgFRFLbW2GM0hms/Xve9&#10;sWLXAvJk3muw30ZEawSfjiyOpoXbFms4vgzhOj8dx6wf79fqOwAAAP//AwBQSwMEFAAGAAgAAAAh&#10;ADxgl8veAAAACQEAAA8AAABkcnMvZG93bnJldi54bWxMj8FOwzAQRO9I/IO1SNyoQwhpCHEqVNSe&#10;AImCxNWNt0nUeB3Frhv+nuUEx5l9mp2pVrMdRMTJ944U3C4SEEiNMz21Cj4/NjcFCB80GT04QgXf&#10;6GFVX15UujTuTO8Yd6EVHEK+1Aq6EMZSSt90aLVfuBGJbwc3WR1YTq00kz5zuB1kmiS5tLon/tDp&#10;EdcdNsfdySqIh3VxbN7Sl/i8+aLtFl9j2j4odX01Pz2CCDiHPxh+63N1qLnT3p3IeDGwzjImFaTZ&#10;3T0IBoolG3s28nwJsq7k/wX1DwAAAP//AwBQSwECLQAUAAYACAAAACEAtoM4kv4AAADhAQAAEwAA&#10;AAAAAAAAAAAAAAAAAAAAW0NvbnRlbnRfVHlwZXNdLnhtbFBLAQItABQABgAIAAAAIQA4/SH/1gAA&#10;AJQBAAALAAAAAAAAAAAAAAAAAC8BAABfcmVscy8ucmVsc1BLAQItABQABgAIAAAAIQCfJV2rfwIA&#10;AAcFAAAOAAAAAAAAAAAAAAAAAC4CAABkcnMvZTJvRG9jLnhtbFBLAQItABQABgAIAAAAIQA8YJfL&#10;3gAAAAkBAAAPAAAAAAAAAAAAAAAAANkEAABkcnMvZG93bnJldi54bWxQSwUGAAAAAAQABADzAAAA&#10;5AUAAAAA&#10;" fillcolor="#9cc2e6" stroked="f">
                <v:textbox style="mso-fit-shape-to-text:t" inset="0,0,0,0">
                  <w:txbxContent>
                    <w:p w:rsidR="003B73EA" w:rsidRDefault="003B73EA">
                      <w:pPr>
                        <w:pStyle w:val="Balk40"/>
                        <w:keepNext/>
                        <w:keepLines/>
                        <w:shd w:val="clear" w:color="auto" w:fill="D6AACC"/>
                        <w:spacing w:before="0" w:after="0"/>
                        <w:ind w:firstLine="0"/>
                      </w:pPr>
                      <w:bookmarkStart w:id="15" w:name="bookmark8"/>
                      <w:r>
                        <w:rPr>
                          <w:rStyle w:val="Balk4Exact"/>
                          <w:b/>
                          <w:bCs/>
                        </w:rPr>
                        <w:t>Servis</w:t>
                      </w:r>
                      <w:bookmarkEnd w:id="15"/>
                    </w:p>
                  </w:txbxContent>
                </v:textbox>
                <w10:wrap type="topAndBottom" anchorx="margin"/>
              </v:shape>
            </w:pict>
          </mc:Fallback>
        </mc:AlternateContent>
      </w:r>
      <w:r>
        <w:rPr>
          <w:noProof/>
          <w:lang w:bidi="ar-SA"/>
        </w:rPr>
        <mc:AlternateContent>
          <mc:Choice Requires="wps">
            <w:drawing>
              <wp:anchor distT="0" distB="121920" distL="85090" distR="746760" simplePos="0" relativeHeight="251634688" behindDoc="1" locked="0" layoutInCell="1" allowOverlap="1">
                <wp:simplePos x="0" y="0"/>
                <wp:positionH relativeFrom="margin">
                  <wp:posOffset>91440</wp:posOffset>
                </wp:positionH>
                <wp:positionV relativeFrom="paragraph">
                  <wp:posOffset>1838960</wp:posOffset>
                </wp:positionV>
                <wp:extent cx="1115695" cy="147320"/>
                <wp:effectExtent l="0" t="0" r="0" b="0"/>
                <wp:wrapTopAndBottom/>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3" w:name="bookmark9"/>
                            <w:r>
                              <w:rPr>
                                <w:rStyle w:val="Balk4Exact"/>
                                <w:b/>
                                <w:bCs/>
                              </w:rPr>
                              <w:t>Toplantı Salonu</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2pt;margin-top:144.8pt;width:87.85pt;height:11.6pt;z-index:-251681792;visibility:visible;mso-wrap-style:square;mso-width-percent:0;mso-height-percent:0;mso-wrap-distance-left:6.7pt;mso-wrap-distance-top:0;mso-wrap-distance-right:58.8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smgAIAAAgFAAAOAAAAZHJzL2Uyb0RvYy54bWysVG1v2yAQ/j5p/wHxPfHL7DS26lRt0kyT&#10;uhep3Q8gGMdoGBiQ2N20/74Dx1nXbdI0zR/wAcfD3T3PcXk1dAIdmbFcyQon8xgjJqmqudxX+OPD&#10;drbEyDoiayKUZBV+ZBZfrV6+uOx1yVLVKlEzgwBE2rLXFW6d02UUWdqyjti50kzCZqNMRxxMzT6q&#10;DekBvRNRGseLqFem1kZRZi2sbsZNvAr4TcOoe980ljkkKgyxuTCaMO78GK0uSbk3RLecnsIg/xBF&#10;R7iES89QG+IIOhj+C1THqVFWNW5OVReppuGUhRwgmyR+ls19SzQLuUBxrD6Xyf4/WPru+MEgXlc4&#10;B6Yk6YCjBzY4dKMGlOS+Pr22Jbjda3B0A6wDzyFXq+8U/WSRVOuWyD27Nkb1LSM1xJf4k9GToyOO&#10;9SC7/q2q4R5ycCoADY3pfPGgHAjQgafHMzc+FuqvTJJ8UeQYUdhLsotXaSAvIuV0WhvrXjPVIW9U&#10;2AD3AZ0c76zz0ZBycvGXWSV4veVChInZ79bCoCMBnRTrdXq7CAk8cxPSO0vlj42I4woECXf4PR9u&#10;4P1rkaRZfJMWs+1ieTHLtlk+Ky7i5SxOiptiEWdFttl+8wEmWdnyumbyjks2aTDJ/o7jUzeM6gkq&#10;RD1kkKf5SNEfk4zD97skO+6gJQXvKrw8O5HSE3sra0iblI5wMdrRz+GHKkMNpn+oSpCBZ37UgBt2&#10;w6i4SV07VT+CLowC2oB8eE7AaJX5glEPrVlh+/lADMNIvJGgLd/Hk2EmYzcZRFI4WmGH0Wiu3djv&#10;B234vgXkSb3XoL8tD9LwQh2jOKkW2i3kcHoafD8/nQevHw/Y6jsAAAD//wMAUEsDBBQABgAIAAAA&#10;IQDKl7b03wAAAAoBAAAPAAAAZHJzL2Rvd25yZXYueG1sTI/BbsIwEETvlfoP1lbiVpwYhJI0Dqqo&#10;4EQrlVbq1cRLEhGvo9iY8Pc1p/Y42qeZt+V6Mj0LOLrOkoR0ngBDqq3uqJHw/bV9zoA5r0ir3hJK&#10;uKGDdfX4UKpC2yt9Yjj4hsUScoWS0Ho/FJy7ukWj3NwOSPF2sqNRPsax4XpU11huei6SZMWN6igu&#10;tGrATYv1+XAxEsJpk53rD7EPb9sf2u3wPYgml3L2NL2+APM4+T8Y7vpRHarodLQX0o71MS+XkZQg&#10;snwF7A7kSQrsKGGRigx4VfL/L1S/AAAA//8DAFBLAQItABQABgAIAAAAIQC2gziS/gAAAOEBAAAT&#10;AAAAAAAAAAAAAAAAAAAAAABbQ29udGVudF9UeXBlc10ueG1sUEsBAi0AFAAGAAgAAAAhADj9If/W&#10;AAAAlAEAAAsAAAAAAAAAAAAAAAAALwEAAF9yZWxzLy5yZWxzUEsBAi0AFAAGAAgAAAAhAJblOyaA&#10;AgAACAUAAA4AAAAAAAAAAAAAAAAALgIAAGRycy9lMm9Eb2MueG1sUEsBAi0AFAAGAAgAAAAhAMqX&#10;tvTfAAAACgEAAA8AAAAAAAAAAAAAAAAA2gQAAGRycy9kb3ducmV2LnhtbFBLBQYAAAAABAAEAPMA&#10;AADmBQAAAAA=&#10;" fillcolor="#9cc2e6" stroked="f">
                <v:textbox style="mso-fit-shape-to-text:t" inset="0,0,0,0">
                  <w:txbxContent>
                    <w:p w:rsidR="003B73EA" w:rsidRDefault="003B73EA">
                      <w:pPr>
                        <w:pStyle w:val="Balk40"/>
                        <w:keepNext/>
                        <w:keepLines/>
                        <w:shd w:val="clear" w:color="auto" w:fill="D6AACC"/>
                        <w:spacing w:before="0" w:after="0"/>
                        <w:ind w:firstLine="0"/>
                      </w:pPr>
                      <w:bookmarkStart w:id="17" w:name="bookmark9"/>
                      <w:r>
                        <w:rPr>
                          <w:rStyle w:val="Balk4Exact"/>
                          <w:b/>
                          <w:bCs/>
                        </w:rPr>
                        <w:t>Toplantı Salonu</w:t>
                      </w:r>
                      <w:bookmarkEnd w:id="17"/>
                    </w:p>
                  </w:txbxContent>
                </v:textbox>
                <w10:wrap type="topAndBottom" anchorx="margin"/>
              </v:shape>
            </w:pict>
          </mc:Fallback>
        </mc:AlternateContent>
      </w:r>
      <w:r>
        <w:rPr>
          <w:noProof/>
          <w:lang w:bidi="ar-SA"/>
        </w:rPr>
        <mc:AlternateContent>
          <mc:Choice Requires="wps">
            <w:drawing>
              <wp:anchor distT="0" distB="123190" distL="79375" distR="1944370" simplePos="0" relativeHeight="251635712" behindDoc="1" locked="0" layoutInCell="1" allowOverlap="1">
                <wp:simplePos x="0" y="0"/>
                <wp:positionH relativeFrom="margin">
                  <wp:posOffset>85090</wp:posOffset>
                </wp:positionH>
                <wp:positionV relativeFrom="paragraph">
                  <wp:posOffset>2137410</wp:posOffset>
                </wp:positionV>
                <wp:extent cx="433070" cy="147320"/>
                <wp:effectExtent l="3175" t="0" r="1905"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4" w:name="bookmark10"/>
                            <w:r>
                              <w:rPr>
                                <w:rStyle w:val="Balk4Exact"/>
                                <w:b/>
                                <w:bCs/>
                              </w:rPr>
                              <w:t>Arşiv</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6.7pt;margin-top:168.3pt;width:34.1pt;height:11.6pt;z-index:-251680768;visibility:visible;mso-wrap-style:square;mso-width-percent:0;mso-height-percent:0;mso-wrap-distance-left:6.25pt;mso-wrap-distance-top:0;mso-wrap-distance-right:153.1pt;mso-wrap-distance-bottom: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6fggIAAAcFAAAOAAAAZHJzL2Uyb0RvYy54bWysVNtu2zAMfR+wfxD0nvpS52KjTtEkzTCg&#10;uwDtPkCx5FiYLGmSErsr9u+j5DhrOwwYhuXBoSTyiOQ51NV13wp0ZMZyJUucXMQYMVkpyuW+xF8e&#10;tpMFRtYRSYlQkpX4kVl8vXz75qrTBUtVowRlBgGItEWnS9w4p4soslXDWmIvlGYSDmtlWuJgafYR&#10;NaQD9FZEaRzPok4Zqo2qmLWwuxkO8TLg1zWr3Ke6tswhUWLIzYWvCd+d/0bLK1LsDdENr05pkH/I&#10;oiVcwqVnqA1xBB0M/w2q5ZVRVtXuolJtpOqaVyzUANUk8atq7huiWagFmmP1uU32/8FWH4+fDeK0&#10;xNM5RpK0wNED6x1aqR4lM9+fTtsC3O41OLoe9oHnUKvVd6r6apFU64bIPbsxRnUNIxTyS3xk9Cx0&#10;wLEeZNd9UBTuIQenAlBfm9Y3D9qBAB14ejxz43OpYDO7vIzncFLBUZLNL9PAXUSKMVgb694x1SJv&#10;lNgA9QGcHO+s88mQYnTxd1klON1yIcLC7HdrYdCRgEzy9Tq9DZVDyAs3Ib2zVD5sQBx2IEe4w5/5&#10;bAPtT3mSZvEqzSfb2WI+ybbZdJLP48UkTvJVPouzPNtsf/gEk6xoOKVM3nHJRgkm2d9RfBqGQTxB&#10;hKiDCqbpdGDoj0XG4RdIelVkyx1MpOBtiRdnJ1J4Xm8lhbJJ4QgXgx29TD90GXow/oeuBBV44gcJ&#10;uH7XB8GdxbVT9BFkYRTQBgzDawJGo8x3jDqYzBLbbwdiGEbivQRp+TEeDTMau9EgsoLQEjuMBnPt&#10;hnE/aMP3DSCP4r0B+W15kIbX6ZDFSbQwbaGG08vgx/n5Onj9er+WPwEAAP//AwBQSwMEFAAGAAgA&#10;AAAhADBCNHzeAAAACQEAAA8AAABkcnMvZG93bnJldi54bWxMj0FPwzAMhe9I/IfISNxYuhaqrjSd&#10;0NB2AiQGEtes8dpqjVM1WVb+PeYEJ+vZT8/fq9azHUTEyfeOFCwXCQikxpmeWgWfH9u7AoQPmowe&#10;HKGCb/Swrq+vKl0ad6F3jPvQCg4hX2oFXQhjKaVvOrTaL9yIxLejm6wOLKdWmklfONwOMk2SXFrd&#10;E3/o9IibDpvT/mwVxOOmODVv6Ut83n7RboevMW1XSt3ezE+PIALO4c8Mv/iMDjUzHdyZjBcD6+ye&#10;nQqyLM9BsKFY8jzw4mFVgKwr+b9B/QMAAP//AwBQSwECLQAUAAYACAAAACEAtoM4kv4AAADhAQAA&#10;EwAAAAAAAAAAAAAAAAAAAAAAW0NvbnRlbnRfVHlwZXNdLnhtbFBLAQItABQABgAIAAAAIQA4/SH/&#10;1gAAAJQBAAALAAAAAAAAAAAAAAAAAC8BAABfcmVscy8ucmVsc1BLAQItABQABgAIAAAAIQDXEI6f&#10;ggIAAAcFAAAOAAAAAAAAAAAAAAAAAC4CAABkcnMvZTJvRG9jLnhtbFBLAQItABQABgAIAAAAIQAw&#10;QjR83gAAAAkBAAAPAAAAAAAAAAAAAAAAANwEAABkcnMvZG93bnJldi54bWxQSwUGAAAAAAQABADz&#10;AAAA5wUAAAAA&#10;" fillcolor="#9cc2e6" stroked="f">
                <v:textbox style="mso-fit-shape-to-text:t" inset="0,0,0,0">
                  <w:txbxContent>
                    <w:p w:rsidR="003B73EA" w:rsidRDefault="003B73EA">
                      <w:pPr>
                        <w:pStyle w:val="Balk40"/>
                        <w:keepNext/>
                        <w:keepLines/>
                        <w:shd w:val="clear" w:color="auto" w:fill="D6AACC"/>
                        <w:spacing w:before="0" w:after="0"/>
                        <w:ind w:firstLine="0"/>
                      </w:pPr>
                      <w:bookmarkStart w:id="19" w:name="bookmark10"/>
                      <w:r>
                        <w:rPr>
                          <w:rStyle w:val="Balk4Exact"/>
                          <w:b/>
                          <w:bCs/>
                        </w:rPr>
                        <w:t>Arşiv</w:t>
                      </w:r>
                      <w:bookmarkEnd w:id="19"/>
                    </w:p>
                  </w:txbxContent>
                </v:textbox>
                <w10:wrap type="topAndBottom" anchorx="margin"/>
              </v:shape>
            </w:pict>
          </mc:Fallback>
        </mc:AlternateContent>
      </w:r>
      <w:r>
        <w:rPr>
          <w:noProof/>
          <w:lang w:bidi="ar-SA"/>
        </w:rPr>
        <mc:AlternateContent>
          <mc:Choice Requires="wps">
            <w:drawing>
              <wp:anchor distT="0" distB="0" distL="85090" distR="1804670" simplePos="0" relativeHeight="251636736" behindDoc="1" locked="0" layoutInCell="1" allowOverlap="1">
                <wp:simplePos x="0" y="0"/>
                <wp:positionH relativeFrom="margin">
                  <wp:posOffset>91440</wp:posOffset>
                </wp:positionH>
                <wp:positionV relativeFrom="paragraph">
                  <wp:posOffset>2429510</wp:posOffset>
                </wp:positionV>
                <wp:extent cx="572770" cy="147320"/>
                <wp:effectExtent l="0" t="0" r="0" b="0"/>
                <wp:wrapTopAndBottom/>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5" w:name="bookmark11"/>
                            <w:r>
                              <w:rPr>
                                <w:rStyle w:val="Balk4Exact"/>
                                <w:b/>
                                <w:bCs/>
                              </w:rPr>
                              <w:t>Toplam</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7.2pt;margin-top:191.3pt;width:45.1pt;height:11.6pt;z-index:-251679744;visibility:visible;mso-wrap-style:square;mso-width-percent:0;mso-height-percent:0;mso-wrap-distance-left:6.7pt;mso-wrap-distance-top:0;mso-wrap-distance-right:142.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xpfwIAAAcFAAAOAAAAZHJzL2Uyb0RvYy54bWysVF1v0zAUfUfiP1h+7/JB2jRR02nrVoQ0&#10;PqSNH+DaTmOR2MZ2mwzEf+faacoYICFEH9Ib+/r43HvOzepy6Fp05MYKJSucXMQYcUkVE3Jf4Y8P&#10;29kSI+uIZKRVklf4kVt8uX75YtXrkqeqUS3jBgGItGWvK9w4p8sosrThHbEXSnMJm7UyHXHwavYR&#10;M6QH9K6N0jheRL0yTBtFubWwejNu4nXAr2tO3fu6ttyhtsLAzYWnCc+df0brFSn3huhG0BMN8g8s&#10;OiIkXHqGuiGOoIMRv0B1ghplVe0uqOoiVdeC8lADVJPEz6q5b4jmoRZojtXnNtn/B0vfHT8YJFiF&#10;5wuMJOlAowc+OHStBpTkvj+9tiWk3WtIdAOsg86hVqvvFP1kkVSbhsg9vzJG9Q0nDPgl/mT05OiI&#10;Yz3Irn+rGNxDDk4FoKE2nW8etAMBOuj0eNbGc6GwOM/TPIcdCltJlr9Kg3YRKafD2lj3mqsO+aDC&#10;BqQP4OR4Z50nQ8opxd9lVSvYVrRteDH73aY16EjAJsVmk94uAv9naa30yVL5YyPiuAIc4Q6/59kG&#10;2b8WSZrF12kx2y6W+SzbZvNZkcfLWZwU18UizorsZvvNE0yyshGMcXknJJ8smGR/J/FpGEbzBBOi&#10;HiqYp/NRoT8WGYff74rshIOJbEVX4eU5iZRe11vJoGxSOiLaMY5+ph+6DD2Y/kNXggu88KMF3LAb&#10;guHO5top9gi2MApkA4XhawJBo8wXjHqYzArbzwdiOEbtGwnW8mM8BWYKdlNAJIWjFXYYjeHGjeN+&#10;0EbsG0CezHsF9tuKYA3v05HFybQwbaGG05fBj/PT95D14/u1/g4AAP//AwBQSwMEFAAGAAgAAAAh&#10;ALqITe3fAAAACgEAAA8AAABkcnMvZG93bnJldi54bWxMj8FOwzAMhu9IvENkJG4spZSp65pOaGg7&#10;wSQGEtes8dpqjVM1WVbeHu8EN//yp9+fy9VkexFx9J0jBY+zBARS7UxHjYKvz81DDsIHTUb3jlDB&#10;D3pYVbc3pS6Mu9AHxn1oBJeQL7SCNoShkNLXLVrtZ25A4t3RjVYHjmMjzagvXG57mSbJXFrdEV9o&#10;9YDrFuvT/mwVxOM6P9W79C2+br5pu8X3mDYLpe7vppcliIBT+IPhqs/qULHTwZ3JeNFzzjImFTzl&#10;6RzEFUgyHg4KsuQ5B1mV8v8L1S8AAAD//wMAUEsBAi0AFAAGAAgAAAAhALaDOJL+AAAA4QEAABMA&#10;AAAAAAAAAAAAAAAAAAAAAFtDb250ZW50X1R5cGVzXS54bWxQSwECLQAUAAYACAAAACEAOP0h/9YA&#10;AACUAQAACwAAAAAAAAAAAAAAAAAvAQAAX3JlbHMvLnJlbHNQSwECLQAUAAYACAAAACEAVJTMaX8C&#10;AAAHBQAADgAAAAAAAAAAAAAAAAAuAgAAZHJzL2Uyb0RvYy54bWxQSwECLQAUAAYACAAAACEAuohN&#10;7d8AAAAKAQAADwAAAAAAAAAAAAAAAADZBAAAZHJzL2Rvd25yZXYueG1sUEsFBgAAAAAEAAQA8wAA&#10;AOUFAAAAAA==&#10;" fillcolor="#9cc2e6" stroked="f">
                <v:textbox style="mso-fit-shape-to-text:t" inset="0,0,0,0">
                  <w:txbxContent>
                    <w:p w:rsidR="003B73EA" w:rsidRDefault="003B73EA">
                      <w:pPr>
                        <w:pStyle w:val="Balk40"/>
                        <w:keepNext/>
                        <w:keepLines/>
                        <w:shd w:val="clear" w:color="auto" w:fill="D6AACC"/>
                        <w:spacing w:before="0" w:after="0"/>
                        <w:ind w:firstLine="0"/>
                      </w:pPr>
                      <w:bookmarkStart w:id="21" w:name="bookmark11"/>
                      <w:r>
                        <w:rPr>
                          <w:rStyle w:val="Balk4Exact"/>
                          <w:b/>
                          <w:bCs/>
                        </w:rPr>
                        <w:t>Toplam</w:t>
                      </w:r>
                      <w:bookmarkEnd w:id="21"/>
                    </w:p>
                  </w:txbxContent>
                </v:textbox>
                <w10:wrap type="topAndBottom" anchorx="margin"/>
              </v:shape>
            </w:pict>
          </mc:Fallback>
        </mc:AlternateContent>
      </w:r>
      <w:r>
        <w:rPr>
          <w:noProof/>
          <w:lang w:bidi="ar-SA"/>
        </w:rPr>
        <mc:AlternateContent>
          <mc:Choice Requires="wps">
            <w:drawing>
              <wp:anchor distT="0" distB="49530" distL="2243455" distR="762000" simplePos="0" relativeHeight="251637760" behindDoc="1" locked="0" layoutInCell="1" allowOverlap="1">
                <wp:simplePos x="0" y="0"/>
                <wp:positionH relativeFrom="margin">
                  <wp:posOffset>2249170</wp:posOffset>
                </wp:positionH>
                <wp:positionV relativeFrom="paragraph">
                  <wp:posOffset>205105</wp:posOffset>
                </wp:positionV>
                <wp:extent cx="499745" cy="294640"/>
                <wp:effectExtent l="0" t="1270" r="0" b="0"/>
                <wp:wrapTopAndBottom/>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9464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100"/>
                              <w:shd w:val="clear" w:color="auto" w:fill="D6AACC"/>
                              <w:spacing w:line="232" w:lineRule="exact"/>
                              <w:jc w:val="left"/>
                            </w:pPr>
                            <w:r>
                              <w:rPr>
                                <w:rStyle w:val="Gvdemetni10Exact"/>
                                <w:b/>
                                <w:bCs/>
                              </w:rPr>
                              <w:t>Sayısı</w:t>
                            </w:r>
                          </w:p>
                          <w:p w:rsidR="003B73EA" w:rsidRDefault="003B73EA">
                            <w:pPr>
                              <w:pStyle w:val="Gvdemetni100"/>
                              <w:shd w:val="clear" w:color="auto" w:fill="D6AACC"/>
                              <w:spacing w:line="232" w:lineRule="exact"/>
                              <w:jc w:val="left"/>
                            </w:pPr>
                            <w:r>
                              <w:rPr>
                                <w:rStyle w:val="Gvdemetni10Exact0"/>
                                <w:b/>
                                <w:bCs/>
                              </w:rPr>
                              <w:t>(Adet)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77.1pt;margin-top:16.15pt;width:39.35pt;height:23.2pt;z-index:-251678720;visibility:visible;mso-wrap-style:square;mso-width-percent:0;mso-height-percent:0;mso-wrap-distance-left:176.65pt;mso-wrap-distance-top:0;mso-wrap-distance-right:60pt;mso-wrap-distance-bottom: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wsfwIAAAcFAAAOAAAAZHJzL2Uyb0RvYy54bWysVF1v2yAUfZ+0/4B4T/0hJ42tOlWbNtOk&#10;7kNq9wMI4BgNAwMSu5v633fBcdZ1mzRNy4NzDZfDufec64vLoZPowK0TWtU4O0sx4opqJtSuxp8e&#10;NrMlRs4TxYjUitf4kTt8uXr96qI3Fc91qyXjFgGIclVvatx6b6okcbTlHXFn2nAFm422HfHwancJ&#10;s6QH9E4meZoukl5bZqym3DlYvRk38SriNw2n/kPTOO6RrDFw8/Fp43MbnsnqglQ7S0wr6JEG+QcW&#10;HREKLj1B3RBP0N6KX6A6Qa12uvFnVHeJbhpBeawBqsnSF9Xct8TwWAs0x5lTm9z/g6XvDx8tEqzG&#10;8zlGinSg0QMfPLrWA8qWoT+9cRWk3RtI9AOsg86xVmfuNP3skNLrlqgdv7JW9y0nDPhl4WTy7OiI&#10;4wLItn+nGdxD9l5HoKGxXWgetAMBOuj0eNImcKGwWJTleQEUKWzlZbEoonYJqabDxjr/husOhaDG&#10;FqSP4ORw53wgQ6opJdzltBRsI6SML3a3XUuLDgRsUq7X+e0i8n+RJlVIVjocGxHHFeAId4S9wDbK&#10;/q3M8iK9zsvZZrE8nxWbYj4rz9PlLM3K63KRFmVxs3kKBLOiagVjXN0JxScLZsXfSXwchtE80YSo&#10;hwrm+XxU6I9FpvH3uyI74WEipehqvDwlkSroeqsYlE0qT4Qc4+Rn+rHL0IPpP3YluiAIP1rAD9sh&#10;Gu5krq1mj2ALq0E20B6+JhC02n7FqIfJrLH7sieWYyTfKrBWGOMpsFOwnQKiKBytscdoDNd+HPe9&#10;sWLXAvJk3iuw30ZEawSfjiyOpoVpizUcvwxhnJ+/x6wf36/VdwAAAP//AwBQSwMEFAAGAAgAAAAh&#10;AIp57ZTfAAAACQEAAA8AAABkcnMvZG93bnJldi54bWxMj8FOwzAMhu9IvENkJG4sJR2sK00nNLSd&#10;GBIDiWvWem21xqmaLCtvjznBzZY//f7+YjXZXkQcfedIw/0sAYFUubqjRsPnx+YuA+GDodr0jlDD&#10;N3pYlddXhclrd6F3jPvQCA4hnxsNbQhDLqWvWrTGz9yAxLejG60JvI6NrEdz4XDbS5Ukj9KajvhD&#10;awZct1id9merIR7X2al6U6/xZfNF2y3uomqWWt/eTM9PIAJO4Q+GX31Wh5KdDu5MtRe9hvRhrhjl&#10;QaUgGJinagnioGGRLUCWhfzfoPwBAAD//wMAUEsBAi0AFAAGAAgAAAAhALaDOJL+AAAA4QEAABMA&#10;AAAAAAAAAAAAAAAAAAAAAFtDb250ZW50X1R5cGVzXS54bWxQSwECLQAUAAYACAAAACEAOP0h/9YA&#10;AACUAQAACwAAAAAAAAAAAAAAAAAvAQAAX3JlbHMvLnJlbHNQSwECLQAUAAYACAAAACEAeojsLH8C&#10;AAAHBQAADgAAAAAAAAAAAAAAAAAuAgAAZHJzL2Uyb0RvYy54bWxQSwECLQAUAAYACAAAACEAinnt&#10;lN8AAAAJAQAADwAAAAAAAAAAAAAAAADZBAAAZHJzL2Rvd25yZXYueG1sUEsFBgAAAAAEAAQA8wAA&#10;AOUFAAAAAA==&#10;" fillcolor="#9cc2e6" stroked="f">
                <v:textbox style="mso-fit-shape-to-text:t" inset="0,0,0,0">
                  <w:txbxContent>
                    <w:p w:rsidR="003B73EA" w:rsidRDefault="003B73EA">
                      <w:pPr>
                        <w:pStyle w:val="Gvdemetni100"/>
                        <w:shd w:val="clear" w:color="auto" w:fill="D6AACC"/>
                        <w:spacing w:line="232" w:lineRule="exact"/>
                        <w:jc w:val="left"/>
                      </w:pPr>
                      <w:r>
                        <w:rPr>
                          <w:rStyle w:val="Gvdemetni10Exact"/>
                          <w:b/>
                          <w:bCs/>
                        </w:rPr>
                        <w:t>Sayısı</w:t>
                      </w:r>
                    </w:p>
                    <w:p w:rsidR="003B73EA" w:rsidRDefault="003B73EA">
                      <w:pPr>
                        <w:pStyle w:val="Gvdemetni100"/>
                        <w:shd w:val="clear" w:color="auto" w:fill="D6AACC"/>
                        <w:spacing w:line="232" w:lineRule="exact"/>
                        <w:jc w:val="left"/>
                      </w:pPr>
                      <w:r>
                        <w:rPr>
                          <w:rStyle w:val="Gvdemetni10Exact0"/>
                          <w:b/>
                          <w:bCs/>
                        </w:rPr>
                        <w:t>(Adet)</w:t>
                      </w:r>
                    </w:p>
                  </w:txbxContent>
                </v:textbox>
                <w10:wrap type="topAndBottom" anchorx="margin"/>
              </v:shape>
            </w:pict>
          </mc:Fallback>
        </mc:AlternateContent>
      </w:r>
      <w:r>
        <w:rPr>
          <w:noProof/>
          <w:lang w:bidi="ar-SA"/>
        </w:rPr>
        <mc:AlternateContent>
          <mc:Choice Requires="wps">
            <w:drawing>
              <wp:anchor distT="0" distB="153670" distL="63500" distR="956945" simplePos="0" relativeHeight="251638784" behindDoc="1" locked="0" layoutInCell="1" allowOverlap="1">
                <wp:simplePos x="0" y="0"/>
                <wp:positionH relativeFrom="margin">
                  <wp:posOffset>2432050</wp:posOffset>
                </wp:positionH>
                <wp:positionV relativeFrom="paragraph">
                  <wp:posOffset>607060</wp:posOffset>
                </wp:positionV>
                <wp:extent cx="133985" cy="147320"/>
                <wp:effectExtent l="0" t="3175" r="1905" b="1905"/>
                <wp:wrapTopAndBottom/>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91.5pt;margin-top:47.8pt;width:10.55pt;height:11.6pt;z-index:-251677696;visibility:visible;mso-wrap-style:square;mso-width-percent:0;mso-height-percent:0;mso-wrap-distance-left:5pt;mso-wrap-distance-top:0;mso-wrap-distance-right:75.35pt;mso-wrap-distance-bottom:1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jNgAIAAAcFAAAOAAAAZHJzL2Uyb0RvYy54bWysVF1v0zAUfUfiP1h+7/KxtGuipdPWUYQ0&#10;PqSNH+DaTmPh2MZ2mwzEf+faacoYICFEH9Kb+Pr43HvO9eXV0El04NYJrWqcnaUYcUU1E2pX448P&#10;m9kSI+eJYkRqxWv8yB2+Wr18cdmbiue61ZJxiwBEuao3NW69N1WSONryjrgzbbiCxUbbjnh4tbuE&#10;WdIDeieTPE0XSa8tM1ZT7hx8vR0X8SriNw2n/n3TOO6RrDFw8/Fp43MbnsnqklQ7S0wr6JEG+QcW&#10;HREKDj1B3RJP0N6KX6A6Qa12uvFnVHeJbhpBeawBqsnSZ9Xct8TwWAs0x5lTm9z/g6XvDh8sEqzG&#10;8wIjRTrQ6IEPHt3oAWVl6E9vXAVp9wYS/QDfQedYqzN3mn5ySOl1S9SOX1ur+5YTBvyysDN5snXE&#10;cQFk27/VDM4he68j0NDYLjQP2oEAHXR6PGkTuNBw5Pl5uZxjRGEpKy7O86hdQqpps7HOv+a6QyGo&#10;sQXpIzg53DkfyJBqSglnOS0F2wgp44vdbdfSogMBm5Trdf5qEfk/S5MqJCsdto2I4xfgCGeEtcA2&#10;yv61zPIivcnL2WaxvJgVm2I+Ky/S5SzNyptykRZlcbv5FghmRdUKxri6E4pPFsyKv5P4OAyjeaIJ&#10;UQ8VzPP5qNAfi0zj73dFdsLDRErR1Xh5SiJV0PWVYlA2qTwRcoyTn+nHLkMPpv/YleiCIPxoAT9s&#10;h2i4k7m2mj2CLawG2UB7uE0gaLX9glEPk1lj93lPLMdIvlFgrTDGU2CnYDsFRFHYWmOP0Riu/Tju&#10;e2PFrgXkybzXYL+NiNYIPh1ZHE0L0xZrON4MYZyfvsesH/fX6jsAAAD//wMAUEsDBBQABgAIAAAA&#10;IQBOzIre4AAAAAoBAAAPAAAAZHJzL2Rvd25yZXYueG1sTI/BTsMwEETvSPyDtUjcqJO0VG6IU6Gi&#10;9gSVKEhc3WSbRI3XUey64e9ZTnBc7dPMm2I92V5EHH3nSEM6S0AgVa7uqNHw+bF9UCB8MFSb3hFq&#10;+EYP6/L2pjB57a70jvEQGsEh5HOjoQ1hyKX0VYvW+JkbkPh3cqM1gc+xkfVorhxue5klyVJa0xE3&#10;tGbATYvV+XCxGuJpo87VPnuNL9sv2u3wLWbNSuv7u+n5CUTAKfzB8KvP6lCy09FdqPai1zBXc94S&#10;NKwelyAYWCSLFMSRyVQpkGUh/08ofwAAAP//AwBQSwECLQAUAAYACAAAACEAtoM4kv4AAADhAQAA&#10;EwAAAAAAAAAAAAAAAAAAAAAAW0NvbnRlbnRfVHlwZXNdLnhtbFBLAQItABQABgAIAAAAIQA4/SH/&#10;1gAAAJQBAAALAAAAAAAAAAAAAAAAAC8BAABfcmVscy8ucmVsc1BLAQItABQABgAIAAAAIQD28NjN&#10;gAIAAAcFAAAOAAAAAAAAAAAAAAAAAC4CAABkcnMvZTJvRG9jLnhtbFBLAQItABQABgAIAAAAIQBO&#10;zIre4AAAAAoBAAAPAAAAAAAAAAAAAAAAANoEAABkcnMvZG93bnJldi54bWxQSwUGAAAAAAQABADz&#10;AAAA5wUAAAAA&#10;" fillcolor="#9cc2e6" stroked="f">
                <v:textbox style="mso-fit-shape-to-text:t" inset="0,0,0,0">
                  <w:txbxContent>
                    <w:p w:rsidR="003B73EA" w:rsidRDefault="003B73EA">
                      <w:pPr>
                        <w:pStyle w:val="Gvdemetni20"/>
                        <w:shd w:val="clear" w:color="auto" w:fill="9CC2E6"/>
                        <w:spacing w:line="232" w:lineRule="exact"/>
                        <w:ind w:firstLine="0"/>
                        <w:jc w:val="left"/>
                      </w:pPr>
                    </w:p>
                  </w:txbxContent>
                </v:textbox>
                <w10:wrap type="topAndBottom" anchorx="margin"/>
              </v:shape>
            </w:pict>
          </mc:Fallback>
        </mc:AlternateContent>
      </w:r>
      <w:r>
        <w:rPr>
          <w:noProof/>
          <w:lang w:bidi="ar-SA"/>
        </w:rPr>
        <mc:AlternateContent>
          <mc:Choice Requires="wps">
            <w:drawing>
              <wp:anchor distT="0" distB="145415" distL="63500" distR="1005840" simplePos="0" relativeHeight="251639808" behindDoc="1" locked="0" layoutInCell="1" allowOverlap="1">
                <wp:simplePos x="0" y="0"/>
                <wp:positionH relativeFrom="margin">
                  <wp:posOffset>2480945</wp:posOffset>
                </wp:positionH>
                <wp:positionV relativeFrom="paragraph">
                  <wp:posOffset>922020</wp:posOffset>
                </wp:positionV>
                <wp:extent cx="36830" cy="154940"/>
                <wp:effectExtent l="0" t="3810" r="2540" b="3175"/>
                <wp:wrapTopAndBottom/>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5494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13"/>
                              <w:shd w:val="clear" w:color="auto" w:fill="9CC2E6"/>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95.35pt;margin-top:72.6pt;width:2.9pt;height:12.2pt;z-index:-251676672;visibility:visible;mso-wrap-style:square;mso-width-percent:0;mso-height-percent:0;mso-wrap-distance-left:5pt;mso-wrap-distance-top:0;mso-wrap-distance-right:79.2pt;mso-wrap-distance-bottom:1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lpfwIAAAcFAAAOAAAAZHJzL2Uyb0RvYy54bWysVF1v0zAUfUfiP1h+7/KxtDTR0mnrVoQ0&#10;PqSNH+DaTmPh2MZ2mwzEf+faacoYICFEH9Ib+/r43HvOzcXl0El04NYJrWqcnaUYcUU1E2pX448P&#10;m9kSI+eJYkRqxWv8yB2+XL18cdGbiue61ZJxiwBEuao3NW69N1WSONryjrgzbbiCzUbbjnh4tbuE&#10;WdIDeieTPE0XSa8tM1ZT7hys3oybeBXxm4ZT/75pHPdI1hi4+fi08bkNz2R1QaqdJaYV9EiD/AOL&#10;jggFl56gbognaG/FL1CdoFY73fgzqrtEN42gPNYA1WTps2ruW2J4rAWa48ypTe7/wdJ3hw8WCVbj&#10;+TlGinSg0QMfPLrWA8pjf3rjKki7N5DoB1gHnWOtztxp+skhpdctUTt+Za3uW04Y8MtCZ5MnR4Mi&#10;rnIBZNu/1QzuIXuvI9DQ2C40D9qBAB10ejxpE7hQWDxfLM9hg8JONi/KIlJLSDWdNdb511x3KAQ1&#10;tqB8xCaHO+cDF1JNKeEqp6VgGyFlfLG77VpadCDgknK9zm8Xkf6zNKlCstLh2Ig4rgBFuCPsBbJR&#10;9a9llhfpdV7ONovlq1mxKeaz8lW6nKVZeV0uUijgZvMtEMyKqhWMcXUnFJ8cmBV/p/BxFkbvRA+i&#10;HiqY5/NRoD8Wmcbf74rshIeBlKKr8fKURKog661icVw8EXKMk5/pxy5DD6b/2JVogqD76AA/bIfo&#10;t+xkrq1mj2ALq0E3kBi+JhC02n7BqIfJrLH7vCeWYyTfKLBWGOMpsFOwnQKiKBytscdoDNd+HPe9&#10;sWLXAvJk3iuw30ZEbwRrjiyOpoVpi0UcvwxhnJ++x6wf36/VdwAAAP//AwBQSwMEFAAGAAgAAAAh&#10;ANsoa5/gAAAACwEAAA8AAABkcnMvZG93bnJldi54bWxMj8FOwzAMhu9IvENkJG4spWNlLU0nNLSd&#10;GBIDiWvWeG21xqmaLCtvjznB0f4//f5cribbi4ij7xwpuJ8lIJBqZzpqFHx+bO6WIHzQZHTvCBV8&#10;o4dVdX1V6sK4C71j3IdGcAn5QitoQxgKKX3dotV+5gYkzo5utDrwODbSjPrC5baXaZJk0uqO+EKr&#10;B1y3WJ/2Z6sgHtfLU/2WvsaXzRdtt7iLaZMrdXszPT+BCDiFPxh+9VkdKnY6uDMZL3oF8zx5ZJSD&#10;h0UKgol5ni1AHHiT5RnIqpT/f6h+AAAA//8DAFBLAQItABQABgAIAAAAIQC2gziS/gAAAOEBAAAT&#10;AAAAAAAAAAAAAAAAAAAAAABbQ29udGVudF9UeXBlc10ueG1sUEsBAi0AFAAGAAgAAAAhADj9If/W&#10;AAAAlAEAAAsAAAAAAAAAAAAAAAAALwEAAF9yZWxzLy5yZWxzUEsBAi0AFAAGAAgAAAAhAAX3qWl/&#10;AgAABwUAAA4AAAAAAAAAAAAAAAAALgIAAGRycy9lMm9Eb2MueG1sUEsBAi0AFAAGAAgAAAAhANso&#10;a5/gAAAACwEAAA8AAAAAAAAAAAAAAAAA2QQAAGRycy9kb3ducmV2LnhtbFBLBQYAAAAABAAEAPMA&#10;AADmBQAAAAA=&#10;" fillcolor="#9cc2e6" stroked="f">
                <v:textbox style="mso-fit-shape-to-text:t" inset="0,0,0,0">
                  <w:txbxContent>
                    <w:p w:rsidR="003B73EA" w:rsidRDefault="003B73EA">
                      <w:pPr>
                        <w:pStyle w:val="Gvdemetni13"/>
                        <w:shd w:val="clear" w:color="auto" w:fill="9CC2E6"/>
                      </w:pPr>
                      <w:r>
                        <w:t>1</w:t>
                      </w:r>
                    </w:p>
                  </w:txbxContent>
                </v:textbox>
                <w10:wrap type="topAndBottom" anchorx="margin"/>
              </v:shape>
            </w:pict>
          </mc:Fallback>
        </mc:AlternateContent>
      </w:r>
      <w:r>
        <w:rPr>
          <w:noProof/>
          <w:lang w:bidi="ar-SA"/>
        </w:rPr>
        <mc:AlternateContent>
          <mc:Choice Requires="wps">
            <w:drawing>
              <wp:anchor distT="0" distB="104775" distL="63500" distR="128270" simplePos="0" relativeHeight="251640832" behindDoc="1" locked="0" layoutInCell="1" allowOverlap="1">
                <wp:simplePos x="0" y="0"/>
                <wp:positionH relativeFrom="margin">
                  <wp:posOffset>1953895</wp:posOffset>
                </wp:positionH>
                <wp:positionV relativeFrom="paragraph">
                  <wp:posOffset>1204595</wp:posOffset>
                </wp:positionV>
                <wp:extent cx="1090930" cy="147320"/>
                <wp:effectExtent l="0" t="635" r="0" b="4445"/>
                <wp:wrapTopAndBottom/>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center"/>
                            </w:pP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53.85pt;margin-top:94.85pt;width:85.9pt;height:11.6pt;z-index:-251675648;visibility:visible;mso-wrap-style:square;mso-width-percent:0;mso-height-percent:0;mso-wrap-distance-left:5pt;mso-wrap-distance-top:0;mso-wrap-distance-right:10.1pt;mso-wrap-distance-bottom: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jHggIAAAkFAAAOAAAAZHJzL2Uyb0RvYy54bWysVG1v2yAQ/j5p/wHxPfVLnTS26lRt2kyT&#10;uhep3Q8ggGM0DAxI7K7af9+B66zdizRNywdymLvjnnue4/xi6CQ6cOuEVjXOTlKMuKKaCbWr8af7&#10;zWyJkfNEMSK14jV+4A5frF6/Ou9NxXPdasm4RZBEuao3NW69N1WSONryjrgTbbiCw0bbjnjY2l3C&#10;LOkheyeTPE0XSa8tM1ZT7hx8vR4P8SrmbxpO/YemcdwjWWOozcfVxnUb1mR1TqqdJaYV9KkM8g9V&#10;dEQouPSY6pp4gvZW/JKqE9Rqpxt/QnWX6KYRlEcMgCZLf0Jz1xLDIxZojjPHNrn/l5a+P3y0SLAa&#10;z3OMFOmAo3s+eHSlB5RnoT+9cRW43Rlw9AN8B54jVmduNf3skNLrlqgdv7RW9y0nDOqLkcmz0DGP&#10;C0m2/TvN4B6y9zomGhrbheZBOxBkB54ejtyEWmi4Mi3T8hSOKJxlxdlpHslLSDVFG+v8G647FIwa&#10;W+A+ZieHW+cBB7hOLuEyp6VgGyFl3Njddi0tOhDQSble5zeLAB1CXrhJFZyVDmHj8fgFioQ7wlko&#10;N/L+WGZ5kV7l5WyzWJ7Nik0xn5Vn6XKWZuVVuUiLsrjefAsFZkXVCsa4uhWKTxrMir/j+GkaRvVE&#10;FaIeEMzz+UjRH0Gm8fc7kJ3wMJJSdDVeHp1IFYi9UQxgk8oTIUc7eVl+bBn0YPqPXYkyCMyPGvDD&#10;doiKy47y2mr2AMKwGngDiuE9AaPV9itGPcxmjd2XPbEcI/lWgbjCIE+GnYztZBBFIbTGHqPRXPtx&#10;4PfGil0LmSf5XoIANyJqIyh1rAJKDxuYtwji6W0IA/18H71+vGCr7wAAAP//AwBQSwMEFAAGAAgA&#10;AAAhAHiPjU/gAAAACwEAAA8AAABkcnMvZG93bnJldi54bWxMj8tOwzAQRfdI/IM1SOyo0/DIgzgV&#10;KmpXgERBYuvG0yRqPI5i1w1/z7CC3Yzu0Z0z1Wq2g4g4+d6RguUiAYHUONNTq+DzY3OTg/BBk9GD&#10;I1TwjR5W9eVFpUvjzvSOcRdawSXkS62gC2EspfRNh1b7hRuRODu4yerA69RKM+kzl9tBpknyIK3u&#10;iS90esR1h81xd7IK4mGdH5u39CU+b75ou8XXmLaFUtdX89MjiIBz+IPhV5/VoWanvTuR8WJQcJtk&#10;GaMc5AUPTNxlxT2IvYJ0mRYg60r+/6H+AQAA//8DAFBLAQItABQABgAIAAAAIQC2gziS/gAAAOEB&#10;AAATAAAAAAAAAAAAAAAAAAAAAABbQ29udGVudF9UeXBlc10ueG1sUEsBAi0AFAAGAAgAAAAhADj9&#10;If/WAAAAlAEAAAsAAAAAAAAAAAAAAAAALwEAAF9yZWxzLy5yZWxzUEsBAi0AFAAGAAgAAAAhAAAI&#10;2MeCAgAACQUAAA4AAAAAAAAAAAAAAAAALgIAAGRycy9lMm9Eb2MueG1sUEsBAi0AFAAGAAgAAAAh&#10;AHiPjU/gAAAACwEAAA8AAAAAAAAAAAAAAAAA3AQAAGRycy9kb3ducmV2LnhtbFBLBQYAAAAABAAE&#10;APMAAADpBQAAAAA=&#10;" fillcolor="#9cc2e6" stroked="f">
                <v:textbox style="mso-fit-shape-to-text:t" inset="0,0,0,0">
                  <w:txbxContent>
                    <w:p w:rsidR="003B73EA" w:rsidRDefault="003B73EA">
                      <w:pPr>
                        <w:pStyle w:val="Gvdemetni20"/>
                        <w:shd w:val="clear" w:color="auto" w:fill="9CC2E6"/>
                        <w:spacing w:line="232" w:lineRule="exact"/>
                        <w:ind w:firstLine="0"/>
                        <w:jc w:val="center"/>
                      </w:pPr>
                      <w:r>
                        <w:t>2</w:t>
                      </w:r>
                    </w:p>
                  </w:txbxContent>
                </v:textbox>
                <w10:wrap type="topAndBottom" anchorx="margin"/>
              </v:shape>
            </w:pict>
          </mc:Fallback>
        </mc:AlternateContent>
      </w:r>
      <w:r>
        <w:rPr>
          <w:noProof/>
          <w:lang w:bidi="ar-SA"/>
        </w:rPr>
        <mc:AlternateContent>
          <mc:Choice Requires="wps">
            <w:drawing>
              <wp:anchor distT="0" distB="83820" distL="63500" distR="128270" simplePos="0" relativeHeight="251641856" behindDoc="1" locked="0" layoutInCell="1" allowOverlap="1">
                <wp:simplePos x="0" y="0"/>
                <wp:positionH relativeFrom="margin">
                  <wp:posOffset>1953895</wp:posOffset>
                </wp:positionH>
                <wp:positionV relativeFrom="paragraph">
                  <wp:posOffset>1524635</wp:posOffset>
                </wp:positionV>
                <wp:extent cx="1090930" cy="147320"/>
                <wp:effectExtent l="0" t="0" r="0" b="0"/>
                <wp:wrapTopAndBottom/>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center"/>
                            </w:pPr>
                            <w: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53.85pt;margin-top:120.05pt;width:85.9pt;height:11.6pt;z-index:-251674624;visibility:visible;mso-wrap-style:square;mso-width-percent:0;mso-height-percent:0;mso-wrap-distance-left:5pt;mso-wrap-distance-top:0;mso-wrap-distance-right:10.1pt;mso-wrap-distance-bottom: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dgAIAAAk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We&#10;Zxgp0gFHD3zw6EYPKM9DfXrjKnC7N+DoB1gHnmOuztxp+skhpdctUTt+ba3uW04YxJeFk8mToyOO&#10;CyDb/q1mcA/Zex2BhsZ2oXhQDgTowNPjiZsQCw1XpmVansMWhb2suDjPI3kJqabTxjr/musOBaPG&#10;FriP6ORw53yIhlSTS7jMaSnYRkgZJ3a3XUuLDgR0Uq7X+atFTOCZm1TBWelwbEQcVyBIuCPshXAj&#10;71/LLC/Sm7ycbRbLi1mxKeaz8iJdztKsvCkXaVEWt5tvIcCsqFrBGFd3QvFJg1nxdxwfu2FUT1Qh&#10;6iGDeT4fKfpjkmn8fpdkJzy0pBRdjZcnJ1IFYl8pBmmTyhMhRzv5OfxYZajB9I9ViTIIzI8a8MN2&#10;iIrLTvLaavYIwrAaeAOK4T0Bo9X2C0Y99GaN3ec9sRwj+UaBuEIjT4adjO1kEEXhaI09RqO59mPD&#10;740VuxaQJ/legwA3ImojKHWM4ihb6LeYxPFtCA39dB69frxgq+8AAAD//wMAUEsDBBQABgAIAAAA&#10;IQBAnwFi4QAAAAsBAAAPAAAAZHJzL2Rvd25yZXYueG1sTI/BbsIwDIbvk/YOkSftNhJaRqFriiYm&#10;OI1JY0hcQ2PaisapmhC6t1922o62P/3+/mI1mo4FHFxrScJ0IoAhVVa3VEs4fG2eFsCcV6RVZwkl&#10;fKODVXl/V6hc2xt9Ytj7msUQcrmS0Hjf55y7qkGj3MT2SPF2toNRPo5DzfWgbjHcdDwRYs6Nail+&#10;aFSP6wary/5qJITzenGpPpL38LY50naLu5DUSykfH8bXF2AeR/8Hw69+VIcyOp3slbRjnYRUZFlE&#10;JSQzMQUWiVm2fAZ2ipt5mgIvC/6/Q/kDAAD//wMAUEsBAi0AFAAGAAgAAAAhALaDOJL+AAAA4QEA&#10;ABMAAAAAAAAAAAAAAAAAAAAAAFtDb250ZW50X1R5cGVzXS54bWxQSwECLQAUAAYACAAAACEAOP0h&#10;/9YAAACUAQAACwAAAAAAAAAAAAAAAAAvAQAAX3JlbHMvLnJlbHNQSwECLQAUAAYACAAAACEAG1v1&#10;HYACAAAJBQAADgAAAAAAAAAAAAAAAAAuAgAAZHJzL2Uyb0RvYy54bWxQSwECLQAUAAYACAAAACEA&#10;QJ8BYuEAAAALAQAADwAAAAAAAAAAAAAAAADaBAAAZHJzL2Rvd25yZXYueG1sUEsFBgAAAAAEAAQA&#10;8wAAAOgFAAAAAA==&#10;" fillcolor="#9cc2e6" stroked="f">
                <v:textbox style="mso-fit-shape-to-text:t" inset="0,0,0,0">
                  <w:txbxContent>
                    <w:p w:rsidR="003B73EA" w:rsidRDefault="003B73EA">
                      <w:pPr>
                        <w:pStyle w:val="Gvdemetni20"/>
                        <w:shd w:val="clear" w:color="auto" w:fill="9CC2E6"/>
                        <w:spacing w:line="232" w:lineRule="exact"/>
                        <w:ind w:firstLine="0"/>
                        <w:jc w:val="center"/>
                      </w:pPr>
                      <w:r>
                        <w:t>5</w:t>
                      </w:r>
                    </w:p>
                  </w:txbxContent>
                </v:textbox>
                <w10:wrap type="topAndBottom" anchorx="margin"/>
              </v:shape>
            </w:pict>
          </mc:Fallback>
        </mc:AlternateContent>
      </w:r>
      <w:r>
        <w:rPr>
          <w:noProof/>
          <w:lang w:bidi="ar-SA"/>
        </w:rPr>
        <mc:AlternateContent>
          <mc:Choice Requires="wps">
            <w:drawing>
              <wp:anchor distT="0" distB="127635" distL="63500" distR="128270" simplePos="0" relativeHeight="251642880" behindDoc="1" locked="0" layoutInCell="1" allowOverlap="1">
                <wp:simplePos x="0" y="0"/>
                <wp:positionH relativeFrom="margin">
                  <wp:posOffset>1953895</wp:posOffset>
                </wp:positionH>
                <wp:positionV relativeFrom="paragraph">
                  <wp:posOffset>1811655</wp:posOffset>
                </wp:positionV>
                <wp:extent cx="1090930" cy="154940"/>
                <wp:effectExtent l="0" t="0" r="0" b="0"/>
                <wp:wrapTopAndBottom/>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5494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14"/>
                              <w:shd w:val="clear" w:color="auto" w:fill="9CC2E6"/>
                            </w:pPr>
                            <w: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153.85pt;margin-top:142.65pt;width:85.9pt;height:12.2pt;z-index:-251673600;visibility:visible;mso-wrap-style:square;mso-width-percent:0;mso-height-percent:0;mso-wrap-distance-left:5pt;mso-wrap-distance-top:0;mso-wrap-distance-right:10.1pt;mso-wrap-distance-bottom:1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8YfwIAAAkFAAAOAAAAZHJzL2Uyb0RvYy54bWysVF1v2yAUfZ+0/4B4T/1RJ4utOlWbNtOk&#10;7kNq9wMI4BgNAwMSu5v233fBcdZ1mzRNywO5mMvhnnsOXFwOnUQHbp3QqsbZWYoRV1QzoXY1/viw&#10;mS0xcp4oRqRWvMaP3OHL1csXF72peK5bLRm3CECUq3pT49Z7UyWJoy3viDvThitYbLTtiIep3SXM&#10;kh7QO5nkabpIem2ZsZpy5+DrzbiIVxG/aTj175vGcY9kjaE2H0cbx20Yk9UFqXaWmFbQYxnkH6ro&#10;iFBw6AnqhniC9lb8AtUJarXTjT+jukt00wjKIwdgk6XP2Ny3xPDIBZrjzKlN7v/B0neHDxYJVuM5&#10;tEeRDjR64INH13pA+XnoT29cBWn3BhL9AN9B58jVmTtNPzmk9LolasevrNV9ywmD+rKwM3mydcRx&#10;AWTbv9UMziF7ryPQ0NguNA/agQAdCnk8aRNqoeHItEzLc1iisJbNi7KI4iWkmnYb6/xrrjsUghpb&#10;0D6ik8Od86EaUk0p4TCnpWAbIWWc2N12LS06EPBJuV7nt4tI4FmaVCFZ6bBtRBy/QJFwRlgL5Ubd&#10;v5ZZXqTXeTnbLJavZsWmmM/KV+lylmbldblIgcDN5lsoMCuqVjDG1Z1QfPJgVvydxsfbMLonuhD1&#10;wGCez0eJ/kgyjb/fkeyEhyspRVfj5SmJVEHYW8WANqk8EXKMk5/Lj12GHkz/sSvRBkH50QN+2A7R&#10;cdnJXlvNHsEYVoNuIDG8JxC02n7BqIe7WWP3eU8sx0i+UWAuSPFTYKdgOwVEUdhaY4/RGK79eOH3&#10;xopdC8iTfa/AgBsRvRGcOlZxtC3ct0ji+DaEC/10HrN+vGCr7wAAAP//AwBQSwMEFAAGAAgAAAAh&#10;ACIETsngAAAACwEAAA8AAABkcnMvZG93bnJldi54bWxMj8tuwjAQRfeV+AdrKnVXnAZoHsRBiApW&#10;baXSSmxNPCQR8TiKjQl/X7Nql6N7dO+ZYjXqjnkcbGtIwMs0AoZUGdVSLeDne/ucArNOkpKdIRRw&#10;QwurcvJQyFyZK32h37uahRKyuRTQONfnnNuqQS3t1PRIITuZQUsXzqHmapDXUK47HkfRK9eypbDQ&#10;yB43DVbn/UUL8KdNeq4+43f/tj3QbocfPq4zIZ4ex/USmMPR/cFw1w/qUAano7mQsqwTMIuSJKAC&#10;4nQxAxaIeZItgB3vUZYALwv+/4fyFwAA//8DAFBLAQItABQABgAIAAAAIQC2gziS/gAAAOEBAAAT&#10;AAAAAAAAAAAAAAAAAAAAAABbQ29udGVudF9UeXBlc10ueG1sUEsBAi0AFAAGAAgAAAAhADj9If/W&#10;AAAAlAEAAAsAAAAAAAAAAAAAAAAALwEAAF9yZWxzLy5yZWxzUEsBAi0AFAAGAAgAAAAhADJm7xh/&#10;AgAACQUAAA4AAAAAAAAAAAAAAAAALgIAAGRycy9lMm9Eb2MueG1sUEsBAi0AFAAGAAgAAAAhACIE&#10;TsngAAAACwEAAA8AAAAAAAAAAAAAAAAA2QQAAGRycy9kb3ducmV2LnhtbFBLBQYAAAAABAAEAPMA&#10;AADmBQAAAAA=&#10;" fillcolor="#9cc2e6" stroked="f">
                <v:textbox style="mso-fit-shape-to-text:t" inset="0,0,0,0">
                  <w:txbxContent>
                    <w:p w:rsidR="003B73EA" w:rsidRDefault="003B73EA">
                      <w:pPr>
                        <w:pStyle w:val="Gvdemetni14"/>
                        <w:shd w:val="clear" w:color="auto" w:fill="9CC2E6"/>
                      </w:pPr>
                      <w:r>
                        <w:t>0</w:t>
                      </w:r>
                    </w:p>
                  </w:txbxContent>
                </v:textbox>
                <w10:wrap type="topAndBottom" anchorx="margin"/>
              </v:shape>
            </w:pict>
          </mc:Fallback>
        </mc:AlternateContent>
      </w:r>
      <w:r>
        <w:rPr>
          <w:noProof/>
          <w:lang w:bidi="ar-SA"/>
        </w:rPr>
        <mc:AlternateContent>
          <mc:Choice Requires="wps">
            <w:drawing>
              <wp:anchor distT="0" distB="172085" distL="63500" distR="1090930" simplePos="0" relativeHeight="251643904" behindDoc="1" locked="0" layoutInCell="1" allowOverlap="1">
                <wp:simplePos x="0" y="0"/>
                <wp:positionH relativeFrom="margin">
                  <wp:posOffset>2462530</wp:posOffset>
                </wp:positionH>
                <wp:positionV relativeFrom="paragraph">
                  <wp:posOffset>2159000</wp:posOffset>
                </wp:positionV>
                <wp:extent cx="67310" cy="147320"/>
                <wp:effectExtent l="0" t="2540" r="0" b="2540"/>
                <wp:wrapTopAndBottom/>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r>
                              <w:rPr>
                                <w:rStyle w:val="Gvdemetni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93.9pt;margin-top:170pt;width:5.3pt;height:11.6pt;z-index:-251672576;visibility:visible;mso-wrap-style:square;mso-width-percent:0;mso-height-percent:0;mso-wrap-distance-left:5pt;mso-wrap-distance-top:0;mso-wrap-distance-right:85.9pt;mso-wrap-distance-bottom:1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z4fwIAAAcFAAAOAAAAZHJzL2Uyb0RvYy54bWysVF1v0zAUfUfiP1h+7/KxrG2ipdPWUYQ0&#10;PqSNH+DaTmPh2MZ2mwzEf+faacoYICFEH9Ib+/r43HvOzeXV0El04NYJrWqcnaUYcUU1E2pX448P&#10;m9kSI+eJYkRqxWv8yB2+Wr18cdmbiue61ZJxiwBEuao3NW69N1WSONryjrgzbbiCzUbbjnh4tbuE&#10;WdIDeieTPE3nSa8tM1ZT7hys3o6beBXxm4ZT/75pHPdI1hi4+fi08bkNz2R1SaqdJaYV9EiD/AOL&#10;jggFl56gboknaG/FL1CdoFY73fgzqrtEN42gPNYA1WTps2ruW2J4rAWa48ypTe7/wdJ3hw8WCVbj&#10;osRIkQ40euCDRzd6QHkR+tMbV0HavYFEP8A66BxrdeZO008OKb1uidrxa2t133LCgF8WTiZPjo44&#10;LoBs+7eawT1k73UEGhrbheZBOxCgg06PJ20CFwqL88V5BhsUdrJicZ5H6RJSTWeNdf411x0KQY0t&#10;KB+xyeHO+cCFVFNKuMppKdhGSBlf7G67lhYdCLikXK/zV/NI/1maVCFZ6XBsRBxXgCLcEfYC2aj6&#10;1zLLi/QmL2eb+XIxKzbFxaxcpMtZmpU35TwtyuJ28y0QzIqqFYxxdScUnxyYFX+n8HEWRu9ED6Ie&#10;KrjIL0aB/lhkGn+/K7ITHgZSiq7Gy1MSqYKsrxSDsknliZBjnPxMP3YZejD9x65EEwTdRwf4YTtE&#10;v2Unc201ewRbWA26gcTwNYGg1fYLRj1MZo3d5z2xHCP5RoG1whhPgZ2C7RQQReFojT1GY7j247jv&#10;jRW7FpAn816D/TYieiP4dGRxNC1MWyzi+GUI4/z0PWb9+H6tvgMAAP//AwBQSwMEFAAGAAgAAAAh&#10;ALxgE6zgAAAACwEAAA8AAABkcnMvZG93bnJldi54bWxMj8FOwzAQRO9I/IO1SNyo06QqaRqnQkXt&#10;CZAoSFzdeJtEjddR7Lrh71lOcJvRjmbflJvJ9iLi6DtHCuazBARS7UxHjYLPj91DDsIHTUb3jlDB&#10;N3rYVLc3pS6Mu9I7xkNoBJeQL7SCNoShkNLXLVrtZ25A4tvJjVYHtmMjzaivXG57mSbJUlrdEX9o&#10;9YDbFuvz4WIVxNM2P9dv6Ut83n3Rfo+vMW1WSt3fTU9rEAGn8BeGX3xGh4qZju5CxoteQZY/Mnpg&#10;sUh4FCeyVb4AcWSxzFKQVSn/b6h+AAAA//8DAFBLAQItABQABgAIAAAAIQC2gziS/gAAAOEBAAAT&#10;AAAAAAAAAAAAAAAAAAAAAABbQ29udGVudF9UeXBlc10ueG1sUEsBAi0AFAAGAAgAAAAhADj9If/W&#10;AAAAlAEAAAsAAAAAAAAAAAAAAAAALwEAAF9yZWxzLy5yZWxzUEsBAi0AFAAGAAgAAAAhALLfbPh/&#10;AgAABwUAAA4AAAAAAAAAAAAAAAAALgIAAGRycy9lMm9Eb2MueG1sUEsBAi0AFAAGAAgAAAAhALxg&#10;E6zgAAAACwEAAA8AAAAAAAAAAAAAAAAA2QQAAGRycy9kb3ducmV2LnhtbFBLBQYAAAAABAAEAPMA&#10;AADmBQAAAAA=&#10;" fillcolor="#9cc2e6" stroked="f">
                <v:textbox style="mso-fit-shape-to-text:t" inset="0,0,0,0">
                  <w:txbxContent>
                    <w:p w:rsidR="003B73EA" w:rsidRDefault="003B73EA">
                      <w:pPr>
                        <w:pStyle w:val="Gvdemetni20"/>
                        <w:shd w:val="clear" w:color="auto" w:fill="9CC2E6"/>
                        <w:spacing w:line="232" w:lineRule="exact"/>
                        <w:ind w:firstLine="0"/>
                        <w:jc w:val="left"/>
                      </w:pPr>
                      <w:r>
                        <w:rPr>
                          <w:rStyle w:val="Gvdemetni2Exact"/>
                        </w:rPr>
                        <w:t>1</w:t>
                      </w:r>
                    </w:p>
                  </w:txbxContent>
                </v:textbox>
                <w10:wrap type="topAndBottom" anchorx="margin"/>
              </v:shape>
            </w:pict>
          </mc:Fallback>
        </mc:AlternateContent>
      </w:r>
      <w:r>
        <w:rPr>
          <w:noProof/>
          <w:lang w:bidi="ar-SA"/>
        </w:rPr>
        <mc:AlternateContent>
          <mc:Choice Requires="wps">
            <w:drawing>
              <wp:anchor distT="0" distB="19685" distL="63500" distR="956945" simplePos="0" relativeHeight="251644928" behindDoc="1" locked="0" layoutInCell="1" allowOverlap="1">
                <wp:simplePos x="0" y="0"/>
                <wp:positionH relativeFrom="margin">
                  <wp:posOffset>2468880</wp:posOffset>
                </wp:positionH>
                <wp:positionV relativeFrom="paragraph">
                  <wp:posOffset>2457450</wp:posOffset>
                </wp:positionV>
                <wp:extent cx="60960" cy="147320"/>
                <wp:effectExtent l="0" t="0" r="0" b="0"/>
                <wp:wrapTopAndBottom/>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numaras4"/>
                              <w:keepNext/>
                              <w:keepLines/>
                              <w:shd w:val="clear" w:color="auto" w:fill="D6AACC"/>
                            </w:pP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94.4pt;margin-top:193.5pt;width:4.8pt;height:11.6pt;z-index:-251671552;visibility:visible;mso-wrap-style:square;mso-width-percent:0;mso-height-percent:0;mso-wrap-distance-left:5pt;mso-wrap-distance-top:0;mso-wrap-distance-right:75.35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TRfgIAAAcFAAAOAAAAZHJzL2Uyb0RvYy54bWysVF1v0zAUfUfiP1h+7/JB1jVR02nrVoQ0&#10;PqSNH+DaTmPh2MZ2mwzEf+faacoYICFEH9Ib+/r43HvOzfJy6CQ6cOuEVjXOzlKMuKKaCbWr8ceH&#10;zWyBkfNEMSK14jV+5A5frl6+WPam4rlutWTcIgBRrupNjVvvTZUkjra8I+5MG65gs9G2Ix5e7S5h&#10;lvSA3skkT9N50mvLjNWUOwerN+MmXkX8puHUv28axz2SNQZuPj5tfG7DM1ktSbWzxLSCHmmQf2DR&#10;EaHg0hPUDfEE7a34BaoT1GqnG39GdZfophGUxxqgmix9Vs19SwyPtUBznDm1yf0/WPru8MEiwWpc&#10;gFKKdKDRAx88utYDys9Df3rjKki7N5DoB1gHnWOtztxp+skhpdctUTt+Za3uW04Y8MvCyeTJ0RHH&#10;BZBt/1YzuIfsvY5AQ2O70DxoBwJ00OnxpE3gQmFxnpZz2KCwkxUXr/IoXUKq6ayxzr/mukMhqLEF&#10;5SM2Odw5H7iQakoJVzktBdsIKeOL3W3X0qIDAZeU63V+O4/0n6VJFZKVDsdGxHEFKMIdYS+Qjap/&#10;LbO8SK/zcraZLy5mxaY4n5UX6WKWZuU1FFKUxc3mWyCYFVUrGOPqTig+OTAr/k7h4yyM3okeRD1U&#10;cA7Cxbr+WGQaf78rshMeBlKKrsaLUxKpgqy3ikHZpPJEyDFOfqYfuww9mP5jV6IJgu6jA/ywHaLf&#10;spO5tpo9gi2sBt1AYviaQNBq+wWjHiazxu7znliOkXyjwFphjKfATsF2CoiicLTGHqMxXPtx3PfG&#10;il0LyJN5r8B+GxG9EXw6sjiaFqYtFnH8MoRxfvoes358v1bfAQAA//8DAFBLAwQUAAYACAAAACEA&#10;/HZm2eAAAAALAQAADwAAAGRycy9kb3ducmV2LnhtbEyPwW7CMBBE75X6D9ZW6q04BNSaEAdVVHBq&#10;kUorcTXJkkTE6yg2Jv37Lqf2NqsZzb7JV6PtRMTBt440TCcJCKTSVS3VGr6/Nk8KhA+GKtM5Qg0/&#10;6GFV3N/lJqvclT4x7kMtuIR8ZjQ0IfSZlL5s0Bo/cT0Seyc3WBP4HGpZDebK5baTaZI8S2ta4g+N&#10;6XHdYHneX6yGeFqrc7lL3+Pb5kDbLX7EtF5o/fgwvi5BBBzDXxhu+IwOBTMd3YUqLzoNM6UYPdzE&#10;C4/ixGyh5iCOGubTJAVZ5PL/huIXAAD//wMAUEsBAi0AFAAGAAgAAAAhALaDOJL+AAAA4QEAABMA&#10;AAAAAAAAAAAAAAAAAAAAAFtDb250ZW50X1R5cGVzXS54bWxQSwECLQAUAAYACAAAACEAOP0h/9YA&#10;AACUAQAACwAAAAAAAAAAAAAAAAAvAQAAX3JlbHMvLnJlbHNQSwECLQAUAAYACAAAACEAVS4E0X4C&#10;AAAHBQAADgAAAAAAAAAAAAAAAAAuAgAAZHJzL2Uyb0RvYy54bWxQSwECLQAUAAYACAAAACEA/HZm&#10;2eAAAAALAQAADwAAAAAAAAAAAAAAAADYBAAAZHJzL2Rvd25yZXYueG1sUEsFBgAAAAAEAAQA8wAA&#10;AOUFAAAAAA==&#10;" fillcolor="#9cc2e6" stroked="f">
                <v:textbox style="mso-fit-shape-to-text:t" inset="0,0,0,0">
                  <w:txbxContent>
                    <w:p w:rsidR="003B73EA" w:rsidRDefault="003B73EA">
                      <w:pPr>
                        <w:pStyle w:val="Balknumaras4"/>
                        <w:keepNext/>
                        <w:keepLines/>
                        <w:shd w:val="clear" w:color="auto" w:fill="D6AACC"/>
                      </w:pPr>
                      <w:r>
                        <w:t>4</w:t>
                      </w:r>
                    </w:p>
                  </w:txbxContent>
                </v:textbox>
                <w10:wrap type="topAndBottom" anchorx="margin"/>
              </v:shape>
            </w:pict>
          </mc:Fallback>
        </mc:AlternateContent>
      </w:r>
      <w:r>
        <w:rPr>
          <w:noProof/>
          <w:lang w:bidi="ar-SA"/>
        </w:rPr>
        <mc:AlternateContent>
          <mc:Choice Requires="wps">
            <w:drawing>
              <wp:anchor distT="0" distB="132715" distL="63500" distR="1151890" simplePos="0" relativeHeight="251645952" behindDoc="1" locked="0" layoutInCell="1" allowOverlap="1">
                <wp:simplePos x="0" y="0"/>
                <wp:positionH relativeFrom="margin">
                  <wp:posOffset>3523615</wp:posOffset>
                </wp:positionH>
                <wp:positionV relativeFrom="paragraph">
                  <wp:posOffset>607060</wp:posOffset>
                </wp:positionV>
                <wp:extent cx="433070" cy="147320"/>
                <wp:effectExtent l="3175" t="3175" r="1905" b="1905"/>
                <wp:wrapTopAndBottom/>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r>
                              <w:rPr>
                                <w:rStyle w:val="Gvdemetni2Exact"/>
                              </w:rPr>
                              <w:t>47.40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77.45pt;margin-top:47.8pt;width:34.1pt;height:11.6pt;z-index:-251670528;visibility:visible;mso-wrap-style:square;mso-width-percent:0;mso-height-percent:0;mso-wrap-distance-left:5pt;mso-wrap-distance-top:0;mso-wrap-distance-right:90.7pt;mso-wrap-distance-bottom:1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7cggIAAAgFAAAOAAAAZHJzL2Uyb0RvYy54bWysVG1v2yAQ/j5p/wHxPfVL3SS26lRtukyT&#10;uhep3Q8ggGM0DAxI7G7af9+B46ztNGmalg/OAXcPd/c8x+XV0El04NYJrWqcnaUYcUU1E2pX488P&#10;m9kSI+eJYkRqxWv8yB2+Wr1+ddmbiue61ZJxiwBEuao3NW69N1WSONryjrgzbbiCw0bbjnhY2l3C&#10;LOkBvZNJnqbzpNeWGaspdw52b8dDvIr4TcOp/9g0jnskawy5+fi18bsN32R1SaqdJaYV9JgG+Ycs&#10;OiIUXHqCuiWeoL0Vv0F1glrtdOPPqO4S3TSC8lgDVJOlL6q5b4nhsRZojjOnNrn/B0s/HD5ZJFiN&#10;iwVGinTA0QMfPLrRA8rnoT+9cRW43Rtw9APsA8+xVmfuNP3ikNLrlqgdv7ZW9y0nDPLLQmTyJHTE&#10;cQFk27/XDO4he68j0NDYLjQP2oEAHXh6PHETcqGwWZyfpws4oXCUFYvzPHKXkGoKNtb5t1x3KBg1&#10;tkB9BCeHO+dDMqSaXMJdTkvBNkLKuLC77VpadCAgk3K9zt/EyiHkmZtUwVnpEDYijjuQI9wRzkK2&#10;kfbvZZYX6U1ezjbz5WJWbIqLWblIl7M0K2/KeVqUxe3mR0gwK6pWMMbVnVB8kmBW/B3Fx2EYxRNF&#10;iHqo4CK/GBn6Y5Fp/EWSXhTZCQ8TKUVX4+XJiVSB1zeKQdmk8kTI0U6epx+7DD2Y/mNXogoC8aME&#10;/LAdouCyk7q2mj2CLqwG3oBieE7AaLX9hlEPo1lj93VPLMdIvlOgrTDHk2EnYzsZRFEIrbHHaDTX&#10;fpz3vbFi1wLypN5r0N9GRG0EoY5ZHFUL4xaLOD4NYZ6frqPXrwds9RMAAP//AwBQSwMEFAAGAAgA&#10;AAAhAMBy/TXfAAAACgEAAA8AAABkcnMvZG93bnJldi54bWxMj0FPg0AQhe8m/ofNmHizCygEkKUx&#10;Ne1JTawmXrcwBVJ2lrDbLf57x5MeJ+/Le99U68WMIuDsBksK4lUEAqmx7UCdgs+P7V0OwnlNrR4t&#10;oYJvdLCur68qXbb2Qu8Y9r4TXEKu1Ap676dSStf0aLRb2QmJs6OdjfZ8zp1sZ33hcjPKJIoyafRA&#10;vNDrCTc9Nqf92SgIx01+at6Sl/C8/aLdDl9D0hVK3d4sT48gPC7+D4ZffVaHmp0O9kytE6OCNH0o&#10;GFVQpBkIBrLkPgZxYDLOc5B1Jf+/UP8AAAD//wMAUEsBAi0AFAAGAAgAAAAhALaDOJL+AAAA4QEA&#10;ABMAAAAAAAAAAAAAAAAAAAAAAFtDb250ZW50X1R5cGVzXS54bWxQSwECLQAUAAYACAAAACEAOP0h&#10;/9YAAACUAQAACwAAAAAAAAAAAAAAAAAvAQAAX3JlbHMvLnJlbHNQSwECLQAUAAYACAAAACEAJRLe&#10;3IICAAAIBQAADgAAAAAAAAAAAAAAAAAuAgAAZHJzL2Uyb0RvYy54bWxQSwECLQAUAAYACAAAACEA&#10;wHL9Nd8AAAAKAQAADwAAAAAAAAAAAAAAAADcBAAAZHJzL2Rvd25yZXYueG1sUEsFBgAAAAAEAAQA&#10;8wAAAOgFAAAAAA==&#10;" fillcolor="#9cc2e6" stroked="f">
                <v:textbox style="mso-fit-shape-to-text:t" inset="0,0,0,0">
                  <w:txbxContent>
                    <w:p w:rsidR="003B73EA" w:rsidRDefault="003B73EA">
                      <w:pPr>
                        <w:pStyle w:val="Gvdemetni20"/>
                        <w:shd w:val="clear" w:color="auto" w:fill="9CC2E6"/>
                        <w:spacing w:line="232" w:lineRule="exact"/>
                        <w:ind w:firstLine="0"/>
                        <w:jc w:val="left"/>
                      </w:pPr>
                      <w:r>
                        <w:rPr>
                          <w:rStyle w:val="Gvdemetni2Exact"/>
                        </w:rPr>
                        <w:t>47.40</w:t>
                      </w:r>
                    </w:p>
                  </w:txbxContent>
                </v:textbox>
                <w10:wrap type="topAndBottom" anchorx="margin"/>
              </v:shape>
            </w:pict>
          </mc:Fallback>
        </mc:AlternateContent>
      </w:r>
      <w:r>
        <w:rPr>
          <w:noProof/>
          <w:lang w:bidi="ar-SA"/>
        </w:rPr>
        <mc:AlternateContent>
          <mc:Choice Requires="wps">
            <w:drawing>
              <wp:anchor distT="0" distB="132715" distL="63500" distR="1200785" simplePos="0" relativeHeight="251646976" behindDoc="1" locked="0" layoutInCell="1" allowOverlap="1">
                <wp:simplePos x="0" y="0"/>
                <wp:positionH relativeFrom="margin">
                  <wp:posOffset>3523615</wp:posOffset>
                </wp:positionH>
                <wp:positionV relativeFrom="paragraph">
                  <wp:posOffset>905510</wp:posOffset>
                </wp:positionV>
                <wp:extent cx="433070" cy="147320"/>
                <wp:effectExtent l="3175" t="0" r="1905" b="0"/>
                <wp:wrapTopAndBottom/>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r>
                              <w:rPr>
                                <w:rStyle w:val="Gvdemetni2Exact"/>
                              </w:rPr>
                              <w:t>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77.45pt;margin-top:71.3pt;width:34.1pt;height:11.6pt;z-index:-251669504;visibility:visible;mso-wrap-style:square;mso-width-percent:0;mso-height-percent:0;mso-wrap-distance-left:5pt;mso-wrap-distance-top:0;mso-wrap-distance-right:94.55pt;mso-wrap-distance-bottom:1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kdgAIAAAgFAAAOAAAAZHJzL2Uyb0RvYy54bWysVF1v0zAUfUfiP1h+7/KxrG2ipdPWUYQ0&#10;PqSNH+DaTmPh2MZ2mwzEf+faacoYICFEH9Ib+/r43HvOzeXV0El04NYJrWqcnaUYcUU1E2pX448P&#10;m9kSI+eJYkRqxWv8yB2+Wr18cdmbiue61ZJxiwBEuao3NW69N1WSONryjrgzbbiCzUbbjnh4tbuE&#10;WdIDeieTPE3nSa8tM1ZT7hys3o6beBXxm4ZT/75pHPdI1hi4+fi08bkNz2R1SaqdJaYV9EiD/AOL&#10;jggFl56gboknaG/FL1CdoFY73fgzqrtEN42gPNYA1WTps2ruW2J4rAWa48ypTe7/wdJ3hw8WCVbj&#10;Yo6RIh1o9MAHj270gPJF6E9vXAVp9wYS/QDroHOs1Zk7TT85pPS6JWrHr63VfcsJA35ZOJk8OTri&#10;uACy7d9qBveQvdcRaGhsF5oH7UCADjo9nrQJXCgsFufn6QJ2KGxlxeI8j9olpJoOG+v8a647FIIa&#10;W5A+gpPDnfOBDKmmlHCX01KwjZAyvtjddi0tOhCwSble56/mkf+zNKlCstLh2Ig4rgBHuCPsBbZR&#10;9q9llhfpTV7ONvPlYlZsiotZuUiXszQrb8p5WpTF7eZbIJgVVSsY4+pOKD5ZMCv+TuLjMIzmiSZE&#10;PVRwkV+MCv2xyDT+fldkJzxMpBRdjZenJFIFXV8pBmWTyhMhxzj5mX7sMvRg+o9diS4Iwo8W8MN2&#10;iIbLTu7aavYIvrAadAOJ4XMCQavtF4x6GM0au897YjlG8o0Cb4U5ngI7BdspIIrC0Rp7jMZw7cd5&#10;3xsrdi0gT+69Bv9tRPRGMOrI4uhaGLdYxPHTEOb56XvM+vEBW30HAAD//wMAUEsDBBQABgAIAAAA&#10;IQDlDs5j4AAAAAsBAAAPAAAAZHJzL2Rvd25yZXYueG1sTI/BTsMwDIbvSLxD5EncWLqyVl3XdEJD&#10;2wkmMZC4Zq3XVmucqsmy8vaYExzt/9Pvz8VmMr0IOLrOkoLFPAKBVNm6o0bB58fuMQPhvKZa95ZQ&#10;wTc62JT3d4XOa3ujdwxH3wguIZdrBa33Qy6lq1o02s3tgMTZ2Y5Gex7HRtajvnG56WUcRak0uiO+&#10;0OoBty1Wl+PVKAjnbXapDvFreNl90X6PbyFuVko9zKbnNQiPk/+D4Vef1aFkp5O9Uu1EryBJlitG&#10;OVjGKQgm0vhpAeLEmzTJQJaF/P9D+QMAAP//AwBQSwECLQAUAAYACAAAACEAtoM4kv4AAADhAQAA&#10;EwAAAAAAAAAAAAAAAAAAAAAAW0NvbnRlbnRfVHlwZXNdLnhtbFBLAQItABQABgAIAAAAIQA4/SH/&#10;1gAAAJQBAAALAAAAAAAAAAAAAAAAAC8BAABfcmVscy8ucmVsc1BLAQItABQABgAIAAAAIQD4Ovkd&#10;gAIAAAgFAAAOAAAAAAAAAAAAAAAAAC4CAABkcnMvZTJvRG9jLnhtbFBLAQItABQABgAIAAAAIQDl&#10;Ds5j4AAAAAsBAAAPAAAAAAAAAAAAAAAAANoEAABkcnMvZG93bnJldi54bWxQSwUGAAAAAAQABADz&#10;AAAA5wUAAAAA&#10;" fillcolor="#9cc2e6" stroked="f">
                <v:textbox style="mso-fit-shape-to-text:t" inset="0,0,0,0">
                  <w:txbxContent>
                    <w:p w:rsidR="003B73EA" w:rsidRDefault="003B73EA">
                      <w:pPr>
                        <w:pStyle w:val="Gvdemetni20"/>
                        <w:shd w:val="clear" w:color="auto" w:fill="9CC2E6"/>
                        <w:spacing w:line="232" w:lineRule="exact"/>
                        <w:ind w:firstLine="0"/>
                        <w:jc w:val="left"/>
                      </w:pPr>
                      <w:r>
                        <w:rPr>
                          <w:rStyle w:val="Gvdemetni2Exact"/>
                        </w:rPr>
                        <w:t>25</w:t>
                      </w:r>
                    </w:p>
                  </w:txbxContent>
                </v:textbox>
                <w10:wrap type="topAndBottom" anchorx="margin"/>
              </v:shape>
            </w:pict>
          </mc:Fallback>
        </mc:AlternateContent>
      </w:r>
      <w:r>
        <w:rPr>
          <w:noProof/>
          <w:lang w:bidi="ar-SA"/>
        </w:rPr>
        <mc:AlternateContent>
          <mc:Choice Requires="wps">
            <w:drawing>
              <wp:anchor distT="0" distB="120015" distL="63500" distR="128270" simplePos="0" relativeHeight="251648000" behindDoc="1" locked="0" layoutInCell="1" allowOverlap="1">
                <wp:simplePos x="0" y="0"/>
                <wp:positionH relativeFrom="margin">
                  <wp:posOffset>3173095</wp:posOffset>
                </wp:positionH>
                <wp:positionV relativeFrom="paragraph">
                  <wp:posOffset>1204595</wp:posOffset>
                </wp:positionV>
                <wp:extent cx="1130935" cy="147320"/>
                <wp:effectExtent l="0" t="635" r="0" b="4445"/>
                <wp:wrapTopAndBottom/>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center"/>
                            </w:pPr>
                            <w: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249.85pt;margin-top:94.85pt;width:89.05pt;height:11.6pt;z-index:-251668480;visibility:visible;mso-wrap-style:square;mso-width-percent:0;mso-height-percent:0;mso-wrap-distance-left:5pt;mso-wrap-distance-top:0;mso-wrap-distance-right:10.1pt;mso-wrap-distance-bottom: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k8gQIAAAkFAAAOAAAAZHJzL2Uyb0RvYy54bWysVF1v0zAUfUfiP1h+7/KxtGuipdPWUYQ0&#10;PqSNH+DaTmPh2MZ2mwzEf+faacoYICFEH9Kb+Pr43HvO9eXV0El04NYJrWqcnaUYcUU1E2pX448P&#10;m9kSI+eJYkRqxWv8yB2+Wr18cdmbiue61ZJxiwBEuao3NW69N1WSONryjrgzbbiCxUbbjnh4tbuE&#10;WdIDeieTPE0XSa8tM1ZT7hx8vR0X8SriNw2n/n3TOO6RrDFw8/Fp43MbnsnqklQ7S0wr6JEG+QcW&#10;HREKDj1B3RJP0N6KX6A6Qa12uvFnVHeJbhpBeawBqsnSZ9Xct8TwWAs0x5lTm9z/g6XvDh8sEqzG&#10;xRwjRTrQ6IEPHt3oAeXL0J/euArS7g0k+gG+g86xVmfuNP3kkNLrlqgdv7ZW9y0nDPhlYWfyZOuI&#10;4wLItn+rGZxD9l5HoKGxXWgetAMBOuj0eNImcKHhyOw8Lc+BI4W1rLg4z6N4Camm3cY6/5rrDoWg&#10;xha0j+jkcOd8YEOqKSUc5rQUbCOkjC92t11Liw4EfFKu1/mrRSzgWZpUIVnpsG1EHL8ASTgjrAW6&#10;UfevZZYX6U1ezjaL5cWs2BTzWXmRLmdpVt6Ui7Qoi9vNt0AwK6pWMMbVnVB88mBW/J3Gx2kY3RNd&#10;iHqoYJ7PR4n+WGQaf78rshMeRlKKrsbLUxKpgrCvFIOySeWJkGOc/Ew/dhl6MP3HrkQbBOVHD/hh&#10;O0THZSd7bTV7BGNYDbqB+nCfQNBq+wWjHmazxu7znliOkXyjwFxhkKfATsF2CoiisLXGHqMxXPtx&#10;4PfGil0LyJN9r8GAGxG9EZw6sjjaFuYtFnG8G8JAP32PWT9usNV3AAAA//8DAFBLAwQUAAYACAAA&#10;ACEAU41aJ98AAAALAQAADwAAAGRycy9kb3ducmV2LnhtbEyPzU7DMBCE70i8g7VI3KjTCDU/xKlQ&#10;UXsCJAoSVzfeJlHjdRS7bnh7tie47Wg+zc5U69kOIuLke0cKlosEBFLjTE+tgq/P7UMOwgdNRg+O&#10;UMEPeljXtzeVLo270AfGfWgFh5AvtYIuhLGU0jcdWu0XbkRi7+gmqwPLqZVm0hcOt4NMk2Qlre6J&#10;P3R6xE2HzWl/tgricZOfmvf0Nb5sv2m3w7eYtoVS93fz8xOIgHP4g+Fan6tDzZ0O7kzGi0HBY1Fk&#10;jLKRXw8mVlnGYw4K0mVagKwr+X9D/QsAAP//AwBQSwECLQAUAAYACAAAACEAtoM4kv4AAADhAQAA&#10;EwAAAAAAAAAAAAAAAAAAAAAAW0NvbnRlbnRfVHlwZXNdLnhtbFBLAQItABQABgAIAAAAIQA4/SH/&#10;1gAAAJQBAAALAAAAAAAAAAAAAAAAAC8BAABfcmVscy8ucmVsc1BLAQItABQABgAIAAAAIQCBefk8&#10;gQIAAAkFAAAOAAAAAAAAAAAAAAAAAC4CAABkcnMvZTJvRG9jLnhtbFBLAQItABQABgAIAAAAIQBT&#10;jVon3wAAAAsBAAAPAAAAAAAAAAAAAAAAANsEAABkcnMvZG93bnJldi54bWxQSwUGAAAAAAQABADz&#10;AAAA5wUAAAAA&#10;" fillcolor="#9cc2e6" stroked="f">
                <v:textbox style="mso-fit-shape-to-text:t" inset="0,0,0,0">
                  <w:txbxContent>
                    <w:p w:rsidR="003B73EA" w:rsidRDefault="003B73EA">
                      <w:pPr>
                        <w:pStyle w:val="Gvdemetni20"/>
                        <w:shd w:val="clear" w:color="auto" w:fill="9CC2E6"/>
                        <w:spacing w:line="232" w:lineRule="exact"/>
                        <w:ind w:firstLine="0"/>
                        <w:jc w:val="center"/>
                      </w:pPr>
                      <w:r>
                        <w:t>30</w:t>
                      </w:r>
                    </w:p>
                  </w:txbxContent>
                </v:textbox>
                <w10:wrap type="topAndBottom" anchorx="margin"/>
              </v:shape>
            </w:pict>
          </mc:Fallback>
        </mc:AlternateContent>
      </w:r>
      <w:r>
        <w:rPr>
          <w:noProof/>
          <w:lang w:bidi="ar-SA"/>
        </w:rPr>
        <mc:AlternateContent>
          <mc:Choice Requires="wps">
            <w:drawing>
              <wp:anchor distT="0" distB="99060" distL="63500" distR="128270" simplePos="0" relativeHeight="251649024" behindDoc="1" locked="0" layoutInCell="1" allowOverlap="1">
                <wp:simplePos x="0" y="0"/>
                <wp:positionH relativeFrom="margin">
                  <wp:posOffset>3173095</wp:posOffset>
                </wp:positionH>
                <wp:positionV relativeFrom="paragraph">
                  <wp:posOffset>1524635</wp:posOffset>
                </wp:positionV>
                <wp:extent cx="1130935" cy="147320"/>
                <wp:effectExtent l="0" t="0" r="0" b="0"/>
                <wp:wrapTopAndBottom/>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center"/>
                            </w:pPr>
                            <w:r>
                              <w:rPr>
                                <w:rStyle w:val="Gvdemetni2Exact"/>
                              </w:rPr>
                              <w:t>214,10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49.85pt;margin-top:120.05pt;width:89.05pt;height:11.6pt;z-index:-251667456;visibility:visible;mso-wrap-style:square;mso-width-percent:0;mso-height-percent:0;mso-wrap-distance-left:5pt;mso-wrap-distance-top:0;mso-wrap-distance-right:10.1pt;mso-wrap-distance-bottom: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3DgQIAAAk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u&#10;CowU6YCjBz54dKMHlJehPr1xFbjdG3D0A6wDzzFXZ+40/eSQ0uuWqB2/tlb3LScM4svCyeTJ0RHH&#10;BZBt/1YzuIfsvY5AQ2O7UDwoBwJ04OnxxE2IhYYrs/O0PJ9jRGEvKy7O80heQqrptLHOv+a6Q8Go&#10;sQXuIzo53DkfoiHV5BIuc1oKthFSxondbdfSogMBnZTrdf5qERN45iZVcFY6HBsRxxUIEu4IeyHc&#10;yPvXMsuL9CYvZ5vF8mJWbIr5rLxIl7M0K2/KRVqUxe3mWwgwK6pWMMbVnVB80mBW/B3Hx24Y1RNV&#10;iHrIYJ7PR4r+mGQav98l2QkPLSlFV+PlyYlUgdhXikHapPJEyNFOfg4/VhlqMP1jVaIMAvOjBvyw&#10;HaLispO8tpo9gjCsBt6AfXhPwGi1/YJRD71ZY/d5TyzHSL5RIK7QyJNhJ2M7GURROFpjj9Forv3Y&#10;8Htjxa4F5Em+1yDAjYjaCEodozjKFvotJnF8G0JDP51Hrx8v2Oo7AAAA//8DAFBLAwQUAAYACAAA&#10;ACEAa53WCuEAAAALAQAADwAAAGRycy9kb3ducmV2LnhtbEyPwU7DMAyG70i8Q2QkbixdN7Vr13RC&#10;Q9sJkBhIu2at11ZrnKrJsvL2mBMcbX/6/f3FZjK9CDi6zpKC+SwCgVTZuqNGwdfn7mkFwnlNte4t&#10;oYJvdLAp7+8Kndf2Rh8YDr4RHEIu1wpa74dcSle1aLSb2QGJb2c7Gu15HBtZj/rG4aaXcRQl0uiO&#10;+EOrB9y2WF0OV6MgnLerS/Uev4aX3ZH2e3wLcZMp9fgwPa9BeJz8Hwy/+qwOJTud7JVqJ3oFyyxL&#10;GVUQL6M5CCaSNOUyJ94kiwXIspD/O5Q/AAAA//8DAFBLAQItABQABgAIAAAAIQC2gziS/gAAAOEB&#10;AAATAAAAAAAAAAAAAAAAAAAAAABbQ29udGVudF9UeXBlc10ueG1sUEsBAi0AFAAGAAgAAAAhADj9&#10;If/WAAAAlAEAAAsAAAAAAAAAAAAAAAAALwEAAF9yZWxzLy5yZWxzUEsBAi0AFAAGAAgAAAAhALdK&#10;zcOBAgAACQUAAA4AAAAAAAAAAAAAAAAALgIAAGRycy9lMm9Eb2MueG1sUEsBAi0AFAAGAAgAAAAh&#10;AGud1grhAAAACwEAAA8AAAAAAAAAAAAAAAAA2wQAAGRycy9kb3ducmV2LnhtbFBLBQYAAAAABAAE&#10;APMAAADpBQAAAAA=&#10;" fillcolor="#9cc2e6" stroked="f">
                <v:textbox style="mso-fit-shape-to-text:t" inset="0,0,0,0">
                  <w:txbxContent>
                    <w:p w:rsidR="003B73EA" w:rsidRDefault="003B73EA">
                      <w:pPr>
                        <w:pStyle w:val="Gvdemetni20"/>
                        <w:shd w:val="clear" w:color="auto" w:fill="9CC2E6"/>
                        <w:spacing w:line="232" w:lineRule="exact"/>
                        <w:ind w:firstLine="0"/>
                        <w:jc w:val="center"/>
                      </w:pPr>
                      <w:r>
                        <w:rPr>
                          <w:rStyle w:val="Gvdemetni2Exact"/>
                        </w:rPr>
                        <w:t>214,10</w:t>
                      </w:r>
                    </w:p>
                  </w:txbxContent>
                </v:textbox>
                <w10:wrap type="topAndBottom" anchorx="margin"/>
              </v:shape>
            </w:pict>
          </mc:Fallback>
        </mc:AlternateContent>
      </w:r>
      <w:r>
        <w:rPr>
          <w:noProof/>
          <w:lang w:bidi="ar-SA"/>
        </w:rPr>
        <mc:AlternateContent>
          <mc:Choice Requires="wps">
            <w:drawing>
              <wp:anchor distT="0" distB="116840" distL="63500" distR="1731010" simplePos="0" relativeHeight="251650048" behindDoc="1" locked="0" layoutInCell="1" allowOverlap="1">
                <wp:simplePos x="0" y="0"/>
                <wp:positionH relativeFrom="margin">
                  <wp:posOffset>3173095</wp:posOffset>
                </wp:positionH>
                <wp:positionV relativeFrom="paragraph">
                  <wp:posOffset>1819910</wp:posOffset>
                </wp:positionV>
                <wp:extent cx="1130935" cy="147320"/>
                <wp:effectExtent l="0" t="0" r="0" b="0"/>
                <wp:wrapTopAndBottom/>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right="20" w:firstLine="0"/>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249.85pt;margin-top:143.3pt;width:89.05pt;height:11.6pt;z-index:-251666432;visibility:visible;mso-wrap-style:square;mso-width-percent:0;mso-height-percent:0;mso-wrap-distance-left:5pt;mso-wrap-distance-top:0;mso-wrap-distance-right:136.3pt;mso-wrap-distance-bottom: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m8gQIAAAkFAAAOAAAAZHJzL2Uyb0RvYy54bWysVF1v2yAUfZ+0/4B4T/0RJ42tOlWbNtOk&#10;7ENq9wOIwTEaBgYkdjbtv++C47TrNmmalgfn2lwO595zLlfXfSvQgRnLlSxxchFjxGSlKJe7En96&#10;XE8WGFlHJCVCSVbiI7P4evn61VWnC5aqRgnKDAIQaYtOl7hxThdRZKuGtcReKM0kLNbKtMTBq9lF&#10;1JAO0FsRpXE8jzplqDaqYtbC17thES8Dfl2zyn2oa8scEiUGbi48TXhu/TNaXpFiZ4hueHWiQf6B&#10;RUu4hEPPUHfEEbQ3/BeolldGWVW7i0q1kaprXrFQA1STxC+qeWiIZqEWaI7V5zbZ/wdbvT98NIjT&#10;EmdTjCRpQaNH1jt0q3o0Df3ptC0g7UFDouvhO+gcarV6o6rPFkm1aojcsRtjVNcwQoFf4jsbPdvq&#10;FbGF9SDb7p2icA7ZOxWA+tq0vnnQDgTooNPxrI3nUvkjk2mcT2cYVbCWZJfTNJCLSDHu1sa6N0y1&#10;yAclNqB9QCeHjXWeDSnGFH+YVYLTNRcivJjddiUMOhDwSb5apffzUMCLNCF9slR+24A4fAGScIZf&#10;83SD7t/yJM3i2zSfrOeLy0m2zmaT/DJeTOIkv83ncZZnd+vvnmCSFQ2nlMkNl2z0YJL9ncanaRjc&#10;E1yIOqhgls4Gif5YZBx+vyuy5Q5GUvC2xItzEim8sPeShoFxhIshjn6mH7oMPRj/Q1eCDbzygwdc&#10;v+2D4wYFvS22ih7BGEaBbqA+3CcQNMp8xaiD2Syx/bInhmEk3kowlx/kMTBjsB0DIivYWmKH0RCu&#10;3DDwe234rgHk0b43YMA1D954YnGyLcxbKOJ0N/iBfv4esp5usOUPAAAA//8DAFBLAwQUAAYACAAA&#10;ACEAANFNQeAAAAALAQAADwAAAGRycy9kb3ducmV2LnhtbEyPy07DMBBF90j8gzVI7KjTgPJqnAoV&#10;tSuoREFi68bTJGo8jmI3DX/PsILlaI7uPbdcz7YXE46+c6RguYhAINXOdNQo+PzYPmQgfNBkdO8I&#10;FXyjh3V1e1PqwrgrveN0CI3gEPKFVtCGMBRS+rpFq/3CDUj8O7nR6sDn2Egz6iuH217GUZRIqzvi&#10;hlYPuGmxPh8uVsF02mTneh+/Ti/bL9rt8G2Km1yp+7v5eQUi4Bz+YPjVZ3Wo2OnoLmS86BU85XnK&#10;qII4SxIQTCRpymOOCh6jPANZlfL/huoHAAD//wMAUEsBAi0AFAAGAAgAAAAhALaDOJL+AAAA4QEA&#10;ABMAAAAAAAAAAAAAAAAAAAAAAFtDb250ZW50X1R5cGVzXS54bWxQSwECLQAUAAYACAAAACEAOP0h&#10;/9YAAACUAQAACwAAAAAAAAAAAAAAAAAvAQAAX3JlbHMvLnJlbHNQSwECLQAUAAYACAAAACEAFD9p&#10;vIECAAAJBQAADgAAAAAAAAAAAAAAAAAuAgAAZHJzL2Uyb0RvYy54bWxQSwECLQAUAAYACAAAACEA&#10;ANFNQeAAAAALAQAADwAAAAAAAAAAAAAAAADbBAAAZHJzL2Rvd25yZXYueG1sUEsFBgAAAAAEAAQA&#10;8wAAAOgFAAAAAA==&#10;" fillcolor="#9cc2e6" stroked="f">
                <v:textbox style="mso-fit-shape-to-text:t" inset="0,0,0,0">
                  <w:txbxContent>
                    <w:p w:rsidR="003B73EA" w:rsidRDefault="003B73EA">
                      <w:pPr>
                        <w:pStyle w:val="Gvdemetni20"/>
                        <w:shd w:val="clear" w:color="auto" w:fill="9CC2E6"/>
                        <w:spacing w:line="232" w:lineRule="exact"/>
                        <w:ind w:right="20" w:firstLine="0"/>
                        <w:jc w:val="center"/>
                      </w:pPr>
                    </w:p>
                  </w:txbxContent>
                </v:textbox>
                <w10:wrap type="topAndBottom" anchorx="margin"/>
              </v:shape>
            </w:pict>
          </mc:Fallback>
        </mc:AlternateContent>
      </w:r>
      <w:r>
        <w:rPr>
          <w:noProof/>
          <w:lang w:bidi="ar-SA"/>
        </w:rPr>
        <mc:AlternateContent>
          <mc:Choice Requires="wps">
            <w:drawing>
              <wp:anchor distT="0" distB="129540" distL="63500" distR="572770" simplePos="0" relativeHeight="251651072" behindDoc="1" locked="0" layoutInCell="1" allowOverlap="1">
                <wp:simplePos x="0" y="0"/>
                <wp:positionH relativeFrom="margin">
                  <wp:posOffset>3620770</wp:posOffset>
                </wp:positionH>
                <wp:positionV relativeFrom="paragraph">
                  <wp:posOffset>2137410</wp:posOffset>
                </wp:positionV>
                <wp:extent cx="237490" cy="147320"/>
                <wp:effectExtent l="0" t="0" r="0" b="0"/>
                <wp:wrapTopAndBottom/>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r>
                              <w:rPr>
                                <w:rStyle w:val="Gvdemetni2Exact"/>
                              </w:rPr>
                              <w:t>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285.1pt;margin-top:168.3pt;width:18.7pt;height:11.6pt;z-index:-251665408;visibility:visible;mso-wrap-style:square;mso-width-percent:0;mso-height-percent:0;mso-wrap-distance-left:5pt;mso-wrap-distance-top:0;mso-wrap-distance-right:45.1pt;mso-wrap-distance-bottom:1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kggIAAAgFAAAOAAAAZHJzL2Uyb0RvYy54bWysVG1v2yAQ/j5p/wHxPfVL3SS26lRt2kyT&#10;uhep3Q8ggGM0DAxI7K7af9+B66zdizRNywfngLuHu3ue4/xi6CQ6cOuEVjXOTlKMuKKaCbWr8af7&#10;zWyJkfNEMSK14jV+4A5frF6/Ou9NxXPdasm4RQCiXNWbGrfemypJHG15R9yJNlzBYaNtRzws7S5h&#10;lvSA3skkT9N50mvLjNWUOwe71+MhXkX8puHUf2gaxz2SNYbcfPza+N2Gb7I6J9XOEtMK+pQG+Ycs&#10;OiIUXHqEuiaeoL0Vv0B1glrtdONPqO4S3TSC8lgDVJOlP1Vz1xLDYy3QHGeObXL/D5a+P3y0SLAa&#10;FzlGinTA0T0fPLrSAzrNQn964ypwuzPg6AfYB55jrc7cavrZIaXXLVE7fmmt7ltOGOQXI5NnoSOO&#10;CyDb/p1mcA/Zex2BhsZ2oXnQDgTowNPDkZuQC4XN/HRRlHBC4SgrFqd55C4h1RRsrPNvuO5QMGps&#10;gfoITg63zkMZ4Dq5hLucloJthJRxYXfbtbToQEAm5Xqd38xD5RDywk2q4Kx0CBuPxx3IEe4IZyHb&#10;SPtjmeVFepWXs818uZgVm+JsVi7S5SzNyqtynhZlcb35FhLMiqoVjHF1KxSfJJgVf0fx0zCM4oki&#10;RD1UcJafjQz9scg0/n5XZCc8TKQUXY2XRydSBV5vFIOySeWJkKOdvEw/tgx6MP3HrkQVBOJHCfhh&#10;O0TB5Ud1bTV7AF1YDbwBxfCcgNFq+xWjHkazxu7LnliOkXyrQFthjifDTsZ2MoiiEFpjj9Forv04&#10;73tjxa4F5Em9l6C/jYjaCEIds4DUwwLGLRbx9DSEeX6+jl4/HrDVdwAAAP//AwBQSwMEFAAGAAgA&#10;AAAhAKdKlO/gAAAACwEAAA8AAABkcnMvZG93bnJldi54bWxMj01PwzAMhu9I/IfISNxYSqd1XWk6&#10;oaHtBJMYSFyzxmurNU7VZFn595gT3Pzx6PXjcj3ZXkQcfedIweMsAYFUO9NRo+DzY/uQg/BBk9G9&#10;I1TwjR7W1e1NqQvjrvSO8RAawSHkC62gDWEopPR1i1b7mRuQeHdyo9WB27GRZtRXDre9TJMkk1Z3&#10;xBdaPeCmxfp8uFgF8bTJz/U+fY0v2y/a7fAtps1Kqfu76fkJRMAp/MHwq8/qULHT0V3IeNErWCyT&#10;lFEF83mWgWAiS5ZcHHmyWOUgq1L+/6H6AQAA//8DAFBLAQItABQABgAIAAAAIQC2gziS/gAAAOEB&#10;AAATAAAAAAAAAAAAAAAAAAAAAABbQ29udGVudF9UeXBlc10ueG1sUEsBAi0AFAAGAAgAAAAhADj9&#10;If/WAAAAlAEAAAsAAAAAAAAAAAAAAAAALwEAAF9yZWxzLy5yZWxzUEsBAi0AFAAGAAgAAAAhAD5j&#10;WiSCAgAACAUAAA4AAAAAAAAAAAAAAAAALgIAAGRycy9lMm9Eb2MueG1sUEsBAi0AFAAGAAgAAAAh&#10;AKdKlO/gAAAACwEAAA8AAAAAAAAAAAAAAAAA3AQAAGRycy9kb3ducmV2LnhtbFBLBQYAAAAABAAE&#10;APMAAADpBQAAAAA=&#10;" fillcolor="#9cc2e6" stroked="f">
                <v:textbox style="mso-fit-shape-to-text:t" inset="0,0,0,0">
                  <w:txbxContent>
                    <w:p w:rsidR="003B73EA" w:rsidRDefault="003B73EA">
                      <w:pPr>
                        <w:pStyle w:val="Gvdemetni20"/>
                        <w:shd w:val="clear" w:color="auto" w:fill="9CC2E6"/>
                        <w:spacing w:line="232" w:lineRule="exact"/>
                        <w:ind w:firstLine="0"/>
                        <w:jc w:val="left"/>
                      </w:pPr>
                      <w:r>
                        <w:rPr>
                          <w:rStyle w:val="Gvdemetni2Exact"/>
                        </w:rPr>
                        <w:t>34</w:t>
                      </w:r>
                    </w:p>
                  </w:txbxContent>
                </v:textbox>
                <w10:wrap type="topAndBottom" anchorx="margin"/>
              </v:shape>
            </w:pict>
          </mc:Fallback>
        </mc:AlternateContent>
      </w:r>
      <w:r>
        <w:rPr>
          <w:noProof/>
          <w:lang w:bidi="ar-SA"/>
        </w:rPr>
        <mc:AlternateContent>
          <mc:Choice Requires="wps">
            <w:drawing>
              <wp:anchor distT="0" distB="6985" distL="63500" distR="438785" simplePos="0" relativeHeight="251652096" behindDoc="1" locked="0" layoutInCell="1" allowOverlap="1">
                <wp:simplePos x="0" y="0"/>
                <wp:positionH relativeFrom="margin">
                  <wp:posOffset>3486785</wp:posOffset>
                </wp:positionH>
                <wp:positionV relativeFrom="paragraph">
                  <wp:posOffset>2429510</wp:posOffset>
                </wp:positionV>
                <wp:extent cx="506095" cy="147320"/>
                <wp:effectExtent l="4445" t="0" r="3810" b="0"/>
                <wp:wrapTopAndBottom/>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274.55pt;margin-top:191.3pt;width:39.85pt;height:11.6pt;z-index:-251664384;visibility:visible;mso-wrap-style:square;mso-width-percent:0;mso-height-percent:0;mso-wrap-distance-left:5pt;mso-wrap-distance-top:0;mso-wrap-distance-right:34.5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1gAIAAAgFAAAOAAAAZHJzL2Uyb0RvYy54bWysVF1v0zAUfUfiP1h+7/KxtGuipdPWUYQ0&#10;PqSNH+DaTmPh2MZ2mwzEf+faacoYICFEH9Ib+/r43HvOzeXV0El04NYJrWqcnaUYcUU1E2pX448P&#10;m9kSI+eJYkRqxWv8yB2+Wr18cdmbiue61ZJxiwBEuao3NW69N1WSONryjrgzbbiCzUbbjnh4tbuE&#10;WdIDeieTPE0XSa8tM1ZT7hys3o6beBXxm4ZT/75pHPdI1hi4+fi08bkNz2R1SaqdJaYV9EiD/AOL&#10;jggFl56gboknaG/FL1CdoFY73fgzqrtEN42gPNYA1WTps2ruW2J4rAWa48ypTe7/wdJ3hw8WCVbj&#10;IsNIkQ40euCDRzd6QOd56E9vXAVp9wYS/QDroHOs1Zk7TT85pPS6JWrHr63VfcsJA35ZOJk8OTri&#10;uACy7d9qBveQvdcRaGhsF5oH7UCADjo9nrQJXCgsztNFWs4xorCVFRfnedQuIdV02FjnX3PdoRDU&#10;2IL0EZwc7pwPZEg1pYS7nJaCbYSU8cXutmtp0YGATcr1On+1iPyfpUkVkpUOx0bEcQU4wh1hL7CN&#10;sn8ts7xIb/JytlksL2bFppjPyot0OUuz8qZcpEVZ3G6+BYJZUbWCMa7uhOKTBbPi7yQ+DsNonmhC&#10;1EMF83w+KvTHItP4+12RnfAwkVJ0NV6ekkgVdH2lGJRNKk+EHOPkZ/qxy9CD6T92JbogCD9awA/b&#10;IRouP7lrq9kj+MJq0A3Eh88JBK22XzDqYTRr7D7vieUYyTcKvBXmeArsFGyngCgKR2vsMRrDtR/n&#10;fW+s2LWAPLn3Gvy3EdEbwagji6NrYdxiEcdPQ5jnp+8x68cHbPUdAAD//wMAUEsDBBQABgAIAAAA&#10;IQClURs74QAAAAsBAAAPAAAAZHJzL2Rvd25yZXYueG1sTI/BTsMwEETvSPyDtUjcqFPTRm6IU6Gi&#10;9gSVKEhc3XibRI3XUey64e8xJziu9mnmTbmebM8ijr5zpGA+y4Ah1c501Cj4/Ng+SGA+aDK6d4QK&#10;vtHDurq9KXVh3JXeMR5Cw1II+UIraEMYCs593aLVfuYGpPQ7udHqkM6x4WbU1xRuey6yLOdWd5Qa&#10;Wj3gpsX6fLhYBfG0ked6L17jy/aLdjt8i6JZKXV/Nz0/AQs4hT8YfvWTOlTJ6eguZDzrFSwXq3lC&#10;FTxKkQNLRC5kGnNUsMiWEnhV8v8bqh8AAAD//wMAUEsBAi0AFAAGAAgAAAAhALaDOJL+AAAA4QEA&#10;ABMAAAAAAAAAAAAAAAAAAAAAAFtDb250ZW50X1R5cGVzXS54bWxQSwECLQAUAAYACAAAACEAOP0h&#10;/9YAAACUAQAACwAAAAAAAAAAAAAAAAAvAQAAX3JlbHMvLnJlbHNQSwECLQAUAAYACAAAACEAK1/n&#10;tYACAAAIBQAADgAAAAAAAAAAAAAAAAAuAgAAZHJzL2Uyb0RvYy54bWxQSwECLQAUAAYACAAAACEA&#10;pVEbO+EAAAALAQAADwAAAAAAAAAAAAAAAADaBAAAZHJzL2Rvd25yZXYueG1sUEsFBgAAAAAEAAQA&#10;8wAAAOgFAAAAAA==&#10;" fillcolor="#9cc2e6" stroked="f">
                <v:textbox style="mso-fit-shape-to-text:t" inset="0,0,0,0">
                  <w:txbxContent>
                    <w:p w:rsidR="003B73EA" w:rsidRDefault="003B73EA">
                      <w:pPr>
                        <w:pStyle w:val="Balk40"/>
                        <w:keepNext/>
                        <w:keepLines/>
                        <w:shd w:val="clear" w:color="auto" w:fill="D6AACC"/>
                        <w:spacing w:before="0" w:after="0"/>
                        <w:ind w:firstLine="0"/>
                      </w:pPr>
                    </w:p>
                  </w:txbxContent>
                </v:textbox>
                <w10:wrap type="topAndBottom" anchorx="margin"/>
              </v:shape>
            </w:pict>
          </mc:Fallback>
        </mc:AlternateContent>
      </w:r>
      <w:r>
        <w:rPr>
          <w:noProof/>
          <w:lang w:bidi="ar-SA"/>
        </w:rPr>
        <mc:AlternateContent>
          <mc:Choice Requires="wps">
            <w:drawing>
              <wp:anchor distT="0" distB="152400" distL="601980" distR="292735" simplePos="0" relativeHeight="251653120" behindDoc="1" locked="0" layoutInCell="1" allowOverlap="1">
                <wp:simplePos x="0" y="0"/>
                <wp:positionH relativeFrom="margin">
                  <wp:posOffset>4620895</wp:posOffset>
                </wp:positionH>
                <wp:positionV relativeFrom="paragraph">
                  <wp:posOffset>281305</wp:posOffset>
                </wp:positionV>
                <wp:extent cx="1121410" cy="147320"/>
                <wp:effectExtent l="0" t="1270" r="0" b="3810"/>
                <wp:wrapTopAndBottom/>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40"/>
                              <w:keepNext/>
                              <w:keepLines/>
                              <w:shd w:val="clear" w:color="auto" w:fill="D6AACC"/>
                              <w:spacing w:before="0" w:after="0"/>
                              <w:ind w:firstLine="0"/>
                            </w:pPr>
                            <w:bookmarkStart w:id="16" w:name="bookmark14"/>
                            <w:r>
                              <w:rPr>
                                <w:rStyle w:val="Balk4Exact"/>
                                <w:b/>
                                <w:bCs/>
                              </w:rPr>
                              <w:t>Kullanan Sayısı</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margin-left:363.85pt;margin-top:22.15pt;width:88.3pt;height:11.6pt;z-index:-251663360;visibility:visible;mso-wrap-style:square;mso-width-percent:0;mso-height-percent:0;mso-wrap-distance-left:47.4pt;mso-wrap-distance-top:0;mso-wrap-distance-right:23.0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4HgAIAAAkFAAAOAAAAZHJzL2Uyb0RvYy54bWysVF1v2yAUfZ+0/4B4T/1RN42tOlWbNtOk&#10;7kNq9wMI4BgNAwMSu6v233fBcdZ1mzRNywO5mMvh3HsOXFwOnUR7bp3QqsbZSYoRV1QzobY1/vSw&#10;ni0wcp4oRqRWvMaP3OHL5etXF72peK5bLRm3CECUq3pT49Z7UyWJoy3viDvRhitYbLTtiIep3SbM&#10;kh7QO5nkaTpPem2ZsZpy5+DrzbiIlxG/aTj1H5rGcY9kjYGbj6ON4yaMyfKCVFtLTCvogQb5BxYd&#10;EQoOPULdEE/QzopfoDpBrXa68SdUd4luGkF5rAGqydIX1dy3xPBYCzTHmWOb3P+Dpe/3Hy0SrMYF&#10;tEeRDjR64INH13pAp6ehP71xFaTdG0j0A3wHnWOtztxp+tkhpVctUVt+Za3uW04Y8MvCzuTZ1hHH&#10;BZBN/04zOIfsvI5AQ2O70DxoBwJ0IPJ41CZwoeHILM+KDJYorGXF+WkexUtINe021vk3XHcoBDW2&#10;oH1EJ/s75wMbUk0p4TCnpWBrIWWc2O1mJS3aE/BJuVrlt/NYwIs0qUKy0mHbiDh+AZJwRlgLdKPu&#10;T2WWF+l1Xs7W88X5rFgXZ7PyPF3M0qy8LudpURY362+BYFZUrWCMqzuh+OTBrPg7jQ+3YXRPdCHq&#10;oYKz/GyU6I9FpvH3uyI74eFKStHVeHFMIlUQ9lYxKJtUngg5xsnP9GOXoQfTf+xKtEFQfvSAHzZD&#10;dFx+tNdGs0cwhtWgG0gM7wkErbZfMerhbtbYfdkRyzGSbxWYC1L8FNgp2EwBURS21thjNIYrP174&#10;nbFi2wLyZN8rMOBaRG8Ep44sDraF+xaLOLwN4UI/n8esHy/Y8jsAAAD//wMAUEsDBBQABgAIAAAA&#10;IQA5s+aM3wAAAAkBAAAPAAAAZHJzL2Rvd25yZXYueG1sTI/BTsMwDIbvSLxDZCRuLKWMdevqTmho&#10;OwESA2nXrPHaao1TNVlW3p7sBDdb/vT7+4vVaDoRaHCtZYTHSQKCuLK65Rrh+2vzMAfhvGKtOsuE&#10;8EMOVuXtTaFybS/8SWHnaxFD2OUKofG+z6V0VUNGuYntiePtaAejfFyHWupBXWK46WSaJDNpVMvx&#10;Q6N6WjdUnXZngxCO6/mp+kjfwutmz9stvYe0XiDe340vSxCeRv8Hw1U/qkMZnQ72zNqJDiFLsyyi&#10;CNPpE4gILJLrcECYZc8gy0L+b1D+AgAA//8DAFBLAQItABQABgAIAAAAIQC2gziS/gAAAOEBAAAT&#10;AAAAAAAAAAAAAAAAAAAAAABbQ29udGVudF9UeXBlc10ueG1sUEsBAi0AFAAGAAgAAAAhADj9If/W&#10;AAAAlAEAAAsAAAAAAAAAAAAAAAAALwEAAF9yZWxzLy5yZWxzUEsBAi0AFAAGAAgAAAAhAN/kbgeA&#10;AgAACQUAAA4AAAAAAAAAAAAAAAAALgIAAGRycy9lMm9Eb2MueG1sUEsBAi0AFAAGAAgAAAAhADmz&#10;5ozfAAAACQEAAA8AAAAAAAAAAAAAAAAA2gQAAGRycy9kb3ducmV2LnhtbFBLBQYAAAAABAAEAPMA&#10;AADmBQAAAAA=&#10;" fillcolor="#9cc2e6" stroked="f">
                <v:textbox style="mso-fit-shape-to-text:t" inset="0,0,0,0">
                  <w:txbxContent>
                    <w:p w:rsidR="003B73EA" w:rsidRDefault="003B73EA">
                      <w:pPr>
                        <w:pStyle w:val="Balk40"/>
                        <w:keepNext/>
                        <w:keepLines/>
                        <w:shd w:val="clear" w:color="auto" w:fill="D6AACC"/>
                        <w:spacing w:before="0" w:after="0"/>
                        <w:ind w:firstLine="0"/>
                      </w:pPr>
                      <w:bookmarkStart w:id="23" w:name="bookmark14"/>
                      <w:r>
                        <w:rPr>
                          <w:rStyle w:val="Balk4Exact"/>
                          <w:b/>
                          <w:bCs/>
                        </w:rPr>
                        <w:t>Kullanan Sayısı</w:t>
                      </w:r>
                      <w:bookmarkEnd w:id="23"/>
                    </w:p>
                  </w:txbxContent>
                </v:textbox>
                <w10:wrap type="topAndBottom" anchorx="margin"/>
              </v:shape>
            </w:pict>
          </mc:Fallback>
        </mc:AlternateContent>
      </w:r>
      <w:r>
        <w:rPr>
          <w:noProof/>
          <w:lang w:bidi="ar-SA"/>
        </w:rPr>
        <mc:AlternateContent>
          <mc:Choice Requires="wps">
            <w:drawing>
              <wp:anchor distT="0" distB="153670" distL="864235" distR="786130" simplePos="0" relativeHeight="251654144" behindDoc="1" locked="0" layoutInCell="1" allowOverlap="1">
                <wp:simplePos x="0" y="0"/>
                <wp:positionH relativeFrom="margin">
                  <wp:posOffset>5108575</wp:posOffset>
                </wp:positionH>
                <wp:positionV relativeFrom="paragraph">
                  <wp:posOffset>607060</wp:posOffset>
                </wp:positionV>
                <wp:extent cx="140335" cy="147320"/>
                <wp:effectExtent l="0" t="3175" r="0" b="1905"/>
                <wp:wrapTopAndBottom/>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r>
                              <w:rPr>
                                <w:rStyle w:val="Gvdemetni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402.25pt;margin-top:47.8pt;width:11.05pt;height:11.6pt;z-index:-251662336;visibility:visible;mso-wrap-style:square;mso-width-percent:0;mso-height-percent:0;mso-wrap-distance-left:68.05pt;mso-wrap-distance-top:0;mso-wrap-distance-right:61.9pt;mso-wrap-distance-bottom:1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OLgQIAAAgFAAAOAAAAZHJzL2Uyb0RvYy54bWysVF1v2yAUfZ+0/4B4T/0RJ42tOFWTNtOk&#10;7kNq9wOIwTEaBgYkdlftv++C46zrNmmalgfn2lwO595zLsurvhXoyIzlSpY4uYgxYrJSlMt9iT89&#10;bCcLjKwjkhKhJCvxI7P4avX61bLTBUtVowRlBgGItEWnS9w4p4soslXDWmIvlGYSFmtlWuLg1ewj&#10;akgH6K2I0jieR50yVBtVMWvh682wiFcBv65Z5T7UtWUOiRIDNxeeJjx3/hmtlqTYG6IbXp1okH9g&#10;0RIu4dAz1A1xBB0M/wWq5ZVRVtXuolJtpOqaVyzUANUk8Ytq7huiWagFmmP1uU32/8FW748fDeK0&#10;xNMcI0la0OiB9Q6tVY+mme9Pp20BafcaEl0P30HnUKvVd6r6bJFUm4bIPbs2RnUNIxT4JX5n9Gzr&#10;gGM9yK57pyicQw5OBaC+Nq1vHrQDATro9HjWxnOp/JFZPJ3OMKpgKckup2nQLiLFuFkb694w1SIf&#10;lNiA9AGcHO+s82RIMab4s6wSnG65EOHF7HcbYdCRgE3yzSa9nQf+L9KE9MlS+W0D4vAFOMIZfs2z&#10;DbI/5Umaxes0n2zni8tJts1mk/wyXkziJF/n8zjLs5vtN08wyYqGU8rkHZdstGCS/Z3Ep2EYzBNM&#10;iDqoYJbOBoX+WGQcfr8rsuUOJlLwtsSLcxIpvK63kkLZpHCEiyGOfqYfugw9GP9DV4ILvPCDBVy/&#10;64Ph0rO7doo+gi+MAt1AfLhOIGiU+YpRB6NZYvvlQAzDSLyV4C0/x2NgxmA3BkRWsLXEDqMh3Lhh&#10;3g/a8H0DyKN7r8F/Wx684Y06sDi5FsYtFHG6Gvw8P38PWT8usNV3AAAA//8DAFBLAwQUAAYACAAA&#10;ACEA4eu7Qd8AAAAKAQAADwAAAGRycy9kb3ducmV2LnhtbEyPwU7DMAyG70i8Q+RJ3Fi6ilVZ13RC&#10;Q9sJkBhIXLPWa6s1TtVkWXl7zIndbPnT7+8vNpPtRcTRd440LOYJCKTK1R01Gr4+d48KhA+GatM7&#10;Qg0/6GFT3t8VJq/dlT4wHkIjOIR8bjS0IQy5lL5q0Ro/dwMS305utCbwOjayHs2Vw20v0yTJpDUd&#10;8YfWDLhtsTofLlZDPG3VuXpPX+PL7pv2e3yLabPS+mE2Pa9BBJzCPwx/+qwOJTsd3YVqL3oNKnla&#10;MqphtcxAMKDSjIcjkwulQJaFvK1Q/gIAAP//AwBQSwECLQAUAAYACAAAACEAtoM4kv4AAADhAQAA&#10;EwAAAAAAAAAAAAAAAAAAAAAAW0NvbnRlbnRfVHlwZXNdLnhtbFBLAQItABQABgAIAAAAIQA4/SH/&#10;1gAAAJQBAAALAAAAAAAAAAAAAAAAAC8BAABfcmVscy8ucmVsc1BLAQItABQABgAIAAAAIQATyEOL&#10;gQIAAAgFAAAOAAAAAAAAAAAAAAAAAC4CAABkcnMvZTJvRG9jLnhtbFBLAQItABQABgAIAAAAIQDh&#10;67tB3wAAAAoBAAAPAAAAAAAAAAAAAAAAANsEAABkcnMvZG93bnJldi54bWxQSwUGAAAAAAQABADz&#10;AAAA5wUAAAAA&#10;" fillcolor="#9cc2e6" stroked="f">
                <v:textbox style="mso-fit-shape-to-text:t" inset="0,0,0,0">
                  <w:txbxContent>
                    <w:p w:rsidR="003B73EA" w:rsidRDefault="003B73EA">
                      <w:pPr>
                        <w:pStyle w:val="Gvdemetni20"/>
                        <w:shd w:val="clear" w:color="auto" w:fill="9CC2E6"/>
                        <w:spacing w:line="232" w:lineRule="exact"/>
                        <w:ind w:firstLine="0"/>
                        <w:jc w:val="left"/>
                      </w:pPr>
                      <w:r>
                        <w:rPr>
                          <w:rStyle w:val="Gvdemetni2Exact"/>
                        </w:rPr>
                        <w:t>1</w:t>
                      </w:r>
                    </w:p>
                  </w:txbxContent>
                </v:textbox>
                <w10:wrap type="topAndBottom" anchorx="margin"/>
              </v:shape>
            </w:pict>
          </mc:Fallback>
        </mc:AlternateContent>
      </w:r>
      <w:r>
        <w:rPr>
          <w:noProof/>
          <w:lang w:bidi="ar-SA"/>
        </w:rPr>
        <mc:AlternateContent>
          <mc:Choice Requires="wps">
            <w:drawing>
              <wp:anchor distT="0" distB="147320" distL="644525" distR="835025" simplePos="0" relativeHeight="251655168" behindDoc="1" locked="0" layoutInCell="1" allowOverlap="1">
                <wp:simplePos x="0" y="0"/>
                <wp:positionH relativeFrom="margin">
                  <wp:posOffset>5157470</wp:posOffset>
                </wp:positionH>
                <wp:positionV relativeFrom="paragraph">
                  <wp:posOffset>927735</wp:posOffset>
                </wp:positionV>
                <wp:extent cx="42545" cy="147320"/>
                <wp:effectExtent l="0" t="0" r="0" b="0"/>
                <wp:wrapTopAndBottom/>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left"/>
                            </w:pPr>
                            <w:r>
                              <w:rPr>
                                <w:rStyle w:val="Gvdemetni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406.1pt;margin-top:73.05pt;width:3.35pt;height:11.6pt;z-index:-251661312;visibility:visible;mso-wrap-style:square;mso-width-percent:0;mso-height-percent:0;mso-wrap-distance-left:50.75pt;mso-wrap-distance-top:0;mso-wrap-distance-right:65.75pt;mso-wrap-distance-bottom:1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92gAIAAAcFAAAOAAAAZHJzL2Uyb0RvYy54bWysVF1v2yAUfZ+0/4B4T/0RJ42tOFWTNtOk&#10;7kNq9wOIwTEaBgYkdjftv++C47TrNmmalgfnGi6Hc+8518urvhXoyIzlSpY4uYgxYrJSlMt9iT89&#10;bCcLjKwjkhKhJCvxI7P4avX61bLTBUtVowRlBgGItEWnS9w4p4soslXDWmIvlGYSNmtlWuLg1ewj&#10;akgH6K2I0jieR50yVBtVMWth9WbYxKuAX9esch/q2jKHRImBmwtPE547/4xWS1LsDdENr040yD+w&#10;aAmXcOkZ6oY4gg6G/wLV8sooq2p3Uak2UnXNKxZqgGqS+EU19w3RLNQCzbH63Cb7/2Cr98ePBnFa&#10;4ikoJUkLGj2w3qG16tF05vvTaVtA2r2GRNfDOugcarX6TlWfLZJq0xC5Z9fGqK5hhAK/xJ+Mnh0d&#10;cKwH2XXvFIV7yMGpANTXpvXNg3YgQAedHs/aeC4VLGbpLJthVMFOkl1O0yBdRIrxrDbWvWGqRT4o&#10;sQHlAzY53lnnuZBiTPFXWSU43XIhwovZ7zbCoCMBl+SbTXo7D/RfpAnpk6XyxwbEYQUowh1+z5MN&#10;qn/LkzSL12k+2c4Xl5Nsm80m+WW8mMRJvs7ncZZnN9vvnmCSFQ2nlMk7LtnowCT7O4VPszB4J3gQ&#10;dVDBLJ0NAv2xyDj8fldkyx0MpOBtiRfnJFJ4WW8lhbJJ4QgXQxz9TD90GXow/oeuBBN43QcHuH7X&#10;B78BR0DzDtkp+gi2MAp0A+3hawJBo8xXjDqYzBLbLwdiGEbirQRr+TEeAzMGuzEgsoKjJXYYDeHG&#10;DeN+0IbvG0AezXsN9tvy4I0nFifTwrSFIk5fBj/Oz99D1tP3a/UDAAD//wMAUEsDBBQABgAIAAAA&#10;IQCkbSCK3wAAAAsBAAAPAAAAZHJzL2Rvd25yZXYueG1sTI/BTsMwDIbvSLxDZCRuLG1AVVqaTmho&#10;OwESA4lr1npttcapmqwrb485wdH+P/3+XK4XN4gZp9B7MpCuEhBItW96ag18fmzvNIgQLTV28IQG&#10;vjHAurq+Km3R+Au947yPreASCoU10MU4FlKGukNnw8qPSJwd/eRs5HFqZTPZC5e7QaokyaSzPfGF&#10;zo646bA+7c/OwHzc6FP9pl7m5+0X7Xb4Oqs2N+b2Znl6BBFxiX8w/OqzOlTsdPBnaoIYDOhUKUY5&#10;eMhSEEzoVOcgDrzJ8nuQVSn//1D9AAAA//8DAFBLAQItABQABgAIAAAAIQC2gziS/gAAAOEBAAAT&#10;AAAAAAAAAAAAAAAAAAAAAABbQ29udGVudF9UeXBlc10ueG1sUEsBAi0AFAAGAAgAAAAhADj9If/W&#10;AAAAlAEAAAsAAAAAAAAAAAAAAAAALwEAAF9yZWxzLy5yZWxzUEsBAi0AFAAGAAgAAAAhAOXIv3aA&#10;AgAABwUAAA4AAAAAAAAAAAAAAAAALgIAAGRycy9lMm9Eb2MueG1sUEsBAi0AFAAGAAgAAAAhAKRt&#10;IIrfAAAACwEAAA8AAAAAAAAAAAAAAAAA2gQAAGRycy9kb3ducmV2LnhtbFBLBQYAAAAABAAEAPMA&#10;AADmBQAAAAA=&#10;" fillcolor="#9cc2e6" stroked="f">
                <v:textbox style="mso-fit-shape-to-text:t" inset="0,0,0,0">
                  <w:txbxContent>
                    <w:p w:rsidR="003B73EA" w:rsidRDefault="003B73EA">
                      <w:pPr>
                        <w:pStyle w:val="Gvdemetni20"/>
                        <w:shd w:val="clear" w:color="auto" w:fill="9CC2E6"/>
                        <w:spacing w:line="232" w:lineRule="exact"/>
                        <w:ind w:firstLine="0"/>
                        <w:jc w:val="left"/>
                      </w:pPr>
                      <w:r>
                        <w:rPr>
                          <w:rStyle w:val="Gvdemetni2Exact"/>
                        </w:rPr>
                        <w:t>1</w:t>
                      </w:r>
                    </w:p>
                  </w:txbxContent>
                </v:textbox>
                <w10:wrap type="topAndBottom" anchorx="margin"/>
              </v:shape>
            </w:pict>
          </mc:Fallback>
        </mc:AlternateContent>
      </w:r>
      <w:r>
        <w:rPr>
          <w:noProof/>
          <w:lang w:bidi="ar-SA"/>
        </w:rPr>
        <mc:AlternateContent>
          <mc:Choice Requires="wps">
            <w:drawing>
              <wp:anchor distT="0" distB="104775" distL="63500" distR="109855" simplePos="0" relativeHeight="251656192" behindDoc="1" locked="0" layoutInCell="1" allowOverlap="1">
                <wp:simplePos x="0" y="0"/>
                <wp:positionH relativeFrom="margin">
                  <wp:posOffset>4431665</wp:posOffset>
                </wp:positionH>
                <wp:positionV relativeFrom="paragraph">
                  <wp:posOffset>1204595</wp:posOffset>
                </wp:positionV>
                <wp:extent cx="1493520" cy="147320"/>
                <wp:effectExtent l="0" t="635" r="0" b="4445"/>
                <wp:wrapTopAndBottom/>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center"/>
                            </w:pPr>
                            <w:r>
                              <w:rPr>
                                <w:rStyle w:val="Gvdemetni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348.95pt;margin-top:94.85pt;width:117.6pt;height:11.6pt;z-index:-251660288;visibility:visible;mso-wrap-style:square;mso-width-percent:0;mso-height-percent:0;mso-wrap-distance-left:5pt;mso-wrap-distance-top:0;mso-wrap-distance-right:8.65pt;mso-wrap-distance-bottom: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r+gQIAAAkFAAAOAAAAZHJzL2Uyb0RvYy54bWysVNuO2yAQfa/Uf0C8Z32Jc7G1zmqTbKpK&#10;24u02w8gBseoGCiQ2Nuq/94Bx+luq0pV1TyQwQxnLucM1zd9K9CJGcuVLHFyFWPEZKUol4cSf3rc&#10;TZYYWUckJUJJVuInZvHN6vWr604XLFWNEpQZBCDSFp0uceOcLqLIVg1rib1Smkk4rJVpiYOtOUTU&#10;kA7QWxGlcTyPOmWoNqpi1sLX7XCIVwG/rlnlPtS1ZQ6JEkNuLqwmrHu/RqtrUhwM0Q2vzmmQf8ii&#10;JVxC0AvUljiCjob/BtXyyiirandVqTZSdc0rFmqAapL4l2oeGqJZqAWaY/WlTfb/wVbvTx8N4rTE&#10;0wVGkrTA0SPrHVqrHk3nvj+dtgW4PWhwdD18B55DrVbfq+qzRVJtGiIP7NYY1TWMUMgv8TejZ1cH&#10;HOtB9t07RSEOOToVgPratL550A4E6MDT04Ubn0vlQ2b5dJbCUQVnSbaYgu1DkGK8rY11b5hqkTdK&#10;bID7gE5O99YNrqOLD2aV4HTHhQgbc9hvhEEnAjrJN5v0LpQO6C/chPTOUvlrA+LwBZKEGP7Mpxt4&#10;/5YnaRav03yymy8Xk2yXzSb5Il5O4iRf5/M4y7Pt7rtPMMmKhlPK5D2XbNRgkv0dx+dpGNQTVIg6&#10;qGCWzgaK/lhkHH7nFr4osuUORlLwtsTLixMpPLF3kkLZpHCEi8GOXqYfCIEejP+hK0EGnvlBA67f&#10;90Fx6UVee0WfQBhGAW9AMbwnYDTKfMWog9kssf1yJIZhJN5KEJcf5NEwo7EfDSIruFpih9Fgbtww&#10;8Edt+KEB5FG+tyDAHQ/a8EodsjjLFuYtFHF+G/xAP98Hr58v2OoHAAAA//8DAFBLAwQUAAYACAAA&#10;ACEACxfD1eAAAAALAQAADwAAAGRycy9kb3ducmV2LnhtbEyPwU7DMBBE70j8g7VI3KgTV2rjEKdC&#10;Re0JkChIXN14m0SN11HsuuHvMSc4ruZp5m21me3AIk6+d6QgX2TAkBpnemoVfH7sHgpgPmgyenCE&#10;Cr7Rw6a+val0adyV3jEeQstSCflSK+hCGEvOfdOh1X7hRqSUndxkdUjn1HIz6WsqtwMXWbbiVveU&#10;Fjo94rbD5ny4WAXxtC3OzZt4ic+7L9rv8TWKVip1fzc/PQILOIc/GH71kzrUyenoLmQ8GxSs5Fom&#10;NAWFXANLhFwuc2BHBSIXEnhd8f8/1D8AAAD//wMAUEsBAi0AFAAGAAgAAAAhALaDOJL+AAAA4QEA&#10;ABMAAAAAAAAAAAAAAAAAAAAAAFtDb250ZW50X1R5cGVzXS54bWxQSwECLQAUAAYACAAAACEAOP0h&#10;/9YAAACUAQAACwAAAAAAAAAAAAAAAAAvAQAAX3JlbHMvLnJlbHNQSwECLQAUAAYACAAAACEA36H6&#10;/oECAAAJBQAADgAAAAAAAAAAAAAAAAAuAgAAZHJzL2Uyb0RvYy54bWxQSwECLQAUAAYACAAAACEA&#10;CxfD1eAAAAALAQAADwAAAAAAAAAAAAAAAADbBAAAZHJzL2Rvd25yZXYueG1sUEsFBgAAAAAEAAQA&#10;8wAAAOgFAAAAAA==&#10;" fillcolor="#9cc2e6" stroked="f">
                <v:textbox style="mso-fit-shape-to-text:t" inset="0,0,0,0">
                  <w:txbxContent>
                    <w:p w:rsidR="003B73EA" w:rsidRDefault="003B73EA">
                      <w:pPr>
                        <w:pStyle w:val="Gvdemetni20"/>
                        <w:shd w:val="clear" w:color="auto" w:fill="9CC2E6"/>
                        <w:spacing w:line="232" w:lineRule="exact"/>
                        <w:ind w:firstLine="0"/>
                        <w:jc w:val="center"/>
                      </w:pPr>
                      <w:r>
                        <w:rPr>
                          <w:rStyle w:val="Gvdemetni2Exact"/>
                        </w:rPr>
                        <w:t>2</w:t>
                      </w:r>
                    </w:p>
                  </w:txbxContent>
                </v:textbox>
                <w10:wrap type="topAndBottom" anchorx="margin"/>
              </v:shape>
            </w:pict>
          </mc:Fallback>
        </mc:AlternateContent>
      </w:r>
      <w:r>
        <w:rPr>
          <w:noProof/>
          <w:lang w:bidi="ar-SA"/>
        </w:rPr>
        <mc:AlternateContent>
          <mc:Choice Requires="wps">
            <w:drawing>
              <wp:anchor distT="0" distB="379095" distL="63500" distR="109855" simplePos="0" relativeHeight="251657216" behindDoc="1" locked="0" layoutInCell="1" allowOverlap="1">
                <wp:simplePos x="0" y="0"/>
                <wp:positionH relativeFrom="margin">
                  <wp:posOffset>4431665</wp:posOffset>
                </wp:positionH>
                <wp:positionV relativeFrom="paragraph">
                  <wp:posOffset>1524635</wp:posOffset>
                </wp:positionV>
                <wp:extent cx="1493520" cy="147320"/>
                <wp:effectExtent l="0" t="0" r="0" b="0"/>
                <wp:wrapTopAndBottom/>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Gvdemetni20"/>
                              <w:shd w:val="clear" w:color="auto" w:fill="9CC2E6"/>
                              <w:spacing w:line="232" w:lineRule="exact"/>
                              <w:ind w:firstLine="0"/>
                              <w:jc w:val="center"/>
                            </w:pPr>
                            <w:r>
                              <w:rPr>
                                <w:rStyle w:val="Gvdemetni2Exact"/>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margin-left:348.95pt;margin-top:120.05pt;width:117.6pt;height:11.6pt;z-index:-251659264;visibility:visible;mso-wrap-style:square;mso-width-percent:0;mso-height-percent:0;mso-wrap-distance-left:5pt;mso-wrap-distance-top:0;mso-wrap-distance-right:8.65pt;mso-wrap-distance-bottom:2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4BfgIAAAkFAAAOAAAAZHJzL2Uyb0RvYy54bWysVFtv2yAUfp+0/4B4T32Jc7EVp2rTZprU&#10;XaR2P4AAjtFsYEBid9X++w44ztpdpGlaHsjBHL5z+b7D6rJvG3TkxgolS5xcxBhxSRUTcl/iTw/b&#10;yRIj64hkpFGSl/iRW3y5fv1q1emCp6pWDeMGAYi0RadLXDuniyiytOYtsRdKcwmHlTItcbA1+4gZ&#10;0gF620RpHM+jThmmjaLcWvh6MxzidcCvKk7dh6qy3KGmxJCbC6sJ686v0XpFir0huhb0lAb5hyxa&#10;IiQEPUPdEEfQwYhfoFpBjbKqchdUtZGqKkF5qAGqSeKfqrmvieahFmiO1ec22f8HS98fPxokWImn&#10;c4wkaYGjB947dK16NF34/nTaFuB2r8HR9fAdeA61Wn2n6GeLpNrURO75lTGqqzlhkF/ib0bPrg44&#10;1oPsuneKQRxycCoA9ZVpffOgHQjQgafHMzc+F+pDZvl0lsIRhbMkW0zB9iFIMd7Wxro3XLXIGyU2&#10;wH1AJ8c76wbX0cUHs6oRbCuaJmzMfrdpDDoS0Em+2aS38xP6C7dGemep/LUBcfgCSUIMf+bTDbw/&#10;5UmaxddpPtnOl4tJts1mk3wRLydxkl/n8zjLs5vtN59gkhW1YIzLOyH5qMEk+zuOT9MwqCeoEHVQ&#10;wSydDRT9scg4/H5XZCscjGQj2hIvz06k8MTeSgZlk8IR0Qx29DL9QAj0YPwPXQky8MwPGnD9rg+K&#10;S8/y2in2CMIwCngDiuE9AaNW5itGHcxmie2XAzEco+atBHH5QR4NMxq70SCSwtUSO4wGc+OGgT9o&#10;I/Y1II/yvQIBbkXQhlfqkMVJtjBvoYjT2+AH+vk+eP14wdbfAQAA//8DAFBLAwQUAAYACAAAACEA&#10;MwdP+OAAAAALAQAADwAAAGRycy9kb3ducmV2LnhtbEyPTU/DMAyG70j8h8hI3Fi6FpW1NJ3Q0HYC&#10;JAYS16zx2mqNUzVZVv495gQ3fzx6/bhaz3YQESffO1KwXCQgkBpnemoVfH5s71YgfNBk9OAIFXyj&#10;h3V9fVXp0rgLvWPch1ZwCPlSK+hCGEspfdOh1X7hRiTeHd1kdeB2aqWZ9IXD7SDTJMml1T3xhU6P&#10;uOmwOe3PVkE8blan5i19ic/bL9rt8DWmbaHU7c389Agi4Bz+YPjVZ3Wo2engzmS8GBTkxUPBqIL0&#10;PlmCYKLIMi4OPMmzDGRdyf8/1D8AAAD//wMAUEsBAi0AFAAGAAgAAAAhALaDOJL+AAAA4QEAABMA&#10;AAAAAAAAAAAAAAAAAAAAAFtDb250ZW50X1R5cGVzXS54bWxQSwECLQAUAAYACAAAACEAOP0h/9YA&#10;AACUAQAACwAAAAAAAAAAAAAAAAAvAQAAX3JlbHMvLnJlbHNQSwECLQAUAAYACAAAACEA6ZLOAX4C&#10;AAAJBQAADgAAAAAAAAAAAAAAAAAuAgAAZHJzL2Uyb0RvYy54bWxQSwECLQAUAAYACAAAACEAMwdP&#10;+OAAAAALAQAADwAAAAAAAAAAAAAAAADYBAAAZHJzL2Rvd25yZXYueG1sUEsFBgAAAAAEAAQA8wAA&#10;AOUFAAAAAA==&#10;" fillcolor="#9cc2e6" stroked="f">
                <v:textbox style="mso-fit-shape-to-text:t" inset="0,0,0,0">
                  <w:txbxContent>
                    <w:p w:rsidR="003B73EA" w:rsidRDefault="003B73EA">
                      <w:pPr>
                        <w:pStyle w:val="Gvdemetni20"/>
                        <w:shd w:val="clear" w:color="auto" w:fill="9CC2E6"/>
                        <w:spacing w:line="232" w:lineRule="exact"/>
                        <w:ind w:firstLine="0"/>
                        <w:jc w:val="center"/>
                      </w:pPr>
                      <w:r>
                        <w:rPr>
                          <w:rStyle w:val="Gvdemetni2Exact"/>
                        </w:rPr>
                        <w:t>18</w:t>
                      </w:r>
                    </w:p>
                  </w:txbxContent>
                </v:textbox>
                <w10:wrap type="topAndBottom" anchorx="margin"/>
              </v:shape>
            </w:pict>
          </mc:Fallback>
        </mc:AlternateContent>
      </w:r>
      <w:r>
        <w:rPr>
          <w:noProof/>
          <w:lang w:bidi="ar-SA"/>
        </w:rPr>
        <mc:AlternateContent>
          <mc:Choice Requires="wps">
            <w:drawing>
              <wp:anchor distT="0" distB="0" distL="63500" distR="109855" simplePos="0" relativeHeight="251658240" behindDoc="1" locked="0" layoutInCell="1" allowOverlap="1">
                <wp:simplePos x="0" y="0"/>
                <wp:positionH relativeFrom="margin">
                  <wp:posOffset>4431665</wp:posOffset>
                </wp:positionH>
                <wp:positionV relativeFrom="paragraph">
                  <wp:posOffset>2115820</wp:posOffset>
                </wp:positionV>
                <wp:extent cx="1493520" cy="147320"/>
                <wp:effectExtent l="0" t="0" r="0" b="0"/>
                <wp:wrapTopAndBottom/>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7320"/>
                        </a:xfrm>
                        <a:prstGeom prst="rect">
                          <a:avLst/>
                        </a:prstGeom>
                        <a:solidFill>
                          <a:srgbClr val="9C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Balknumaras4"/>
                              <w:keepNext/>
                              <w:keepLines/>
                              <w:shd w:val="clear" w:color="auto" w:fill="D6AACC"/>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margin-left:348.95pt;margin-top:166.6pt;width:117.6pt;height:11.6pt;z-index:-251658240;visibility:visible;mso-wrap-style:square;mso-width-percent:0;mso-height-percent:0;mso-wrap-distance-left:5pt;mso-wrap-distance-top:0;mso-wrap-distance-right: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VfgIAAAkFAAAOAAAAZHJzL2Uyb0RvYy54bWysVFtv2yAUfp+0/4B4T32Jk8ZWnKpJm2lS&#10;d5Ha/QBicIyGgQGJ3VX77zvgOGt3kaZpeSAHc/jO5fsOy6u+FejIjOVKlji5iDFislKUy32JPz1s&#10;JwuMrCOSEqEkK/Ejs/hq9frVstMFS1WjBGUGAYi0RadL3DiniyiyVcNaYi+UZhIOa2Va4mBr9hE1&#10;pAP0VkRpHM+jThmqjaqYtfD1ZjjEq4Bf16xyH+raModEiSE3F1YT1p1fo9WSFHtDdMOrUxrkH7Jo&#10;CZcQ9Ax1QxxBB8N/gWp5ZZRVtbuoVBupuuYVCzVANUn8UzX3DdEs1ALNsfrcJvv/YKv3x48GcVri&#10;6QwjSVrg6IH1Dq1Vj6YL359O2wLc7jU4uh6+A8+hVqvvVPXZIqk2DZF7dm2M6hpGKOSX+JvRs6sD&#10;jvUgu+6dohCHHJwKQH1tWt88aAcCdODp8cyNz6XyIbN8OkvhqIKzJLucgu1DkGK8rY11b5hqkTdK&#10;bID7gE6Od9YNrqOLD2aV4HTLhQgbs99thEFHAjrJN5v0dn5Cf+EmpHeWyl8bEIcvkCTE8Gc+3cD7&#10;U56kWbxO88l2vricZNtsNskv48UkTvJ1Po+zPLvZfvMJJlnRcEqZvOOSjRpMsr/j+DQNg3qCClEH&#10;FczS2UDRH4uMw+93RbbcwUgK3pZ4cXYihSf2VlIomxSOcDHY0cv0AyHQg/E/dCXIwDM/aMD1uz4o&#10;Lj3La6foIwjDKOANKIb3BIxGma8YdTCbJbZfDsQwjMRbCeLygzwaZjR2o0FkBVdL7DAazI0bBv6g&#10;Dd83gDzK9xoEuOVBG16pQxYn2cK8hSJOb4Mf6Of74PXjBVt9BwAA//8DAFBLAwQUAAYACAAAACEA&#10;GiPOf+EAAAALAQAADwAAAGRycy9kb3ducmV2LnhtbEyPwU7DMAyG70i8Q2QkbixdA2UtTSc0tJ0Y&#10;EtskrlnjtdUap2qyrLw94QRH259+f3+5nEzPAo6usyRhPkuAIdVWd9RIOOzXDwtgzivSqreEEr7R&#10;wbK6vSlVoe2VPjHsfMNiCLlCSWi9HwrOXd2iUW5mB6R4O9nRKB/HseF6VNcYbnqeJknGjeoofmjV&#10;gKsW6/PuYiSE02pxrj/S9/C2/qLNBrchbXIp7++m1xdgHif/B8OvflSHKjod7YW0Y72ELH/OIypB&#10;CJECi0QuxBzYMW6eskfgVcn/d6h+AAAA//8DAFBLAQItABQABgAIAAAAIQC2gziS/gAAAOEBAAAT&#10;AAAAAAAAAAAAAAAAAAAAAABbQ29udGVudF9UeXBlc10ueG1sUEsBAi0AFAAGAAgAAAAhADj9If/W&#10;AAAAlAEAAAsAAAAAAAAAAAAAAAAALwEAAF9yZWxzLy5yZWxzUEsBAi0AFAAGAAgAAAAhANW475V+&#10;AgAACQUAAA4AAAAAAAAAAAAAAAAALgIAAGRycy9lMm9Eb2MueG1sUEsBAi0AFAAGAAgAAAAhABoj&#10;zn/hAAAACwEAAA8AAAAAAAAAAAAAAAAA2AQAAGRycy9kb3ducmV2LnhtbFBLBQYAAAAABAAEAPMA&#10;AADmBQAAAAA=&#10;" fillcolor="#9cc2e6" stroked="f">
                <v:textbox style="mso-fit-shape-to-text:t" inset="0,0,0,0">
                  <w:txbxContent>
                    <w:p w:rsidR="003B73EA" w:rsidRDefault="003B73EA">
                      <w:pPr>
                        <w:pStyle w:val="Balknumaras4"/>
                        <w:keepNext/>
                        <w:keepLines/>
                        <w:shd w:val="clear" w:color="auto" w:fill="D6AACC"/>
                        <w:jc w:val="center"/>
                      </w:pPr>
                    </w:p>
                  </w:txbxContent>
                </v:textbox>
                <w10:wrap type="topAndBottom" anchorx="margin"/>
              </v:shape>
            </w:pict>
          </mc:Fallback>
        </mc:AlternateContent>
      </w:r>
      <w:r w:rsidR="00791E2C">
        <w:t>Tablo 1. Başk</w:t>
      </w:r>
      <w:r w:rsidR="003B47A3">
        <w:t>anlığımızın Fiziki Alan Dağıl</w:t>
      </w:r>
      <w:r w:rsidR="00791E2C">
        <w:br w:type="page"/>
      </w:r>
    </w:p>
    <w:p w:rsidR="00C25825" w:rsidRPr="00585556" w:rsidRDefault="00791E2C">
      <w:pPr>
        <w:pStyle w:val="Balk40"/>
        <w:keepNext/>
        <w:keepLines/>
        <w:numPr>
          <w:ilvl w:val="0"/>
          <w:numId w:val="10"/>
        </w:numPr>
        <w:shd w:val="clear" w:color="auto" w:fill="auto"/>
        <w:tabs>
          <w:tab w:val="left" w:pos="1187"/>
        </w:tabs>
        <w:spacing w:before="0" w:after="0" w:line="658" w:lineRule="exact"/>
        <w:ind w:left="860" w:right="5300" w:firstLine="0"/>
        <w:rPr>
          <w:sz w:val="24"/>
          <w:szCs w:val="24"/>
        </w:rPr>
      </w:pPr>
      <w:bookmarkStart w:id="17" w:name="bookmark18"/>
      <w:r w:rsidRPr="00585556">
        <w:rPr>
          <w:sz w:val="24"/>
          <w:szCs w:val="24"/>
        </w:rPr>
        <w:lastRenderedPageBreak/>
        <w:t>Bilgi ve Teknolojik Kaynaklar 3.1. Yazılımlar</w:t>
      </w:r>
      <w:bookmarkEnd w:id="17"/>
    </w:p>
    <w:p w:rsidR="00C25825" w:rsidRPr="00585556" w:rsidRDefault="00791E2C">
      <w:pPr>
        <w:pStyle w:val="Gvdemetni20"/>
        <w:shd w:val="clear" w:color="auto" w:fill="auto"/>
        <w:spacing w:after="80"/>
        <w:ind w:left="860" w:hanging="700"/>
        <w:rPr>
          <w:sz w:val="24"/>
          <w:szCs w:val="24"/>
        </w:rPr>
      </w:pPr>
      <w:r w:rsidRPr="00585556">
        <w:rPr>
          <w:rStyle w:val="Gvdemetni2Kaln"/>
          <w:sz w:val="24"/>
          <w:szCs w:val="24"/>
        </w:rPr>
        <w:t xml:space="preserve">&gt; Kamu Harcama ve Muhasebe Bilişim Sistemi (KBS): </w:t>
      </w:r>
      <w:r w:rsidRPr="00585556">
        <w:rPr>
          <w:sz w:val="24"/>
          <w:szCs w:val="24"/>
        </w:rPr>
        <w:t>İç Kontrol ve Ön Mali Kontrol Birimimiz ile Muhasebe Kesin Hesap ve Raporlama Birimimizde yapılan tüm işlemler bu sistemler üzerinden yapılmaktadır. Ayrıca Kamu Harcama ve Muhasebe Bilişim Sisteminin (KBS) alt modülleri olan, Taşınır Kayıt Yönetim Sistemi (TKYS), Kamu Personel Harcamaları Yönetim Sistemi (KPHYS) ve Elektronik Yolluk modülleri de kullanılmaktadır.</w:t>
      </w:r>
    </w:p>
    <w:p w:rsidR="00C25825" w:rsidRPr="00585556" w:rsidRDefault="00791E2C">
      <w:pPr>
        <w:pStyle w:val="Gvdemetni20"/>
        <w:shd w:val="clear" w:color="auto" w:fill="auto"/>
        <w:spacing w:after="80"/>
        <w:ind w:left="860" w:right="280"/>
        <w:rPr>
          <w:sz w:val="24"/>
          <w:szCs w:val="24"/>
        </w:rPr>
      </w:pPr>
      <w:r w:rsidRPr="00585556">
        <w:rPr>
          <w:rStyle w:val="Gvdemetni2Kaln"/>
          <w:sz w:val="24"/>
          <w:szCs w:val="24"/>
        </w:rPr>
        <w:t xml:space="preserve">&gt; Yeni Devlet Muhasebesi Bilişim Sistemleri: </w:t>
      </w:r>
      <w:r w:rsidRPr="00585556">
        <w:rPr>
          <w:sz w:val="24"/>
          <w:szCs w:val="24"/>
        </w:rPr>
        <w:t>20 Kasım 2017 tarihi itibariyle Hazine ve Maliye Bakanlığı Muhasebat Genel Müdürlüğü’nün talimatları doğrultusunda Say2000i ve Harcama ve Yönetim Sistemi (HYS) kullanımı sonlandırılmış olup, Yeni Muhasebe Bilişim Sistemi ve Yeni Harcama Yönetim Sistemine (MYS) geçilmiştir.</w:t>
      </w:r>
    </w:p>
    <w:p w:rsidR="00C25825" w:rsidRDefault="00791E2C">
      <w:pPr>
        <w:pStyle w:val="Gvdemetni20"/>
        <w:shd w:val="clear" w:color="auto" w:fill="auto"/>
        <w:ind w:left="860" w:right="280"/>
      </w:pPr>
      <w:r w:rsidRPr="00585556">
        <w:rPr>
          <w:rStyle w:val="Gvdemetni2Kaln"/>
          <w:sz w:val="24"/>
          <w:szCs w:val="24"/>
        </w:rPr>
        <w:t xml:space="preserve">&gt; Kamu Yatırımları Proje Bilgi Sistemi (KAYA) : </w:t>
      </w:r>
      <w:r w:rsidRPr="00585556">
        <w:rPr>
          <w:sz w:val="24"/>
          <w:szCs w:val="24"/>
        </w:rPr>
        <w:t>Yatırım projeleri kapsamında yer alan projelere ilişkin verilerin kaydedildiği ve yatırımları izleme ve değerlendirme raporlarına ilişkin raporların alındığı proje bilgi sistemi olarak kullanılmaktadır.</w:t>
      </w:r>
      <w:r>
        <w:br w:type="page"/>
      </w:r>
    </w:p>
    <w:p w:rsidR="00C25825" w:rsidRPr="00585556" w:rsidRDefault="00791E2C">
      <w:pPr>
        <w:pStyle w:val="Gvdemetni20"/>
        <w:numPr>
          <w:ilvl w:val="0"/>
          <w:numId w:val="8"/>
        </w:numPr>
        <w:shd w:val="clear" w:color="auto" w:fill="auto"/>
        <w:tabs>
          <w:tab w:val="left" w:pos="830"/>
        </w:tabs>
        <w:spacing w:after="225"/>
        <w:ind w:left="840" w:hanging="700"/>
        <w:rPr>
          <w:sz w:val="24"/>
          <w:szCs w:val="24"/>
        </w:rPr>
      </w:pPr>
      <w:r w:rsidRPr="00585556">
        <w:rPr>
          <w:rStyle w:val="Gvdemetni2Kaln"/>
          <w:sz w:val="24"/>
          <w:szCs w:val="24"/>
        </w:rPr>
        <w:lastRenderedPageBreak/>
        <w:t xml:space="preserve">E-bütçe sistemi: </w:t>
      </w:r>
      <w:r w:rsidRPr="00585556">
        <w:rPr>
          <w:sz w:val="24"/>
          <w:szCs w:val="24"/>
        </w:rPr>
        <w:t>Bütçe ve Performans Programı Birimimiz tarafından kullanılmakta olan bu sistemde bütçe işlemleri yapılmakta, harcamalar takip edilmekte ve Üniversitemiz bütçesi hazırlanmaktadır.</w:t>
      </w:r>
    </w:p>
    <w:p w:rsidR="00C25825" w:rsidRPr="00585556" w:rsidRDefault="00791E2C">
      <w:pPr>
        <w:pStyle w:val="Gvdemetni20"/>
        <w:numPr>
          <w:ilvl w:val="0"/>
          <w:numId w:val="8"/>
        </w:numPr>
        <w:shd w:val="clear" w:color="auto" w:fill="auto"/>
        <w:tabs>
          <w:tab w:val="left" w:pos="830"/>
        </w:tabs>
        <w:spacing w:after="481" w:line="408" w:lineRule="exact"/>
        <w:ind w:left="840" w:hanging="700"/>
        <w:rPr>
          <w:sz w:val="24"/>
          <w:szCs w:val="24"/>
        </w:rPr>
      </w:pPr>
      <w:r w:rsidRPr="00585556">
        <w:rPr>
          <w:rStyle w:val="Gvdemetni2Kaln"/>
          <w:sz w:val="24"/>
          <w:szCs w:val="24"/>
        </w:rPr>
        <w:t>Web Sayfası</w:t>
      </w:r>
      <w:r w:rsidRPr="00585556">
        <w:rPr>
          <w:sz w:val="24"/>
          <w:szCs w:val="24"/>
        </w:rPr>
        <w:t>: Web sitemizde iç ve dış paydaşlar için gerekli olan güncel mevzuat hakkında bilgi ve değişikliklere yer verilmektedir.</w:t>
      </w:r>
    </w:p>
    <w:p w:rsidR="00BD4658" w:rsidRPr="00585556" w:rsidRDefault="00BD4658" w:rsidP="00BD4658">
      <w:pPr>
        <w:tabs>
          <w:tab w:val="left" w:pos="830"/>
        </w:tabs>
        <w:spacing w:after="225" w:line="413" w:lineRule="exact"/>
        <w:ind w:left="840"/>
        <w:jc w:val="both"/>
        <w:rPr>
          <w:rStyle w:val="Gvdemetni2Kaln0"/>
          <w:rFonts w:eastAsia="Calibri"/>
          <w:b w:val="0"/>
          <w:sz w:val="24"/>
          <w:szCs w:val="24"/>
        </w:rPr>
      </w:pPr>
      <w:r w:rsidRPr="00585556">
        <w:rPr>
          <w:rStyle w:val="Gvdemetni2Kaln"/>
          <w:rFonts w:eastAsia="Courier New"/>
          <w:sz w:val="24"/>
          <w:szCs w:val="24"/>
        </w:rPr>
        <w:t>İLYAS</w:t>
      </w:r>
      <w:r w:rsidRPr="00585556">
        <w:rPr>
          <w:rFonts w:ascii="Times New Roman" w:hAnsi="Times New Roman" w:cs="Times New Roman"/>
        </w:rPr>
        <w:t xml:space="preserve">: </w:t>
      </w:r>
      <w:r w:rsidRPr="00585556">
        <w:rPr>
          <w:rStyle w:val="Gvdemetni2Kaln0"/>
          <w:rFonts w:eastAsia="Calibri"/>
          <w:b w:val="0"/>
          <w:sz w:val="24"/>
          <w:szCs w:val="24"/>
        </w:rPr>
        <w:t>Ülke çapında geliştirilen kamu yatırım projelerine ait verilerin tek bir sistem üzerinden kayıt altına alınması, anlık ve il bazlı olarak yatırım projelerinin izlenebilmesi, il bütçelerinin görüntülenebilmesi amacıyla kullanılan bir sistemdir.</w:t>
      </w:r>
    </w:p>
    <w:p w:rsidR="00BD4658" w:rsidRPr="00585556" w:rsidRDefault="00BD4658">
      <w:pPr>
        <w:pStyle w:val="Gvdemetni20"/>
        <w:numPr>
          <w:ilvl w:val="0"/>
          <w:numId w:val="8"/>
        </w:numPr>
        <w:shd w:val="clear" w:color="auto" w:fill="auto"/>
        <w:tabs>
          <w:tab w:val="left" w:pos="830"/>
        </w:tabs>
        <w:spacing w:after="481" w:line="408" w:lineRule="exact"/>
        <w:ind w:left="840" w:hanging="700"/>
        <w:rPr>
          <w:sz w:val="24"/>
          <w:szCs w:val="24"/>
        </w:rPr>
      </w:pPr>
    </w:p>
    <w:p w:rsidR="00C25825" w:rsidRPr="00585556" w:rsidRDefault="00791E2C">
      <w:pPr>
        <w:pStyle w:val="Balk40"/>
        <w:keepNext/>
        <w:keepLines/>
        <w:shd w:val="clear" w:color="auto" w:fill="auto"/>
        <w:spacing w:before="0" w:after="455"/>
        <w:ind w:left="840" w:firstLine="0"/>
        <w:jc w:val="both"/>
        <w:rPr>
          <w:sz w:val="24"/>
          <w:szCs w:val="24"/>
        </w:rPr>
      </w:pPr>
      <w:bookmarkStart w:id="18" w:name="bookmark20"/>
      <w:r w:rsidRPr="00585556">
        <w:rPr>
          <w:sz w:val="24"/>
          <w:szCs w:val="24"/>
        </w:rPr>
        <w:t>3.2.Bilgisayarlar-Diğer Bilgi ve Teknolojik Kaynaklar</w:t>
      </w:r>
      <w:bookmarkEnd w:id="18"/>
    </w:p>
    <w:p w:rsidR="00C25825" w:rsidRPr="00585556" w:rsidRDefault="00791E2C">
      <w:pPr>
        <w:pStyle w:val="Gvdemetni20"/>
        <w:shd w:val="clear" w:color="auto" w:fill="auto"/>
        <w:spacing w:after="518"/>
        <w:ind w:left="140" w:firstLine="840"/>
        <w:jc w:val="left"/>
        <w:rPr>
          <w:sz w:val="24"/>
          <w:szCs w:val="24"/>
        </w:rPr>
      </w:pPr>
      <w:r w:rsidRPr="00585556">
        <w:rPr>
          <w:sz w:val="24"/>
          <w:szCs w:val="24"/>
        </w:rPr>
        <w:t>Başkanlığımız bünyesinde kullanılan idari ve eğitim amaçlı teknolojik kaynaklara ilişkin veriler aşağıda gösterilmektedir.</w:t>
      </w:r>
    </w:p>
    <w:p w:rsidR="00C25825" w:rsidRDefault="00791E2C">
      <w:pPr>
        <w:pStyle w:val="Tabloyazs0"/>
        <w:framePr w:w="9490" w:wrap="notBeside" w:vAnchor="text" w:hAnchor="text" w:xAlign="center" w:y="1"/>
        <w:shd w:val="clear" w:color="auto" w:fill="auto"/>
      </w:pPr>
      <w:r>
        <w:t>Tablo 2. BaşkanlığımızınTeknolojik Kaynakları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33"/>
        <w:gridCol w:w="101"/>
        <w:gridCol w:w="110"/>
        <w:gridCol w:w="2626"/>
        <w:gridCol w:w="101"/>
        <w:gridCol w:w="2419"/>
      </w:tblGrid>
      <w:tr w:rsidR="00C25825">
        <w:trPr>
          <w:trHeight w:hRule="exact" w:val="149"/>
          <w:jc w:val="center"/>
        </w:trPr>
        <w:tc>
          <w:tcPr>
            <w:tcW w:w="4234" w:type="dxa"/>
            <w:gridSpan w:val="2"/>
            <w:tcBorders>
              <w:top w:val="single" w:sz="4" w:space="0" w:color="auto"/>
              <w:left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D6AACC"/>
          </w:tcPr>
          <w:p w:rsidR="00C25825" w:rsidRDefault="00C25825">
            <w:pPr>
              <w:framePr w:w="9490" w:wrap="notBeside" w:vAnchor="text" w:hAnchor="text" w:xAlign="center" w:y="1"/>
              <w:rPr>
                <w:sz w:val="10"/>
                <w:szCs w:val="10"/>
              </w:rPr>
            </w:pPr>
          </w:p>
        </w:tc>
        <w:tc>
          <w:tcPr>
            <w:tcW w:w="2626" w:type="dxa"/>
            <w:vMerge w:val="restart"/>
            <w:tcBorders>
              <w:top w:val="single" w:sz="4" w:space="0" w:color="auto"/>
            </w:tcBorders>
            <w:shd w:val="clear" w:color="auto" w:fill="D6AACC"/>
            <w:vAlign w:val="bottom"/>
          </w:tcPr>
          <w:p w:rsidR="00C25825" w:rsidRDefault="00791E2C">
            <w:pPr>
              <w:pStyle w:val="Gvdemetni20"/>
              <w:framePr w:w="9490" w:wrap="notBeside" w:vAnchor="text" w:hAnchor="text" w:xAlign="center" w:y="1"/>
              <w:shd w:val="clear" w:color="auto" w:fill="auto"/>
              <w:spacing w:line="278" w:lineRule="exact"/>
              <w:ind w:firstLine="0"/>
              <w:jc w:val="center"/>
            </w:pPr>
            <w:r>
              <w:rPr>
                <w:rStyle w:val="Gvdemetni2Kaln0"/>
              </w:rPr>
              <w:t>İdari Amaçlı (Adet)</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2419" w:type="dxa"/>
            <w:vMerge w:val="restart"/>
            <w:tcBorders>
              <w:top w:val="single" w:sz="4" w:space="0" w:color="auto"/>
              <w:left w:val="single" w:sz="4" w:space="0" w:color="auto"/>
              <w:right w:val="single" w:sz="4" w:space="0" w:color="auto"/>
            </w:tcBorders>
            <w:shd w:val="clear" w:color="auto" w:fill="D6AACC"/>
            <w:vAlign w:val="bottom"/>
          </w:tcPr>
          <w:p w:rsidR="00C25825" w:rsidRDefault="00791E2C">
            <w:pPr>
              <w:pStyle w:val="Gvdemetni20"/>
              <w:framePr w:w="9490" w:wrap="notBeside" w:vAnchor="text" w:hAnchor="text" w:xAlign="center" w:y="1"/>
              <w:shd w:val="clear" w:color="auto" w:fill="auto"/>
              <w:spacing w:line="278" w:lineRule="exact"/>
              <w:ind w:firstLine="0"/>
              <w:jc w:val="center"/>
            </w:pPr>
            <w:r>
              <w:rPr>
                <w:rStyle w:val="Gvdemetni2Kaln0"/>
              </w:rPr>
              <w:t>Eğitim Amaçlı (Adet)</w:t>
            </w:r>
          </w:p>
        </w:tc>
      </w:tr>
      <w:tr w:rsidR="00C25825">
        <w:trPr>
          <w:trHeight w:hRule="exact" w:val="283"/>
          <w:jc w:val="center"/>
        </w:trPr>
        <w:tc>
          <w:tcPr>
            <w:tcW w:w="4133" w:type="dxa"/>
            <w:tcBorders>
              <w:left w:val="single" w:sz="4" w:space="0" w:color="auto"/>
            </w:tcBorders>
            <w:shd w:val="clear" w:color="auto" w:fill="D6AACC"/>
          </w:tcPr>
          <w:p w:rsidR="00C25825" w:rsidRDefault="00791E2C">
            <w:pPr>
              <w:pStyle w:val="Gvdemetni20"/>
              <w:framePr w:w="9490" w:wrap="notBeside" w:vAnchor="text" w:hAnchor="text" w:xAlign="center" w:y="1"/>
              <w:shd w:val="clear" w:color="auto" w:fill="auto"/>
              <w:spacing w:line="232" w:lineRule="exact"/>
              <w:ind w:firstLine="0"/>
              <w:jc w:val="center"/>
            </w:pPr>
            <w:r>
              <w:rPr>
                <w:rStyle w:val="Gvdemetni2Kaln0"/>
              </w:rPr>
              <w:t>Cinsi</w:t>
            </w:r>
          </w:p>
        </w:tc>
        <w:tc>
          <w:tcPr>
            <w:tcW w:w="101" w:type="dxa"/>
            <w:shd w:val="clear" w:color="auto" w:fill="D6AACC"/>
          </w:tcPr>
          <w:p w:rsidR="00C25825" w:rsidRDefault="00C25825">
            <w:pPr>
              <w:framePr w:w="9490" w:wrap="notBeside" w:vAnchor="text" w:hAnchor="text" w:xAlign="center" w:y="1"/>
              <w:rPr>
                <w:sz w:val="10"/>
                <w:szCs w:val="10"/>
              </w:rPr>
            </w:pPr>
          </w:p>
        </w:tc>
        <w:tc>
          <w:tcPr>
            <w:tcW w:w="110" w:type="dxa"/>
            <w:tcBorders>
              <w:left w:val="single" w:sz="4" w:space="0" w:color="auto"/>
            </w:tcBorders>
            <w:shd w:val="clear" w:color="auto" w:fill="D6AACC"/>
          </w:tcPr>
          <w:p w:rsidR="00C25825" w:rsidRDefault="00C25825">
            <w:pPr>
              <w:framePr w:w="9490" w:wrap="notBeside" w:vAnchor="text" w:hAnchor="text" w:xAlign="center" w:y="1"/>
              <w:rPr>
                <w:sz w:val="10"/>
                <w:szCs w:val="10"/>
              </w:rPr>
            </w:pPr>
          </w:p>
        </w:tc>
        <w:tc>
          <w:tcPr>
            <w:tcW w:w="2626" w:type="dxa"/>
            <w:vMerge/>
            <w:shd w:val="clear" w:color="auto" w:fill="D6AACC"/>
            <w:vAlign w:val="bottom"/>
          </w:tcPr>
          <w:p w:rsidR="00C25825" w:rsidRDefault="00C25825">
            <w:pPr>
              <w:framePr w:w="9490" w:wrap="notBeside" w:vAnchor="text" w:hAnchor="text" w:xAlign="center" w:y="1"/>
            </w:pPr>
          </w:p>
        </w:tc>
        <w:tc>
          <w:tcPr>
            <w:tcW w:w="101" w:type="dxa"/>
            <w:shd w:val="clear" w:color="auto" w:fill="D6AACC"/>
          </w:tcPr>
          <w:p w:rsidR="00C25825" w:rsidRDefault="00C25825">
            <w:pPr>
              <w:framePr w:w="9490" w:wrap="notBeside" w:vAnchor="text" w:hAnchor="text" w:xAlign="center" w:y="1"/>
              <w:rPr>
                <w:sz w:val="10"/>
                <w:szCs w:val="10"/>
              </w:rPr>
            </w:pPr>
          </w:p>
        </w:tc>
        <w:tc>
          <w:tcPr>
            <w:tcW w:w="2419" w:type="dxa"/>
            <w:vMerge/>
            <w:tcBorders>
              <w:left w:val="single" w:sz="4" w:space="0" w:color="auto"/>
              <w:right w:val="single" w:sz="4" w:space="0" w:color="auto"/>
            </w:tcBorders>
            <w:shd w:val="clear" w:color="auto" w:fill="D6AACC"/>
            <w:vAlign w:val="bottom"/>
          </w:tcPr>
          <w:p w:rsidR="00C25825" w:rsidRDefault="00C25825">
            <w:pPr>
              <w:framePr w:w="9490" w:wrap="notBeside" w:vAnchor="text" w:hAnchor="text" w:xAlign="center" w:y="1"/>
            </w:pPr>
          </w:p>
        </w:tc>
      </w:tr>
      <w:tr w:rsidR="00C25825">
        <w:trPr>
          <w:trHeight w:hRule="exact" w:val="134"/>
          <w:jc w:val="center"/>
        </w:trPr>
        <w:tc>
          <w:tcPr>
            <w:tcW w:w="4234" w:type="dxa"/>
            <w:gridSpan w:val="2"/>
            <w:tcBorders>
              <w:left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left w:val="single" w:sz="4" w:space="0" w:color="auto"/>
            </w:tcBorders>
            <w:shd w:val="clear" w:color="auto" w:fill="D6AACC"/>
          </w:tcPr>
          <w:p w:rsidR="00C25825" w:rsidRDefault="00C25825">
            <w:pPr>
              <w:framePr w:w="9490" w:wrap="notBeside" w:vAnchor="text" w:hAnchor="text" w:xAlign="center" w:y="1"/>
              <w:rPr>
                <w:sz w:val="10"/>
                <w:szCs w:val="10"/>
              </w:rPr>
            </w:pPr>
          </w:p>
        </w:tc>
        <w:tc>
          <w:tcPr>
            <w:tcW w:w="2626" w:type="dxa"/>
            <w:vMerge/>
            <w:shd w:val="clear" w:color="auto" w:fill="D6AACC"/>
            <w:vAlign w:val="bottom"/>
          </w:tcPr>
          <w:p w:rsidR="00C25825" w:rsidRDefault="00C25825">
            <w:pPr>
              <w:framePr w:w="9490" w:wrap="notBeside" w:vAnchor="text" w:hAnchor="text" w:xAlign="center" w:y="1"/>
            </w:pPr>
          </w:p>
        </w:tc>
        <w:tc>
          <w:tcPr>
            <w:tcW w:w="101" w:type="dxa"/>
            <w:shd w:val="clear" w:color="auto" w:fill="D6AACC"/>
          </w:tcPr>
          <w:p w:rsidR="00C25825" w:rsidRDefault="00C25825">
            <w:pPr>
              <w:framePr w:w="9490" w:wrap="notBeside" w:vAnchor="text" w:hAnchor="text" w:xAlign="center" w:y="1"/>
              <w:rPr>
                <w:sz w:val="10"/>
                <w:szCs w:val="10"/>
              </w:rPr>
            </w:pPr>
          </w:p>
        </w:tc>
        <w:tc>
          <w:tcPr>
            <w:tcW w:w="2419" w:type="dxa"/>
            <w:vMerge/>
            <w:tcBorders>
              <w:left w:val="single" w:sz="4" w:space="0" w:color="auto"/>
              <w:right w:val="single" w:sz="4" w:space="0" w:color="auto"/>
            </w:tcBorders>
            <w:shd w:val="clear" w:color="auto" w:fill="D6AACC"/>
            <w:vAlign w:val="bottom"/>
          </w:tcPr>
          <w:p w:rsidR="00C25825" w:rsidRDefault="00C25825">
            <w:pPr>
              <w:framePr w:w="9490" w:wrap="notBeside" w:vAnchor="text" w:hAnchor="text" w:xAlign="center" w:y="1"/>
            </w:pPr>
          </w:p>
        </w:tc>
      </w:tr>
      <w:tr w:rsidR="00C25825">
        <w:trPr>
          <w:trHeight w:hRule="exact" w:val="341"/>
          <w:jc w:val="center"/>
        </w:trPr>
        <w:tc>
          <w:tcPr>
            <w:tcW w:w="4133" w:type="dxa"/>
            <w:tcBorders>
              <w:top w:val="single" w:sz="4" w:space="0" w:color="auto"/>
              <w:left w:val="single" w:sz="4" w:space="0" w:color="auto"/>
            </w:tcBorders>
            <w:shd w:val="clear" w:color="auto" w:fill="D6AACC"/>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Masaüstü Bilgisayar</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tcPr>
          <w:p w:rsidR="00C25825" w:rsidRDefault="00322C7B">
            <w:pPr>
              <w:pStyle w:val="Gvdemetni20"/>
              <w:framePr w:w="9490" w:wrap="notBeside" w:vAnchor="text" w:hAnchor="text" w:xAlign="center" w:y="1"/>
              <w:shd w:val="clear" w:color="auto" w:fill="auto"/>
              <w:spacing w:line="232" w:lineRule="exact"/>
              <w:ind w:firstLine="0"/>
              <w:jc w:val="center"/>
            </w:pPr>
            <w:r>
              <w:rPr>
                <w:rStyle w:val="Gvdemetni21"/>
              </w:rPr>
              <w:t>22</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4"/>
          <w:jc w:val="center"/>
        </w:trPr>
        <w:tc>
          <w:tcPr>
            <w:tcW w:w="4133" w:type="dxa"/>
            <w:tcBorders>
              <w:top w:val="single" w:sz="4" w:space="0" w:color="auto"/>
              <w:left w:val="single" w:sz="4" w:space="0" w:color="auto"/>
            </w:tcBorders>
            <w:shd w:val="clear" w:color="auto" w:fill="D6AACC"/>
            <w:vAlign w:val="bottom"/>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Taşınabilir Bilgisayar Sayısı</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bottom"/>
          </w:tcPr>
          <w:p w:rsidR="00C25825" w:rsidRDefault="003B73EA">
            <w:pPr>
              <w:pStyle w:val="Gvdemetni20"/>
              <w:framePr w:w="9490" w:wrap="notBeside" w:vAnchor="text" w:hAnchor="text" w:xAlign="center" w:y="1"/>
              <w:shd w:val="clear" w:color="auto" w:fill="auto"/>
              <w:spacing w:line="232" w:lineRule="exact"/>
              <w:ind w:firstLine="0"/>
              <w:jc w:val="center"/>
            </w:pPr>
            <w:r>
              <w:rPr>
                <w:rStyle w:val="Gvdemetni21"/>
              </w:rPr>
              <w:t>1</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4"/>
          <w:jc w:val="center"/>
        </w:trPr>
        <w:tc>
          <w:tcPr>
            <w:tcW w:w="4133" w:type="dxa"/>
            <w:tcBorders>
              <w:top w:val="single" w:sz="4" w:space="0" w:color="auto"/>
              <w:left w:val="single" w:sz="4" w:space="0" w:color="auto"/>
            </w:tcBorders>
            <w:shd w:val="clear" w:color="auto" w:fill="D6AACC"/>
            <w:vAlign w:val="center"/>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Projeksiyon</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2837" w:type="dxa"/>
            <w:gridSpan w:val="3"/>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vAlign w:val="center"/>
          </w:tcPr>
          <w:p w:rsidR="00C25825" w:rsidRDefault="00C25825">
            <w:pPr>
              <w:pStyle w:val="Gvdemetni20"/>
              <w:framePr w:w="9490" w:wrap="notBeside" w:vAnchor="text" w:hAnchor="text" w:xAlign="center" w:y="1"/>
              <w:shd w:val="clear" w:color="auto" w:fill="auto"/>
              <w:spacing w:line="232" w:lineRule="exact"/>
              <w:ind w:firstLine="0"/>
              <w:jc w:val="center"/>
            </w:pPr>
          </w:p>
        </w:tc>
      </w:tr>
      <w:tr w:rsidR="00C25825">
        <w:trPr>
          <w:trHeight w:hRule="exact" w:val="374"/>
          <w:jc w:val="center"/>
        </w:trPr>
        <w:tc>
          <w:tcPr>
            <w:tcW w:w="4133" w:type="dxa"/>
            <w:tcBorders>
              <w:top w:val="single" w:sz="4" w:space="0" w:color="auto"/>
              <w:left w:val="single" w:sz="4" w:space="0" w:color="auto"/>
            </w:tcBorders>
            <w:shd w:val="clear" w:color="auto" w:fill="D6AACC"/>
            <w:vAlign w:val="center"/>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Fotokopi makinesi</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center"/>
          </w:tcPr>
          <w:p w:rsidR="00C25825" w:rsidRDefault="00791E2C">
            <w:pPr>
              <w:pStyle w:val="Gvdemetni20"/>
              <w:framePr w:w="9490" w:wrap="notBeside" w:vAnchor="text" w:hAnchor="text" w:xAlign="center" w:y="1"/>
              <w:shd w:val="clear" w:color="auto" w:fill="auto"/>
              <w:spacing w:line="232" w:lineRule="exact"/>
              <w:ind w:firstLine="0"/>
              <w:jc w:val="center"/>
            </w:pPr>
            <w:r>
              <w:rPr>
                <w:rStyle w:val="Gvdemetni21"/>
              </w:rPr>
              <w:t>1</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4"/>
          <w:jc w:val="center"/>
        </w:trPr>
        <w:tc>
          <w:tcPr>
            <w:tcW w:w="4133" w:type="dxa"/>
            <w:tcBorders>
              <w:top w:val="single" w:sz="4" w:space="0" w:color="auto"/>
              <w:left w:val="single" w:sz="4" w:space="0" w:color="auto"/>
            </w:tcBorders>
            <w:shd w:val="clear" w:color="auto" w:fill="D6AACC"/>
            <w:vAlign w:val="center"/>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Faks</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center"/>
          </w:tcPr>
          <w:p w:rsidR="00C25825" w:rsidRDefault="00791E2C">
            <w:pPr>
              <w:pStyle w:val="Gvdemetni20"/>
              <w:framePr w:w="9490" w:wrap="notBeside" w:vAnchor="text" w:hAnchor="text" w:xAlign="center" w:y="1"/>
              <w:shd w:val="clear" w:color="auto" w:fill="auto"/>
              <w:spacing w:line="232" w:lineRule="exact"/>
              <w:ind w:firstLine="0"/>
              <w:jc w:val="center"/>
            </w:pPr>
            <w:r>
              <w:rPr>
                <w:rStyle w:val="Gvdemetni21"/>
              </w:rPr>
              <w:t>-</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4"/>
          <w:jc w:val="center"/>
        </w:trPr>
        <w:tc>
          <w:tcPr>
            <w:tcW w:w="4133" w:type="dxa"/>
            <w:tcBorders>
              <w:top w:val="single" w:sz="4" w:space="0" w:color="auto"/>
              <w:left w:val="single" w:sz="4" w:space="0" w:color="auto"/>
            </w:tcBorders>
            <w:shd w:val="clear" w:color="auto" w:fill="D6AACC"/>
            <w:vAlign w:val="bottom"/>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Tarayıcılar</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bottom"/>
          </w:tcPr>
          <w:p w:rsidR="00C25825" w:rsidRDefault="00791E2C">
            <w:pPr>
              <w:pStyle w:val="Gvdemetni20"/>
              <w:framePr w:w="9490" w:wrap="notBeside" w:vAnchor="text" w:hAnchor="text" w:xAlign="center" w:y="1"/>
              <w:shd w:val="clear" w:color="auto" w:fill="auto"/>
              <w:spacing w:line="232" w:lineRule="exact"/>
              <w:ind w:firstLine="0"/>
              <w:jc w:val="center"/>
            </w:pPr>
            <w:r>
              <w:rPr>
                <w:rStyle w:val="Gvdemetni21"/>
              </w:rPr>
              <w:t>1</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4"/>
          <w:jc w:val="center"/>
        </w:trPr>
        <w:tc>
          <w:tcPr>
            <w:tcW w:w="4133" w:type="dxa"/>
            <w:tcBorders>
              <w:top w:val="single" w:sz="4" w:space="0" w:color="auto"/>
              <w:left w:val="single" w:sz="4" w:space="0" w:color="auto"/>
            </w:tcBorders>
            <w:shd w:val="clear" w:color="auto" w:fill="D6AACC"/>
            <w:vAlign w:val="bottom"/>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Yazıcılar</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bottom"/>
          </w:tcPr>
          <w:p w:rsidR="00C25825" w:rsidRDefault="00F524BA">
            <w:pPr>
              <w:pStyle w:val="Gvdemetni20"/>
              <w:framePr w:w="9490" w:wrap="notBeside" w:vAnchor="text" w:hAnchor="text" w:xAlign="center" w:y="1"/>
              <w:shd w:val="clear" w:color="auto" w:fill="auto"/>
              <w:spacing w:line="232" w:lineRule="exact"/>
              <w:ind w:firstLine="0"/>
              <w:jc w:val="center"/>
            </w:pPr>
            <w:r>
              <w:t>11</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4"/>
          <w:jc w:val="center"/>
        </w:trPr>
        <w:tc>
          <w:tcPr>
            <w:tcW w:w="4133" w:type="dxa"/>
            <w:tcBorders>
              <w:top w:val="single" w:sz="4" w:space="0" w:color="auto"/>
              <w:left w:val="single" w:sz="4" w:space="0" w:color="auto"/>
            </w:tcBorders>
            <w:shd w:val="clear" w:color="auto" w:fill="D6AACC"/>
            <w:vAlign w:val="bottom"/>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Sabit Telefon</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bottom"/>
          </w:tcPr>
          <w:p w:rsidR="00C25825" w:rsidRDefault="00322C7B">
            <w:pPr>
              <w:pStyle w:val="Gvdemetni20"/>
              <w:framePr w:w="9490" w:wrap="notBeside" w:vAnchor="text" w:hAnchor="text" w:xAlign="center" w:y="1"/>
              <w:shd w:val="clear" w:color="auto" w:fill="auto"/>
              <w:spacing w:line="232" w:lineRule="exact"/>
              <w:ind w:firstLine="0"/>
              <w:jc w:val="center"/>
            </w:pPr>
            <w:r>
              <w:rPr>
                <w:rStyle w:val="Gvdemetni21"/>
              </w:rPr>
              <w:t>22</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379"/>
          <w:jc w:val="center"/>
        </w:trPr>
        <w:tc>
          <w:tcPr>
            <w:tcW w:w="4133" w:type="dxa"/>
            <w:tcBorders>
              <w:top w:val="single" w:sz="4" w:space="0" w:color="auto"/>
              <w:left w:val="single" w:sz="4" w:space="0" w:color="auto"/>
            </w:tcBorders>
            <w:shd w:val="clear" w:color="auto" w:fill="D6AACC"/>
            <w:vAlign w:val="center"/>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Hesap Makinesi</w:t>
            </w:r>
          </w:p>
        </w:tc>
        <w:tc>
          <w:tcPr>
            <w:tcW w:w="101" w:type="dxa"/>
            <w:tcBorders>
              <w:top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tcBorders>
            <w:shd w:val="clear" w:color="auto" w:fill="9CC2E6"/>
            <w:vAlign w:val="center"/>
          </w:tcPr>
          <w:p w:rsidR="00C25825" w:rsidRDefault="00322C7B">
            <w:pPr>
              <w:pStyle w:val="Gvdemetni20"/>
              <w:framePr w:w="9490" w:wrap="notBeside" w:vAnchor="text" w:hAnchor="text" w:xAlign="center" w:y="1"/>
              <w:shd w:val="clear" w:color="auto" w:fill="auto"/>
              <w:spacing w:line="232" w:lineRule="exact"/>
              <w:ind w:firstLine="0"/>
              <w:jc w:val="center"/>
            </w:pPr>
            <w:r>
              <w:rPr>
                <w:rStyle w:val="Gvdemetni21"/>
              </w:rPr>
              <w:t>22</w:t>
            </w:r>
          </w:p>
        </w:tc>
        <w:tc>
          <w:tcPr>
            <w:tcW w:w="101" w:type="dxa"/>
            <w:tcBorders>
              <w:top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r w:rsidR="00C25825">
        <w:trPr>
          <w:trHeight w:hRule="exact" w:val="422"/>
          <w:jc w:val="center"/>
        </w:trPr>
        <w:tc>
          <w:tcPr>
            <w:tcW w:w="4133" w:type="dxa"/>
            <w:tcBorders>
              <w:top w:val="single" w:sz="4" w:space="0" w:color="auto"/>
              <w:left w:val="single" w:sz="4" w:space="0" w:color="auto"/>
              <w:bottom w:val="single" w:sz="4" w:space="0" w:color="auto"/>
            </w:tcBorders>
            <w:shd w:val="clear" w:color="auto" w:fill="D6AACC"/>
            <w:vAlign w:val="center"/>
          </w:tcPr>
          <w:p w:rsidR="00C25825" w:rsidRDefault="00791E2C">
            <w:pPr>
              <w:pStyle w:val="Gvdemetni20"/>
              <w:framePr w:w="9490" w:wrap="notBeside" w:vAnchor="text" w:hAnchor="text" w:xAlign="center" w:y="1"/>
              <w:shd w:val="clear" w:color="auto" w:fill="auto"/>
              <w:spacing w:line="232" w:lineRule="exact"/>
              <w:ind w:firstLine="0"/>
              <w:jc w:val="left"/>
            </w:pPr>
            <w:r>
              <w:rPr>
                <w:rStyle w:val="Gvdemetni2Kaln0"/>
              </w:rPr>
              <w:t>IP Telefon</w:t>
            </w:r>
          </w:p>
        </w:tc>
        <w:tc>
          <w:tcPr>
            <w:tcW w:w="101" w:type="dxa"/>
            <w:tcBorders>
              <w:top w:val="single" w:sz="4" w:space="0" w:color="auto"/>
              <w:bottom w:val="single" w:sz="4" w:space="0" w:color="auto"/>
            </w:tcBorders>
            <w:shd w:val="clear" w:color="auto" w:fill="D6AACC"/>
          </w:tcPr>
          <w:p w:rsidR="00C25825" w:rsidRDefault="00C25825">
            <w:pPr>
              <w:framePr w:w="9490" w:wrap="notBeside" w:vAnchor="text" w:hAnchor="text" w:xAlign="center" w:y="1"/>
              <w:rPr>
                <w:sz w:val="10"/>
                <w:szCs w:val="10"/>
              </w:rPr>
            </w:pPr>
          </w:p>
        </w:tc>
        <w:tc>
          <w:tcPr>
            <w:tcW w:w="110" w:type="dxa"/>
            <w:tcBorders>
              <w:top w:val="single" w:sz="4" w:space="0" w:color="auto"/>
              <w:left w:val="single" w:sz="4" w:space="0" w:color="auto"/>
              <w:bottom w:val="single" w:sz="4" w:space="0" w:color="auto"/>
            </w:tcBorders>
            <w:shd w:val="clear" w:color="auto" w:fill="9CC2E6"/>
          </w:tcPr>
          <w:p w:rsidR="00C25825" w:rsidRDefault="00C25825">
            <w:pPr>
              <w:framePr w:w="9490" w:wrap="notBeside" w:vAnchor="text" w:hAnchor="text" w:xAlign="center" w:y="1"/>
              <w:rPr>
                <w:sz w:val="10"/>
                <w:szCs w:val="10"/>
              </w:rPr>
            </w:pPr>
          </w:p>
        </w:tc>
        <w:tc>
          <w:tcPr>
            <w:tcW w:w="2626" w:type="dxa"/>
            <w:tcBorders>
              <w:top w:val="single" w:sz="4" w:space="0" w:color="auto"/>
              <w:bottom w:val="single" w:sz="4" w:space="0" w:color="auto"/>
            </w:tcBorders>
            <w:shd w:val="clear" w:color="auto" w:fill="9CC2E6"/>
            <w:vAlign w:val="center"/>
          </w:tcPr>
          <w:p w:rsidR="00C25825" w:rsidRDefault="00791E2C">
            <w:pPr>
              <w:pStyle w:val="Gvdemetni20"/>
              <w:framePr w:w="9490" w:wrap="notBeside" w:vAnchor="text" w:hAnchor="text" w:xAlign="center" w:y="1"/>
              <w:shd w:val="clear" w:color="auto" w:fill="auto"/>
              <w:spacing w:line="232" w:lineRule="exact"/>
              <w:ind w:firstLine="0"/>
              <w:jc w:val="center"/>
            </w:pPr>
            <w:r>
              <w:rPr>
                <w:rStyle w:val="Gvdemetni21"/>
              </w:rPr>
              <w:t>1</w:t>
            </w:r>
          </w:p>
        </w:tc>
        <w:tc>
          <w:tcPr>
            <w:tcW w:w="101" w:type="dxa"/>
            <w:tcBorders>
              <w:top w:val="single" w:sz="4" w:space="0" w:color="auto"/>
              <w:bottom w:val="single" w:sz="4" w:space="0" w:color="auto"/>
            </w:tcBorders>
            <w:shd w:val="clear" w:color="auto" w:fill="9CC2E6"/>
          </w:tcPr>
          <w:p w:rsidR="00C25825" w:rsidRDefault="00C25825">
            <w:pPr>
              <w:framePr w:w="9490" w:wrap="notBeside" w:vAnchor="text" w:hAnchor="text" w:xAlign="center" w:y="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9CC2E6"/>
          </w:tcPr>
          <w:p w:rsidR="00C25825" w:rsidRDefault="00C25825">
            <w:pPr>
              <w:framePr w:w="9490" w:wrap="notBeside" w:vAnchor="text" w:hAnchor="text" w:xAlign="center" w:y="1"/>
              <w:rPr>
                <w:sz w:val="10"/>
                <w:szCs w:val="10"/>
              </w:rPr>
            </w:pPr>
          </w:p>
        </w:tc>
      </w:tr>
    </w:tbl>
    <w:p w:rsidR="00C25825" w:rsidRDefault="00C25825">
      <w:pPr>
        <w:framePr w:w="9490" w:wrap="notBeside" w:vAnchor="text" w:hAnchor="text" w:xAlign="center" w:y="1"/>
        <w:rPr>
          <w:sz w:val="2"/>
          <w:szCs w:val="2"/>
        </w:rPr>
      </w:pPr>
    </w:p>
    <w:p w:rsidR="00C25825" w:rsidRDefault="00C25825">
      <w:pPr>
        <w:rPr>
          <w:sz w:val="2"/>
          <w:szCs w:val="2"/>
        </w:rPr>
      </w:pPr>
    </w:p>
    <w:p w:rsidR="00C25825" w:rsidRDefault="00C25825">
      <w:pPr>
        <w:rPr>
          <w:sz w:val="2"/>
          <w:szCs w:val="2"/>
        </w:rPr>
        <w:sectPr w:rsidR="00C25825">
          <w:pgSz w:w="12240" w:h="17175"/>
          <w:pgMar w:top="1616" w:right="1236" w:bottom="2447" w:left="1491" w:header="0" w:footer="3" w:gutter="0"/>
          <w:cols w:space="720"/>
          <w:noEndnote/>
          <w:docGrid w:linePitch="360"/>
        </w:sectPr>
      </w:pPr>
    </w:p>
    <w:p w:rsidR="00C25825" w:rsidRPr="00585556" w:rsidRDefault="00791E2C">
      <w:pPr>
        <w:pStyle w:val="Balk40"/>
        <w:keepNext/>
        <w:keepLines/>
        <w:numPr>
          <w:ilvl w:val="0"/>
          <w:numId w:val="10"/>
        </w:numPr>
        <w:shd w:val="clear" w:color="auto" w:fill="auto"/>
        <w:tabs>
          <w:tab w:val="left" w:pos="1162"/>
        </w:tabs>
        <w:spacing w:before="0" w:after="235"/>
        <w:ind w:left="780" w:firstLine="0"/>
        <w:rPr>
          <w:sz w:val="24"/>
          <w:szCs w:val="24"/>
        </w:rPr>
      </w:pPr>
      <w:bookmarkStart w:id="19" w:name="bookmark28"/>
      <w:r w:rsidRPr="00585556">
        <w:rPr>
          <w:sz w:val="24"/>
          <w:szCs w:val="24"/>
        </w:rPr>
        <w:lastRenderedPageBreak/>
        <w:t>İnsan Kaynakları</w:t>
      </w:r>
      <w:bookmarkEnd w:id="19"/>
    </w:p>
    <w:p w:rsidR="00C25825" w:rsidRPr="00585556" w:rsidRDefault="00791E2C">
      <w:pPr>
        <w:pStyle w:val="Balk40"/>
        <w:keepNext/>
        <w:keepLines/>
        <w:numPr>
          <w:ilvl w:val="1"/>
          <w:numId w:val="10"/>
        </w:numPr>
        <w:shd w:val="clear" w:color="auto" w:fill="auto"/>
        <w:tabs>
          <w:tab w:val="left" w:pos="1340"/>
        </w:tabs>
        <w:spacing w:before="0" w:after="0" w:line="413" w:lineRule="exact"/>
        <w:ind w:left="780" w:firstLine="0"/>
        <w:rPr>
          <w:sz w:val="24"/>
          <w:szCs w:val="24"/>
        </w:rPr>
      </w:pPr>
      <w:bookmarkStart w:id="20" w:name="bookmark29"/>
      <w:r w:rsidRPr="00585556">
        <w:rPr>
          <w:sz w:val="24"/>
          <w:szCs w:val="24"/>
        </w:rPr>
        <w:t>Başkanlığımız Personel Bilgileri</w:t>
      </w:r>
      <w:bookmarkEnd w:id="20"/>
    </w:p>
    <w:p w:rsidR="00E94E96" w:rsidRDefault="00791E2C" w:rsidP="00E94E96">
      <w:pPr>
        <w:pStyle w:val="Gvdemetni20"/>
        <w:shd w:val="clear" w:color="auto" w:fill="auto"/>
        <w:spacing w:after="542"/>
        <w:ind w:firstLine="900"/>
        <w:rPr>
          <w:sz w:val="24"/>
          <w:szCs w:val="24"/>
        </w:rPr>
      </w:pPr>
      <w:r w:rsidRPr="00585556">
        <w:rPr>
          <w:sz w:val="24"/>
          <w:szCs w:val="24"/>
        </w:rPr>
        <w:t>Başkanlığımız genel idare hizmetlerinin yerine getirildiği bir başkanlık olması itibariyle genel idare hizmetleri sınıfı</w:t>
      </w:r>
      <w:r w:rsidR="008F7488" w:rsidRPr="00585556">
        <w:rPr>
          <w:sz w:val="24"/>
          <w:szCs w:val="24"/>
        </w:rPr>
        <w:t xml:space="preserve"> kapsamında 20 personel. 1 adet akademik personel,1 adet yardımcı hizmetler sınıfına ait personel bulunmaktadır. Toplamda 22 adet personel bulunmaktadır. </w:t>
      </w:r>
      <w:r w:rsidR="00E94E96">
        <w:rPr>
          <w:sz w:val="24"/>
          <w:szCs w:val="24"/>
        </w:rPr>
        <w:t xml:space="preserve">   </w:t>
      </w:r>
    </w:p>
    <w:p w:rsidR="00C25825" w:rsidRPr="00585556" w:rsidRDefault="00791E2C" w:rsidP="00E94E96">
      <w:pPr>
        <w:pStyle w:val="Gvdemetni20"/>
        <w:shd w:val="clear" w:color="auto" w:fill="auto"/>
        <w:spacing w:after="542"/>
        <w:ind w:firstLine="900"/>
        <w:rPr>
          <w:sz w:val="24"/>
          <w:szCs w:val="24"/>
        </w:rPr>
      </w:pPr>
      <w:r w:rsidRPr="00585556">
        <w:rPr>
          <w:sz w:val="24"/>
          <w:szCs w:val="24"/>
        </w:rPr>
        <w:t>B</w:t>
      </w:r>
      <w:r w:rsidR="005B5553" w:rsidRPr="00585556">
        <w:rPr>
          <w:sz w:val="24"/>
          <w:szCs w:val="24"/>
        </w:rPr>
        <w:t>aşkanlığımız 2020</w:t>
      </w:r>
      <w:r w:rsidRPr="00585556">
        <w:rPr>
          <w:sz w:val="24"/>
          <w:szCs w:val="24"/>
        </w:rPr>
        <w:t xml:space="preserve"> yılı sonu itibariyl</w:t>
      </w:r>
      <w:r w:rsidR="008F7488" w:rsidRPr="00585556">
        <w:rPr>
          <w:sz w:val="24"/>
          <w:szCs w:val="24"/>
        </w:rPr>
        <w:t>e aktif olarak çalışan toplam 22</w:t>
      </w:r>
      <w:r w:rsidRPr="00585556">
        <w:rPr>
          <w:sz w:val="24"/>
          <w:szCs w:val="24"/>
        </w:rPr>
        <w:t xml:space="preserve"> personelle hizmet vermektedir. Personel dağılımına </w:t>
      </w:r>
      <w:r w:rsidR="00BF2891" w:rsidRPr="00585556">
        <w:rPr>
          <w:sz w:val="24"/>
          <w:szCs w:val="24"/>
        </w:rPr>
        <w:t>bakıldığında; 1 daire başkanı, 2 şube mü</w:t>
      </w:r>
      <w:r w:rsidR="005B5553" w:rsidRPr="00585556">
        <w:rPr>
          <w:sz w:val="24"/>
          <w:szCs w:val="24"/>
        </w:rPr>
        <w:t>dürü, 4 mali hizmetler uzmanı, 2</w:t>
      </w:r>
      <w:r w:rsidRPr="00585556">
        <w:rPr>
          <w:sz w:val="24"/>
          <w:szCs w:val="24"/>
        </w:rPr>
        <w:t xml:space="preserve"> ma</w:t>
      </w:r>
      <w:r w:rsidR="00BF2891" w:rsidRPr="00585556">
        <w:rPr>
          <w:sz w:val="24"/>
          <w:szCs w:val="24"/>
        </w:rPr>
        <w:t>li hizmetler uzman yardımcısı,</w:t>
      </w:r>
      <w:r w:rsidR="005B5553" w:rsidRPr="00585556">
        <w:rPr>
          <w:sz w:val="24"/>
          <w:szCs w:val="24"/>
        </w:rPr>
        <w:t>1 muhasebe yetkilisi,3 Şef, 7</w:t>
      </w:r>
      <w:r w:rsidRPr="00585556">
        <w:rPr>
          <w:sz w:val="24"/>
          <w:szCs w:val="24"/>
        </w:rPr>
        <w:t xml:space="preserve"> bi</w:t>
      </w:r>
      <w:r w:rsidR="00BF2891" w:rsidRPr="00585556">
        <w:rPr>
          <w:sz w:val="24"/>
          <w:szCs w:val="24"/>
        </w:rPr>
        <w:t>lgisayar işletmeni ve 1 veznedar</w:t>
      </w:r>
      <w:r w:rsidR="001722D8" w:rsidRPr="00585556">
        <w:rPr>
          <w:sz w:val="24"/>
          <w:szCs w:val="24"/>
        </w:rPr>
        <w:t xml:space="preserve"> ve 1 sekreter </w:t>
      </w:r>
      <w:r w:rsidRPr="00585556">
        <w:rPr>
          <w:sz w:val="24"/>
          <w:szCs w:val="24"/>
        </w:rPr>
        <w:t>ile iş ve işlemlerini yürütmektedir.</w:t>
      </w:r>
    </w:p>
    <w:p w:rsidR="00C25825" w:rsidRPr="00585556" w:rsidRDefault="00791E2C">
      <w:pPr>
        <w:pStyle w:val="Gvdemetni20"/>
        <w:shd w:val="clear" w:color="auto" w:fill="auto"/>
        <w:spacing w:line="499" w:lineRule="exact"/>
        <w:ind w:firstLine="780"/>
        <w:rPr>
          <w:sz w:val="24"/>
          <w:szCs w:val="24"/>
        </w:rPr>
      </w:pPr>
      <w:r w:rsidRPr="00585556">
        <w:rPr>
          <w:sz w:val="24"/>
          <w:szCs w:val="24"/>
        </w:rPr>
        <w:t>Bu veriler ışığında, Başkanlığımız personelinin unvan bazında dağılımı aşağıdaki gibidir;</w:t>
      </w:r>
    </w:p>
    <w:p w:rsidR="00C25825" w:rsidRDefault="008F7488">
      <w:pPr>
        <w:pStyle w:val="Gvdemetni50"/>
        <w:shd w:val="clear" w:color="auto" w:fill="auto"/>
        <w:spacing w:before="0" w:after="0" w:line="499" w:lineRule="exact"/>
        <w:ind w:firstLine="0"/>
        <w:jc w:val="left"/>
      </w:pPr>
      <w:r>
        <w:t>Tablo 3</w:t>
      </w:r>
      <w:r w:rsidR="00791E2C">
        <w:t>. Başkanlığımız Personelinin Kadro Dağılımı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
        <w:gridCol w:w="3331"/>
        <w:gridCol w:w="106"/>
        <w:gridCol w:w="106"/>
        <w:gridCol w:w="1632"/>
        <w:gridCol w:w="106"/>
        <w:gridCol w:w="106"/>
        <w:gridCol w:w="1632"/>
        <w:gridCol w:w="101"/>
        <w:gridCol w:w="110"/>
        <w:gridCol w:w="1776"/>
        <w:gridCol w:w="110"/>
      </w:tblGrid>
      <w:tr w:rsidR="00C25825">
        <w:trPr>
          <w:trHeight w:hRule="exact" w:val="533"/>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791E2C">
            <w:pPr>
              <w:pStyle w:val="Gvdemetni20"/>
              <w:framePr w:w="9230" w:wrap="notBeside" w:vAnchor="text" w:hAnchor="text" w:xAlign="center" w:y="1"/>
              <w:shd w:val="clear" w:color="auto" w:fill="auto"/>
              <w:spacing w:line="232" w:lineRule="exact"/>
              <w:ind w:firstLine="0"/>
              <w:jc w:val="left"/>
            </w:pPr>
            <w:r>
              <w:rPr>
                <w:rStyle w:val="Gvdemetni2Kaln0"/>
              </w:rPr>
              <w:t>UNVAN</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D6AACC"/>
            <w:vAlign w:val="center"/>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Kaln0"/>
              </w:rPr>
              <w:t>2018</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D6AACC"/>
          </w:tcPr>
          <w:p w:rsidR="0008711B" w:rsidRDefault="0008711B">
            <w:pPr>
              <w:pStyle w:val="Gvdemetni20"/>
              <w:framePr w:w="9230" w:wrap="notBeside" w:vAnchor="text" w:hAnchor="text" w:xAlign="center" w:y="1"/>
              <w:shd w:val="clear" w:color="auto" w:fill="auto"/>
              <w:spacing w:line="232" w:lineRule="exact"/>
              <w:ind w:firstLine="0"/>
              <w:jc w:val="center"/>
              <w:rPr>
                <w:rStyle w:val="Gvdemetni2Kaln0"/>
              </w:rPr>
            </w:pPr>
          </w:p>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Kaln0"/>
              </w:rPr>
              <w:t>2019</w:t>
            </w:r>
          </w:p>
        </w:tc>
        <w:tc>
          <w:tcPr>
            <w:tcW w:w="101"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D6AACC"/>
            <w:vAlign w:val="center"/>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Kaln0"/>
              </w:rPr>
              <w:t>2020</w:t>
            </w:r>
          </w:p>
        </w:tc>
        <w:tc>
          <w:tcPr>
            <w:tcW w:w="110" w:type="dxa"/>
            <w:tcBorders>
              <w:top w:val="single" w:sz="4" w:space="0" w:color="auto"/>
              <w:right w:val="single" w:sz="4" w:space="0" w:color="auto"/>
            </w:tcBorders>
            <w:shd w:val="clear" w:color="auto" w:fill="D6AACC"/>
          </w:tcPr>
          <w:p w:rsidR="00C25825" w:rsidRDefault="00C25825">
            <w:pPr>
              <w:framePr w:w="9230" w:wrap="notBeside" w:vAnchor="text" w:hAnchor="text" w:xAlign="center" w:y="1"/>
              <w:rPr>
                <w:sz w:val="10"/>
                <w:szCs w:val="10"/>
              </w:rPr>
            </w:pPr>
          </w:p>
        </w:tc>
      </w:tr>
      <w:tr w:rsidR="00C25825">
        <w:trPr>
          <w:trHeight w:hRule="exact" w:val="427"/>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791E2C">
            <w:pPr>
              <w:pStyle w:val="Gvdemetni20"/>
              <w:framePr w:w="9230" w:wrap="notBeside" w:vAnchor="text" w:hAnchor="text" w:xAlign="center" w:y="1"/>
              <w:shd w:val="clear" w:color="auto" w:fill="auto"/>
              <w:spacing w:line="232" w:lineRule="exact"/>
              <w:ind w:firstLine="0"/>
              <w:jc w:val="left"/>
            </w:pPr>
            <w:r>
              <w:rPr>
                <w:rStyle w:val="Gvdemetni2Kaln0"/>
              </w:rPr>
              <w:t>Daire Başkanı</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vAlign w:val="center"/>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C25825">
        <w:trPr>
          <w:trHeight w:hRule="exact" w:val="427"/>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vAlign w:val="center"/>
          </w:tcPr>
          <w:p w:rsidR="00C25825" w:rsidRDefault="00632543">
            <w:pPr>
              <w:pStyle w:val="Gvdemetni20"/>
              <w:framePr w:w="9230" w:wrap="notBeside" w:vAnchor="text" w:hAnchor="text" w:xAlign="center" w:y="1"/>
              <w:shd w:val="clear" w:color="auto" w:fill="auto"/>
              <w:spacing w:line="232" w:lineRule="exact"/>
              <w:ind w:firstLine="0"/>
              <w:jc w:val="left"/>
            </w:pPr>
            <w:r>
              <w:rPr>
                <w:rStyle w:val="Gvdemetni2Kaln0"/>
              </w:rPr>
              <w:t>Şube Müdürü</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1"/>
              </w:rPr>
              <w:t>2</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vAlign w:val="center"/>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2</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1722D8">
        <w:trPr>
          <w:trHeight w:hRule="exact" w:val="418"/>
          <w:jc w:val="center"/>
        </w:trPr>
        <w:tc>
          <w:tcPr>
            <w:tcW w:w="115" w:type="dxa"/>
            <w:tcBorders>
              <w:top w:val="single" w:sz="4" w:space="0" w:color="auto"/>
              <w:left w:val="single" w:sz="4" w:space="0" w:color="auto"/>
            </w:tcBorders>
            <w:shd w:val="clear" w:color="auto" w:fill="D6AACC"/>
          </w:tcPr>
          <w:p w:rsidR="001722D8" w:rsidRDefault="001722D8">
            <w:pPr>
              <w:framePr w:w="9230" w:wrap="notBeside" w:vAnchor="text" w:hAnchor="text" w:xAlign="center" w:y="1"/>
              <w:rPr>
                <w:sz w:val="10"/>
                <w:szCs w:val="10"/>
              </w:rPr>
            </w:pPr>
          </w:p>
        </w:tc>
        <w:tc>
          <w:tcPr>
            <w:tcW w:w="3331" w:type="dxa"/>
            <w:tcBorders>
              <w:top w:val="single" w:sz="4" w:space="0" w:color="auto"/>
            </w:tcBorders>
            <w:shd w:val="clear" w:color="auto" w:fill="D6AACC"/>
          </w:tcPr>
          <w:p w:rsidR="001722D8" w:rsidRDefault="001722D8">
            <w:pPr>
              <w:pStyle w:val="Gvdemetni20"/>
              <w:framePr w:w="9230" w:wrap="notBeside" w:vAnchor="text" w:hAnchor="text" w:xAlign="center" w:y="1"/>
              <w:shd w:val="clear" w:color="auto" w:fill="auto"/>
              <w:spacing w:line="232" w:lineRule="exact"/>
              <w:ind w:firstLine="0"/>
              <w:jc w:val="left"/>
              <w:rPr>
                <w:rStyle w:val="Gvdemetni2Kaln0"/>
              </w:rPr>
            </w:pPr>
            <w:r>
              <w:rPr>
                <w:rStyle w:val="Gvdemetni2Kaln0"/>
              </w:rPr>
              <w:t>Muhasebe Yetkilisi</w:t>
            </w:r>
          </w:p>
        </w:tc>
        <w:tc>
          <w:tcPr>
            <w:tcW w:w="106" w:type="dxa"/>
            <w:tcBorders>
              <w:top w:val="single" w:sz="4" w:space="0" w:color="auto"/>
            </w:tcBorders>
            <w:shd w:val="clear" w:color="auto" w:fill="D6AACC"/>
          </w:tcPr>
          <w:p w:rsidR="001722D8" w:rsidRDefault="001722D8">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1722D8" w:rsidRDefault="001722D8">
            <w:pPr>
              <w:framePr w:w="9230" w:wrap="notBeside" w:vAnchor="text" w:hAnchor="text" w:xAlign="center" w:y="1"/>
              <w:rPr>
                <w:sz w:val="10"/>
                <w:szCs w:val="10"/>
              </w:rPr>
            </w:pPr>
          </w:p>
        </w:tc>
        <w:tc>
          <w:tcPr>
            <w:tcW w:w="1632" w:type="dxa"/>
            <w:tcBorders>
              <w:top w:val="single" w:sz="4" w:space="0" w:color="auto"/>
            </w:tcBorders>
            <w:shd w:val="clear" w:color="auto" w:fill="9CC2E6"/>
          </w:tcPr>
          <w:p w:rsidR="001722D8" w:rsidRDefault="001722D8">
            <w:pPr>
              <w:pStyle w:val="Gvdemetni20"/>
              <w:framePr w:w="9230" w:wrap="notBeside" w:vAnchor="text" w:hAnchor="text" w:xAlign="center" w:y="1"/>
              <w:shd w:val="clear" w:color="auto" w:fill="auto"/>
              <w:spacing w:line="232" w:lineRule="exact"/>
              <w:ind w:firstLine="0"/>
              <w:jc w:val="center"/>
              <w:rPr>
                <w:rStyle w:val="Gvdemetni21"/>
              </w:rPr>
            </w:pPr>
            <w:r>
              <w:rPr>
                <w:rStyle w:val="Gvdemetni21"/>
              </w:rPr>
              <w:t>1</w:t>
            </w:r>
          </w:p>
        </w:tc>
        <w:tc>
          <w:tcPr>
            <w:tcW w:w="106" w:type="dxa"/>
            <w:tcBorders>
              <w:top w:val="single" w:sz="4" w:space="0" w:color="auto"/>
            </w:tcBorders>
            <w:shd w:val="clear" w:color="auto" w:fill="9CC2E6"/>
          </w:tcPr>
          <w:p w:rsidR="001722D8" w:rsidRDefault="001722D8">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1722D8" w:rsidRDefault="001722D8">
            <w:pPr>
              <w:framePr w:w="9230" w:wrap="notBeside" w:vAnchor="text" w:hAnchor="text" w:xAlign="center" w:y="1"/>
              <w:rPr>
                <w:sz w:val="10"/>
                <w:szCs w:val="10"/>
              </w:rPr>
            </w:pPr>
          </w:p>
        </w:tc>
        <w:tc>
          <w:tcPr>
            <w:tcW w:w="1632" w:type="dxa"/>
            <w:tcBorders>
              <w:top w:val="single" w:sz="4" w:space="0" w:color="auto"/>
            </w:tcBorders>
            <w:shd w:val="clear" w:color="auto" w:fill="9CC2E6"/>
          </w:tcPr>
          <w:p w:rsidR="001722D8" w:rsidRDefault="001722D8">
            <w:pPr>
              <w:pStyle w:val="Gvdemetni20"/>
              <w:framePr w:w="9230" w:wrap="notBeside" w:vAnchor="text" w:hAnchor="text" w:xAlign="center" w:y="1"/>
              <w:shd w:val="clear" w:color="auto" w:fill="auto"/>
              <w:spacing w:line="232" w:lineRule="exact"/>
              <w:ind w:firstLine="0"/>
              <w:jc w:val="center"/>
              <w:rPr>
                <w:rStyle w:val="Gvdemetni21"/>
              </w:rPr>
            </w:pPr>
            <w:r>
              <w:rPr>
                <w:rStyle w:val="Gvdemetni21"/>
              </w:rPr>
              <w:t>1</w:t>
            </w:r>
          </w:p>
        </w:tc>
        <w:tc>
          <w:tcPr>
            <w:tcW w:w="101" w:type="dxa"/>
            <w:tcBorders>
              <w:top w:val="single" w:sz="4" w:space="0" w:color="auto"/>
            </w:tcBorders>
            <w:shd w:val="clear" w:color="auto" w:fill="9CC2E6"/>
          </w:tcPr>
          <w:p w:rsidR="001722D8" w:rsidRDefault="001722D8">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1722D8" w:rsidRDefault="001722D8">
            <w:pPr>
              <w:framePr w:w="9230" w:wrap="notBeside" w:vAnchor="text" w:hAnchor="text" w:xAlign="center" w:y="1"/>
              <w:rPr>
                <w:sz w:val="10"/>
                <w:szCs w:val="10"/>
              </w:rPr>
            </w:pPr>
          </w:p>
        </w:tc>
        <w:tc>
          <w:tcPr>
            <w:tcW w:w="1776" w:type="dxa"/>
            <w:tcBorders>
              <w:top w:val="single" w:sz="4" w:space="0" w:color="auto"/>
            </w:tcBorders>
            <w:shd w:val="clear" w:color="auto" w:fill="9CC2E6"/>
          </w:tcPr>
          <w:p w:rsidR="001722D8" w:rsidRDefault="001722D8">
            <w:pPr>
              <w:pStyle w:val="Gvdemetni20"/>
              <w:framePr w:w="9230" w:wrap="notBeside" w:vAnchor="text" w:hAnchor="text" w:xAlign="center" w:y="1"/>
              <w:shd w:val="clear" w:color="auto" w:fill="auto"/>
              <w:spacing w:line="232" w:lineRule="exact"/>
              <w:ind w:firstLine="0"/>
              <w:jc w:val="center"/>
              <w:rPr>
                <w:rStyle w:val="Gvdemetni21"/>
              </w:rPr>
            </w:pPr>
            <w:r>
              <w:rPr>
                <w:rStyle w:val="Gvdemetni21"/>
              </w:rPr>
              <w:t>1</w:t>
            </w:r>
          </w:p>
        </w:tc>
        <w:tc>
          <w:tcPr>
            <w:tcW w:w="110" w:type="dxa"/>
            <w:tcBorders>
              <w:top w:val="single" w:sz="4" w:space="0" w:color="auto"/>
              <w:right w:val="single" w:sz="4" w:space="0" w:color="auto"/>
            </w:tcBorders>
            <w:shd w:val="clear" w:color="auto" w:fill="9CC2E6"/>
          </w:tcPr>
          <w:p w:rsidR="001722D8" w:rsidRDefault="001722D8">
            <w:pPr>
              <w:framePr w:w="9230" w:wrap="notBeside" w:vAnchor="text" w:hAnchor="text" w:xAlign="center" w:y="1"/>
              <w:rPr>
                <w:sz w:val="10"/>
                <w:szCs w:val="10"/>
              </w:rPr>
            </w:pPr>
          </w:p>
        </w:tc>
      </w:tr>
      <w:tr w:rsidR="00C25825">
        <w:trPr>
          <w:trHeight w:hRule="exact" w:val="418"/>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632543">
            <w:pPr>
              <w:pStyle w:val="Gvdemetni20"/>
              <w:framePr w:w="9230" w:wrap="notBeside" w:vAnchor="text" w:hAnchor="text" w:xAlign="center" w:y="1"/>
              <w:shd w:val="clear" w:color="auto" w:fill="auto"/>
              <w:spacing w:line="232" w:lineRule="exact"/>
              <w:ind w:firstLine="0"/>
              <w:jc w:val="left"/>
            </w:pPr>
            <w:r>
              <w:rPr>
                <w:rStyle w:val="Gvdemetni2Kaln0"/>
              </w:rPr>
              <w:t>Şef</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2</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1"/>
              </w:rPr>
              <w:t>3</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3</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C25825">
        <w:trPr>
          <w:trHeight w:hRule="exact" w:val="422"/>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791E2C">
            <w:pPr>
              <w:pStyle w:val="Gvdemetni20"/>
              <w:framePr w:w="9230" w:wrap="notBeside" w:vAnchor="text" w:hAnchor="text" w:xAlign="center" w:y="1"/>
              <w:shd w:val="clear" w:color="auto" w:fill="auto"/>
              <w:spacing w:line="232" w:lineRule="exact"/>
              <w:ind w:firstLine="0"/>
              <w:jc w:val="left"/>
            </w:pPr>
            <w:r>
              <w:rPr>
                <w:rStyle w:val="Gvdemetni2Kaln0"/>
              </w:rPr>
              <w:t>Mali Hizmetler Uzmanı</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1"/>
              </w:rPr>
              <w:t>4</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4</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4</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C25825">
        <w:trPr>
          <w:trHeight w:hRule="exact" w:val="427"/>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791E2C">
            <w:pPr>
              <w:pStyle w:val="Gvdemetni20"/>
              <w:framePr w:w="9230" w:wrap="notBeside" w:vAnchor="text" w:hAnchor="text" w:xAlign="center" w:y="1"/>
              <w:shd w:val="clear" w:color="auto" w:fill="auto"/>
              <w:spacing w:line="232" w:lineRule="exact"/>
              <w:ind w:firstLine="0"/>
              <w:jc w:val="left"/>
            </w:pPr>
            <w:r>
              <w:rPr>
                <w:rStyle w:val="Gvdemetni2Kaln0"/>
              </w:rPr>
              <w:t>Mali Hizmetler Uzman Yardımcısı</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3</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3</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1"/>
              </w:rPr>
              <w:t>2</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C25825">
        <w:trPr>
          <w:trHeight w:hRule="exact" w:val="437"/>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632543">
            <w:pPr>
              <w:pStyle w:val="Gvdemetni20"/>
              <w:framePr w:w="9230" w:wrap="notBeside" w:vAnchor="text" w:hAnchor="text" w:xAlign="center" w:y="1"/>
              <w:shd w:val="clear" w:color="auto" w:fill="auto"/>
              <w:spacing w:line="232" w:lineRule="exact"/>
              <w:ind w:firstLine="0"/>
              <w:jc w:val="left"/>
            </w:pPr>
            <w:r>
              <w:rPr>
                <w:rStyle w:val="Gvdemetni2Kaln0"/>
              </w:rPr>
              <w:t>Bilgisayar İşletmeni</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6</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1"/>
              </w:rPr>
              <w:t>6</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1"/>
              </w:rPr>
              <w:t>7</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C25825">
        <w:trPr>
          <w:trHeight w:hRule="exact" w:val="427"/>
          <w:jc w:val="center"/>
        </w:trPr>
        <w:tc>
          <w:tcPr>
            <w:tcW w:w="115" w:type="dxa"/>
            <w:tcBorders>
              <w:top w:val="single" w:sz="4" w:space="0" w:color="auto"/>
              <w:left w:val="single" w:sz="4" w:space="0" w:color="auto"/>
            </w:tcBorders>
            <w:shd w:val="clear" w:color="auto" w:fill="D6AACC"/>
          </w:tcPr>
          <w:p w:rsidR="00C25825" w:rsidRDefault="00C25825">
            <w:pPr>
              <w:framePr w:w="9230" w:wrap="notBeside" w:vAnchor="text" w:hAnchor="text" w:xAlign="center" w:y="1"/>
              <w:rPr>
                <w:sz w:val="10"/>
                <w:szCs w:val="10"/>
              </w:rPr>
            </w:pPr>
          </w:p>
        </w:tc>
        <w:tc>
          <w:tcPr>
            <w:tcW w:w="3331" w:type="dxa"/>
            <w:tcBorders>
              <w:top w:val="single" w:sz="4" w:space="0" w:color="auto"/>
            </w:tcBorders>
            <w:shd w:val="clear" w:color="auto" w:fill="D6AACC"/>
          </w:tcPr>
          <w:p w:rsidR="00C25825" w:rsidRDefault="001722D8">
            <w:pPr>
              <w:pStyle w:val="Gvdemetni20"/>
              <w:framePr w:w="9230" w:wrap="notBeside" w:vAnchor="text" w:hAnchor="text" w:xAlign="center" w:y="1"/>
              <w:shd w:val="clear" w:color="auto" w:fill="auto"/>
              <w:spacing w:line="232" w:lineRule="exact"/>
              <w:ind w:firstLine="0"/>
              <w:jc w:val="left"/>
            </w:pPr>
            <w:r>
              <w:rPr>
                <w:rStyle w:val="Gvdemetni2Kaln0"/>
              </w:rPr>
              <w:t>Veznedar</w:t>
            </w:r>
          </w:p>
        </w:tc>
        <w:tc>
          <w:tcPr>
            <w:tcW w:w="106" w:type="dxa"/>
            <w:tcBorders>
              <w:top w:val="single" w:sz="4" w:space="0" w:color="auto"/>
            </w:tcBorders>
            <w:shd w:val="clear" w:color="auto" w:fill="D6AACC"/>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06"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01" w:type="dxa"/>
            <w:tcBorders>
              <w:top w:val="single" w:sz="4" w:space="0" w:color="auto"/>
            </w:tcBorders>
            <w:shd w:val="clear" w:color="auto" w:fill="9CC2E6"/>
          </w:tcPr>
          <w:p w:rsidR="00C25825" w:rsidRDefault="00C25825">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230" w:wrap="notBeside" w:vAnchor="text" w:hAnchor="text" w:xAlign="center" w:y="1"/>
              <w:rPr>
                <w:sz w:val="10"/>
                <w:szCs w:val="10"/>
              </w:rPr>
            </w:pPr>
          </w:p>
        </w:tc>
        <w:tc>
          <w:tcPr>
            <w:tcW w:w="1776" w:type="dxa"/>
            <w:tcBorders>
              <w:top w:val="single" w:sz="4" w:space="0" w:color="auto"/>
            </w:tcBorders>
            <w:shd w:val="clear" w:color="auto" w:fill="9CC2E6"/>
            <w:vAlign w:val="center"/>
          </w:tcPr>
          <w:p w:rsidR="00C25825" w:rsidRDefault="00791E2C">
            <w:pPr>
              <w:pStyle w:val="Gvdemetni20"/>
              <w:framePr w:w="9230" w:wrap="notBeside" w:vAnchor="text" w:hAnchor="text" w:xAlign="center" w:y="1"/>
              <w:shd w:val="clear" w:color="auto" w:fill="auto"/>
              <w:spacing w:line="232" w:lineRule="exact"/>
              <w:ind w:firstLine="0"/>
              <w:jc w:val="center"/>
            </w:pPr>
            <w:r>
              <w:rPr>
                <w:rStyle w:val="Gvdemetni21"/>
              </w:rPr>
              <w:t>1</w:t>
            </w:r>
          </w:p>
        </w:tc>
        <w:tc>
          <w:tcPr>
            <w:tcW w:w="110" w:type="dxa"/>
            <w:tcBorders>
              <w:top w:val="single" w:sz="4" w:space="0" w:color="auto"/>
              <w:right w:val="single" w:sz="4" w:space="0" w:color="auto"/>
            </w:tcBorders>
            <w:shd w:val="clear" w:color="auto" w:fill="9CC2E6"/>
          </w:tcPr>
          <w:p w:rsidR="00C25825" w:rsidRDefault="00C25825">
            <w:pPr>
              <w:framePr w:w="9230" w:wrap="notBeside" w:vAnchor="text" w:hAnchor="text" w:xAlign="center" w:y="1"/>
              <w:rPr>
                <w:sz w:val="10"/>
                <w:szCs w:val="10"/>
              </w:rPr>
            </w:pPr>
          </w:p>
        </w:tc>
      </w:tr>
      <w:tr w:rsidR="001722D8">
        <w:trPr>
          <w:trHeight w:hRule="exact" w:val="427"/>
          <w:jc w:val="center"/>
        </w:trPr>
        <w:tc>
          <w:tcPr>
            <w:tcW w:w="115" w:type="dxa"/>
            <w:tcBorders>
              <w:top w:val="single" w:sz="4" w:space="0" w:color="auto"/>
              <w:left w:val="single" w:sz="4" w:space="0" w:color="auto"/>
            </w:tcBorders>
            <w:shd w:val="clear" w:color="auto" w:fill="D6AACC"/>
          </w:tcPr>
          <w:p w:rsidR="001722D8" w:rsidRDefault="001722D8">
            <w:pPr>
              <w:framePr w:w="9230" w:wrap="notBeside" w:vAnchor="text" w:hAnchor="text" w:xAlign="center" w:y="1"/>
              <w:rPr>
                <w:sz w:val="10"/>
                <w:szCs w:val="10"/>
              </w:rPr>
            </w:pPr>
          </w:p>
        </w:tc>
        <w:tc>
          <w:tcPr>
            <w:tcW w:w="3331" w:type="dxa"/>
            <w:tcBorders>
              <w:top w:val="single" w:sz="4" w:space="0" w:color="auto"/>
            </w:tcBorders>
            <w:shd w:val="clear" w:color="auto" w:fill="D6AACC"/>
          </w:tcPr>
          <w:p w:rsidR="001722D8" w:rsidRDefault="001722D8">
            <w:pPr>
              <w:pStyle w:val="Gvdemetni20"/>
              <w:framePr w:w="9230" w:wrap="notBeside" w:vAnchor="text" w:hAnchor="text" w:xAlign="center" w:y="1"/>
              <w:shd w:val="clear" w:color="auto" w:fill="auto"/>
              <w:spacing w:line="232" w:lineRule="exact"/>
              <w:ind w:firstLine="0"/>
              <w:jc w:val="left"/>
              <w:rPr>
                <w:rStyle w:val="Gvdemetni2Kaln0"/>
              </w:rPr>
            </w:pPr>
            <w:r>
              <w:rPr>
                <w:rStyle w:val="Gvdemetni2Kaln0"/>
              </w:rPr>
              <w:t>Sekreter</w:t>
            </w:r>
          </w:p>
        </w:tc>
        <w:tc>
          <w:tcPr>
            <w:tcW w:w="106" w:type="dxa"/>
            <w:tcBorders>
              <w:top w:val="single" w:sz="4" w:space="0" w:color="auto"/>
            </w:tcBorders>
            <w:shd w:val="clear" w:color="auto" w:fill="D6AACC"/>
          </w:tcPr>
          <w:p w:rsidR="001722D8" w:rsidRDefault="001722D8">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1722D8" w:rsidRDefault="001722D8">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1722D8" w:rsidRDefault="001722D8">
            <w:pPr>
              <w:pStyle w:val="Gvdemetni20"/>
              <w:framePr w:w="9230" w:wrap="notBeside" w:vAnchor="text" w:hAnchor="text" w:xAlign="center" w:y="1"/>
              <w:shd w:val="clear" w:color="auto" w:fill="auto"/>
              <w:spacing w:line="232" w:lineRule="exact"/>
              <w:ind w:firstLine="0"/>
              <w:jc w:val="center"/>
              <w:rPr>
                <w:rStyle w:val="Gvdemetni21"/>
              </w:rPr>
            </w:pPr>
            <w:r>
              <w:rPr>
                <w:rStyle w:val="Gvdemetni21"/>
              </w:rPr>
              <w:t>1</w:t>
            </w:r>
          </w:p>
        </w:tc>
        <w:tc>
          <w:tcPr>
            <w:tcW w:w="106" w:type="dxa"/>
            <w:tcBorders>
              <w:top w:val="single" w:sz="4" w:space="0" w:color="auto"/>
            </w:tcBorders>
            <w:shd w:val="clear" w:color="auto" w:fill="9CC2E6"/>
          </w:tcPr>
          <w:p w:rsidR="001722D8" w:rsidRDefault="001722D8">
            <w:pPr>
              <w:framePr w:w="9230" w:wrap="notBeside" w:vAnchor="text" w:hAnchor="text" w:xAlign="center" w:y="1"/>
              <w:rPr>
                <w:sz w:val="10"/>
                <w:szCs w:val="10"/>
              </w:rPr>
            </w:pPr>
          </w:p>
        </w:tc>
        <w:tc>
          <w:tcPr>
            <w:tcW w:w="106" w:type="dxa"/>
            <w:tcBorders>
              <w:top w:val="single" w:sz="4" w:space="0" w:color="auto"/>
              <w:left w:val="single" w:sz="4" w:space="0" w:color="auto"/>
            </w:tcBorders>
            <w:shd w:val="clear" w:color="auto" w:fill="9CC2E6"/>
          </w:tcPr>
          <w:p w:rsidR="001722D8" w:rsidRDefault="001722D8">
            <w:pPr>
              <w:framePr w:w="9230" w:wrap="notBeside" w:vAnchor="text" w:hAnchor="text" w:xAlign="center" w:y="1"/>
              <w:rPr>
                <w:sz w:val="10"/>
                <w:szCs w:val="10"/>
              </w:rPr>
            </w:pPr>
          </w:p>
        </w:tc>
        <w:tc>
          <w:tcPr>
            <w:tcW w:w="1632" w:type="dxa"/>
            <w:tcBorders>
              <w:top w:val="single" w:sz="4" w:space="0" w:color="auto"/>
            </w:tcBorders>
            <w:shd w:val="clear" w:color="auto" w:fill="9CC2E6"/>
            <w:vAlign w:val="center"/>
          </w:tcPr>
          <w:p w:rsidR="001722D8" w:rsidRDefault="001722D8">
            <w:pPr>
              <w:pStyle w:val="Gvdemetni20"/>
              <w:framePr w:w="9230" w:wrap="notBeside" w:vAnchor="text" w:hAnchor="text" w:xAlign="center" w:y="1"/>
              <w:shd w:val="clear" w:color="auto" w:fill="auto"/>
              <w:spacing w:line="232" w:lineRule="exact"/>
              <w:ind w:firstLine="0"/>
              <w:jc w:val="center"/>
              <w:rPr>
                <w:rStyle w:val="Gvdemetni21"/>
              </w:rPr>
            </w:pPr>
            <w:r>
              <w:rPr>
                <w:rStyle w:val="Gvdemetni21"/>
              </w:rPr>
              <w:t>1</w:t>
            </w:r>
          </w:p>
        </w:tc>
        <w:tc>
          <w:tcPr>
            <w:tcW w:w="101" w:type="dxa"/>
            <w:tcBorders>
              <w:top w:val="single" w:sz="4" w:space="0" w:color="auto"/>
            </w:tcBorders>
            <w:shd w:val="clear" w:color="auto" w:fill="9CC2E6"/>
          </w:tcPr>
          <w:p w:rsidR="001722D8" w:rsidRDefault="001722D8">
            <w:pPr>
              <w:framePr w:w="923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1722D8" w:rsidRDefault="001722D8">
            <w:pPr>
              <w:framePr w:w="9230" w:wrap="notBeside" w:vAnchor="text" w:hAnchor="text" w:xAlign="center" w:y="1"/>
              <w:rPr>
                <w:sz w:val="10"/>
                <w:szCs w:val="10"/>
              </w:rPr>
            </w:pPr>
          </w:p>
        </w:tc>
        <w:tc>
          <w:tcPr>
            <w:tcW w:w="1776" w:type="dxa"/>
            <w:tcBorders>
              <w:top w:val="single" w:sz="4" w:space="0" w:color="auto"/>
            </w:tcBorders>
            <w:shd w:val="clear" w:color="auto" w:fill="9CC2E6"/>
            <w:vAlign w:val="center"/>
          </w:tcPr>
          <w:p w:rsidR="001722D8" w:rsidRDefault="001722D8">
            <w:pPr>
              <w:pStyle w:val="Gvdemetni20"/>
              <w:framePr w:w="9230" w:wrap="notBeside" w:vAnchor="text" w:hAnchor="text" w:xAlign="center" w:y="1"/>
              <w:shd w:val="clear" w:color="auto" w:fill="auto"/>
              <w:spacing w:line="232" w:lineRule="exact"/>
              <w:ind w:firstLine="0"/>
              <w:jc w:val="center"/>
              <w:rPr>
                <w:rStyle w:val="Gvdemetni21"/>
              </w:rPr>
            </w:pPr>
            <w:r>
              <w:rPr>
                <w:rStyle w:val="Gvdemetni21"/>
              </w:rPr>
              <w:t>1</w:t>
            </w:r>
          </w:p>
        </w:tc>
        <w:tc>
          <w:tcPr>
            <w:tcW w:w="110" w:type="dxa"/>
            <w:tcBorders>
              <w:top w:val="single" w:sz="4" w:space="0" w:color="auto"/>
              <w:right w:val="single" w:sz="4" w:space="0" w:color="auto"/>
            </w:tcBorders>
            <w:shd w:val="clear" w:color="auto" w:fill="9CC2E6"/>
          </w:tcPr>
          <w:p w:rsidR="001722D8" w:rsidRDefault="001722D8">
            <w:pPr>
              <w:framePr w:w="9230" w:wrap="notBeside" w:vAnchor="text" w:hAnchor="text" w:xAlign="center" w:y="1"/>
              <w:rPr>
                <w:sz w:val="10"/>
                <w:szCs w:val="10"/>
              </w:rPr>
            </w:pPr>
          </w:p>
        </w:tc>
      </w:tr>
      <w:tr w:rsidR="00C25825">
        <w:trPr>
          <w:trHeight w:hRule="exact" w:val="480"/>
          <w:jc w:val="center"/>
        </w:trPr>
        <w:tc>
          <w:tcPr>
            <w:tcW w:w="3552" w:type="dxa"/>
            <w:gridSpan w:val="3"/>
            <w:tcBorders>
              <w:top w:val="single" w:sz="4" w:space="0" w:color="auto"/>
              <w:left w:val="single" w:sz="4" w:space="0" w:color="auto"/>
              <w:bottom w:val="single" w:sz="4" w:space="0" w:color="auto"/>
            </w:tcBorders>
            <w:shd w:val="clear" w:color="auto" w:fill="D6AACC"/>
            <w:vAlign w:val="center"/>
          </w:tcPr>
          <w:p w:rsidR="00C25825" w:rsidRDefault="00791E2C">
            <w:pPr>
              <w:pStyle w:val="Gvdemetni20"/>
              <w:framePr w:w="9230" w:wrap="notBeside" w:vAnchor="text" w:hAnchor="text" w:xAlign="center" w:y="1"/>
              <w:shd w:val="clear" w:color="auto" w:fill="auto"/>
              <w:spacing w:line="232" w:lineRule="exact"/>
              <w:ind w:firstLine="0"/>
              <w:jc w:val="left"/>
            </w:pPr>
            <w:r>
              <w:rPr>
                <w:rStyle w:val="Gvdemetni2Kaln0"/>
              </w:rPr>
              <w:t>TOPLAM</w:t>
            </w:r>
          </w:p>
        </w:tc>
        <w:tc>
          <w:tcPr>
            <w:tcW w:w="1844" w:type="dxa"/>
            <w:gridSpan w:val="3"/>
            <w:tcBorders>
              <w:top w:val="single" w:sz="4" w:space="0" w:color="auto"/>
              <w:left w:val="single" w:sz="4" w:space="0" w:color="auto"/>
              <w:bottom w:val="single" w:sz="4" w:space="0" w:color="auto"/>
            </w:tcBorders>
            <w:shd w:val="clear" w:color="auto" w:fill="D6AACC"/>
            <w:vAlign w:val="center"/>
          </w:tcPr>
          <w:p w:rsidR="00C25825" w:rsidRDefault="005B5553">
            <w:pPr>
              <w:pStyle w:val="Gvdemetni20"/>
              <w:framePr w:w="9230" w:wrap="notBeside" w:vAnchor="text" w:hAnchor="text" w:xAlign="center" w:y="1"/>
              <w:shd w:val="clear" w:color="auto" w:fill="auto"/>
              <w:spacing w:line="232" w:lineRule="exact"/>
              <w:ind w:firstLine="0"/>
              <w:jc w:val="center"/>
            </w:pPr>
            <w:r>
              <w:rPr>
                <w:rStyle w:val="Gvdemetni2Kaln0"/>
              </w:rPr>
              <w:t>20</w:t>
            </w:r>
          </w:p>
        </w:tc>
        <w:tc>
          <w:tcPr>
            <w:tcW w:w="1839" w:type="dxa"/>
            <w:gridSpan w:val="3"/>
            <w:tcBorders>
              <w:top w:val="single" w:sz="4" w:space="0" w:color="auto"/>
              <w:left w:val="single" w:sz="4" w:space="0" w:color="auto"/>
              <w:bottom w:val="single" w:sz="4" w:space="0" w:color="auto"/>
            </w:tcBorders>
            <w:shd w:val="clear" w:color="auto" w:fill="D6AACC"/>
            <w:vAlign w:val="center"/>
          </w:tcPr>
          <w:p w:rsidR="00C25825" w:rsidRDefault="005B5553">
            <w:pPr>
              <w:pStyle w:val="Gvdemetni20"/>
              <w:framePr w:w="9230" w:wrap="notBeside" w:vAnchor="text" w:hAnchor="text" w:xAlign="center" w:y="1"/>
              <w:shd w:val="clear" w:color="auto" w:fill="auto"/>
              <w:spacing w:line="232" w:lineRule="exact"/>
              <w:ind w:firstLine="0"/>
              <w:jc w:val="center"/>
            </w:pPr>
            <w:r>
              <w:t>22</w:t>
            </w:r>
          </w:p>
        </w:tc>
        <w:tc>
          <w:tcPr>
            <w:tcW w:w="1996" w:type="dxa"/>
            <w:gridSpan w:val="3"/>
            <w:tcBorders>
              <w:top w:val="single" w:sz="4" w:space="0" w:color="auto"/>
              <w:left w:val="single" w:sz="4" w:space="0" w:color="auto"/>
              <w:bottom w:val="single" w:sz="4" w:space="0" w:color="auto"/>
              <w:right w:val="single" w:sz="4" w:space="0" w:color="auto"/>
            </w:tcBorders>
            <w:shd w:val="clear" w:color="auto" w:fill="D6AACC"/>
            <w:vAlign w:val="center"/>
          </w:tcPr>
          <w:p w:rsidR="00C25825" w:rsidRDefault="001722D8">
            <w:pPr>
              <w:pStyle w:val="Gvdemetni20"/>
              <w:framePr w:w="9230" w:wrap="notBeside" w:vAnchor="text" w:hAnchor="text" w:xAlign="center" w:y="1"/>
              <w:shd w:val="clear" w:color="auto" w:fill="auto"/>
              <w:spacing w:line="232" w:lineRule="exact"/>
              <w:ind w:firstLine="0"/>
              <w:jc w:val="center"/>
            </w:pPr>
            <w:r>
              <w:rPr>
                <w:rStyle w:val="Gvdemetni2Kaln0"/>
              </w:rPr>
              <w:t>22</w:t>
            </w:r>
          </w:p>
        </w:tc>
      </w:tr>
    </w:tbl>
    <w:p w:rsidR="00C25825" w:rsidRDefault="00C25825">
      <w:pPr>
        <w:framePr w:w="9230" w:wrap="notBeside" w:vAnchor="text" w:hAnchor="text" w:xAlign="center" w:y="1"/>
        <w:rPr>
          <w:sz w:val="2"/>
          <w:szCs w:val="2"/>
        </w:rPr>
      </w:pPr>
    </w:p>
    <w:p w:rsidR="00C25825" w:rsidRDefault="00791E2C">
      <w:pPr>
        <w:rPr>
          <w:sz w:val="2"/>
          <w:szCs w:val="2"/>
        </w:rPr>
      </w:pPr>
      <w:r>
        <w:br w:type="page"/>
      </w:r>
    </w:p>
    <w:p w:rsidR="00C25825" w:rsidRPr="00585556" w:rsidRDefault="00791E2C">
      <w:pPr>
        <w:pStyle w:val="Gvdemetni100"/>
        <w:numPr>
          <w:ilvl w:val="1"/>
          <w:numId w:val="10"/>
        </w:numPr>
        <w:shd w:val="clear" w:color="auto" w:fill="auto"/>
        <w:tabs>
          <w:tab w:val="left" w:pos="565"/>
        </w:tabs>
        <w:spacing w:after="115" w:line="232" w:lineRule="exact"/>
        <w:jc w:val="left"/>
        <w:rPr>
          <w:sz w:val="24"/>
          <w:szCs w:val="24"/>
        </w:rPr>
      </w:pPr>
      <w:r w:rsidRPr="00585556">
        <w:rPr>
          <w:sz w:val="24"/>
          <w:szCs w:val="24"/>
        </w:rPr>
        <w:lastRenderedPageBreak/>
        <w:t>Başkanlığımız Personelinin Eğitim Durumu</w:t>
      </w:r>
    </w:p>
    <w:p w:rsidR="00C25825" w:rsidRPr="00585556" w:rsidRDefault="00791E2C">
      <w:pPr>
        <w:pStyle w:val="Gvdemetni20"/>
        <w:shd w:val="clear" w:color="auto" w:fill="auto"/>
        <w:ind w:firstLine="880"/>
        <w:rPr>
          <w:sz w:val="24"/>
          <w:szCs w:val="24"/>
        </w:rPr>
      </w:pPr>
      <w:r w:rsidRPr="00585556">
        <w:rPr>
          <w:sz w:val="24"/>
          <w:szCs w:val="24"/>
        </w:rPr>
        <w:t>Başkanlığımızın personelin</w:t>
      </w:r>
      <w:r w:rsidR="00DD0046" w:rsidRPr="00585556">
        <w:rPr>
          <w:sz w:val="24"/>
          <w:szCs w:val="24"/>
        </w:rPr>
        <w:t>i</w:t>
      </w:r>
      <w:r w:rsidR="00585556" w:rsidRPr="00585556">
        <w:rPr>
          <w:sz w:val="24"/>
          <w:szCs w:val="24"/>
        </w:rPr>
        <w:t>n eğitim durumunu bakıldığında 3 kişi ön lisans mezunu,15</w:t>
      </w:r>
      <w:r w:rsidR="00DD0046" w:rsidRPr="00585556">
        <w:rPr>
          <w:sz w:val="24"/>
          <w:szCs w:val="24"/>
        </w:rPr>
        <w:t xml:space="preserve"> kişi </w:t>
      </w:r>
      <w:r w:rsidRPr="00585556">
        <w:rPr>
          <w:sz w:val="24"/>
          <w:szCs w:val="24"/>
        </w:rPr>
        <w:t>l</w:t>
      </w:r>
      <w:r w:rsidR="00585556" w:rsidRPr="00585556">
        <w:rPr>
          <w:sz w:val="24"/>
          <w:szCs w:val="24"/>
        </w:rPr>
        <w:t>isans mezunu ve 4</w:t>
      </w:r>
      <w:r w:rsidR="00DD0046" w:rsidRPr="00585556">
        <w:rPr>
          <w:sz w:val="24"/>
          <w:szCs w:val="24"/>
        </w:rPr>
        <w:t xml:space="preserve"> kişi yüksek lisans mezunudur.</w:t>
      </w:r>
      <w:r w:rsidR="006429FF" w:rsidRPr="00585556">
        <w:rPr>
          <w:sz w:val="24"/>
          <w:szCs w:val="24"/>
        </w:rPr>
        <w:t xml:space="preserve"> </w:t>
      </w:r>
      <w:r w:rsidRPr="00585556">
        <w:rPr>
          <w:sz w:val="24"/>
          <w:szCs w:val="24"/>
        </w:rPr>
        <w:t>Başkanlığımız personelinin lisans tamamlama veya yüksek lisans ve doktora eğitimine dönük girişim ve çabalarını desteklemektedir.</w:t>
      </w:r>
    </w:p>
    <w:p w:rsidR="00C25825" w:rsidRPr="00585556" w:rsidRDefault="00791E2C">
      <w:pPr>
        <w:pStyle w:val="Gvdemetni20"/>
        <w:shd w:val="clear" w:color="auto" w:fill="auto"/>
        <w:spacing w:after="242"/>
        <w:ind w:right="220" w:firstLine="0"/>
        <w:jc w:val="right"/>
        <w:rPr>
          <w:sz w:val="24"/>
          <w:szCs w:val="24"/>
        </w:rPr>
      </w:pPr>
      <w:r w:rsidRPr="00585556">
        <w:rPr>
          <w:sz w:val="24"/>
          <w:szCs w:val="24"/>
        </w:rPr>
        <w:t>Bu veriler ışığında, Başkanlığımız personelinin eğitim durumu aşağıda gösterilmektedir.</w:t>
      </w:r>
    </w:p>
    <w:p w:rsidR="00C25825" w:rsidRDefault="008F7488">
      <w:pPr>
        <w:pStyle w:val="Gvdemetni50"/>
        <w:shd w:val="clear" w:color="auto" w:fill="auto"/>
        <w:spacing w:before="0" w:after="242"/>
        <w:ind w:firstLine="0"/>
        <w:jc w:val="left"/>
      </w:pPr>
      <w:r>
        <w:t>Tablo 4</w:t>
      </w:r>
      <w:r w:rsidR="00791E2C">
        <w:t>. Başkanlığımız Personelinin Eğitim Durumu</w:t>
      </w:r>
    </w:p>
    <w:p w:rsidR="00C25825" w:rsidRDefault="008E1A28">
      <w:pPr>
        <w:pStyle w:val="Gvdemetni160"/>
        <w:shd w:val="clear" w:color="auto" w:fill="D6AACC"/>
        <w:spacing w:before="0"/>
        <w:ind w:left="20"/>
      </w:pPr>
      <w:r>
        <w:rPr>
          <w:noProof/>
          <w:lang w:bidi="ar-SA"/>
        </w:rPr>
        <mc:AlternateContent>
          <mc:Choice Requires="wps">
            <w:drawing>
              <wp:anchor distT="0" distB="450850" distL="457200" distR="63500" simplePos="0" relativeHeight="251675648" behindDoc="1" locked="0" layoutInCell="1" allowOverlap="1">
                <wp:simplePos x="0" y="0"/>
                <wp:positionH relativeFrom="margin">
                  <wp:align>right</wp:align>
                </wp:positionH>
                <wp:positionV relativeFrom="paragraph">
                  <wp:posOffset>191135</wp:posOffset>
                </wp:positionV>
                <wp:extent cx="4818380" cy="886460"/>
                <wp:effectExtent l="0" t="0" r="1270" b="635"/>
                <wp:wrapSquare wrapText="left"/>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62"/>
                              <w:gridCol w:w="1421"/>
                              <w:gridCol w:w="1277"/>
                              <w:gridCol w:w="1416"/>
                              <w:gridCol w:w="110"/>
                              <w:gridCol w:w="2064"/>
                            </w:tblGrid>
                            <w:tr w:rsidR="003B73EA">
                              <w:trPr>
                                <w:trHeight w:hRule="exact" w:val="470"/>
                                <w:jc w:val="center"/>
                              </w:trPr>
                              <w:tc>
                                <w:tcPr>
                                  <w:tcW w:w="1162" w:type="dxa"/>
                                  <w:tcBorders>
                                    <w:top w:val="single" w:sz="4" w:space="0" w:color="auto"/>
                                  </w:tcBorders>
                                  <w:shd w:val="clear" w:color="auto" w:fill="D6AACC"/>
                                  <w:vAlign w:val="center"/>
                                </w:tcPr>
                                <w:p w:rsidR="003B73EA" w:rsidRDefault="003B73EA">
                                  <w:pPr>
                                    <w:pStyle w:val="Gvdemetni20"/>
                                    <w:shd w:val="clear" w:color="auto" w:fill="auto"/>
                                    <w:spacing w:line="232" w:lineRule="exact"/>
                                    <w:ind w:firstLine="0"/>
                                    <w:jc w:val="left"/>
                                  </w:pPr>
                                  <w:r>
                                    <w:rPr>
                                      <w:rStyle w:val="Gvdemetni2Kaln0"/>
                                    </w:rPr>
                                    <w:t>İlköğretim</w:t>
                                  </w:r>
                                </w:p>
                              </w:tc>
                              <w:tc>
                                <w:tcPr>
                                  <w:tcW w:w="1421" w:type="dxa"/>
                                  <w:tcBorders>
                                    <w:top w:val="single" w:sz="4" w:space="0" w:color="auto"/>
                                    <w:left w:val="single" w:sz="4" w:space="0" w:color="auto"/>
                                  </w:tcBorders>
                                  <w:shd w:val="clear" w:color="auto" w:fill="D6AACC"/>
                                  <w:vAlign w:val="center"/>
                                </w:tcPr>
                                <w:p w:rsidR="003B73EA" w:rsidRDefault="003B73EA">
                                  <w:pPr>
                                    <w:pStyle w:val="Gvdemetni20"/>
                                    <w:shd w:val="clear" w:color="auto" w:fill="auto"/>
                                    <w:spacing w:line="232" w:lineRule="exact"/>
                                    <w:ind w:firstLine="0"/>
                                    <w:jc w:val="center"/>
                                  </w:pPr>
                                  <w:r>
                                    <w:rPr>
                                      <w:rStyle w:val="Gvdemetni2Kaln0"/>
                                    </w:rPr>
                                    <w:t>Lise</w:t>
                                  </w:r>
                                </w:p>
                              </w:tc>
                              <w:tc>
                                <w:tcPr>
                                  <w:tcW w:w="1277" w:type="dxa"/>
                                  <w:tcBorders>
                                    <w:top w:val="single" w:sz="4" w:space="0" w:color="auto"/>
                                    <w:left w:val="single" w:sz="4" w:space="0" w:color="auto"/>
                                  </w:tcBorders>
                                  <w:shd w:val="clear" w:color="auto" w:fill="D6AACC"/>
                                  <w:vAlign w:val="center"/>
                                </w:tcPr>
                                <w:p w:rsidR="003B73EA" w:rsidRDefault="003B73EA">
                                  <w:pPr>
                                    <w:pStyle w:val="Gvdemetni20"/>
                                    <w:shd w:val="clear" w:color="auto" w:fill="auto"/>
                                    <w:spacing w:line="232" w:lineRule="exact"/>
                                    <w:ind w:left="180" w:firstLine="0"/>
                                    <w:jc w:val="left"/>
                                  </w:pPr>
                                  <w:r>
                                    <w:rPr>
                                      <w:rStyle w:val="Gvdemetni2Kaln0"/>
                                    </w:rPr>
                                    <w:t>Ön Lisans</w:t>
                                  </w:r>
                                </w:p>
                              </w:tc>
                              <w:tc>
                                <w:tcPr>
                                  <w:tcW w:w="1416" w:type="dxa"/>
                                  <w:tcBorders>
                                    <w:top w:val="single" w:sz="4" w:space="0" w:color="auto"/>
                                    <w:left w:val="single" w:sz="4" w:space="0" w:color="auto"/>
                                  </w:tcBorders>
                                  <w:shd w:val="clear" w:color="auto" w:fill="D6AACC"/>
                                  <w:vAlign w:val="center"/>
                                </w:tcPr>
                                <w:p w:rsidR="003B73EA" w:rsidRDefault="003B73EA">
                                  <w:pPr>
                                    <w:pStyle w:val="Gvdemetni20"/>
                                    <w:shd w:val="clear" w:color="auto" w:fill="auto"/>
                                    <w:spacing w:line="232" w:lineRule="exact"/>
                                    <w:ind w:firstLine="0"/>
                                    <w:jc w:val="center"/>
                                  </w:pPr>
                                  <w:r>
                                    <w:rPr>
                                      <w:rStyle w:val="Gvdemetni2Kaln0"/>
                                    </w:rPr>
                                    <w:t>Lisans</w:t>
                                  </w:r>
                                </w:p>
                              </w:tc>
                              <w:tc>
                                <w:tcPr>
                                  <w:tcW w:w="110" w:type="dxa"/>
                                  <w:tcBorders>
                                    <w:top w:val="single" w:sz="4" w:space="0" w:color="auto"/>
                                    <w:left w:val="single" w:sz="4" w:space="0" w:color="auto"/>
                                  </w:tcBorders>
                                  <w:shd w:val="clear" w:color="auto" w:fill="D6AACC"/>
                                </w:tcPr>
                                <w:p w:rsidR="003B73EA" w:rsidRDefault="003B73EA">
                                  <w:pPr>
                                    <w:rPr>
                                      <w:sz w:val="10"/>
                                      <w:szCs w:val="10"/>
                                    </w:rPr>
                                  </w:pPr>
                                </w:p>
                              </w:tc>
                              <w:tc>
                                <w:tcPr>
                                  <w:tcW w:w="2064" w:type="dxa"/>
                                  <w:tcBorders>
                                    <w:top w:val="single" w:sz="4" w:space="0" w:color="auto"/>
                                  </w:tcBorders>
                                  <w:shd w:val="clear" w:color="auto" w:fill="D6AACC"/>
                                  <w:vAlign w:val="center"/>
                                </w:tcPr>
                                <w:p w:rsidR="003B73EA" w:rsidRDefault="003B73EA">
                                  <w:pPr>
                                    <w:pStyle w:val="Gvdemetni20"/>
                                    <w:shd w:val="clear" w:color="auto" w:fill="auto"/>
                                    <w:spacing w:line="232" w:lineRule="exact"/>
                                    <w:ind w:firstLine="0"/>
                                    <w:jc w:val="left"/>
                                  </w:pPr>
                                  <w:r>
                                    <w:rPr>
                                      <w:rStyle w:val="Gvdemetni2Kaln0"/>
                                    </w:rPr>
                                    <w:t>Y. Lisans ve Doktora</w:t>
                                  </w:r>
                                </w:p>
                              </w:tc>
                            </w:tr>
                            <w:tr w:rsidR="003B73EA">
                              <w:trPr>
                                <w:trHeight w:hRule="exact" w:val="466"/>
                                <w:jc w:val="center"/>
                              </w:trPr>
                              <w:tc>
                                <w:tcPr>
                                  <w:tcW w:w="1162" w:type="dxa"/>
                                  <w:tcBorders>
                                    <w:top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0</w:t>
                                  </w:r>
                                </w:p>
                              </w:tc>
                              <w:tc>
                                <w:tcPr>
                                  <w:tcW w:w="1421" w:type="dxa"/>
                                  <w:tcBorders>
                                    <w:top w:val="single" w:sz="4" w:space="0" w:color="auto"/>
                                    <w:left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0</w:t>
                                  </w:r>
                                </w:p>
                              </w:tc>
                              <w:tc>
                                <w:tcPr>
                                  <w:tcW w:w="1277" w:type="dxa"/>
                                  <w:tcBorders>
                                    <w:top w:val="single" w:sz="4" w:space="0" w:color="auto"/>
                                    <w:left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3</w:t>
                                  </w:r>
                                </w:p>
                              </w:tc>
                              <w:tc>
                                <w:tcPr>
                                  <w:tcW w:w="1416" w:type="dxa"/>
                                  <w:tcBorders>
                                    <w:top w:val="single" w:sz="4" w:space="0" w:color="auto"/>
                                    <w:left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t>15</w:t>
                                  </w:r>
                                </w:p>
                              </w:tc>
                              <w:tc>
                                <w:tcPr>
                                  <w:tcW w:w="110" w:type="dxa"/>
                                  <w:tcBorders>
                                    <w:top w:val="single" w:sz="4" w:space="0" w:color="auto"/>
                                    <w:left w:val="single" w:sz="4" w:space="0" w:color="auto"/>
                                  </w:tcBorders>
                                  <w:shd w:val="clear" w:color="auto" w:fill="9CC2E6"/>
                                </w:tcPr>
                                <w:p w:rsidR="003B73EA" w:rsidRDefault="003B73EA">
                                  <w:pPr>
                                    <w:rPr>
                                      <w:sz w:val="10"/>
                                      <w:szCs w:val="10"/>
                                    </w:rPr>
                                  </w:pPr>
                                </w:p>
                              </w:tc>
                              <w:tc>
                                <w:tcPr>
                                  <w:tcW w:w="2064" w:type="dxa"/>
                                  <w:tcBorders>
                                    <w:top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4</w:t>
                                  </w:r>
                                </w:p>
                              </w:tc>
                            </w:tr>
                          </w:tbl>
                          <w:p w:rsidR="003B73EA" w:rsidRDefault="003B73E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55" type="#_x0000_t202" style="position:absolute;left:0;text-align:left;margin-left:328.2pt;margin-top:15.05pt;width:379.4pt;height:69.8pt;z-index:-251640832;visibility:visible;mso-wrap-style:square;mso-width-percent:0;mso-height-percent:0;mso-wrap-distance-left:36pt;mso-wrap-distance-top:0;mso-wrap-distance-right:5pt;mso-wrap-distance-bottom:35.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visw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fAFCcdcPRIR43uxIgWC1OfoVcpuD304KhH2Adfm6vq70X5XSEuVg3hW3orpRgaSiqIzzc33RdX&#10;JxxlQDbDJ1HBO2SnhQUaa9mZ4kE5EKADT09HbkwsJWyGsR9fxnBUwlkcR2FkyXNJOt/updIfqOiQ&#10;MTIsgXuLTvb3SptoSDq7mMe4KFjbWv5bfrYBjtMOvA1XzZmJwtL5nHjJOl7HoRMG0doJvTx3botV&#10;6ESFf7XIL/PVKvd/mXf9MG1YVVFunpml5Yd/Rt1B5JMojuJSomWVgTMhKbndrFqJ9gSkXdjP1hxO&#10;Tm7ueRi2CJDLq5T8IPTugsQpovjKCYtw4SRXXux4fnKXRF6YhHlxntI94/TfU0JDhpNFsJjEdAr6&#10;VW6e/d7mRtKOaRgeLetAEUcnkhoJrnllqdWEtZP9ohQm/FMpgO6ZaCtYo9FJrXrcjLY3gmRuhI2o&#10;nkDCUoDCQIww+cBohPyJ0QBTJMPqx45IilH7kUMbmJEzG3I2NrNBeAlXM6wxmsyVnkbTrpds2wDy&#10;3Gi30CoFsyo2PTVFcWgwmAw2mcMUM6Pn5b/1Os3a5W8AAAD//wMAUEsDBBQABgAIAAAAIQBq9e5A&#10;3AAAAAcBAAAPAAAAZHJzL2Rvd25yZXYueG1sTI8xT8MwFIR3JP6D9ZBYEHVcRNqmcSqEYGGjsLC5&#10;8WsSYT9HsZuE/noeEx1Pd7r7rtzN3okRh9gF0qAWGQikOtiOGg2fH6/3axAxGbLGBUINPxhhV11f&#10;laawYaJ3HPepEVxCsTAa2pT6QspYt+hNXIQeib1jGLxJLIdG2sFMXO6dXGZZLr3piBda0+Nzi/X3&#10;/uQ15PNLf/e2weV0rt1IX2elEiqtb2/mpy2IhHP6D8MfPqNDxUyHcCIbhdPAR5KGh0yBYHf1uOYj&#10;B47lmxXIqpSX/NUvAAAA//8DAFBLAQItABQABgAIAAAAIQC2gziS/gAAAOEBAAATAAAAAAAAAAAA&#10;AAAAAAAAAABbQ29udGVudF9UeXBlc10ueG1sUEsBAi0AFAAGAAgAAAAhADj9If/WAAAAlAEAAAsA&#10;AAAAAAAAAAAAAAAALwEAAF9yZWxzLy5yZWxzUEsBAi0AFAAGAAgAAAAhAHwKu+KzAgAAswUAAA4A&#10;AAAAAAAAAAAAAAAALgIAAGRycy9lMm9Eb2MueG1sUEsBAi0AFAAGAAgAAAAhAGr17kDcAAAABw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62"/>
                        <w:gridCol w:w="1421"/>
                        <w:gridCol w:w="1277"/>
                        <w:gridCol w:w="1416"/>
                        <w:gridCol w:w="110"/>
                        <w:gridCol w:w="2064"/>
                      </w:tblGrid>
                      <w:tr w:rsidR="003B73EA">
                        <w:trPr>
                          <w:trHeight w:hRule="exact" w:val="470"/>
                          <w:jc w:val="center"/>
                        </w:trPr>
                        <w:tc>
                          <w:tcPr>
                            <w:tcW w:w="1162" w:type="dxa"/>
                            <w:tcBorders>
                              <w:top w:val="single" w:sz="4" w:space="0" w:color="auto"/>
                            </w:tcBorders>
                            <w:shd w:val="clear" w:color="auto" w:fill="D6AACC"/>
                            <w:vAlign w:val="center"/>
                          </w:tcPr>
                          <w:p w:rsidR="003B73EA" w:rsidRDefault="003B73EA">
                            <w:pPr>
                              <w:pStyle w:val="Gvdemetni20"/>
                              <w:shd w:val="clear" w:color="auto" w:fill="auto"/>
                              <w:spacing w:line="232" w:lineRule="exact"/>
                              <w:ind w:firstLine="0"/>
                              <w:jc w:val="left"/>
                            </w:pPr>
                            <w:r>
                              <w:rPr>
                                <w:rStyle w:val="Gvdemetni2Kaln0"/>
                              </w:rPr>
                              <w:t>İlköğretim</w:t>
                            </w:r>
                          </w:p>
                        </w:tc>
                        <w:tc>
                          <w:tcPr>
                            <w:tcW w:w="1421" w:type="dxa"/>
                            <w:tcBorders>
                              <w:top w:val="single" w:sz="4" w:space="0" w:color="auto"/>
                              <w:left w:val="single" w:sz="4" w:space="0" w:color="auto"/>
                            </w:tcBorders>
                            <w:shd w:val="clear" w:color="auto" w:fill="D6AACC"/>
                            <w:vAlign w:val="center"/>
                          </w:tcPr>
                          <w:p w:rsidR="003B73EA" w:rsidRDefault="003B73EA">
                            <w:pPr>
                              <w:pStyle w:val="Gvdemetni20"/>
                              <w:shd w:val="clear" w:color="auto" w:fill="auto"/>
                              <w:spacing w:line="232" w:lineRule="exact"/>
                              <w:ind w:firstLine="0"/>
                              <w:jc w:val="center"/>
                            </w:pPr>
                            <w:r>
                              <w:rPr>
                                <w:rStyle w:val="Gvdemetni2Kaln0"/>
                              </w:rPr>
                              <w:t>Lise</w:t>
                            </w:r>
                          </w:p>
                        </w:tc>
                        <w:tc>
                          <w:tcPr>
                            <w:tcW w:w="1277" w:type="dxa"/>
                            <w:tcBorders>
                              <w:top w:val="single" w:sz="4" w:space="0" w:color="auto"/>
                              <w:left w:val="single" w:sz="4" w:space="0" w:color="auto"/>
                            </w:tcBorders>
                            <w:shd w:val="clear" w:color="auto" w:fill="D6AACC"/>
                            <w:vAlign w:val="center"/>
                          </w:tcPr>
                          <w:p w:rsidR="003B73EA" w:rsidRDefault="003B73EA">
                            <w:pPr>
                              <w:pStyle w:val="Gvdemetni20"/>
                              <w:shd w:val="clear" w:color="auto" w:fill="auto"/>
                              <w:spacing w:line="232" w:lineRule="exact"/>
                              <w:ind w:left="180" w:firstLine="0"/>
                              <w:jc w:val="left"/>
                            </w:pPr>
                            <w:r>
                              <w:rPr>
                                <w:rStyle w:val="Gvdemetni2Kaln0"/>
                              </w:rPr>
                              <w:t>Ön Lisans</w:t>
                            </w:r>
                          </w:p>
                        </w:tc>
                        <w:tc>
                          <w:tcPr>
                            <w:tcW w:w="1416" w:type="dxa"/>
                            <w:tcBorders>
                              <w:top w:val="single" w:sz="4" w:space="0" w:color="auto"/>
                              <w:left w:val="single" w:sz="4" w:space="0" w:color="auto"/>
                            </w:tcBorders>
                            <w:shd w:val="clear" w:color="auto" w:fill="D6AACC"/>
                            <w:vAlign w:val="center"/>
                          </w:tcPr>
                          <w:p w:rsidR="003B73EA" w:rsidRDefault="003B73EA">
                            <w:pPr>
                              <w:pStyle w:val="Gvdemetni20"/>
                              <w:shd w:val="clear" w:color="auto" w:fill="auto"/>
                              <w:spacing w:line="232" w:lineRule="exact"/>
                              <w:ind w:firstLine="0"/>
                              <w:jc w:val="center"/>
                            </w:pPr>
                            <w:r>
                              <w:rPr>
                                <w:rStyle w:val="Gvdemetni2Kaln0"/>
                              </w:rPr>
                              <w:t>Lisans</w:t>
                            </w:r>
                          </w:p>
                        </w:tc>
                        <w:tc>
                          <w:tcPr>
                            <w:tcW w:w="110" w:type="dxa"/>
                            <w:tcBorders>
                              <w:top w:val="single" w:sz="4" w:space="0" w:color="auto"/>
                              <w:left w:val="single" w:sz="4" w:space="0" w:color="auto"/>
                            </w:tcBorders>
                            <w:shd w:val="clear" w:color="auto" w:fill="D6AACC"/>
                          </w:tcPr>
                          <w:p w:rsidR="003B73EA" w:rsidRDefault="003B73EA">
                            <w:pPr>
                              <w:rPr>
                                <w:sz w:val="10"/>
                                <w:szCs w:val="10"/>
                              </w:rPr>
                            </w:pPr>
                          </w:p>
                        </w:tc>
                        <w:tc>
                          <w:tcPr>
                            <w:tcW w:w="2064" w:type="dxa"/>
                            <w:tcBorders>
                              <w:top w:val="single" w:sz="4" w:space="0" w:color="auto"/>
                            </w:tcBorders>
                            <w:shd w:val="clear" w:color="auto" w:fill="D6AACC"/>
                            <w:vAlign w:val="center"/>
                          </w:tcPr>
                          <w:p w:rsidR="003B73EA" w:rsidRDefault="003B73EA">
                            <w:pPr>
                              <w:pStyle w:val="Gvdemetni20"/>
                              <w:shd w:val="clear" w:color="auto" w:fill="auto"/>
                              <w:spacing w:line="232" w:lineRule="exact"/>
                              <w:ind w:firstLine="0"/>
                              <w:jc w:val="left"/>
                            </w:pPr>
                            <w:r>
                              <w:rPr>
                                <w:rStyle w:val="Gvdemetni2Kaln0"/>
                              </w:rPr>
                              <w:t>Y. Lisans ve Doktora</w:t>
                            </w:r>
                          </w:p>
                        </w:tc>
                      </w:tr>
                      <w:tr w:rsidR="003B73EA">
                        <w:trPr>
                          <w:trHeight w:hRule="exact" w:val="466"/>
                          <w:jc w:val="center"/>
                        </w:trPr>
                        <w:tc>
                          <w:tcPr>
                            <w:tcW w:w="1162" w:type="dxa"/>
                            <w:tcBorders>
                              <w:top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0</w:t>
                            </w:r>
                          </w:p>
                        </w:tc>
                        <w:tc>
                          <w:tcPr>
                            <w:tcW w:w="1421" w:type="dxa"/>
                            <w:tcBorders>
                              <w:top w:val="single" w:sz="4" w:space="0" w:color="auto"/>
                              <w:left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0</w:t>
                            </w:r>
                          </w:p>
                        </w:tc>
                        <w:tc>
                          <w:tcPr>
                            <w:tcW w:w="1277" w:type="dxa"/>
                            <w:tcBorders>
                              <w:top w:val="single" w:sz="4" w:space="0" w:color="auto"/>
                              <w:left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3</w:t>
                            </w:r>
                          </w:p>
                        </w:tc>
                        <w:tc>
                          <w:tcPr>
                            <w:tcW w:w="1416" w:type="dxa"/>
                            <w:tcBorders>
                              <w:top w:val="single" w:sz="4" w:space="0" w:color="auto"/>
                              <w:left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t>15</w:t>
                            </w:r>
                          </w:p>
                        </w:tc>
                        <w:tc>
                          <w:tcPr>
                            <w:tcW w:w="110" w:type="dxa"/>
                            <w:tcBorders>
                              <w:top w:val="single" w:sz="4" w:space="0" w:color="auto"/>
                              <w:left w:val="single" w:sz="4" w:space="0" w:color="auto"/>
                            </w:tcBorders>
                            <w:shd w:val="clear" w:color="auto" w:fill="9CC2E6"/>
                          </w:tcPr>
                          <w:p w:rsidR="003B73EA" w:rsidRDefault="003B73EA">
                            <w:pPr>
                              <w:rPr>
                                <w:sz w:val="10"/>
                                <w:szCs w:val="10"/>
                              </w:rPr>
                            </w:pPr>
                          </w:p>
                        </w:tc>
                        <w:tc>
                          <w:tcPr>
                            <w:tcW w:w="2064" w:type="dxa"/>
                            <w:tcBorders>
                              <w:top w:val="single" w:sz="4" w:space="0" w:color="auto"/>
                            </w:tcBorders>
                            <w:shd w:val="clear" w:color="auto" w:fill="9CC2E6"/>
                            <w:vAlign w:val="center"/>
                          </w:tcPr>
                          <w:p w:rsidR="003B73EA" w:rsidRDefault="003B73EA">
                            <w:pPr>
                              <w:pStyle w:val="Gvdemetni20"/>
                              <w:shd w:val="clear" w:color="auto" w:fill="auto"/>
                              <w:spacing w:line="232" w:lineRule="exact"/>
                              <w:ind w:firstLine="0"/>
                              <w:jc w:val="center"/>
                            </w:pPr>
                            <w:r>
                              <w:rPr>
                                <w:rStyle w:val="Gvdemetni21"/>
                              </w:rPr>
                              <w:t>4</w:t>
                            </w:r>
                          </w:p>
                        </w:tc>
                      </w:tr>
                    </w:tbl>
                    <w:p w:rsidR="003B73EA" w:rsidRDefault="003B73EA">
                      <w:pPr>
                        <w:rPr>
                          <w:sz w:val="2"/>
                          <w:szCs w:val="2"/>
                        </w:rPr>
                      </w:pPr>
                    </w:p>
                  </w:txbxContent>
                </v:textbox>
                <w10:wrap type="square" side="left" anchorx="margin"/>
              </v:shape>
            </w:pict>
          </mc:Fallback>
        </mc:AlternateContent>
      </w:r>
      <w:r w:rsidR="00791E2C">
        <w:t>İdari Personelin Eğitim Durumu</w:t>
      </w:r>
    </w:p>
    <w:p w:rsidR="00C25825" w:rsidRDefault="00DD0046" w:rsidP="00DD0046">
      <w:pPr>
        <w:pStyle w:val="Gvdemetni160"/>
        <w:shd w:val="clear" w:color="auto" w:fill="D6AACC"/>
        <w:spacing w:before="0" w:after="260"/>
        <w:ind w:left="140"/>
        <w:jc w:val="left"/>
      </w:pPr>
      <w:r>
        <w:t>Kişi Sayısı</w:t>
      </w:r>
      <w:r w:rsidR="00D40017">
        <w:rPr>
          <w:noProof/>
          <w:lang w:bidi="ar-SA"/>
        </w:rPr>
        <mc:AlternateContent>
          <mc:Choice Requires="wps">
            <w:drawing>
              <wp:anchor distT="0" distB="0" distL="1737360" distR="359410" simplePos="0" relativeHeight="251676672" behindDoc="1" locked="0" layoutInCell="1" allowOverlap="1">
                <wp:simplePos x="0" y="0"/>
                <wp:positionH relativeFrom="margin">
                  <wp:posOffset>2068195</wp:posOffset>
                </wp:positionH>
                <wp:positionV relativeFrom="paragraph">
                  <wp:posOffset>618490</wp:posOffset>
                </wp:positionV>
                <wp:extent cx="435610" cy="147320"/>
                <wp:effectExtent l="2540" t="1905" r="0" b="3175"/>
                <wp:wrapTopAndBottom/>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Resimyazs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left:0;text-align:left;margin-left:162.85pt;margin-top:48.7pt;width:34.3pt;height:11.6pt;z-index:-251639808;visibility:visible;mso-wrap-style:square;mso-width-percent:0;mso-height-percent:0;mso-wrap-distance-left:136.8pt;mso-wrap-distance-top:0;mso-wrap-distance-right:28.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iHsg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FRpy00KNHOmh0JwY0j0x9+k4l4PbQgaMeYB98ba6quxfFd4W4WNeE7+itlKKvKSmBn29uui+u&#10;jjjKgGz7T6KEOGSvhQUaKtma4kE5EKBDn55OvTFcCtgMZ/PIh5MCjvxwMQts71ySTJc7qfQHKlpk&#10;jBRLaL0FJ4d7pQ0ZkkwuJhYXOWsa2/6GX2yA47gDoeGqOTMkbDefYy/eLDfL0AmDaOOEXpY5t/k6&#10;dKLcX8yzWbZeZ/4vE9cPk5qVJeUmzKQsP/yzzh01PmripC0lGlYaOENJyd123Uh0IKDs3H625HBy&#10;dnMvadgiQC6vUvKD0LsLYiePlgsnzMO5Ey+8peP58V0ceWEcZvllSveM039PCfUpjufBfNTSmfSr&#10;3Dz7vc2NJC3TMDsa1qZ4eXIiiVHghpe2tZqwZrRflMLQP5cC2j012urVSHQUqx62g30aM6s1I+at&#10;KJ9AwVKAwkCMMPjAqIX8iVEPQyTF6seeSIpR85HDKzATZzLkZGwng/ACrqZYYzSaaz1Opn0n2a4G&#10;5Omd3cJLyZlV8ZnF8X3BYLDJHIeYmTwv/63XedSufgMAAP//AwBQSwMEFAAGAAgAAAAhAHV+ytnf&#10;AAAACgEAAA8AAABkcnMvZG93bnJldi54bWxMj8tOwzAQRfdI/IM1SGwQdR4lbUKcCiHYsGth050b&#10;D0lEPI5iNwn9eoYVLEf36N4z5W6xvZhw9J0jBfEqAoFUO9NRo+Dj/fV+C8IHTUb3jlDBN3rYVddX&#10;pS6Mm2mP0yE0gkvIF1pBG8JQSOnrFq32KzcgcfbpRqsDn2MjzahnLre9TKIok1Z3xAutHvC5xfrr&#10;cLYKsuVluHvLMZkvdT/R8RLHAWOlbm+Wp0cQAZfwB8OvPqtDxU4ndybjRa8gTR42jCrIN2sQDKT5&#10;OgVxYjKJMpBVKf+/UP0AAAD//wMAUEsBAi0AFAAGAAgAAAAhALaDOJL+AAAA4QEAABMAAAAAAAAA&#10;AAAAAAAAAAAAAFtDb250ZW50X1R5cGVzXS54bWxQSwECLQAUAAYACAAAACEAOP0h/9YAAACUAQAA&#10;CwAAAAAAAAAAAAAAAAAvAQAAX3JlbHMvLnJlbHNQSwECLQAUAAYACAAAACEAU3zIh7ICAACyBQAA&#10;DgAAAAAAAAAAAAAAAAAuAgAAZHJzL2Uyb0RvYy54bWxQSwECLQAUAAYACAAAACEAdX7K2d8AAAAK&#10;AQAADwAAAAAAAAAAAAAAAAAMBQAAZHJzL2Rvd25yZXYueG1sUEsFBgAAAAAEAAQA8wAAABgGAAAA&#10;AA==&#10;" filled="f" stroked="f">
                <v:textbox style="mso-fit-shape-to-text:t" inset="0,0,0,0">
                  <w:txbxContent>
                    <w:p w:rsidR="003B73EA" w:rsidRDefault="003B73EA">
                      <w:pPr>
                        <w:pStyle w:val="Resimyazs3"/>
                        <w:shd w:val="clear" w:color="auto" w:fill="auto"/>
                      </w:pPr>
                    </w:p>
                  </w:txbxContent>
                </v:textbox>
                <w10:wrap type="topAndBottom" anchorx="margin"/>
              </v:shape>
            </w:pict>
          </mc:Fallback>
        </mc:AlternateContent>
      </w:r>
      <w:r w:rsidR="00D40017">
        <w:rPr>
          <w:noProof/>
          <w:lang w:bidi="ar-SA"/>
        </w:rPr>
        <mc:AlternateContent>
          <mc:Choice Requires="wps">
            <w:drawing>
              <wp:anchor distT="0" distB="0" distL="1737360" distR="359410" simplePos="0" relativeHeight="251677696" behindDoc="1" locked="0" layoutInCell="1" allowOverlap="1">
                <wp:simplePos x="0" y="0"/>
                <wp:positionH relativeFrom="margin">
                  <wp:posOffset>2336165</wp:posOffset>
                </wp:positionH>
                <wp:positionV relativeFrom="paragraph">
                  <wp:posOffset>2536190</wp:posOffset>
                </wp:positionV>
                <wp:extent cx="435610" cy="147320"/>
                <wp:effectExtent l="3810" t="0" r="0" b="0"/>
                <wp:wrapTopAndBottom/>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Resimyazs3"/>
                              <w:shd w:val="clear" w:color="auto" w:fill="D7EFFB"/>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left:0;text-align:left;margin-left:183.95pt;margin-top:199.7pt;width:34.3pt;height:11.6pt;z-index:-251638784;visibility:visible;mso-wrap-style:square;mso-width-percent:0;mso-height-percent:0;mso-wrap-distance-left:136.8pt;mso-wrap-distance-top:0;mso-wrap-distance-right:28.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X1sg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II05a6NEjHTS6EwOaL0x9+k4l4PbQgaMeYB98ba6quxfFd4W4WNeE7+itlKKvKSmBn29uui+u&#10;jjjKgGz7T6KEOGSvhQUaKtma4kE5EKBDn55OvTFcCtgMZ/PIh5MCjvxwMQts71ySTJc7qfQHKlpk&#10;jBRLaL0FJ4d7pQ0ZkkwuJhYXOWsa2/6GX2yA47gDoeGqOTMkbDefYy/eLDfL0AmDaOOEXpY5t/k6&#10;dKLcX8yzWbZeZ/4vE9cPk5qVJeUmzKQsP/yzzh01PmripC0lGlYaOENJyd123Uh0IKDs3H625HBy&#10;dnMvadgiQC6vUvKD0LsLYiePlgsnzMO5Ey+8peP58V0ceWEcZvllSveM039PCfUpjufBfNTSmfSr&#10;3Dz7vc2NJC3TMDsa1qZ4eXIiiVHghpe2tZqwZrRflMLQP5cC2j012urVSHQUqx62g30aM6tmI+at&#10;KJ9AwVKAwkCMMPjAqIX8iVEPQyTF6seeSIpR85HDKzATZzLkZGwng/ACrqZYYzSaaz1Opn0n2a4G&#10;5Omd3cJLyZlV8ZnF8X3BYLDJHIeYmTwv/63XedSufgMAAP//AwBQSwMEFAAGAAgAAAAhAD+Qo4zf&#10;AAAACwEAAA8AAABkcnMvZG93bnJldi54bWxMj8FOwzAMhu9IvENkJC5oS9uNQEvTCSG4cGNw2S1r&#10;TFvROFWTtWVPjznB7bf86ffncre4Xkw4hs6ThnSdgECqve2o0fDx/rK6BxGiIWt6T6jhGwPsqsuL&#10;0hTWz/SG0z42gksoFEZDG+NQSBnqFp0Jaz8g8e7Tj85EHsdG2tHMXO56mSWJks50xBdaM+BTi/XX&#10;/uQ0qOV5uHnNMZvPdT/R4ZymEVOtr6+WxwcQEZf4B8OvPqtDxU5HfyIbRK9ho+5yRjnk+RYEE9uN&#10;ugVx5JBlCmRVyv8/VD8AAAD//wMAUEsBAi0AFAAGAAgAAAAhALaDOJL+AAAA4QEAABMAAAAAAAAA&#10;AAAAAAAAAAAAAFtDb250ZW50X1R5cGVzXS54bWxQSwECLQAUAAYACAAAACEAOP0h/9YAAACUAQAA&#10;CwAAAAAAAAAAAAAAAAAvAQAAX3JlbHMvLnJlbHNQSwECLQAUAAYACAAAACEAdJVF9bICAACyBQAA&#10;DgAAAAAAAAAAAAAAAAAuAgAAZHJzL2Uyb0RvYy54bWxQSwECLQAUAAYACAAAACEAP5CjjN8AAAAL&#10;AQAADwAAAAAAAAAAAAAAAAAMBQAAZHJzL2Rvd25yZXYueG1sUEsFBgAAAAAEAAQA8wAAABgGAAAA&#10;AA==&#10;" filled="f" stroked="f">
                <v:textbox style="mso-fit-shape-to-text:t" inset="0,0,0,0">
                  <w:txbxContent>
                    <w:p w:rsidR="003B73EA" w:rsidRDefault="003B73EA">
                      <w:pPr>
                        <w:pStyle w:val="Resimyazs3"/>
                        <w:shd w:val="clear" w:color="auto" w:fill="D7EFFB"/>
                      </w:pPr>
                    </w:p>
                  </w:txbxContent>
                </v:textbox>
                <w10:wrap type="topAndBottom" anchorx="margin"/>
              </v:shape>
            </w:pict>
          </mc:Fallback>
        </mc:AlternateContent>
      </w:r>
      <w:r w:rsidR="00D40017">
        <w:rPr>
          <w:noProof/>
          <w:lang w:bidi="ar-SA"/>
        </w:rPr>
        <mc:AlternateContent>
          <mc:Choice Requires="wps">
            <w:drawing>
              <wp:anchor distT="0" distB="0" distL="1737360" distR="359410" simplePos="0" relativeHeight="251678720" behindDoc="1" locked="0" layoutInCell="1" allowOverlap="1">
                <wp:simplePos x="0" y="0"/>
                <wp:positionH relativeFrom="margin">
                  <wp:posOffset>3973195</wp:posOffset>
                </wp:positionH>
                <wp:positionV relativeFrom="paragraph">
                  <wp:posOffset>618490</wp:posOffset>
                </wp:positionV>
                <wp:extent cx="1657985" cy="2041525"/>
                <wp:effectExtent l="2540" t="1905" r="0" b="4445"/>
                <wp:wrapTopAndBottom/>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rsidP="003651AE">
                            <w:pPr>
                              <w:pStyle w:val="Resimyazs"/>
                              <w:shd w:val="clear" w:color="auto" w:fill="auto"/>
                              <w:tabs>
                                <w:tab w:val="left" w:pos="230"/>
                              </w:tabs>
                            </w:pPr>
                          </w:p>
                          <w:p w:rsidR="003B73EA" w:rsidRDefault="003B73EA" w:rsidP="003651AE">
                            <w:pPr>
                              <w:pStyle w:val="Resimyazs"/>
                              <w:shd w:val="clear" w:color="auto" w:fill="auto"/>
                              <w:tabs>
                                <w:tab w:val="left" w:pos="226"/>
                              </w:tabs>
                            </w:pPr>
                          </w:p>
                          <w:p w:rsidR="003B73EA" w:rsidRDefault="003B73EA" w:rsidP="003651AE">
                            <w:pPr>
                              <w:pStyle w:val="Resimyazs"/>
                              <w:shd w:val="clear" w:color="auto" w:fill="auto"/>
                              <w:tabs>
                                <w:tab w:val="left" w:pos="221"/>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left:0;text-align:left;margin-left:312.85pt;margin-top:48.7pt;width:130.55pt;height:160.75pt;z-index:-251637760;visibility:visible;mso-wrap-style:square;mso-width-percent:0;mso-height-percent:0;mso-wrap-distance-left:136.8pt;mso-wrap-distance-top:0;mso-wrap-distance-right:28.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oCs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YUxaY+Q69ScLvvwVGPsA++lqvq70T5VSEu1g3hO3ojpRgaSirIzzc33bOr&#10;E44yINvhg6ggDtlrYYHGWnameFAOBOjQp8dTb0wupQm5iJZJDDmWcBZ4oR8FkY1B0vl6L5V+R0WH&#10;jJFhCc238ORwp7RJh6Szi4nGRcHa1gqg5c82wHHageBw1ZyZNGw/fyResok3ceiEwWLjhF6eOzfF&#10;OnQWhb+M8st8vc79nyauH6YNqyrKTZhZW374Z707qnxSxUldSrSsMnAmJSV323Ur0YGAtgv7HQty&#10;5uY+T8MWAbi8oOQHoXcbJE6xiJdOWISRkyy92PH85DZZeGES5sVzSneM03+nhIYMJ6aPls5vuXn2&#10;e82NpB3TMD1a1mU4PjmR1GhwwyvbWk1YO9lnpTDpP5UC2j032irWiHSSqx63o30cl4EJb+S8FdUj&#10;aFgKUBgIFUYfGI2Q3zEaYIxkWH3bE0kxat9zeAdm5syGnI3tbBBewtUMa4wmc62n2bTvJds1gDy/&#10;tBt4KwWzKn7K4vjCYDRYMscxZmbP+b/1ehq2q18AAAD//wMAUEsDBBQABgAIAAAAIQDy1WZt3gAA&#10;AAoBAAAPAAAAZHJzL2Rvd25yZXYueG1sTI9BT4QwEIXvJv6HZky8GLdAVhaQsjFGL95cvXjr0hGI&#10;7ZTQLuD+eseTHifz5Xvv1fvVWTHjFAZPCtJNAgKp9WagTsH72/NtASJETUZbT6jgGwPsm8uLWlfG&#10;L/SK8yF2giUUKq2gj3GspAxtj06HjR+R+PfpJ6cjn1MnzaQXljsrsyTJpdMDcUKvR3zssf06nJyC&#10;fH0ab15KzJZza2f6OKdpxFSp66v14R5ExDX+wfBbn6tDw52O/kQmCMuO7G7HqIJytwXBQFHkvOWo&#10;YJsWJcimlv8nND8AAAD//wMAUEsBAi0AFAAGAAgAAAAhALaDOJL+AAAA4QEAABMAAAAAAAAAAAAA&#10;AAAAAAAAAFtDb250ZW50X1R5cGVzXS54bWxQSwECLQAUAAYACAAAACEAOP0h/9YAAACUAQAACwAA&#10;AAAAAAAAAAAAAAAvAQAAX3JlbHMvLnJlbHNQSwECLQAUAAYACAAAACEAjb16ArACAAC0BQAADgAA&#10;AAAAAAAAAAAAAAAuAgAAZHJzL2Uyb0RvYy54bWxQSwECLQAUAAYACAAAACEA8tVmbd4AAAAKAQAA&#10;DwAAAAAAAAAAAAAAAAAKBQAAZHJzL2Rvd25yZXYueG1sUEsFBgAAAAAEAAQA8wAAABUGAAAAAA==&#10;" filled="f" stroked="f">
                <v:textbox style="mso-fit-shape-to-text:t" inset="0,0,0,0">
                  <w:txbxContent>
                    <w:p w:rsidR="003B73EA" w:rsidRDefault="003B73EA" w:rsidP="003651AE">
                      <w:pPr>
                        <w:pStyle w:val="Resimyazs"/>
                        <w:shd w:val="clear" w:color="auto" w:fill="auto"/>
                        <w:tabs>
                          <w:tab w:val="left" w:pos="230"/>
                        </w:tabs>
                      </w:pPr>
                    </w:p>
                    <w:p w:rsidR="003B73EA" w:rsidRDefault="003B73EA" w:rsidP="003651AE">
                      <w:pPr>
                        <w:pStyle w:val="Resimyazs"/>
                        <w:shd w:val="clear" w:color="auto" w:fill="auto"/>
                        <w:tabs>
                          <w:tab w:val="left" w:pos="226"/>
                        </w:tabs>
                      </w:pPr>
                    </w:p>
                    <w:p w:rsidR="003B73EA" w:rsidRDefault="003B73EA" w:rsidP="003651AE">
                      <w:pPr>
                        <w:pStyle w:val="Resimyazs"/>
                        <w:shd w:val="clear" w:color="auto" w:fill="auto"/>
                        <w:tabs>
                          <w:tab w:val="left" w:pos="221"/>
                        </w:tabs>
                      </w:pPr>
                    </w:p>
                  </w:txbxContent>
                </v:textbox>
                <w10:wrap type="topAndBottom" anchorx="margin"/>
              </v:shape>
            </w:pict>
          </mc:Fallback>
        </mc:AlternateContent>
      </w:r>
    </w:p>
    <w:p w:rsidR="00C25825" w:rsidRPr="00585556" w:rsidRDefault="00791E2C">
      <w:pPr>
        <w:pStyle w:val="Gvdemetni100"/>
        <w:numPr>
          <w:ilvl w:val="1"/>
          <w:numId w:val="10"/>
        </w:numPr>
        <w:shd w:val="clear" w:color="auto" w:fill="auto"/>
        <w:tabs>
          <w:tab w:val="left" w:pos="560"/>
        </w:tabs>
        <w:spacing w:after="172" w:line="232" w:lineRule="exact"/>
        <w:jc w:val="left"/>
        <w:rPr>
          <w:sz w:val="24"/>
          <w:szCs w:val="24"/>
        </w:rPr>
      </w:pPr>
      <w:r w:rsidRPr="00585556">
        <w:rPr>
          <w:sz w:val="24"/>
          <w:szCs w:val="24"/>
        </w:rPr>
        <w:t>Başkanlığımız Personelinin Hizmet Süreleri</w:t>
      </w:r>
    </w:p>
    <w:p w:rsidR="00E94E96" w:rsidRPr="00585556" w:rsidRDefault="00791E2C">
      <w:pPr>
        <w:pStyle w:val="Gvdemetni20"/>
        <w:shd w:val="clear" w:color="auto" w:fill="auto"/>
        <w:spacing w:after="497" w:line="418" w:lineRule="exact"/>
        <w:ind w:firstLine="740"/>
        <w:jc w:val="left"/>
        <w:rPr>
          <w:sz w:val="24"/>
          <w:szCs w:val="24"/>
        </w:rPr>
      </w:pPr>
      <w:r w:rsidRPr="00585556">
        <w:rPr>
          <w:sz w:val="24"/>
          <w:szCs w:val="24"/>
        </w:rPr>
        <w:t>Başkanlığımız personeli içerisinde hizmet sürelerine ilişkin veriler aşağıda gösterilmektedir.</w:t>
      </w:r>
    </w:p>
    <w:p w:rsidR="00C25825" w:rsidRDefault="006F0482">
      <w:pPr>
        <w:pStyle w:val="Tabloyazs0"/>
        <w:framePr w:w="9370" w:wrap="notBeside" w:vAnchor="text" w:hAnchor="text" w:xAlign="center" w:y="1"/>
        <w:shd w:val="clear" w:color="auto" w:fill="auto"/>
      </w:pPr>
      <w:r>
        <w:t>Tablo 5.</w:t>
      </w:r>
      <w:r w:rsidR="00791E2C">
        <w:t>Başkanlığımız Personelinin Hizmet Süreleri</w:t>
      </w:r>
    </w:p>
    <w:tbl>
      <w:tblPr>
        <w:tblOverlap w:val="never"/>
        <w:tblW w:w="9532" w:type="dxa"/>
        <w:jc w:val="center"/>
        <w:tblLayout w:type="fixed"/>
        <w:tblCellMar>
          <w:left w:w="10" w:type="dxa"/>
          <w:right w:w="10" w:type="dxa"/>
        </w:tblCellMar>
        <w:tblLook w:val="04A0" w:firstRow="1" w:lastRow="0" w:firstColumn="1" w:lastColumn="0" w:noHBand="0" w:noVBand="1"/>
      </w:tblPr>
      <w:tblGrid>
        <w:gridCol w:w="1304"/>
        <w:gridCol w:w="1268"/>
        <w:gridCol w:w="1258"/>
        <w:gridCol w:w="1362"/>
        <w:gridCol w:w="1299"/>
        <w:gridCol w:w="1381"/>
        <w:gridCol w:w="1660"/>
      </w:tblGrid>
      <w:tr w:rsidR="00C25825" w:rsidTr="001706A7">
        <w:trPr>
          <w:trHeight w:hRule="exact" w:val="465"/>
          <w:jc w:val="center"/>
        </w:trPr>
        <w:tc>
          <w:tcPr>
            <w:tcW w:w="9532" w:type="dxa"/>
            <w:gridSpan w:val="7"/>
            <w:tcBorders>
              <w:top w:val="single" w:sz="4" w:space="0" w:color="auto"/>
              <w:left w:val="single" w:sz="4" w:space="0" w:color="auto"/>
              <w:righ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center"/>
            </w:pPr>
            <w:r>
              <w:rPr>
                <w:rStyle w:val="Gvdemetni2Kaln0"/>
              </w:rPr>
              <w:t>İdari Personelin Hizmet Süresi</w:t>
            </w:r>
          </w:p>
        </w:tc>
      </w:tr>
      <w:tr w:rsidR="00C25825" w:rsidTr="001706A7">
        <w:trPr>
          <w:trHeight w:hRule="exact" w:val="461"/>
          <w:jc w:val="center"/>
        </w:trPr>
        <w:tc>
          <w:tcPr>
            <w:tcW w:w="1304"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Yıl</w:t>
            </w:r>
          </w:p>
        </w:tc>
        <w:tc>
          <w:tcPr>
            <w:tcW w:w="1268"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1 - 3 Yıl</w:t>
            </w:r>
          </w:p>
        </w:tc>
        <w:tc>
          <w:tcPr>
            <w:tcW w:w="1258"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4 - 6 Yıl</w:t>
            </w:r>
          </w:p>
        </w:tc>
        <w:tc>
          <w:tcPr>
            <w:tcW w:w="1362"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7 - 10 Yıl</w:t>
            </w:r>
          </w:p>
        </w:tc>
        <w:tc>
          <w:tcPr>
            <w:tcW w:w="1299"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11 - 15 Yıl</w:t>
            </w:r>
          </w:p>
        </w:tc>
        <w:tc>
          <w:tcPr>
            <w:tcW w:w="1381"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16 - 20 Yıl</w:t>
            </w:r>
          </w:p>
        </w:tc>
        <w:tc>
          <w:tcPr>
            <w:tcW w:w="1660" w:type="dxa"/>
            <w:tcBorders>
              <w:top w:val="single" w:sz="4" w:space="0" w:color="auto"/>
              <w:left w:val="single" w:sz="4" w:space="0" w:color="auto"/>
              <w:righ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21 - Üzeri</w:t>
            </w:r>
          </w:p>
        </w:tc>
      </w:tr>
      <w:tr w:rsidR="00C25825" w:rsidTr="001706A7">
        <w:trPr>
          <w:trHeight w:hRule="exact" w:val="456"/>
          <w:jc w:val="center"/>
        </w:trPr>
        <w:tc>
          <w:tcPr>
            <w:tcW w:w="1304" w:type="dxa"/>
            <w:tcBorders>
              <w:top w:val="single" w:sz="4" w:space="0" w:color="auto"/>
              <w:left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Kişi Sayısı</w:t>
            </w:r>
          </w:p>
        </w:tc>
        <w:tc>
          <w:tcPr>
            <w:tcW w:w="1268" w:type="dxa"/>
            <w:tcBorders>
              <w:top w:val="single" w:sz="4" w:space="0" w:color="auto"/>
              <w:left w:val="single" w:sz="4" w:space="0" w:color="auto"/>
            </w:tcBorders>
            <w:shd w:val="clear" w:color="auto" w:fill="9CC2E6"/>
            <w:vAlign w:val="center"/>
          </w:tcPr>
          <w:p w:rsidR="00C25825" w:rsidRDefault="00E94E96">
            <w:pPr>
              <w:pStyle w:val="Gvdemetni20"/>
              <w:framePr w:w="9370" w:wrap="notBeside" w:vAnchor="text" w:hAnchor="text" w:xAlign="center" w:y="1"/>
              <w:shd w:val="clear" w:color="auto" w:fill="auto"/>
              <w:spacing w:line="232" w:lineRule="exact"/>
              <w:ind w:firstLine="0"/>
              <w:jc w:val="center"/>
            </w:pPr>
            <w:r>
              <w:rPr>
                <w:rStyle w:val="Gvdemetni21"/>
              </w:rPr>
              <w:t>1</w:t>
            </w:r>
          </w:p>
        </w:tc>
        <w:tc>
          <w:tcPr>
            <w:tcW w:w="1258" w:type="dxa"/>
            <w:tcBorders>
              <w:top w:val="single" w:sz="4" w:space="0" w:color="auto"/>
              <w:left w:val="single" w:sz="4" w:space="0" w:color="auto"/>
            </w:tcBorders>
            <w:shd w:val="clear" w:color="auto" w:fill="9CC2E6"/>
            <w:vAlign w:val="center"/>
          </w:tcPr>
          <w:p w:rsidR="00C25825" w:rsidRDefault="00E94E96">
            <w:pPr>
              <w:pStyle w:val="Gvdemetni20"/>
              <w:framePr w:w="9370" w:wrap="notBeside" w:vAnchor="text" w:hAnchor="text" w:xAlign="center" w:y="1"/>
              <w:shd w:val="clear" w:color="auto" w:fill="auto"/>
              <w:spacing w:line="232" w:lineRule="exact"/>
              <w:ind w:firstLine="0"/>
              <w:jc w:val="center"/>
            </w:pPr>
            <w:r>
              <w:t>1</w:t>
            </w:r>
          </w:p>
        </w:tc>
        <w:tc>
          <w:tcPr>
            <w:tcW w:w="1362" w:type="dxa"/>
            <w:tcBorders>
              <w:top w:val="single" w:sz="4" w:space="0" w:color="auto"/>
              <w:left w:val="single" w:sz="4" w:space="0" w:color="auto"/>
            </w:tcBorders>
            <w:shd w:val="clear" w:color="auto" w:fill="9CC2E6"/>
            <w:vAlign w:val="center"/>
          </w:tcPr>
          <w:p w:rsidR="00C25825" w:rsidRDefault="00E94E96">
            <w:pPr>
              <w:pStyle w:val="Gvdemetni20"/>
              <w:framePr w:w="9370" w:wrap="notBeside" w:vAnchor="text" w:hAnchor="text" w:xAlign="center" w:y="1"/>
              <w:shd w:val="clear" w:color="auto" w:fill="auto"/>
              <w:spacing w:line="232" w:lineRule="exact"/>
              <w:ind w:firstLine="0"/>
              <w:jc w:val="center"/>
            </w:pPr>
            <w:r>
              <w:t>9</w:t>
            </w:r>
          </w:p>
        </w:tc>
        <w:tc>
          <w:tcPr>
            <w:tcW w:w="1299" w:type="dxa"/>
            <w:tcBorders>
              <w:top w:val="single" w:sz="4" w:space="0" w:color="auto"/>
              <w:left w:val="single" w:sz="4" w:space="0" w:color="auto"/>
            </w:tcBorders>
            <w:shd w:val="clear" w:color="auto" w:fill="9CC2E6"/>
            <w:vAlign w:val="center"/>
          </w:tcPr>
          <w:p w:rsidR="00C25825" w:rsidRDefault="00E94E96">
            <w:pPr>
              <w:pStyle w:val="Gvdemetni20"/>
              <w:framePr w:w="9370" w:wrap="notBeside" w:vAnchor="text" w:hAnchor="text" w:xAlign="center" w:y="1"/>
              <w:shd w:val="clear" w:color="auto" w:fill="auto"/>
              <w:spacing w:line="232" w:lineRule="exact"/>
              <w:ind w:firstLine="0"/>
              <w:jc w:val="center"/>
            </w:pPr>
            <w:r>
              <w:rPr>
                <w:rStyle w:val="Gvdemetni21"/>
              </w:rPr>
              <w:t>6</w:t>
            </w:r>
          </w:p>
        </w:tc>
        <w:tc>
          <w:tcPr>
            <w:tcW w:w="1381" w:type="dxa"/>
            <w:tcBorders>
              <w:top w:val="single" w:sz="4" w:space="0" w:color="auto"/>
              <w:left w:val="single" w:sz="4" w:space="0" w:color="auto"/>
            </w:tcBorders>
            <w:shd w:val="clear" w:color="auto" w:fill="9CC2E6"/>
            <w:vAlign w:val="center"/>
          </w:tcPr>
          <w:p w:rsidR="00C25825" w:rsidRDefault="00DB6A59">
            <w:pPr>
              <w:pStyle w:val="Gvdemetni20"/>
              <w:framePr w:w="9370" w:wrap="notBeside" w:vAnchor="text" w:hAnchor="text" w:xAlign="center" w:y="1"/>
              <w:shd w:val="clear" w:color="auto" w:fill="auto"/>
              <w:spacing w:line="232" w:lineRule="exact"/>
              <w:ind w:firstLine="0"/>
              <w:jc w:val="center"/>
            </w:pPr>
            <w:r>
              <w:t>1</w:t>
            </w:r>
          </w:p>
          <w:p w:rsidR="006F0482" w:rsidRDefault="006F0482">
            <w:pPr>
              <w:pStyle w:val="Gvdemetni20"/>
              <w:framePr w:w="9370" w:wrap="notBeside" w:vAnchor="text" w:hAnchor="text" w:xAlign="center" w:y="1"/>
              <w:shd w:val="clear" w:color="auto" w:fill="auto"/>
              <w:spacing w:line="232" w:lineRule="exact"/>
              <w:ind w:firstLine="0"/>
              <w:jc w:val="center"/>
            </w:pPr>
          </w:p>
        </w:tc>
        <w:tc>
          <w:tcPr>
            <w:tcW w:w="1660" w:type="dxa"/>
            <w:tcBorders>
              <w:top w:val="single" w:sz="4" w:space="0" w:color="auto"/>
              <w:left w:val="single" w:sz="4" w:space="0" w:color="auto"/>
              <w:right w:val="single" w:sz="4" w:space="0" w:color="auto"/>
            </w:tcBorders>
            <w:shd w:val="clear" w:color="auto" w:fill="9CC2E6"/>
            <w:vAlign w:val="center"/>
          </w:tcPr>
          <w:p w:rsidR="00C25825" w:rsidRDefault="00E94E96">
            <w:pPr>
              <w:pStyle w:val="Gvdemetni20"/>
              <w:framePr w:w="9370" w:wrap="notBeside" w:vAnchor="text" w:hAnchor="text" w:xAlign="center" w:y="1"/>
              <w:shd w:val="clear" w:color="auto" w:fill="auto"/>
              <w:spacing w:line="232" w:lineRule="exact"/>
              <w:ind w:firstLine="0"/>
              <w:jc w:val="center"/>
            </w:pPr>
            <w:r>
              <w:rPr>
                <w:rStyle w:val="Gvdemetni21"/>
              </w:rPr>
              <w:t>4</w:t>
            </w:r>
          </w:p>
        </w:tc>
      </w:tr>
    </w:tbl>
    <w:p w:rsidR="00C25825" w:rsidRDefault="00C25825">
      <w:pPr>
        <w:framePr w:w="9370" w:wrap="notBeside" w:vAnchor="text" w:hAnchor="text" w:xAlign="center" w:y="1"/>
        <w:rPr>
          <w:sz w:val="2"/>
          <w:szCs w:val="2"/>
        </w:rPr>
      </w:pPr>
    </w:p>
    <w:p w:rsidR="00C25825" w:rsidRDefault="00791E2C">
      <w:pPr>
        <w:rPr>
          <w:sz w:val="2"/>
          <w:szCs w:val="2"/>
        </w:rPr>
      </w:pPr>
      <w:r>
        <w:br w:type="page"/>
      </w:r>
    </w:p>
    <w:p w:rsidR="00C25825" w:rsidRPr="00585556" w:rsidRDefault="00791E2C">
      <w:pPr>
        <w:pStyle w:val="Balk40"/>
        <w:keepNext/>
        <w:keepLines/>
        <w:numPr>
          <w:ilvl w:val="1"/>
          <w:numId w:val="10"/>
        </w:numPr>
        <w:shd w:val="clear" w:color="auto" w:fill="auto"/>
        <w:tabs>
          <w:tab w:val="left" w:pos="565"/>
        </w:tabs>
        <w:spacing w:before="0" w:after="135"/>
        <w:ind w:firstLine="0"/>
        <w:rPr>
          <w:sz w:val="24"/>
          <w:szCs w:val="24"/>
        </w:rPr>
      </w:pPr>
      <w:bookmarkStart w:id="21" w:name="bookmark30"/>
      <w:r w:rsidRPr="00585556">
        <w:rPr>
          <w:sz w:val="24"/>
          <w:szCs w:val="24"/>
        </w:rPr>
        <w:lastRenderedPageBreak/>
        <w:t>Başkanlığımız Personelinin Yaş İtibariyle Dağılımı</w:t>
      </w:r>
      <w:bookmarkEnd w:id="21"/>
    </w:p>
    <w:p w:rsidR="00C25825" w:rsidRPr="00585556" w:rsidRDefault="00791E2C">
      <w:pPr>
        <w:pStyle w:val="Gvdemetni20"/>
        <w:shd w:val="clear" w:color="auto" w:fill="auto"/>
        <w:ind w:firstLine="740"/>
        <w:rPr>
          <w:sz w:val="24"/>
          <w:szCs w:val="24"/>
        </w:rPr>
      </w:pPr>
      <w:r w:rsidRPr="00585556">
        <w:rPr>
          <w:sz w:val="24"/>
          <w:szCs w:val="24"/>
        </w:rPr>
        <w:t>Başkanlığımız personelinin yaş dağılımına bakıldığında genç personel sayısının çoğ</w:t>
      </w:r>
      <w:r w:rsidR="001706A7" w:rsidRPr="00585556">
        <w:rPr>
          <w:sz w:val="24"/>
          <w:szCs w:val="24"/>
        </w:rPr>
        <w:t>unlukta olduğu görülmektedir. 25-35 yaş aralığında 10 personelin bulunmaktadır.</w:t>
      </w:r>
      <w:r w:rsidRPr="00585556">
        <w:rPr>
          <w:sz w:val="24"/>
          <w:szCs w:val="24"/>
        </w:rPr>
        <w:t xml:space="preserve"> </w:t>
      </w:r>
      <w:r w:rsidR="001706A7" w:rsidRPr="00585556">
        <w:rPr>
          <w:sz w:val="24"/>
          <w:szCs w:val="24"/>
        </w:rPr>
        <w:t>35 yaş üzeri personel sayımız ise 12 dir.</w:t>
      </w:r>
      <w:r w:rsidR="00632543" w:rsidRPr="00585556">
        <w:rPr>
          <w:sz w:val="24"/>
          <w:szCs w:val="24"/>
        </w:rPr>
        <w:t xml:space="preserve"> 13 bayan 9 erkek personel bulunmaktadır.</w:t>
      </w:r>
    </w:p>
    <w:p w:rsidR="00C25825" w:rsidRPr="00585556" w:rsidRDefault="00791E2C">
      <w:pPr>
        <w:pStyle w:val="Gvdemetni20"/>
        <w:shd w:val="clear" w:color="auto" w:fill="auto"/>
        <w:spacing w:after="542"/>
        <w:ind w:firstLine="740"/>
        <w:rPr>
          <w:sz w:val="24"/>
          <w:szCs w:val="24"/>
        </w:rPr>
      </w:pPr>
      <w:r w:rsidRPr="00585556">
        <w:rPr>
          <w:sz w:val="24"/>
          <w:szCs w:val="24"/>
        </w:rPr>
        <w:t>Bu veriler ışığında, Başkanlığımız personelinin yaş itibariyle dağılımı aşağıda gösterilmektedir.</w:t>
      </w:r>
    </w:p>
    <w:p w:rsidR="00C25825" w:rsidRDefault="006F0482">
      <w:pPr>
        <w:pStyle w:val="Gvdemetni50"/>
        <w:shd w:val="clear" w:color="auto" w:fill="auto"/>
        <w:spacing w:before="0" w:after="0"/>
        <w:ind w:left="240" w:firstLine="0"/>
        <w:jc w:val="left"/>
      </w:pPr>
      <w:r>
        <w:t>Tablo 6</w:t>
      </w:r>
      <w:r w:rsidR="00791E2C">
        <w:t>. Başkanlığımız Personelinin Yaş İtibariyle Dağılımı</w:t>
      </w:r>
    </w:p>
    <w:p w:rsidR="00632543" w:rsidRDefault="00632543">
      <w:pPr>
        <w:pStyle w:val="Gvdemetni50"/>
        <w:shd w:val="clear" w:color="auto" w:fill="auto"/>
        <w:spacing w:before="0" w:after="0"/>
        <w:ind w:left="240" w:firstLine="0"/>
        <w:jc w:val="left"/>
      </w:pPr>
    </w:p>
    <w:p w:rsidR="00C25825" w:rsidRDefault="00791E2C">
      <w:pPr>
        <w:pStyle w:val="Tabloyazs30"/>
        <w:framePr w:w="9216" w:wrap="notBeside" w:vAnchor="text" w:hAnchor="text" w:xAlign="center" w:y="1"/>
        <w:shd w:val="clear" w:color="auto" w:fill="D6AACC"/>
      </w:pPr>
      <w:r>
        <w:t>İdari Personelin Yaş İtibariyle Dağılımı</w:t>
      </w:r>
    </w:p>
    <w:tbl>
      <w:tblPr>
        <w:tblOverlap w:val="never"/>
        <w:tblW w:w="9218" w:type="dxa"/>
        <w:jc w:val="center"/>
        <w:tblLayout w:type="fixed"/>
        <w:tblCellMar>
          <w:left w:w="10" w:type="dxa"/>
          <w:right w:w="10" w:type="dxa"/>
        </w:tblCellMar>
        <w:tblLook w:val="04A0" w:firstRow="1" w:lastRow="0" w:firstColumn="1" w:lastColumn="0" w:noHBand="0" w:noVBand="1"/>
      </w:tblPr>
      <w:tblGrid>
        <w:gridCol w:w="2362"/>
        <w:gridCol w:w="1133"/>
        <w:gridCol w:w="1138"/>
        <w:gridCol w:w="1109"/>
        <w:gridCol w:w="1133"/>
        <w:gridCol w:w="1133"/>
        <w:gridCol w:w="1210"/>
      </w:tblGrid>
      <w:tr w:rsidR="00C25825" w:rsidTr="00DD0046">
        <w:trPr>
          <w:trHeight w:hRule="exact" w:val="106"/>
          <w:jc w:val="center"/>
        </w:trPr>
        <w:tc>
          <w:tcPr>
            <w:tcW w:w="9218" w:type="dxa"/>
            <w:gridSpan w:val="7"/>
            <w:tcBorders>
              <w:left w:val="single" w:sz="4" w:space="0" w:color="auto"/>
              <w:right w:val="single" w:sz="4" w:space="0" w:color="auto"/>
            </w:tcBorders>
            <w:shd w:val="clear" w:color="auto" w:fill="D6AACC"/>
          </w:tcPr>
          <w:p w:rsidR="00C25825" w:rsidRDefault="00C25825">
            <w:pPr>
              <w:framePr w:w="9216" w:wrap="notBeside" w:vAnchor="text" w:hAnchor="text" w:xAlign="center" w:y="1"/>
              <w:rPr>
                <w:sz w:val="10"/>
                <w:szCs w:val="10"/>
              </w:rPr>
            </w:pPr>
          </w:p>
        </w:tc>
      </w:tr>
      <w:tr w:rsidR="00C25825" w:rsidTr="00DD0046">
        <w:trPr>
          <w:trHeight w:hRule="exact" w:val="518"/>
          <w:jc w:val="center"/>
        </w:trPr>
        <w:tc>
          <w:tcPr>
            <w:tcW w:w="2362" w:type="dxa"/>
            <w:tcBorders>
              <w:top w:val="single" w:sz="4" w:space="0" w:color="auto"/>
              <w:left w:val="single" w:sz="4" w:space="0" w:color="auto"/>
            </w:tcBorders>
            <w:shd w:val="clear" w:color="auto" w:fill="D6AACC"/>
          </w:tcPr>
          <w:p w:rsidR="00C25825" w:rsidRDefault="00C25825">
            <w:pPr>
              <w:framePr w:w="9216" w:wrap="notBeside" w:vAnchor="text" w:hAnchor="text" w:xAlign="center" w:y="1"/>
              <w:rPr>
                <w:sz w:val="10"/>
                <w:szCs w:val="10"/>
              </w:rPr>
            </w:pPr>
          </w:p>
        </w:tc>
        <w:tc>
          <w:tcPr>
            <w:tcW w:w="1133" w:type="dxa"/>
            <w:tcBorders>
              <w:top w:val="single" w:sz="4" w:space="0" w:color="auto"/>
              <w:left w:val="single" w:sz="4" w:space="0" w:color="auto"/>
            </w:tcBorders>
            <w:shd w:val="clear" w:color="auto" w:fill="D6AACC"/>
            <w:vAlign w:val="bottom"/>
          </w:tcPr>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21-25</w:t>
            </w:r>
          </w:p>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Yaş</w:t>
            </w:r>
          </w:p>
        </w:tc>
        <w:tc>
          <w:tcPr>
            <w:tcW w:w="1138" w:type="dxa"/>
            <w:tcBorders>
              <w:top w:val="single" w:sz="4" w:space="0" w:color="auto"/>
              <w:left w:val="single" w:sz="4" w:space="0" w:color="auto"/>
            </w:tcBorders>
            <w:shd w:val="clear" w:color="auto" w:fill="D6AACC"/>
            <w:vAlign w:val="bottom"/>
          </w:tcPr>
          <w:p w:rsidR="00C25825" w:rsidRDefault="007B326E">
            <w:pPr>
              <w:pStyle w:val="Gvdemetni20"/>
              <w:framePr w:w="9216" w:wrap="notBeside" w:vAnchor="text" w:hAnchor="text" w:xAlign="center" w:y="1"/>
              <w:shd w:val="clear" w:color="auto" w:fill="auto"/>
              <w:spacing w:line="232" w:lineRule="exact"/>
              <w:ind w:firstLine="0"/>
              <w:jc w:val="center"/>
            </w:pPr>
            <w:r>
              <w:rPr>
                <w:rStyle w:val="Gvdemetni2Kaln0"/>
              </w:rPr>
              <w:t>26-35</w:t>
            </w:r>
          </w:p>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Yaş</w:t>
            </w:r>
          </w:p>
        </w:tc>
        <w:tc>
          <w:tcPr>
            <w:tcW w:w="1109" w:type="dxa"/>
            <w:tcBorders>
              <w:top w:val="single" w:sz="4" w:space="0" w:color="auto"/>
              <w:left w:val="single" w:sz="4" w:space="0" w:color="auto"/>
            </w:tcBorders>
            <w:shd w:val="clear" w:color="auto" w:fill="D6AACC"/>
            <w:vAlign w:val="bottom"/>
          </w:tcPr>
          <w:p w:rsidR="00C25825" w:rsidRDefault="007B326E">
            <w:pPr>
              <w:pStyle w:val="Gvdemetni20"/>
              <w:framePr w:w="9216" w:wrap="notBeside" w:vAnchor="text" w:hAnchor="text" w:xAlign="center" w:y="1"/>
              <w:shd w:val="clear" w:color="auto" w:fill="auto"/>
              <w:spacing w:line="232" w:lineRule="exact"/>
              <w:ind w:firstLine="0"/>
              <w:jc w:val="center"/>
            </w:pPr>
            <w:r>
              <w:rPr>
                <w:rStyle w:val="Gvdemetni2Kaln0"/>
              </w:rPr>
              <w:t>35-40</w:t>
            </w:r>
          </w:p>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Yaş</w:t>
            </w:r>
          </w:p>
        </w:tc>
        <w:tc>
          <w:tcPr>
            <w:tcW w:w="1133" w:type="dxa"/>
            <w:tcBorders>
              <w:top w:val="single" w:sz="4" w:space="0" w:color="auto"/>
              <w:left w:val="single" w:sz="4" w:space="0" w:color="auto"/>
            </w:tcBorders>
            <w:shd w:val="clear" w:color="auto" w:fill="D6AACC"/>
            <w:vAlign w:val="bottom"/>
          </w:tcPr>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40</w:t>
            </w:r>
            <w:r w:rsidR="007B326E">
              <w:rPr>
                <w:rStyle w:val="Gvdemetni2Kaln0"/>
              </w:rPr>
              <w:t>-45</w:t>
            </w:r>
          </w:p>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Yaş</w:t>
            </w:r>
          </w:p>
        </w:tc>
        <w:tc>
          <w:tcPr>
            <w:tcW w:w="1133" w:type="dxa"/>
            <w:tcBorders>
              <w:top w:val="single" w:sz="4" w:space="0" w:color="auto"/>
              <w:left w:val="single" w:sz="4" w:space="0" w:color="auto"/>
            </w:tcBorders>
            <w:shd w:val="clear" w:color="auto" w:fill="D6AACC"/>
            <w:vAlign w:val="bottom"/>
          </w:tcPr>
          <w:p w:rsidR="00C25825" w:rsidRDefault="007B326E">
            <w:pPr>
              <w:pStyle w:val="Gvdemetni20"/>
              <w:framePr w:w="9216" w:wrap="notBeside" w:vAnchor="text" w:hAnchor="text" w:xAlign="center" w:y="1"/>
              <w:shd w:val="clear" w:color="auto" w:fill="auto"/>
              <w:spacing w:line="232" w:lineRule="exact"/>
              <w:ind w:firstLine="0"/>
              <w:jc w:val="center"/>
            </w:pPr>
            <w:r>
              <w:rPr>
                <w:rStyle w:val="Gvdemetni2Kaln0"/>
              </w:rPr>
              <w:t>45</w:t>
            </w:r>
            <w:r w:rsidR="00791E2C">
              <w:rPr>
                <w:rStyle w:val="Gvdemetni2Kaln0"/>
              </w:rPr>
              <w:t>-50</w:t>
            </w:r>
          </w:p>
          <w:p w:rsidR="00C25825" w:rsidRDefault="00791E2C">
            <w:pPr>
              <w:pStyle w:val="Gvdemetni20"/>
              <w:framePr w:w="9216" w:wrap="notBeside" w:vAnchor="text" w:hAnchor="text" w:xAlign="center" w:y="1"/>
              <w:shd w:val="clear" w:color="auto" w:fill="auto"/>
              <w:spacing w:line="232" w:lineRule="exact"/>
              <w:ind w:firstLine="0"/>
              <w:jc w:val="center"/>
            </w:pPr>
            <w:r>
              <w:rPr>
                <w:rStyle w:val="Gvdemetni2Kaln0"/>
              </w:rPr>
              <w:t>Yaş</w:t>
            </w:r>
          </w:p>
        </w:tc>
        <w:tc>
          <w:tcPr>
            <w:tcW w:w="1210" w:type="dxa"/>
            <w:tcBorders>
              <w:top w:val="single" w:sz="4" w:space="0" w:color="auto"/>
              <w:left w:val="single" w:sz="4" w:space="0" w:color="auto"/>
              <w:right w:val="single" w:sz="4" w:space="0" w:color="auto"/>
            </w:tcBorders>
            <w:shd w:val="clear" w:color="auto" w:fill="D6AACC"/>
          </w:tcPr>
          <w:p w:rsidR="00C25825" w:rsidRDefault="00791E2C">
            <w:pPr>
              <w:pStyle w:val="Gvdemetni20"/>
              <w:framePr w:w="9216" w:wrap="notBeside" w:vAnchor="text" w:hAnchor="text" w:xAlign="center" w:y="1"/>
              <w:shd w:val="clear" w:color="auto" w:fill="auto"/>
              <w:spacing w:line="232" w:lineRule="exact"/>
              <w:ind w:left="180" w:firstLine="0"/>
              <w:jc w:val="left"/>
            </w:pPr>
            <w:r>
              <w:rPr>
                <w:rStyle w:val="Gvdemetni2Kaln0"/>
              </w:rPr>
              <w:t>51- Üzeri</w:t>
            </w:r>
          </w:p>
        </w:tc>
      </w:tr>
      <w:tr w:rsidR="00C25825" w:rsidTr="00DD0046">
        <w:trPr>
          <w:trHeight w:hRule="exact" w:val="461"/>
          <w:jc w:val="center"/>
        </w:trPr>
        <w:tc>
          <w:tcPr>
            <w:tcW w:w="2362" w:type="dxa"/>
            <w:tcBorders>
              <w:top w:val="single" w:sz="4" w:space="0" w:color="auto"/>
              <w:left w:val="single" w:sz="4" w:space="0" w:color="auto"/>
            </w:tcBorders>
            <w:shd w:val="clear" w:color="auto" w:fill="D6AACC"/>
            <w:vAlign w:val="center"/>
          </w:tcPr>
          <w:p w:rsidR="00C25825" w:rsidRDefault="00791E2C">
            <w:pPr>
              <w:pStyle w:val="Gvdemetni20"/>
              <w:framePr w:w="9216" w:wrap="notBeside" w:vAnchor="text" w:hAnchor="text" w:xAlign="center" w:y="1"/>
              <w:shd w:val="clear" w:color="auto" w:fill="auto"/>
              <w:spacing w:line="232" w:lineRule="exact"/>
              <w:ind w:firstLine="0"/>
              <w:jc w:val="left"/>
            </w:pPr>
            <w:r>
              <w:rPr>
                <w:rStyle w:val="Gvdemetni2Kaln0"/>
              </w:rPr>
              <w:t>Kişi Sayısı</w:t>
            </w:r>
          </w:p>
        </w:tc>
        <w:tc>
          <w:tcPr>
            <w:tcW w:w="1133" w:type="dxa"/>
            <w:tcBorders>
              <w:top w:val="single" w:sz="4" w:space="0" w:color="auto"/>
              <w:left w:val="single" w:sz="4" w:space="0" w:color="auto"/>
            </w:tcBorders>
            <w:shd w:val="clear" w:color="auto" w:fill="BDD5ED"/>
            <w:vAlign w:val="bottom"/>
          </w:tcPr>
          <w:p w:rsidR="00C25825" w:rsidRDefault="004F4650" w:rsidP="004F4650">
            <w:pPr>
              <w:pStyle w:val="Gvdemetni20"/>
              <w:framePr w:w="9216" w:wrap="notBeside" w:vAnchor="text" w:hAnchor="text" w:xAlign="center" w:y="1"/>
              <w:shd w:val="clear" w:color="auto" w:fill="auto"/>
              <w:spacing w:line="232" w:lineRule="exact"/>
              <w:ind w:firstLine="0"/>
            </w:pPr>
            <w:r>
              <w:rPr>
                <w:rStyle w:val="Gvdemetni21"/>
              </w:rPr>
              <w:t>0</w:t>
            </w:r>
          </w:p>
        </w:tc>
        <w:tc>
          <w:tcPr>
            <w:tcW w:w="1138" w:type="dxa"/>
            <w:tcBorders>
              <w:top w:val="single" w:sz="4" w:space="0" w:color="auto"/>
              <w:left w:val="single" w:sz="4" w:space="0" w:color="auto"/>
            </w:tcBorders>
            <w:shd w:val="clear" w:color="auto" w:fill="BDD5ED"/>
            <w:vAlign w:val="bottom"/>
          </w:tcPr>
          <w:p w:rsidR="00C25825" w:rsidRDefault="007B326E" w:rsidP="004F4650">
            <w:pPr>
              <w:pStyle w:val="Gvdemetni20"/>
              <w:framePr w:w="9216" w:wrap="notBeside" w:vAnchor="text" w:hAnchor="text" w:xAlign="center" w:y="1"/>
              <w:shd w:val="clear" w:color="auto" w:fill="auto"/>
              <w:spacing w:line="232" w:lineRule="exact"/>
              <w:ind w:firstLine="0"/>
            </w:pPr>
            <w:r>
              <w:t>10</w:t>
            </w:r>
          </w:p>
        </w:tc>
        <w:tc>
          <w:tcPr>
            <w:tcW w:w="1109" w:type="dxa"/>
            <w:tcBorders>
              <w:top w:val="single" w:sz="4" w:space="0" w:color="auto"/>
              <w:left w:val="single" w:sz="4" w:space="0" w:color="auto"/>
            </w:tcBorders>
            <w:shd w:val="clear" w:color="auto" w:fill="BDD5ED"/>
            <w:vAlign w:val="center"/>
          </w:tcPr>
          <w:p w:rsidR="00C25825" w:rsidRDefault="007B326E" w:rsidP="004F4650">
            <w:pPr>
              <w:pStyle w:val="Gvdemetni20"/>
              <w:framePr w:w="9216" w:wrap="notBeside" w:vAnchor="text" w:hAnchor="text" w:xAlign="center" w:y="1"/>
              <w:shd w:val="clear" w:color="auto" w:fill="auto"/>
              <w:spacing w:line="232" w:lineRule="exact"/>
              <w:ind w:firstLine="0"/>
            </w:pPr>
            <w:r>
              <w:t>6</w:t>
            </w:r>
          </w:p>
        </w:tc>
        <w:tc>
          <w:tcPr>
            <w:tcW w:w="1133" w:type="dxa"/>
            <w:tcBorders>
              <w:top w:val="single" w:sz="4" w:space="0" w:color="auto"/>
              <w:left w:val="single" w:sz="4" w:space="0" w:color="auto"/>
            </w:tcBorders>
            <w:shd w:val="clear" w:color="auto" w:fill="BDD5ED"/>
            <w:vAlign w:val="center"/>
          </w:tcPr>
          <w:p w:rsidR="00C25825" w:rsidRDefault="007B326E" w:rsidP="004F4650">
            <w:pPr>
              <w:pStyle w:val="Gvdemetni20"/>
              <w:framePr w:w="9216" w:wrap="notBeside" w:vAnchor="text" w:hAnchor="text" w:xAlign="center" w:y="1"/>
              <w:shd w:val="clear" w:color="auto" w:fill="auto"/>
              <w:spacing w:line="232" w:lineRule="exact"/>
              <w:ind w:firstLine="0"/>
            </w:pPr>
            <w:r>
              <w:t>2</w:t>
            </w:r>
          </w:p>
        </w:tc>
        <w:tc>
          <w:tcPr>
            <w:tcW w:w="1133" w:type="dxa"/>
            <w:tcBorders>
              <w:top w:val="single" w:sz="4" w:space="0" w:color="auto"/>
              <w:left w:val="single" w:sz="4" w:space="0" w:color="auto"/>
            </w:tcBorders>
            <w:shd w:val="clear" w:color="auto" w:fill="BDD5ED"/>
            <w:vAlign w:val="center"/>
          </w:tcPr>
          <w:p w:rsidR="00C25825" w:rsidRDefault="007B326E" w:rsidP="004F4650">
            <w:pPr>
              <w:pStyle w:val="Gvdemetni20"/>
              <w:framePr w:w="9216" w:wrap="notBeside" w:vAnchor="text" w:hAnchor="text" w:xAlign="center" w:y="1"/>
              <w:shd w:val="clear" w:color="auto" w:fill="auto"/>
              <w:spacing w:line="232" w:lineRule="exact"/>
              <w:ind w:firstLine="0"/>
            </w:pPr>
            <w:r>
              <w:rPr>
                <w:rStyle w:val="Gvdemetni21"/>
              </w:rPr>
              <w:t>3</w:t>
            </w:r>
          </w:p>
        </w:tc>
        <w:tc>
          <w:tcPr>
            <w:tcW w:w="1210" w:type="dxa"/>
            <w:tcBorders>
              <w:top w:val="single" w:sz="4" w:space="0" w:color="auto"/>
              <w:left w:val="single" w:sz="4" w:space="0" w:color="auto"/>
              <w:right w:val="single" w:sz="4" w:space="0" w:color="auto"/>
            </w:tcBorders>
            <w:shd w:val="clear" w:color="auto" w:fill="BDD5ED"/>
            <w:vAlign w:val="bottom"/>
          </w:tcPr>
          <w:p w:rsidR="00C25825" w:rsidRDefault="006F0482" w:rsidP="004F4650">
            <w:pPr>
              <w:pStyle w:val="Gvdemetni20"/>
              <w:framePr w:w="9216" w:wrap="notBeside" w:vAnchor="text" w:hAnchor="text" w:xAlign="center" w:y="1"/>
              <w:shd w:val="clear" w:color="auto" w:fill="auto"/>
              <w:spacing w:line="232" w:lineRule="exact"/>
              <w:ind w:firstLine="0"/>
            </w:pPr>
            <w:r>
              <w:rPr>
                <w:rStyle w:val="Gvdemetni21"/>
              </w:rPr>
              <w:t>1</w:t>
            </w:r>
          </w:p>
        </w:tc>
      </w:tr>
    </w:tbl>
    <w:p w:rsidR="00C25825" w:rsidRDefault="00C25825">
      <w:pPr>
        <w:framePr w:w="9216" w:wrap="notBeside" w:vAnchor="text" w:hAnchor="text" w:xAlign="center" w:y="1"/>
        <w:rPr>
          <w:sz w:val="2"/>
          <w:szCs w:val="2"/>
        </w:rPr>
      </w:pPr>
    </w:p>
    <w:p w:rsidR="00C25825" w:rsidRDefault="00C25825">
      <w:pPr>
        <w:framePr w:h="2573" w:wrap="notBeside" w:vAnchor="text" w:hAnchor="text" w:xAlign="center" w:y="1"/>
        <w:jc w:val="center"/>
        <w:rPr>
          <w:sz w:val="2"/>
          <w:szCs w:val="2"/>
        </w:rPr>
      </w:pPr>
    </w:p>
    <w:p w:rsidR="00C25825" w:rsidRDefault="00C25825">
      <w:pPr>
        <w:rPr>
          <w:sz w:val="2"/>
          <w:szCs w:val="2"/>
        </w:rPr>
      </w:pPr>
    </w:p>
    <w:p w:rsidR="003651AE" w:rsidRPr="00585556" w:rsidRDefault="00895DBB" w:rsidP="00895DBB">
      <w:pPr>
        <w:pStyle w:val="Balk40"/>
        <w:keepNext/>
        <w:keepLines/>
        <w:shd w:val="clear" w:color="auto" w:fill="auto"/>
        <w:tabs>
          <w:tab w:val="left" w:pos="382"/>
        </w:tabs>
        <w:spacing w:before="597" w:after="240"/>
        <w:ind w:firstLine="0"/>
        <w:rPr>
          <w:sz w:val="24"/>
          <w:szCs w:val="24"/>
        </w:rPr>
      </w:pPr>
      <w:bookmarkStart w:id="22" w:name="bookmark32"/>
      <w:r>
        <w:t xml:space="preserve">       </w:t>
      </w:r>
      <w:r w:rsidR="008E1A28">
        <w:t xml:space="preserve">   </w:t>
      </w:r>
      <w:r>
        <w:t xml:space="preserve"> </w:t>
      </w:r>
      <w:r w:rsidR="003651AE" w:rsidRPr="00585556">
        <w:rPr>
          <w:sz w:val="24"/>
          <w:szCs w:val="24"/>
        </w:rPr>
        <w:t>Sunulan Hizm</w:t>
      </w:r>
      <w:r w:rsidR="003651AE" w:rsidRPr="00585556">
        <w:rPr>
          <w:i/>
          <w:sz w:val="24"/>
          <w:szCs w:val="24"/>
        </w:rPr>
        <w:t>e</w:t>
      </w:r>
      <w:r w:rsidR="003651AE" w:rsidRPr="00585556">
        <w:rPr>
          <w:sz w:val="24"/>
          <w:szCs w:val="24"/>
        </w:rPr>
        <w:t>tler</w:t>
      </w:r>
    </w:p>
    <w:p w:rsidR="003651AE" w:rsidRPr="00585556" w:rsidRDefault="003651AE" w:rsidP="008E1A28">
      <w:pPr>
        <w:pStyle w:val="Gvdemetni20"/>
        <w:shd w:val="clear" w:color="auto" w:fill="auto"/>
        <w:spacing w:after="620" w:line="232" w:lineRule="exact"/>
        <w:ind w:firstLine="567"/>
        <w:jc w:val="left"/>
        <w:rPr>
          <w:sz w:val="24"/>
          <w:szCs w:val="24"/>
        </w:rPr>
      </w:pPr>
      <w:r w:rsidRPr="00585556">
        <w:rPr>
          <w:sz w:val="24"/>
          <w:szCs w:val="24"/>
        </w:rPr>
        <w:t>Baş</w:t>
      </w:r>
      <w:r w:rsidR="007B326E">
        <w:rPr>
          <w:sz w:val="24"/>
          <w:szCs w:val="24"/>
        </w:rPr>
        <w:t>kanlığımızda sunulan hizmetler aşağıda detaylı bir şekilde ifade edilmiştir.</w:t>
      </w:r>
    </w:p>
    <w:p w:rsidR="00C25825" w:rsidRPr="00585556" w:rsidRDefault="00367EF7">
      <w:pPr>
        <w:pStyle w:val="Balk40"/>
        <w:keepNext/>
        <w:keepLines/>
        <w:shd w:val="clear" w:color="auto" w:fill="auto"/>
        <w:spacing w:before="0" w:after="295"/>
        <w:ind w:firstLine="760"/>
        <w:jc w:val="both"/>
        <w:rPr>
          <w:sz w:val="24"/>
          <w:szCs w:val="24"/>
        </w:rPr>
      </w:pPr>
      <w:r w:rsidRPr="00585556">
        <w:rPr>
          <w:rStyle w:val="Balk4ArialUnicodeMS95pt"/>
          <w:rFonts w:ascii="Segoe UI Symbol" w:hAnsi="Segoe UI Symbol" w:cs="Segoe UI Symbol"/>
          <w:b/>
          <w:bCs/>
          <w:sz w:val="24"/>
          <w:szCs w:val="24"/>
        </w:rPr>
        <w:t>❖</w:t>
      </w:r>
      <w:r w:rsidR="00791E2C" w:rsidRPr="00585556">
        <w:rPr>
          <w:sz w:val="24"/>
          <w:szCs w:val="24"/>
        </w:rPr>
        <w:t xml:space="preserve"> </w:t>
      </w:r>
      <w:r w:rsidR="007B326E" w:rsidRPr="007B326E">
        <w:rPr>
          <w:sz w:val="24"/>
          <w:szCs w:val="24"/>
        </w:rPr>
        <w:t>Stratejik Yönetim ve Planlama Birimi /</w:t>
      </w:r>
      <w:r w:rsidR="00791E2C" w:rsidRPr="00585556">
        <w:rPr>
          <w:sz w:val="24"/>
          <w:szCs w:val="24"/>
        </w:rPr>
        <w:t>Bütçe ve Performans Birimi</w:t>
      </w:r>
      <w:bookmarkEnd w:id="22"/>
    </w:p>
    <w:p w:rsidR="00C25825" w:rsidRPr="00585556" w:rsidRDefault="00791E2C" w:rsidP="008E1A28">
      <w:pPr>
        <w:pStyle w:val="Gvdemetni20"/>
        <w:shd w:val="clear" w:color="auto" w:fill="auto"/>
        <w:ind w:firstLine="567"/>
        <w:rPr>
          <w:sz w:val="24"/>
          <w:szCs w:val="24"/>
        </w:rPr>
      </w:pPr>
      <w:r w:rsidRPr="00585556">
        <w:rPr>
          <w:sz w:val="24"/>
          <w:szCs w:val="24"/>
        </w:rPr>
        <w:t>Bütçe ve Performans Biriminin sunduğu hizmetler aşağıda sayılmıştır;</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Üniversitemiz bütçesini hazırlamak,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Performans Programı hazırlıklarının koordinasyonu sağlamak,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İdare bütçesinin stratejik plan ve performans programına uyumluluğunu sağlamak,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Mevzuatla belirlenecek bütçe ilke ve esasları çerçevesinde ayrıntılı harcama programı hazırlamak,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Bütçe işlemlerini gerçekleştirmek ve kayıtlarını tutmak,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Üniversitemiz yatırım programının hazırlanmasını koordine etmek, uygulama sonuçlarını izlemek ve yıllık yatırım değerlendirme raporunu hazırlamak,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Birim ve İdare faaliyet raporlarını hazırlamak,</w:t>
      </w:r>
    </w:p>
    <w:p w:rsidR="00C25825" w:rsidRPr="00585556" w:rsidRDefault="00791E2C">
      <w:pPr>
        <w:pStyle w:val="Gvdemetni20"/>
        <w:numPr>
          <w:ilvl w:val="0"/>
          <w:numId w:val="13"/>
        </w:numPr>
        <w:shd w:val="clear" w:color="auto" w:fill="auto"/>
        <w:tabs>
          <w:tab w:val="left" w:pos="598"/>
        </w:tabs>
        <w:ind w:left="600" w:hanging="360"/>
        <w:jc w:val="left"/>
        <w:rPr>
          <w:sz w:val="24"/>
          <w:szCs w:val="24"/>
        </w:rPr>
      </w:pPr>
      <w:r w:rsidRPr="00585556">
        <w:rPr>
          <w:sz w:val="24"/>
          <w:szCs w:val="24"/>
        </w:rPr>
        <w:t>Bütçe uygulama sonuçlarını raporlamak,</w:t>
      </w:r>
    </w:p>
    <w:p w:rsidR="00C25825" w:rsidRPr="00585556" w:rsidRDefault="00791E2C">
      <w:pPr>
        <w:pStyle w:val="Gvdemetni20"/>
        <w:numPr>
          <w:ilvl w:val="0"/>
          <w:numId w:val="13"/>
        </w:numPr>
        <w:shd w:val="clear" w:color="auto" w:fill="auto"/>
        <w:tabs>
          <w:tab w:val="left" w:pos="598"/>
        </w:tabs>
        <w:spacing w:after="240"/>
        <w:ind w:left="600" w:hanging="360"/>
        <w:jc w:val="left"/>
        <w:rPr>
          <w:sz w:val="24"/>
          <w:szCs w:val="24"/>
        </w:rPr>
      </w:pPr>
      <w:r w:rsidRPr="00585556">
        <w:rPr>
          <w:sz w:val="24"/>
          <w:szCs w:val="24"/>
        </w:rPr>
        <w:t>Daire Başkanı tarafından verilen diğer görevleri yapmak.</w:t>
      </w:r>
    </w:p>
    <w:p w:rsidR="00C25825" w:rsidRPr="00585556" w:rsidRDefault="00296B7E">
      <w:pPr>
        <w:pStyle w:val="Gvdemetni20"/>
        <w:shd w:val="clear" w:color="auto" w:fill="auto"/>
        <w:ind w:firstLine="880"/>
        <w:rPr>
          <w:sz w:val="24"/>
          <w:szCs w:val="24"/>
        </w:rPr>
      </w:pPr>
      <w:r w:rsidRPr="00585556">
        <w:rPr>
          <w:sz w:val="24"/>
          <w:szCs w:val="24"/>
        </w:rPr>
        <w:lastRenderedPageBreak/>
        <w:t>Üniversitemiz 2020</w:t>
      </w:r>
      <w:r w:rsidR="00791E2C" w:rsidRPr="00585556">
        <w:rPr>
          <w:sz w:val="24"/>
          <w:szCs w:val="24"/>
        </w:rPr>
        <w:t xml:space="preserve"> Mali Yılı Bütçe Teklifinin hazırlanabilmesi için harcama birimlerinden Başkanlığımıza gelen birim bütçe tekliflerinin Bütçe Hazırlama Rehberi, Orta Vadeli Program, Orta Vadeli Mali Plan ve Yatırım Programı Hazırlama Rehberine uygunlukları </w:t>
      </w:r>
      <w:r w:rsidRPr="00585556">
        <w:rPr>
          <w:sz w:val="24"/>
          <w:szCs w:val="24"/>
        </w:rPr>
        <w:t>incelenmiş ve bu doğrultuda 2020</w:t>
      </w:r>
      <w:r w:rsidR="00791E2C" w:rsidRPr="00585556">
        <w:rPr>
          <w:sz w:val="24"/>
          <w:szCs w:val="24"/>
        </w:rPr>
        <w:t xml:space="preserve"> </w:t>
      </w:r>
      <w:r w:rsidRPr="00585556">
        <w:rPr>
          <w:sz w:val="24"/>
          <w:szCs w:val="24"/>
        </w:rPr>
        <w:t>Mali Yılı Bütçe Teklifi ile 2020</w:t>
      </w:r>
      <w:r w:rsidR="00791E2C" w:rsidRPr="00585556">
        <w:rPr>
          <w:sz w:val="24"/>
          <w:szCs w:val="24"/>
        </w:rPr>
        <w:t xml:space="preserve"> Yılı Performans Programı hazırlanarak Hazine ve Maliye Bakanlığı’na, Yatırım Programı teklifi Kalkınma</w:t>
      </w:r>
    </w:p>
    <w:p w:rsidR="00C25825" w:rsidRPr="00585556" w:rsidRDefault="00791E2C">
      <w:pPr>
        <w:pStyle w:val="Gvdemetni20"/>
        <w:shd w:val="clear" w:color="auto" w:fill="auto"/>
        <w:ind w:firstLine="0"/>
        <w:rPr>
          <w:sz w:val="24"/>
          <w:szCs w:val="24"/>
        </w:rPr>
      </w:pPr>
      <w:r w:rsidRPr="00585556">
        <w:rPr>
          <w:sz w:val="24"/>
          <w:szCs w:val="24"/>
        </w:rPr>
        <w:t>Bakanlığı’na(mülga) gönderilmiştir. Ayrıca, Üniversitemiz yatırım programı hazırlıkları koordine edilmiş ve yıllık yatırım değerlendirme raporu hazırlanmıştır.</w:t>
      </w:r>
    </w:p>
    <w:p w:rsidR="00C25825" w:rsidRPr="00585556" w:rsidRDefault="00DD0046" w:rsidP="00DD0046">
      <w:pPr>
        <w:pStyle w:val="Gvdemetni20"/>
        <w:shd w:val="clear" w:color="auto" w:fill="auto"/>
        <w:tabs>
          <w:tab w:val="left" w:pos="1486"/>
        </w:tabs>
        <w:ind w:firstLine="0"/>
        <w:rPr>
          <w:sz w:val="24"/>
          <w:szCs w:val="24"/>
        </w:rPr>
      </w:pPr>
      <w:r w:rsidRPr="00585556">
        <w:rPr>
          <w:sz w:val="24"/>
          <w:szCs w:val="24"/>
        </w:rPr>
        <w:t xml:space="preserve">              </w:t>
      </w:r>
    </w:p>
    <w:p w:rsidR="00C25825" w:rsidRPr="00585556" w:rsidRDefault="00D73034" w:rsidP="00DD0046">
      <w:pPr>
        <w:pStyle w:val="Gvdemetni20"/>
        <w:shd w:val="clear" w:color="auto" w:fill="auto"/>
        <w:tabs>
          <w:tab w:val="left" w:pos="1465"/>
        </w:tabs>
        <w:ind w:firstLine="0"/>
        <w:rPr>
          <w:sz w:val="24"/>
          <w:szCs w:val="24"/>
        </w:rPr>
      </w:pPr>
      <w:r w:rsidRPr="00585556">
        <w:rPr>
          <w:sz w:val="24"/>
          <w:szCs w:val="24"/>
        </w:rPr>
        <w:t xml:space="preserve">  </w:t>
      </w:r>
      <w:r w:rsidR="00296B7E" w:rsidRPr="00585556">
        <w:rPr>
          <w:sz w:val="24"/>
          <w:szCs w:val="24"/>
        </w:rPr>
        <w:t xml:space="preserve">    2020</w:t>
      </w:r>
      <w:r w:rsidR="00C148FE" w:rsidRPr="00585556">
        <w:rPr>
          <w:sz w:val="24"/>
          <w:szCs w:val="24"/>
        </w:rPr>
        <w:t xml:space="preserve"> </w:t>
      </w:r>
      <w:r w:rsidR="00791E2C" w:rsidRPr="00585556">
        <w:rPr>
          <w:sz w:val="24"/>
          <w:szCs w:val="24"/>
        </w:rPr>
        <w:t>Mali Yılı için hazırlanan ayrıntılı finans programı icmali Hazine ve Maliye Bakanlığı’na gönderilmiştir. Hazine ve Maliye Bakanlığı’nca vize edilen ayrıntılı finans programı icmaline uygun olarak Başkanlığımızca detay ayrıntılı finans programı hazırlanarak üst yönetici onayıyla Hazine ve Maliye Bakanlığı’na bilgi verilmiş ve e-bütçe sistemi üzerinden onaylanarak Üniversitemiz ödeneklerinin kullanılır hale gelmesi sağlanmıştır.</w:t>
      </w:r>
    </w:p>
    <w:p w:rsidR="00C25825" w:rsidRPr="00585556" w:rsidRDefault="00296B7E">
      <w:pPr>
        <w:pStyle w:val="Gvdemetni20"/>
        <w:shd w:val="clear" w:color="auto" w:fill="auto"/>
        <w:ind w:firstLine="880"/>
        <w:rPr>
          <w:sz w:val="24"/>
          <w:szCs w:val="24"/>
        </w:rPr>
      </w:pPr>
      <w:r w:rsidRPr="00585556">
        <w:rPr>
          <w:sz w:val="24"/>
          <w:szCs w:val="24"/>
        </w:rPr>
        <w:t>2020</w:t>
      </w:r>
      <w:r w:rsidR="00791E2C" w:rsidRPr="00585556">
        <w:rPr>
          <w:sz w:val="24"/>
          <w:szCs w:val="24"/>
        </w:rPr>
        <w:t xml:space="preserve"> Mali Yılı ayrıntılı finans programına göre serbest bırakılan ödenekler dâhilinde her üç ayda bir harcama birimleri bazında ödenek gönderme belgeleri Başkanlığımızca düzenlenip onaylanmıştır.</w:t>
      </w:r>
    </w:p>
    <w:p w:rsidR="00C25825" w:rsidRPr="00585556" w:rsidRDefault="00791E2C">
      <w:pPr>
        <w:pStyle w:val="Gvdemetni20"/>
        <w:shd w:val="clear" w:color="auto" w:fill="auto"/>
        <w:ind w:firstLine="880"/>
        <w:rPr>
          <w:sz w:val="24"/>
          <w:szCs w:val="24"/>
        </w:rPr>
      </w:pPr>
      <w:r w:rsidRPr="00585556">
        <w:rPr>
          <w:sz w:val="24"/>
          <w:szCs w:val="24"/>
        </w:rPr>
        <w:t>Üniversitemiz bütçe işlemleri, harcama birimleriyle koordinasyon sağlanarak bütçe kanunu hükümleri ve Hazine ve Maliye Bakanlığı’nca yürürlüğe konulan düzenlemelere göre e- bütçe sistemi üzerinden gerçekleştirilmiştir. Bütçenin uygulanması ile ilgili olarak harcama birimlerine gerekli destek sağlanmış ve harcama birimi bazında bütçe gerçekleşmeleri izlenmiştir.</w:t>
      </w:r>
    </w:p>
    <w:p w:rsidR="00C25825" w:rsidRDefault="00296B7E">
      <w:pPr>
        <w:pStyle w:val="Gvdemetni20"/>
        <w:shd w:val="clear" w:color="auto" w:fill="auto"/>
        <w:ind w:left="620" w:firstLine="0"/>
        <w:jc w:val="left"/>
        <w:rPr>
          <w:sz w:val="24"/>
          <w:szCs w:val="24"/>
        </w:rPr>
      </w:pPr>
      <w:r w:rsidRPr="00585556">
        <w:rPr>
          <w:sz w:val="24"/>
          <w:szCs w:val="24"/>
        </w:rPr>
        <w:t>Birimimizce 2020</w:t>
      </w:r>
      <w:r w:rsidR="00791E2C" w:rsidRPr="00585556">
        <w:rPr>
          <w:sz w:val="24"/>
          <w:szCs w:val="24"/>
        </w:rPr>
        <w:t xml:space="preserve"> yılı içerisinde yapılan bütçe işlemleri aşağıda gösterilmektedir.</w:t>
      </w:r>
    </w:p>
    <w:p w:rsidR="008E1A28" w:rsidRPr="00585556" w:rsidRDefault="008E1A28">
      <w:pPr>
        <w:pStyle w:val="Gvdemetni20"/>
        <w:shd w:val="clear" w:color="auto" w:fill="auto"/>
        <w:ind w:left="620" w:firstLine="0"/>
        <w:jc w:val="left"/>
        <w:rPr>
          <w:sz w:val="24"/>
          <w:szCs w:val="24"/>
        </w:rPr>
      </w:pPr>
    </w:p>
    <w:p w:rsidR="00C25825" w:rsidRDefault="004B4949">
      <w:pPr>
        <w:pStyle w:val="Tabloyazs0"/>
        <w:framePr w:w="9370" w:wrap="notBeside" w:vAnchor="text" w:hAnchor="text" w:xAlign="center" w:y="1"/>
        <w:shd w:val="clear" w:color="auto" w:fill="auto"/>
      </w:pPr>
      <w:r>
        <w:t>Tablo 7.</w:t>
      </w:r>
      <w:r w:rsidR="00D73034">
        <w:t xml:space="preserve"> </w:t>
      </w:r>
      <w:r w:rsidR="0008711B">
        <w:t>2020</w:t>
      </w:r>
      <w:r w:rsidR="00791E2C">
        <w:t xml:space="preserve"> Yılı İçerisinde Gerçekleştirilen Bütçe İşlemleri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
        <w:gridCol w:w="4186"/>
        <w:gridCol w:w="101"/>
        <w:gridCol w:w="110"/>
        <w:gridCol w:w="4752"/>
        <w:gridCol w:w="110"/>
      </w:tblGrid>
      <w:tr w:rsidR="00C25825">
        <w:trPr>
          <w:trHeight w:hRule="exact" w:val="216"/>
          <w:jc w:val="center"/>
        </w:trPr>
        <w:tc>
          <w:tcPr>
            <w:tcW w:w="4397" w:type="dxa"/>
            <w:gridSpan w:val="3"/>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972" w:type="dxa"/>
            <w:gridSpan w:val="3"/>
            <w:tcBorders>
              <w:top w:val="single" w:sz="4" w:space="0" w:color="auto"/>
              <w:left w:val="single" w:sz="4" w:space="0" w:color="auto"/>
              <w:right w:val="single" w:sz="4" w:space="0" w:color="auto"/>
            </w:tcBorders>
            <w:shd w:val="clear" w:color="auto" w:fill="D6AACC"/>
          </w:tcPr>
          <w:p w:rsidR="00C25825" w:rsidRDefault="00C25825">
            <w:pPr>
              <w:framePr w:w="9370" w:wrap="notBeside" w:vAnchor="text" w:hAnchor="text" w:xAlign="center" w:y="1"/>
              <w:rPr>
                <w:sz w:val="10"/>
                <w:szCs w:val="10"/>
              </w:rPr>
            </w:pPr>
          </w:p>
        </w:tc>
      </w:tr>
      <w:tr w:rsidR="00C25825">
        <w:trPr>
          <w:trHeight w:hRule="exact" w:val="418"/>
          <w:jc w:val="center"/>
        </w:trPr>
        <w:tc>
          <w:tcPr>
            <w:tcW w:w="110" w:type="dxa"/>
            <w:tcBorders>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186" w:type="dxa"/>
            <w:shd w:val="clear" w:color="auto" w:fill="D6AACC"/>
          </w:tcPr>
          <w:p w:rsidR="00C25825" w:rsidRDefault="00791E2C">
            <w:pPr>
              <w:pStyle w:val="Gvdemetni20"/>
              <w:framePr w:w="9370" w:wrap="notBeside" w:vAnchor="text" w:hAnchor="text" w:xAlign="center" w:y="1"/>
              <w:shd w:val="clear" w:color="auto" w:fill="auto"/>
              <w:spacing w:line="232" w:lineRule="exact"/>
              <w:ind w:left="200" w:firstLine="0"/>
              <w:jc w:val="left"/>
            </w:pPr>
            <w:r>
              <w:rPr>
                <w:rStyle w:val="Gvdemetni2Kaln0"/>
              </w:rPr>
              <w:t>B</w:t>
            </w:r>
            <w:r w:rsidR="0008711B">
              <w:rPr>
                <w:rStyle w:val="Gvdemetni2Kaln0"/>
              </w:rPr>
              <w:t>ütçe İşlemleri ve Sayıları (2020</w:t>
            </w:r>
            <w:r>
              <w:rPr>
                <w:rStyle w:val="Gvdemetni2Kaln0"/>
              </w:rPr>
              <w:t xml:space="preserve"> yılı)</w:t>
            </w:r>
          </w:p>
        </w:tc>
        <w:tc>
          <w:tcPr>
            <w:tcW w:w="101" w:type="dxa"/>
            <w:shd w:val="clear" w:color="auto" w:fill="D6AACC"/>
          </w:tcPr>
          <w:p w:rsidR="00C25825" w:rsidRDefault="00C25825">
            <w:pPr>
              <w:framePr w:w="9370" w:wrap="notBeside" w:vAnchor="text" w:hAnchor="text" w:xAlign="center" w:y="1"/>
              <w:rPr>
                <w:sz w:val="10"/>
                <w:szCs w:val="10"/>
              </w:rPr>
            </w:pPr>
          </w:p>
        </w:tc>
        <w:tc>
          <w:tcPr>
            <w:tcW w:w="4972" w:type="dxa"/>
            <w:gridSpan w:val="3"/>
            <w:tcBorders>
              <w:left w:val="single" w:sz="4" w:space="0" w:color="auto"/>
              <w:right w:val="single" w:sz="4" w:space="0" w:color="auto"/>
            </w:tcBorders>
            <w:shd w:val="clear" w:color="auto" w:fill="D6AACC"/>
          </w:tcPr>
          <w:p w:rsidR="00C25825" w:rsidRDefault="00C25825">
            <w:pPr>
              <w:framePr w:w="9370" w:wrap="notBeside" w:vAnchor="text" w:hAnchor="text" w:xAlign="center" w:y="1"/>
              <w:rPr>
                <w:sz w:val="10"/>
                <w:szCs w:val="10"/>
              </w:rPr>
            </w:pPr>
          </w:p>
        </w:tc>
      </w:tr>
      <w:tr w:rsidR="00C25825">
        <w:trPr>
          <w:trHeight w:hRule="exact" w:val="206"/>
          <w:jc w:val="center"/>
        </w:trPr>
        <w:tc>
          <w:tcPr>
            <w:tcW w:w="4397" w:type="dxa"/>
            <w:gridSpan w:val="3"/>
            <w:tcBorders>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972" w:type="dxa"/>
            <w:gridSpan w:val="3"/>
            <w:tcBorders>
              <w:left w:val="single" w:sz="4" w:space="0" w:color="auto"/>
              <w:right w:val="single" w:sz="4" w:space="0" w:color="auto"/>
            </w:tcBorders>
            <w:shd w:val="clear" w:color="auto" w:fill="D6AACC"/>
          </w:tcPr>
          <w:p w:rsidR="00C25825" w:rsidRDefault="00C25825">
            <w:pPr>
              <w:framePr w:w="9370" w:wrap="notBeside" w:vAnchor="text" w:hAnchor="text" w:xAlign="center" w:y="1"/>
              <w:rPr>
                <w:sz w:val="10"/>
                <w:szCs w:val="10"/>
              </w:rPr>
            </w:pPr>
          </w:p>
        </w:tc>
      </w:tr>
      <w:tr w:rsidR="00C25825">
        <w:trPr>
          <w:trHeight w:hRule="exact" w:val="427"/>
          <w:jc w:val="center"/>
        </w:trPr>
        <w:tc>
          <w:tcPr>
            <w:tcW w:w="4397" w:type="dxa"/>
            <w:gridSpan w:val="3"/>
            <w:tcBorders>
              <w:top w:val="single" w:sz="4" w:space="0" w:color="auto"/>
              <w:left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Bü</w:t>
            </w:r>
            <w:r w:rsidR="004F4650">
              <w:rPr>
                <w:rStyle w:val="Gvdemetni2Kaln0"/>
              </w:rPr>
              <w:t>t</w:t>
            </w:r>
            <w:r>
              <w:rPr>
                <w:rStyle w:val="Gvdemetni2Kaln0"/>
              </w:rPr>
              <w:t>çe İşlemi</w:t>
            </w:r>
          </w:p>
        </w:tc>
        <w:tc>
          <w:tcPr>
            <w:tcW w:w="4972" w:type="dxa"/>
            <w:gridSpan w:val="3"/>
            <w:tcBorders>
              <w:top w:val="single" w:sz="4" w:space="0" w:color="auto"/>
              <w:left w:val="single" w:sz="4" w:space="0" w:color="auto"/>
              <w:right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center"/>
            </w:pPr>
            <w:r>
              <w:rPr>
                <w:rStyle w:val="Gvdemetni2Kaln0"/>
              </w:rPr>
              <w:t>İşlem Sayısı</w:t>
            </w:r>
          </w:p>
        </w:tc>
      </w:tr>
      <w:tr w:rsidR="00C25825">
        <w:trPr>
          <w:trHeight w:hRule="exact" w:val="422"/>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186" w:type="dxa"/>
            <w:tcBorders>
              <w:top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Aktarma</w:t>
            </w:r>
          </w:p>
        </w:tc>
        <w:tc>
          <w:tcPr>
            <w:tcW w:w="101" w:type="dxa"/>
            <w:tcBorders>
              <w:top w:val="single" w:sz="4" w:space="0" w:color="auto"/>
            </w:tcBorders>
            <w:shd w:val="clear" w:color="auto" w:fill="D6AACC"/>
          </w:tcPr>
          <w:p w:rsidR="00C25825" w:rsidRDefault="00C25825">
            <w:pPr>
              <w:framePr w:w="937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370" w:wrap="notBeside" w:vAnchor="text" w:hAnchor="text" w:xAlign="center" w:y="1"/>
              <w:rPr>
                <w:sz w:val="10"/>
                <w:szCs w:val="10"/>
              </w:rPr>
            </w:pPr>
          </w:p>
        </w:tc>
        <w:tc>
          <w:tcPr>
            <w:tcW w:w="4752" w:type="dxa"/>
            <w:tcBorders>
              <w:top w:val="single" w:sz="4" w:space="0" w:color="auto"/>
            </w:tcBorders>
            <w:shd w:val="clear" w:color="auto" w:fill="9CC2E6"/>
          </w:tcPr>
          <w:p w:rsidR="00C25825" w:rsidRDefault="00296B7E">
            <w:pPr>
              <w:pStyle w:val="Gvdemetni20"/>
              <w:framePr w:w="9370" w:wrap="notBeside" w:vAnchor="text" w:hAnchor="text" w:xAlign="center" w:y="1"/>
              <w:shd w:val="clear" w:color="auto" w:fill="auto"/>
              <w:spacing w:line="232" w:lineRule="exact"/>
              <w:ind w:firstLine="0"/>
              <w:jc w:val="center"/>
            </w:pPr>
            <w:r>
              <w:rPr>
                <w:rStyle w:val="Gvdemetni21"/>
              </w:rPr>
              <w:t>107</w:t>
            </w:r>
          </w:p>
        </w:tc>
        <w:tc>
          <w:tcPr>
            <w:tcW w:w="110" w:type="dxa"/>
            <w:tcBorders>
              <w:top w:val="single" w:sz="4" w:space="0" w:color="auto"/>
              <w:right w:val="single" w:sz="4" w:space="0" w:color="auto"/>
            </w:tcBorders>
            <w:shd w:val="clear" w:color="auto" w:fill="9CC2E6"/>
          </w:tcPr>
          <w:p w:rsidR="00C25825" w:rsidRDefault="00C25825">
            <w:pPr>
              <w:framePr w:w="9370" w:wrap="notBeside" w:vAnchor="text" w:hAnchor="text" w:xAlign="center" w:y="1"/>
              <w:rPr>
                <w:sz w:val="10"/>
                <w:szCs w:val="10"/>
              </w:rPr>
            </w:pPr>
          </w:p>
        </w:tc>
      </w:tr>
      <w:tr w:rsidR="00C25825">
        <w:trPr>
          <w:trHeight w:hRule="exact" w:val="432"/>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186" w:type="dxa"/>
            <w:tcBorders>
              <w:top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Ekleme</w:t>
            </w:r>
          </w:p>
        </w:tc>
        <w:tc>
          <w:tcPr>
            <w:tcW w:w="101" w:type="dxa"/>
            <w:tcBorders>
              <w:top w:val="single" w:sz="4" w:space="0" w:color="auto"/>
            </w:tcBorders>
            <w:shd w:val="clear" w:color="auto" w:fill="D6AACC"/>
          </w:tcPr>
          <w:p w:rsidR="00C25825" w:rsidRDefault="00C25825">
            <w:pPr>
              <w:framePr w:w="937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370" w:wrap="notBeside" w:vAnchor="text" w:hAnchor="text" w:xAlign="center" w:y="1"/>
              <w:rPr>
                <w:sz w:val="10"/>
                <w:szCs w:val="10"/>
              </w:rPr>
            </w:pPr>
          </w:p>
        </w:tc>
        <w:tc>
          <w:tcPr>
            <w:tcW w:w="4752" w:type="dxa"/>
            <w:tcBorders>
              <w:top w:val="single" w:sz="4" w:space="0" w:color="auto"/>
            </w:tcBorders>
            <w:shd w:val="clear" w:color="auto" w:fill="9CC2E6"/>
            <w:vAlign w:val="center"/>
          </w:tcPr>
          <w:p w:rsidR="00C25825" w:rsidRDefault="00296B7E">
            <w:pPr>
              <w:pStyle w:val="Gvdemetni20"/>
              <w:framePr w:w="9370" w:wrap="notBeside" w:vAnchor="text" w:hAnchor="text" w:xAlign="center" w:y="1"/>
              <w:shd w:val="clear" w:color="auto" w:fill="auto"/>
              <w:spacing w:line="232" w:lineRule="exact"/>
              <w:ind w:firstLine="0"/>
              <w:jc w:val="center"/>
            </w:pPr>
            <w:r>
              <w:rPr>
                <w:rStyle w:val="Gvdemetni21"/>
              </w:rPr>
              <w:t>63</w:t>
            </w:r>
          </w:p>
        </w:tc>
        <w:tc>
          <w:tcPr>
            <w:tcW w:w="110" w:type="dxa"/>
            <w:tcBorders>
              <w:top w:val="single" w:sz="4" w:space="0" w:color="auto"/>
              <w:right w:val="single" w:sz="4" w:space="0" w:color="auto"/>
            </w:tcBorders>
            <w:shd w:val="clear" w:color="auto" w:fill="9CC2E6"/>
          </w:tcPr>
          <w:p w:rsidR="00C25825" w:rsidRDefault="00C25825">
            <w:pPr>
              <w:framePr w:w="9370" w:wrap="notBeside" w:vAnchor="text" w:hAnchor="text" w:xAlign="center" w:y="1"/>
              <w:rPr>
                <w:sz w:val="10"/>
                <w:szCs w:val="10"/>
              </w:rPr>
            </w:pPr>
          </w:p>
        </w:tc>
      </w:tr>
      <w:tr w:rsidR="00C25825">
        <w:trPr>
          <w:trHeight w:hRule="exact" w:val="437"/>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186" w:type="dxa"/>
            <w:tcBorders>
              <w:top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Ödenek Gönderme Belgesi</w:t>
            </w:r>
          </w:p>
        </w:tc>
        <w:tc>
          <w:tcPr>
            <w:tcW w:w="101" w:type="dxa"/>
            <w:tcBorders>
              <w:top w:val="single" w:sz="4" w:space="0" w:color="auto"/>
            </w:tcBorders>
            <w:shd w:val="clear" w:color="auto" w:fill="D6AACC"/>
          </w:tcPr>
          <w:p w:rsidR="00C25825" w:rsidRDefault="00C25825">
            <w:pPr>
              <w:framePr w:w="9370" w:wrap="notBeside" w:vAnchor="text" w:hAnchor="text" w:xAlign="center" w:y="1"/>
              <w:rPr>
                <w:sz w:val="10"/>
                <w:szCs w:val="10"/>
              </w:rPr>
            </w:pPr>
          </w:p>
        </w:tc>
        <w:tc>
          <w:tcPr>
            <w:tcW w:w="110" w:type="dxa"/>
            <w:tcBorders>
              <w:top w:val="single" w:sz="4" w:space="0" w:color="auto"/>
              <w:left w:val="single" w:sz="4" w:space="0" w:color="auto"/>
            </w:tcBorders>
            <w:shd w:val="clear" w:color="auto" w:fill="9CC2E6"/>
          </w:tcPr>
          <w:p w:rsidR="00C25825" w:rsidRDefault="00C25825">
            <w:pPr>
              <w:framePr w:w="9370" w:wrap="notBeside" w:vAnchor="text" w:hAnchor="text" w:xAlign="center" w:y="1"/>
              <w:rPr>
                <w:sz w:val="10"/>
                <w:szCs w:val="10"/>
              </w:rPr>
            </w:pPr>
          </w:p>
        </w:tc>
        <w:tc>
          <w:tcPr>
            <w:tcW w:w="4752" w:type="dxa"/>
            <w:tcBorders>
              <w:top w:val="single" w:sz="4" w:space="0" w:color="auto"/>
            </w:tcBorders>
            <w:shd w:val="clear" w:color="auto" w:fill="9CC2E6"/>
          </w:tcPr>
          <w:p w:rsidR="00C25825" w:rsidRDefault="00296B7E">
            <w:pPr>
              <w:pStyle w:val="Gvdemetni20"/>
              <w:framePr w:w="9370" w:wrap="notBeside" w:vAnchor="text" w:hAnchor="text" w:xAlign="center" w:y="1"/>
              <w:shd w:val="clear" w:color="auto" w:fill="auto"/>
              <w:spacing w:line="232" w:lineRule="exact"/>
              <w:ind w:firstLine="0"/>
              <w:jc w:val="center"/>
            </w:pPr>
            <w:r>
              <w:rPr>
                <w:rStyle w:val="Gvdemetni21"/>
              </w:rPr>
              <w:t>437</w:t>
            </w:r>
          </w:p>
        </w:tc>
        <w:tc>
          <w:tcPr>
            <w:tcW w:w="110" w:type="dxa"/>
            <w:tcBorders>
              <w:top w:val="single" w:sz="4" w:space="0" w:color="auto"/>
              <w:right w:val="single" w:sz="4" w:space="0" w:color="auto"/>
            </w:tcBorders>
            <w:shd w:val="clear" w:color="auto" w:fill="9CC2E6"/>
          </w:tcPr>
          <w:p w:rsidR="00C25825" w:rsidRDefault="00C25825">
            <w:pPr>
              <w:framePr w:w="9370" w:wrap="notBeside" w:vAnchor="text" w:hAnchor="text" w:xAlign="center" w:y="1"/>
              <w:rPr>
                <w:sz w:val="10"/>
                <w:szCs w:val="10"/>
              </w:rPr>
            </w:pPr>
          </w:p>
        </w:tc>
      </w:tr>
      <w:tr w:rsidR="00C25825">
        <w:trPr>
          <w:trHeight w:hRule="exact" w:val="451"/>
          <w:jc w:val="center"/>
        </w:trPr>
        <w:tc>
          <w:tcPr>
            <w:tcW w:w="110" w:type="dxa"/>
            <w:tcBorders>
              <w:top w:val="single" w:sz="4" w:space="0" w:color="auto"/>
              <w:left w:val="single" w:sz="4" w:space="0" w:color="auto"/>
              <w:bottom w:val="single" w:sz="4" w:space="0" w:color="auto"/>
            </w:tcBorders>
            <w:shd w:val="clear" w:color="auto" w:fill="D6AACC"/>
          </w:tcPr>
          <w:p w:rsidR="00C25825" w:rsidRDefault="00C25825">
            <w:pPr>
              <w:framePr w:w="9370" w:wrap="notBeside" w:vAnchor="text" w:hAnchor="text" w:xAlign="center" w:y="1"/>
              <w:rPr>
                <w:sz w:val="10"/>
                <w:szCs w:val="10"/>
              </w:rPr>
            </w:pPr>
          </w:p>
        </w:tc>
        <w:tc>
          <w:tcPr>
            <w:tcW w:w="4186" w:type="dxa"/>
            <w:tcBorders>
              <w:top w:val="single" w:sz="4" w:space="0" w:color="auto"/>
              <w:bottom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Tenkis</w:t>
            </w:r>
          </w:p>
        </w:tc>
        <w:tc>
          <w:tcPr>
            <w:tcW w:w="101" w:type="dxa"/>
            <w:tcBorders>
              <w:top w:val="single" w:sz="4" w:space="0" w:color="auto"/>
              <w:bottom w:val="single" w:sz="4" w:space="0" w:color="auto"/>
            </w:tcBorders>
            <w:shd w:val="clear" w:color="auto" w:fill="D6AACC"/>
          </w:tcPr>
          <w:p w:rsidR="00C25825" w:rsidRDefault="00C25825">
            <w:pPr>
              <w:framePr w:w="9370" w:wrap="notBeside" w:vAnchor="text" w:hAnchor="text" w:xAlign="center" w:y="1"/>
              <w:rPr>
                <w:sz w:val="10"/>
                <w:szCs w:val="10"/>
              </w:rPr>
            </w:pPr>
          </w:p>
        </w:tc>
        <w:tc>
          <w:tcPr>
            <w:tcW w:w="110" w:type="dxa"/>
            <w:tcBorders>
              <w:top w:val="single" w:sz="4" w:space="0" w:color="auto"/>
              <w:left w:val="single" w:sz="4" w:space="0" w:color="auto"/>
              <w:bottom w:val="single" w:sz="4" w:space="0" w:color="auto"/>
            </w:tcBorders>
            <w:shd w:val="clear" w:color="auto" w:fill="9CC2E6"/>
          </w:tcPr>
          <w:p w:rsidR="00C25825" w:rsidRDefault="00C25825">
            <w:pPr>
              <w:framePr w:w="9370" w:wrap="notBeside" w:vAnchor="text" w:hAnchor="text" w:xAlign="center" w:y="1"/>
              <w:rPr>
                <w:sz w:val="10"/>
                <w:szCs w:val="10"/>
              </w:rPr>
            </w:pPr>
          </w:p>
        </w:tc>
        <w:tc>
          <w:tcPr>
            <w:tcW w:w="4752" w:type="dxa"/>
            <w:tcBorders>
              <w:top w:val="single" w:sz="4" w:space="0" w:color="auto"/>
              <w:bottom w:val="single" w:sz="4" w:space="0" w:color="auto"/>
            </w:tcBorders>
            <w:shd w:val="clear" w:color="auto" w:fill="9CC2E6"/>
          </w:tcPr>
          <w:p w:rsidR="00C25825" w:rsidRDefault="00296B7E">
            <w:pPr>
              <w:pStyle w:val="Gvdemetni20"/>
              <w:framePr w:w="9370" w:wrap="notBeside" w:vAnchor="text" w:hAnchor="text" w:xAlign="center" w:y="1"/>
              <w:shd w:val="clear" w:color="auto" w:fill="auto"/>
              <w:spacing w:line="232" w:lineRule="exact"/>
              <w:ind w:firstLine="0"/>
              <w:jc w:val="center"/>
            </w:pPr>
            <w:r>
              <w:rPr>
                <w:rStyle w:val="Gvdemetni21"/>
              </w:rPr>
              <w:t>125</w:t>
            </w:r>
          </w:p>
        </w:tc>
        <w:tc>
          <w:tcPr>
            <w:tcW w:w="110" w:type="dxa"/>
            <w:tcBorders>
              <w:top w:val="single" w:sz="4" w:space="0" w:color="auto"/>
              <w:bottom w:val="single" w:sz="4" w:space="0" w:color="auto"/>
              <w:right w:val="single" w:sz="4" w:space="0" w:color="auto"/>
            </w:tcBorders>
            <w:shd w:val="clear" w:color="auto" w:fill="9CC2E6"/>
          </w:tcPr>
          <w:p w:rsidR="00C25825" w:rsidRDefault="00C25825">
            <w:pPr>
              <w:framePr w:w="9370" w:wrap="notBeside" w:vAnchor="text" w:hAnchor="text" w:xAlign="center" w:y="1"/>
              <w:rPr>
                <w:sz w:val="10"/>
                <w:szCs w:val="10"/>
              </w:rPr>
            </w:pPr>
          </w:p>
        </w:tc>
      </w:tr>
    </w:tbl>
    <w:p w:rsidR="00C25825" w:rsidRDefault="00C25825">
      <w:pPr>
        <w:framePr w:w="9370" w:wrap="notBeside" w:vAnchor="text" w:hAnchor="text" w:xAlign="center" w:y="1"/>
        <w:rPr>
          <w:sz w:val="2"/>
          <w:szCs w:val="2"/>
        </w:rPr>
      </w:pPr>
    </w:p>
    <w:p w:rsidR="00C25825" w:rsidRDefault="00C25825">
      <w:pPr>
        <w:rPr>
          <w:sz w:val="2"/>
          <w:szCs w:val="2"/>
        </w:rPr>
      </w:pPr>
    </w:p>
    <w:p w:rsidR="00581F38" w:rsidRDefault="00581F38" w:rsidP="008E1A28">
      <w:pPr>
        <w:pStyle w:val="Balk40"/>
        <w:keepNext/>
        <w:keepLines/>
        <w:shd w:val="clear" w:color="auto" w:fill="auto"/>
        <w:spacing w:before="590" w:after="155"/>
        <w:ind w:left="760" w:firstLine="0"/>
        <w:rPr>
          <w:rStyle w:val="Balk4ArialUnicodeMS95pt"/>
          <w:rFonts w:ascii="Segoe UI Symbol" w:hAnsi="Segoe UI Symbol" w:cs="Segoe UI Symbol"/>
          <w:b/>
          <w:bCs/>
          <w:sz w:val="24"/>
          <w:szCs w:val="24"/>
        </w:rPr>
      </w:pPr>
      <w:bookmarkStart w:id="23" w:name="bookmark33"/>
    </w:p>
    <w:p w:rsidR="008E1A28" w:rsidRDefault="00367EF7" w:rsidP="008E1A28">
      <w:pPr>
        <w:pStyle w:val="Balk40"/>
        <w:keepNext/>
        <w:keepLines/>
        <w:shd w:val="clear" w:color="auto" w:fill="auto"/>
        <w:spacing w:before="590" w:after="155"/>
        <w:ind w:left="760" w:firstLine="0"/>
        <w:rPr>
          <w:sz w:val="24"/>
          <w:szCs w:val="24"/>
        </w:rPr>
      </w:pPr>
      <w:r w:rsidRPr="00585556">
        <w:rPr>
          <w:rStyle w:val="Balk4ArialUnicodeMS95pt"/>
          <w:rFonts w:ascii="Segoe UI Symbol" w:hAnsi="Segoe UI Symbol" w:cs="Segoe UI Symbol"/>
          <w:b/>
          <w:bCs/>
          <w:sz w:val="24"/>
          <w:szCs w:val="24"/>
        </w:rPr>
        <w:t>❖</w:t>
      </w:r>
      <w:r w:rsidR="00791E2C" w:rsidRPr="00585556">
        <w:rPr>
          <w:sz w:val="24"/>
          <w:szCs w:val="24"/>
        </w:rPr>
        <w:t xml:space="preserve"> Ön Mali Kontrol ve İç Kontrol Birimi</w:t>
      </w:r>
      <w:bookmarkEnd w:id="23"/>
    </w:p>
    <w:p w:rsidR="00C25825" w:rsidRPr="00585556" w:rsidRDefault="00791E2C">
      <w:pPr>
        <w:pStyle w:val="Gvdemetni20"/>
        <w:shd w:val="clear" w:color="auto" w:fill="auto"/>
        <w:ind w:firstLine="880"/>
        <w:rPr>
          <w:sz w:val="24"/>
          <w:szCs w:val="24"/>
        </w:rPr>
      </w:pPr>
      <w:r w:rsidRPr="00585556">
        <w:rPr>
          <w:sz w:val="24"/>
          <w:szCs w:val="24"/>
        </w:rPr>
        <w:t>İç Kontrol ve Ön Mali Kontrol Biriminin sunduğu hizmetler aşağıda sayılmıştır;</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Üniversitemiz taşınır kesin hesap cetvelini düzenlemek,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Harcama birimleri satın alma evraklarının kontrolünü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Harcama birimleri her türlü ihale evraklarının taahhüt kartlarının oluşturmak,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İhale evraklarının incelenmesi, dosya suretlerinin muhafazasını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İç kontrol eylem planının hazırlanması, uygulanması ve diğer işlerini yürütmek,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Her türlü proje ödeme evrakının ön mali kontrolünü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Başkanlığımızın taşınır kayıt yetkilisi görevlerini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Tüm harcama birimlerinin satın alma evrak kontrolünü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Her türlü ihale evraklarının taahhüt kartlarının oluşturulması, sisteme giriş ve düşüm işlemlerini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İhale evraklarının incelenmesi ve ön mali kontrol işlemini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Birimlerin satın alma ve maaş işlemlerini yürütmek,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Birimden görevli gidenlerin yolluk işlemlerini yapmak,</w:t>
      </w:r>
    </w:p>
    <w:p w:rsidR="00C25825" w:rsidRPr="00585556" w:rsidRDefault="00791E2C">
      <w:pPr>
        <w:pStyle w:val="Gvdemetni20"/>
        <w:numPr>
          <w:ilvl w:val="0"/>
          <w:numId w:val="13"/>
        </w:numPr>
        <w:shd w:val="clear" w:color="auto" w:fill="auto"/>
        <w:tabs>
          <w:tab w:val="left" w:pos="743"/>
        </w:tabs>
        <w:ind w:left="740" w:hanging="340"/>
        <w:jc w:val="left"/>
        <w:rPr>
          <w:sz w:val="24"/>
          <w:szCs w:val="24"/>
        </w:rPr>
      </w:pPr>
      <w:r w:rsidRPr="00585556">
        <w:rPr>
          <w:sz w:val="24"/>
          <w:szCs w:val="24"/>
        </w:rPr>
        <w:t>Muhasebe Yetkilisi mutemetlerin getirdiği defter ve alındıların kontrolünü yapmak, bankaya yatırılan tutarların doğruluğunu kontrol etmek,</w:t>
      </w:r>
    </w:p>
    <w:p w:rsidR="00D73034" w:rsidRPr="00585556" w:rsidRDefault="00791E2C" w:rsidP="00D73034">
      <w:pPr>
        <w:pStyle w:val="Gvdemetni20"/>
        <w:numPr>
          <w:ilvl w:val="0"/>
          <w:numId w:val="13"/>
        </w:numPr>
        <w:shd w:val="clear" w:color="auto" w:fill="auto"/>
        <w:tabs>
          <w:tab w:val="left" w:pos="743"/>
        </w:tabs>
        <w:ind w:left="740" w:hanging="340"/>
        <w:jc w:val="left"/>
        <w:rPr>
          <w:sz w:val="24"/>
          <w:szCs w:val="24"/>
        </w:rPr>
      </w:pPr>
      <w:r w:rsidRPr="00585556">
        <w:rPr>
          <w:sz w:val="24"/>
          <w:szCs w:val="24"/>
        </w:rPr>
        <w:t>Avans ve kredi evraklarını incelemek,</w:t>
      </w:r>
    </w:p>
    <w:p w:rsidR="00C25825" w:rsidRPr="00585556" w:rsidRDefault="00296B7E" w:rsidP="00D73034">
      <w:pPr>
        <w:pStyle w:val="Gvdemetni20"/>
        <w:numPr>
          <w:ilvl w:val="0"/>
          <w:numId w:val="13"/>
        </w:numPr>
        <w:shd w:val="clear" w:color="auto" w:fill="auto"/>
        <w:tabs>
          <w:tab w:val="left" w:pos="743"/>
        </w:tabs>
        <w:ind w:left="740" w:hanging="340"/>
        <w:jc w:val="left"/>
        <w:rPr>
          <w:sz w:val="24"/>
          <w:szCs w:val="24"/>
        </w:rPr>
      </w:pPr>
      <w:r w:rsidRPr="00585556">
        <w:rPr>
          <w:sz w:val="24"/>
          <w:szCs w:val="24"/>
        </w:rPr>
        <w:t>2020</w:t>
      </w:r>
      <w:r w:rsidR="00791E2C" w:rsidRPr="00585556">
        <w:rPr>
          <w:sz w:val="24"/>
          <w:szCs w:val="24"/>
        </w:rPr>
        <w:t xml:space="preserve"> yılı içerisinde Birimimizce yapılan ön mali kontrol dosya sayısı 2 olup aşağıda</w:t>
      </w:r>
    </w:p>
    <w:p w:rsidR="00C25825" w:rsidRDefault="00791E2C">
      <w:pPr>
        <w:pStyle w:val="Gvdemetni20"/>
        <w:shd w:val="clear" w:color="auto" w:fill="auto"/>
        <w:spacing w:line="232" w:lineRule="exact"/>
        <w:ind w:firstLine="0"/>
        <w:jc w:val="left"/>
        <w:rPr>
          <w:sz w:val="24"/>
          <w:szCs w:val="24"/>
        </w:rPr>
      </w:pPr>
      <w:r w:rsidRPr="00585556">
        <w:rPr>
          <w:sz w:val="24"/>
          <w:szCs w:val="24"/>
        </w:rPr>
        <w:t>gösterilmektedir.</w:t>
      </w:r>
    </w:p>
    <w:p w:rsidR="00581F38" w:rsidRPr="00585556" w:rsidRDefault="00581F38">
      <w:pPr>
        <w:pStyle w:val="Gvdemetni20"/>
        <w:shd w:val="clear" w:color="auto" w:fill="auto"/>
        <w:spacing w:line="232" w:lineRule="exact"/>
        <w:ind w:firstLine="0"/>
        <w:jc w:val="left"/>
        <w:rPr>
          <w:sz w:val="24"/>
          <w:szCs w:val="24"/>
        </w:rPr>
      </w:pPr>
    </w:p>
    <w:p w:rsidR="00C25825" w:rsidRDefault="004B4949">
      <w:pPr>
        <w:pStyle w:val="Tabloyazs0"/>
        <w:framePr w:w="9370" w:wrap="notBeside" w:vAnchor="text" w:hAnchor="text" w:xAlign="center" w:y="1"/>
        <w:shd w:val="clear" w:color="auto" w:fill="auto"/>
      </w:pPr>
      <w:r w:rsidRPr="00585556">
        <w:t>Tablo 8.</w:t>
      </w:r>
      <w:r w:rsidR="00296B7E" w:rsidRPr="00585556">
        <w:t xml:space="preserve"> Başkanlığımızca</w:t>
      </w:r>
      <w:r w:rsidR="00296B7E">
        <w:t xml:space="preserve"> 2020</w:t>
      </w:r>
      <w:r w:rsidR="00D73034">
        <w:t xml:space="preserve">  </w:t>
      </w:r>
      <w:r w:rsidR="00791E2C">
        <w:t>Yılı İçerisinde Ön Mali Kontrolü Yapılan Dosya Sayısı</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10"/>
        <w:gridCol w:w="4670"/>
        <w:gridCol w:w="154"/>
        <w:gridCol w:w="5126"/>
      </w:tblGrid>
      <w:tr w:rsidR="00C25825" w:rsidTr="00460AF2">
        <w:trPr>
          <w:trHeight w:hRule="exact" w:val="427"/>
          <w:jc w:val="center"/>
        </w:trPr>
        <w:tc>
          <w:tcPr>
            <w:tcW w:w="4780" w:type="dxa"/>
            <w:gridSpan w:val="2"/>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154"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5126" w:type="dxa"/>
            <w:tcBorders>
              <w:top w:val="single" w:sz="4" w:space="0" w:color="auto"/>
              <w:right w:val="single" w:sz="4" w:space="0" w:color="auto"/>
            </w:tcBorders>
            <w:shd w:val="clear" w:color="auto" w:fill="D6AACC"/>
          </w:tcPr>
          <w:p w:rsidR="00C25825" w:rsidRDefault="00296B7E">
            <w:pPr>
              <w:pStyle w:val="Gvdemetni20"/>
              <w:framePr w:w="9370" w:wrap="notBeside" w:vAnchor="text" w:hAnchor="text" w:xAlign="center" w:y="1"/>
              <w:shd w:val="clear" w:color="auto" w:fill="auto"/>
              <w:spacing w:line="232" w:lineRule="exact"/>
              <w:ind w:firstLine="0"/>
              <w:jc w:val="center"/>
            </w:pPr>
            <w:r>
              <w:rPr>
                <w:rStyle w:val="Gvdemetni2Kaln0"/>
              </w:rPr>
              <w:t>Sayı (2020</w:t>
            </w:r>
            <w:r w:rsidR="00791E2C">
              <w:rPr>
                <w:rStyle w:val="Gvdemetni2Kaln0"/>
              </w:rPr>
              <w:t xml:space="preserve"> Yılı)</w:t>
            </w:r>
          </w:p>
        </w:tc>
      </w:tr>
      <w:tr w:rsidR="00C25825" w:rsidTr="00460AF2">
        <w:trPr>
          <w:trHeight w:hRule="exact" w:val="427"/>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670" w:type="dxa"/>
            <w:tcBorders>
              <w:top w:val="single" w:sz="4" w:space="0" w:color="auto"/>
            </w:tcBorders>
            <w:shd w:val="clear" w:color="auto" w:fill="D6AACC"/>
          </w:tcPr>
          <w:p w:rsidR="00C25825" w:rsidRDefault="0040265B">
            <w:pPr>
              <w:pStyle w:val="Gvdemetni20"/>
              <w:framePr w:w="9370" w:wrap="notBeside" w:vAnchor="text" w:hAnchor="text" w:xAlign="center" w:y="1"/>
              <w:shd w:val="clear" w:color="auto" w:fill="auto"/>
              <w:spacing w:line="232" w:lineRule="exact"/>
              <w:ind w:firstLine="0"/>
              <w:jc w:val="left"/>
            </w:pPr>
            <w:r>
              <w:rPr>
                <w:rStyle w:val="Gvdemetni2Kaln0"/>
              </w:rPr>
              <w:t>Yapılan Ön Mali Kontrol İşlem Sayısı</w:t>
            </w:r>
          </w:p>
        </w:tc>
        <w:tc>
          <w:tcPr>
            <w:tcW w:w="154" w:type="dxa"/>
            <w:tcBorders>
              <w:top w:val="single" w:sz="4" w:space="0" w:color="auto"/>
              <w:left w:val="single" w:sz="4" w:space="0" w:color="auto"/>
            </w:tcBorders>
            <w:shd w:val="clear" w:color="auto" w:fill="9CC2E6"/>
          </w:tcPr>
          <w:p w:rsidR="00C25825" w:rsidRDefault="00C25825">
            <w:pPr>
              <w:framePr w:w="9370" w:wrap="notBeside" w:vAnchor="text" w:hAnchor="text" w:xAlign="center" w:y="1"/>
              <w:rPr>
                <w:sz w:val="10"/>
                <w:szCs w:val="10"/>
              </w:rPr>
            </w:pPr>
          </w:p>
        </w:tc>
        <w:tc>
          <w:tcPr>
            <w:tcW w:w="5126" w:type="dxa"/>
            <w:tcBorders>
              <w:top w:val="single" w:sz="4" w:space="0" w:color="auto"/>
              <w:right w:val="single" w:sz="4" w:space="0" w:color="auto"/>
            </w:tcBorders>
            <w:shd w:val="clear" w:color="auto" w:fill="9CC2E6"/>
            <w:vAlign w:val="center"/>
          </w:tcPr>
          <w:p w:rsidR="00C25825" w:rsidRDefault="00C25825">
            <w:pPr>
              <w:pStyle w:val="Gvdemetni20"/>
              <w:framePr w:w="9370" w:wrap="notBeside" w:vAnchor="text" w:hAnchor="text" w:xAlign="center" w:y="1"/>
              <w:shd w:val="clear" w:color="auto" w:fill="auto"/>
              <w:spacing w:line="232" w:lineRule="exact"/>
              <w:ind w:firstLine="0"/>
              <w:jc w:val="center"/>
            </w:pPr>
          </w:p>
          <w:p w:rsidR="008917E7" w:rsidRPr="00585556" w:rsidRDefault="00585556">
            <w:pPr>
              <w:pStyle w:val="Gvdemetni20"/>
              <w:framePr w:w="9370" w:wrap="notBeside" w:vAnchor="text" w:hAnchor="text" w:xAlign="center" w:y="1"/>
              <w:shd w:val="clear" w:color="auto" w:fill="auto"/>
              <w:spacing w:line="232" w:lineRule="exact"/>
              <w:ind w:firstLine="0"/>
              <w:jc w:val="center"/>
              <w:rPr>
                <w:sz w:val="24"/>
                <w:szCs w:val="24"/>
              </w:rPr>
            </w:pPr>
            <w:r>
              <w:t>4</w:t>
            </w:r>
          </w:p>
          <w:p w:rsidR="008917E7" w:rsidRDefault="008917E7">
            <w:pPr>
              <w:pStyle w:val="Gvdemetni20"/>
              <w:framePr w:w="9370" w:wrap="notBeside" w:vAnchor="text" w:hAnchor="text" w:xAlign="center" w:y="1"/>
              <w:shd w:val="clear" w:color="auto" w:fill="auto"/>
              <w:spacing w:line="232" w:lineRule="exact"/>
              <w:ind w:firstLine="0"/>
              <w:jc w:val="center"/>
            </w:pPr>
          </w:p>
          <w:p w:rsidR="008917E7" w:rsidRDefault="008917E7">
            <w:pPr>
              <w:pStyle w:val="Gvdemetni20"/>
              <w:framePr w:w="9370" w:wrap="notBeside" w:vAnchor="text" w:hAnchor="text" w:xAlign="center" w:y="1"/>
              <w:shd w:val="clear" w:color="auto" w:fill="auto"/>
              <w:spacing w:line="232" w:lineRule="exact"/>
              <w:ind w:firstLine="0"/>
              <w:jc w:val="center"/>
            </w:pPr>
          </w:p>
          <w:p w:rsidR="008917E7" w:rsidRDefault="008917E7">
            <w:pPr>
              <w:pStyle w:val="Gvdemetni20"/>
              <w:framePr w:w="9370" w:wrap="notBeside" w:vAnchor="text" w:hAnchor="text" w:xAlign="center" w:y="1"/>
              <w:shd w:val="clear" w:color="auto" w:fill="auto"/>
              <w:spacing w:line="232" w:lineRule="exact"/>
              <w:ind w:firstLine="0"/>
              <w:jc w:val="center"/>
            </w:pPr>
          </w:p>
        </w:tc>
      </w:tr>
    </w:tbl>
    <w:p w:rsidR="00C25825" w:rsidRDefault="00C25825">
      <w:pPr>
        <w:framePr w:w="9370" w:wrap="notBeside" w:vAnchor="text" w:hAnchor="text" w:xAlign="center" w:y="1"/>
        <w:rPr>
          <w:sz w:val="2"/>
          <w:szCs w:val="2"/>
        </w:rPr>
      </w:pPr>
    </w:p>
    <w:p w:rsidR="00C25825" w:rsidRDefault="00C25825">
      <w:pPr>
        <w:rPr>
          <w:sz w:val="2"/>
          <w:szCs w:val="2"/>
        </w:rPr>
      </w:pPr>
    </w:p>
    <w:p w:rsidR="00C25825" w:rsidRDefault="00C25825">
      <w:pPr>
        <w:rPr>
          <w:sz w:val="2"/>
          <w:szCs w:val="2"/>
        </w:rPr>
        <w:sectPr w:rsidR="00C25825">
          <w:pgSz w:w="12240" w:h="17175"/>
          <w:pgMar w:top="1536" w:right="1258" w:bottom="1723" w:left="1532" w:header="0" w:footer="3" w:gutter="0"/>
          <w:cols w:space="720"/>
          <w:noEndnote/>
          <w:docGrid w:linePitch="360"/>
        </w:sectPr>
      </w:pPr>
    </w:p>
    <w:p w:rsidR="008E1A28" w:rsidRDefault="00791E2C" w:rsidP="008E1A28">
      <w:pPr>
        <w:pStyle w:val="Gvdemetni20"/>
        <w:shd w:val="clear" w:color="auto" w:fill="auto"/>
        <w:spacing w:after="363" w:line="283" w:lineRule="exact"/>
        <w:ind w:firstLine="880"/>
      </w:pPr>
      <w:r>
        <w:lastRenderedPageBreak/>
        <w:t xml:space="preserve">Birimimizce yapılan ön mali </w:t>
      </w:r>
      <w:r w:rsidRPr="00BB4D87">
        <w:t>kontrole tabi olan ihaleler de dâh</w:t>
      </w:r>
      <w:r w:rsidR="003C57F9" w:rsidRPr="00BB4D87">
        <w:t>il açılan taahhüt kart sayısı</w:t>
      </w:r>
      <w:r w:rsidR="00BB4D87" w:rsidRPr="00BB4D87">
        <w:t xml:space="preserve"> 29</w:t>
      </w:r>
      <w:r w:rsidR="003C57F9" w:rsidRPr="00BB4D87">
        <w:t xml:space="preserve"> </w:t>
      </w:r>
      <w:r w:rsidR="00BB4D87" w:rsidRPr="00BB4D87">
        <w:t>’dur.</w:t>
      </w:r>
      <w:r w:rsidR="00B4694D" w:rsidRPr="00BB4D87">
        <w:t>.</w:t>
      </w:r>
    </w:p>
    <w:p w:rsidR="00C25825" w:rsidRDefault="0040265B">
      <w:pPr>
        <w:pStyle w:val="Tabloyazs0"/>
        <w:framePr w:w="9370" w:wrap="notBeside" w:vAnchor="text" w:hAnchor="text" w:xAlign="center" w:y="1"/>
        <w:shd w:val="clear" w:color="auto" w:fill="auto"/>
      </w:pPr>
      <w:r>
        <w:t xml:space="preserve"> </w:t>
      </w:r>
      <w:r w:rsidR="004B4949">
        <w:t>Tablo 9.</w:t>
      </w:r>
      <w:r w:rsidR="00534178">
        <w:t>Başkanlığımızca 2020</w:t>
      </w:r>
      <w:r>
        <w:t xml:space="preserve"> </w:t>
      </w:r>
      <w:r w:rsidR="004F4650">
        <w:t>Yılı İçerisinde Açılan Taahhü</w:t>
      </w:r>
      <w:r w:rsidR="00791E2C">
        <w:t>t Kart Sayısı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0"/>
        <w:gridCol w:w="4330"/>
      </w:tblGrid>
      <w:tr w:rsidR="00C25825">
        <w:trPr>
          <w:trHeight w:hRule="exact" w:val="566"/>
          <w:jc w:val="center"/>
        </w:trPr>
        <w:tc>
          <w:tcPr>
            <w:tcW w:w="5040" w:type="dxa"/>
            <w:tcBorders>
              <w:top w:val="single" w:sz="4" w:space="0" w:color="auto"/>
              <w:left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Açıklama</w:t>
            </w:r>
          </w:p>
        </w:tc>
        <w:tc>
          <w:tcPr>
            <w:tcW w:w="4330" w:type="dxa"/>
            <w:tcBorders>
              <w:top w:val="single" w:sz="4" w:space="0" w:color="auto"/>
              <w:left w:val="single" w:sz="4" w:space="0" w:color="auto"/>
              <w:right w:val="single" w:sz="4" w:space="0" w:color="auto"/>
            </w:tcBorders>
            <w:shd w:val="clear" w:color="auto" w:fill="D6AACC"/>
          </w:tcPr>
          <w:p w:rsidR="00C25825" w:rsidRDefault="00534178">
            <w:pPr>
              <w:pStyle w:val="Gvdemetni20"/>
              <w:framePr w:w="9370" w:wrap="notBeside" w:vAnchor="text" w:hAnchor="text" w:xAlign="center" w:y="1"/>
              <w:shd w:val="clear" w:color="auto" w:fill="auto"/>
              <w:spacing w:line="232" w:lineRule="exact"/>
              <w:ind w:firstLine="0"/>
              <w:jc w:val="center"/>
            </w:pPr>
            <w:r>
              <w:rPr>
                <w:rStyle w:val="Gvdemetni2Kaln0"/>
              </w:rPr>
              <w:t>Sayı (2020</w:t>
            </w:r>
            <w:r w:rsidR="00791E2C">
              <w:rPr>
                <w:rStyle w:val="Gvdemetni2Kaln0"/>
              </w:rPr>
              <w:t>Yılı)</w:t>
            </w:r>
          </w:p>
        </w:tc>
      </w:tr>
      <w:tr w:rsidR="00C25825">
        <w:trPr>
          <w:trHeight w:hRule="exact" w:val="571"/>
          <w:jc w:val="center"/>
        </w:trPr>
        <w:tc>
          <w:tcPr>
            <w:tcW w:w="5040" w:type="dxa"/>
            <w:tcBorders>
              <w:top w:val="single" w:sz="4" w:space="0" w:color="auto"/>
              <w:left w:val="single" w:sz="4" w:space="0" w:color="auto"/>
              <w:bottom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Açılan Taahhüt Kart Sayısı</w:t>
            </w:r>
          </w:p>
        </w:tc>
        <w:tc>
          <w:tcPr>
            <w:tcW w:w="4330" w:type="dxa"/>
            <w:tcBorders>
              <w:top w:val="single" w:sz="4" w:space="0" w:color="auto"/>
              <w:left w:val="single" w:sz="4" w:space="0" w:color="auto"/>
              <w:bottom w:val="single" w:sz="4" w:space="0" w:color="auto"/>
              <w:right w:val="single" w:sz="4" w:space="0" w:color="auto"/>
            </w:tcBorders>
            <w:shd w:val="clear" w:color="auto" w:fill="9CC2E6"/>
            <w:vAlign w:val="center"/>
          </w:tcPr>
          <w:p w:rsidR="00C25825" w:rsidRDefault="00585556">
            <w:pPr>
              <w:pStyle w:val="Gvdemetni20"/>
              <w:framePr w:w="9370" w:wrap="notBeside" w:vAnchor="text" w:hAnchor="text" w:xAlign="center" w:y="1"/>
              <w:shd w:val="clear" w:color="auto" w:fill="auto"/>
              <w:spacing w:line="232" w:lineRule="exact"/>
              <w:ind w:firstLine="0"/>
              <w:jc w:val="center"/>
            </w:pPr>
            <w:r>
              <w:t>29</w:t>
            </w:r>
          </w:p>
        </w:tc>
      </w:tr>
    </w:tbl>
    <w:p w:rsidR="00C25825" w:rsidRDefault="00C25825">
      <w:pPr>
        <w:framePr w:w="9370" w:wrap="notBeside" w:vAnchor="text" w:hAnchor="text" w:xAlign="center" w:y="1"/>
        <w:rPr>
          <w:sz w:val="2"/>
          <w:szCs w:val="2"/>
        </w:rPr>
      </w:pPr>
    </w:p>
    <w:p w:rsidR="00C25825" w:rsidRDefault="00C25825">
      <w:pPr>
        <w:rPr>
          <w:sz w:val="2"/>
          <w:szCs w:val="2"/>
        </w:rPr>
      </w:pPr>
    </w:p>
    <w:p w:rsidR="008E1A28" w:rsidRDefault="008E1A28">
      <w:pPr>
        <w:rPr>
          <w:sz w:val="2"/>
          <w:szCs w:val="2"/>
        </w:rPr>
      </w:pPr>
    </w:p>
    <w:p w:rsidR="008E1A28" w:rsidRDefault="008E1A28">
      <w:pPr>
        <w:rPr>
          <w:sz w:val="2"/>
          <w:szCs w:val="2"/>
        </w:rPr>
      </w:pPr>
    </w:p>
    <w:p w:rsidR="008E1A28" w:rsidRDefault="008E1A28">
      <w:pPr>
        <w:rPr>
          <w:sz w:val="2"/>
          <w:szCs w:val="2"/>
        </w:rPr>
      </w:pPr>
    </w:p>
    <w:p w:rsidR="008E1A28" w:rsidRDefault="008E1A28">
      <w:pPr>
        <w:rPr>
          <w:sz w:val="2"/>
          <w:szCs w:val="2"/>
        </w:rPr>
      </w:pPr>
    </w:p>
    <w:p w:rsidR="008E1A28" w:rsidRDefault="008E1A28">
      <w:pPr>
        <w:rPr>
          <w:sz w:val="2"/>
          <w:szCs w:val="2"/>
        </w:rPr>
      </w:pPr>
    </w:p>
    <w:p w:rsidR="008E1A28" w:rsidRDefault="008E1A28" w:rsidP="008E1A28">
      <w:pPr>
        <w:pStyle w:val="Tabloyazs0"/>
        <w:framePr w:w="9264" w:wrap="notBeside" w:vAnchor="text" w:hAnchor="text" w:xAlign="center" w:y="1"/>
        <w:shd w:val="clear" w:color="auto" w:fill="auto"/>
      </w:pPr>
      <w:r>
        <w:t>Tablo 10. Başkanlığımızca 2020 Yılı İçerisinde Açılan Avans ve Krediler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
        <w:gridCol w:w="4046"/>
        <w:gridCol w:w="101"/>
        <w:gridCol w:w="106"/>
        <w:gridCol w:w="4846"/>
      </w:tblGrid>
      <w:tr w:rsidR="008E1A28" w:rsidTr="003B73EA">
        <w:trPr>
          <w:trHeight w:hRule="exact" w:val="432"/>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AÇILAN AVANS VE KREDİLER</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8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jc w:val="center"/>
            </w:pPr>
            <w:r>
              <w:rPr>
                <w:rStyle w:val="Gvdemetni2Kaln0"/>
              </w:rPr>
              <w:t>2020 yılı (TL)</w:t>
            </w:r>
          </w:p>
        </w:tc>
      </w:tr>
      <w:tr w:rsidR="008E1A28" w:rsidTr="003B73EA">
        <w:trPr>
          <w:trHeight w:hRule="exact" w:val="422"/>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AVANSLAR</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952" w:type="dxa"/>
            <w:gridSpan w:val="2"/>
            <w:tcBorders>
              <w:top w:val="single" w:sz="4" w:space="0" w:color="auto"/>
              <w:left w:val="single" w:sz="4" w:space="0" w:color="auto"/>
            </w:tcBorders>
            <w:shd w:val="clear" w:color="auto" w:fill="D6AACC"/>
          </w:tcPr>
          <w:p w:rsidR="008E1A28" w:rsidRPr="00AB4B34" w:rsidRDefault="008E1A28" w:rsidP="003B73EA">
            <w:pPr>
              <w:framePr w:w="9264" w:wrap="notBeside" w:vAnchor="text" w:hAnchor="text" w:xAlign="center" w:y="1"/>
              <w:rPr>
                <w:rFonts w:ascii="Times New Roman" w:hAnsi="Times New Roman" w:cs="Times New Roman"/>
              </w:rPr>
            </w:pPr>
          </w:p>
        </w:tc>
      </w:tr>
      <w:tr w:rsidR="008E1A28" w:rsidRPr="00C30929" w:rsidTr="003B73EA">
        <w:trPr>
          <w:trHeight w:hRule="exact" w:val="422"/>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Görev Giderleri 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721,31</w:t>
            </w:r>
          </w:p>
        </w:tc>
      </w:tr>
      <w:tr w:rsidR="008E1A28" w:rsidRPr="00C30929" w:rsidTr="003B73EA">
        <w:trPr>
          <w:trHeight w:hRule="exact" w:val="427"/>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Hizmet Alımları 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22.298,00</w:t>
            </w:r>
          </w:p>
        </w:tc>
      </w:tr>
      <w:tr w:rsidR="008E1A28" w:rsidRPr="00C30929" w:rsidTr="003B73EA">
        <w:trPr>
          <w:trHeight w:hRule="exact" w:val="446"/>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Mamul Mal Alımları 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0</w:t>
            </w:r>
          </w:p>
        </w:tc>
      </w:tr>
      <w:tr w:rsidR="008E1A28" w:rsidRPr="00C30929" w:rsidTr="003B73EA">
        <w:trPr>
          <w:trHeight w:hRule="exact" w:val="446"/>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rPr>
                <w:rStyle w:val="Gvdemetni2Kaln0"/>
              </w:rPr>
            </w:pPr>
            <w:r>
              <w:rPr>
                <w:rStyle w:val="Gvdemetni2Kaln0"/>
              </w:rPr>
              <w:t>Mamul Mal Alım,Bakım ve Onarım Gid.Avansı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600,00</w:t>
            </w:r>
          </w:p>
        </w:tc>
      </w:tr>
      <w:tr w:rsidR="008E1A28" w:rsidRPr="00C30929" w:rsidTr="003B73EA">
        <w:trPr>
          <w:trHeight w:hRule="exact" w:val="398"/>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Yurtiçi Geçici Görev Yolluğu 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24.597,28</w:t>
            </w:r>
          </w:p>
        </w:tc>
      </w:tr>
      <w:tr w:rsidR="008E1A28" w:rsidRPr="00C30929" w:rsidTr="003B73EA">
        <w:trPr>
          <w:trHeight w:hRule="exact" w:val="403"/>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vAlign w:val="center"/>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Yurtdışı Geçici Görev Yolluğu 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vAlign w:val="bottom"/>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0</w:t>
            </w:r>
          </w:p>
        </w:tc>
      </w:tr>
      <w:tr w:rsidR="008E1A28" w:rsidRPr="00C30929" w:rsidTr="003B73EA">
        <w:trPr>
          <w:trHeight w:hRule="exact" w:val="163"/>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val="restart"/>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78" w:lineRule="exact"/>
              <w:ind w:firstLine="0"/>
            </w:pPr>
            <w:r>
              <w:rPr>
                <w:rStyle w:val="Gvdemetni2Kaln0"/>
              </w:rPr>
              <w:t>TÜBİTAK Kaynaklarından Verilen İş Avansları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283"/>
          <w:jc w:val="center"/>
        </w:trPr>
        <w:tc>
          <w:tcPr>
            <w:tcW w:w="110" w:type="dxa"/>
            <w:tcBorders>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shd w:val="clear" w:color="auto" w:fill="D6AACC"/>
          </w:tcPr>
          <w:p w:rsidR="008E1A28" w:rsidRDefault="008E1A28" w:rsidP="003B73EA">
            <w:pPr>
              <w:framePr w:w="9264" w:wrap="notBeside" w:vAnchor="text" w:hAnchor="text" w:xAlign="center" w:y="1"/>
            </w:pPr>
          </w:p>
        </w:tc>
        <w:tc>
          <w:tcPr>
            <w:tcW w:w="101" w:type="dxa"/>
            <w:shd w:val="clear" w:color="auto" w:fill="D6AACC"/>
          </w:tcPr>
          <w:p w:rsidR="008E1A28" w:rsidRDefault="008E1A28" w:rsidP="003B73EA">
            <w:pPr>
              <w:framePr w:w="9264" w:wrap="notBeside" w:vAnchor="text" w:hAnchor="text" w:xAlign="center" w:y="1"/>
              <w:rPr>
                <w:sz w:val="10"/>
                <w:szCs w:val="10"/>
              </w:rPr>
            </w:pPr>
          </w:p>
        </w:tc>
        <w:tc>
          <w:tcPr>
            <w:tcW w:w="106" w:type="dxa"/>
            <w:tcBorders>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shd w:val="clear" w:color="auto" w:fill="BDD5ED"/>
            <w:vAlign w:val="bottom"/>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325.634.48,00</w:t>
            </w:r>
          </w:p>
        </w:tc>
      </w:tr>
      <w:tr w:rsidR="008E1A28" w:rsidRPr="00C30929" w:rsidTr="003B73EA">
        <w:trPr>
          <w:trHeight w:hRule="exact" w:val="139"/>
          <w:jc w:val="center"/>
        </w:trPr>
        <w:tc>
          <w:tcPr>
            <w:tcW w:w="110" w:type="dxa"/>
            <w:tcBorders>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shd w:val="clear" w:color="auto" w:fill="D6AACC"/>
          </w:tcPr>
          <w:p w:rsidR="008E1A28" w:rsidRDefault="008E1A28" w:rsidP="003B73EA">
            <w:pPr>
              <w:framePr w:w="9264" w:wrap="notBeside" w:vAnchor="text" w:hAnchor="text" w:xAlign="center" w:y="1"/>
            </w:pPr>
          </w:p>
        </w:tc>
        <w:tc>
          <w:tcPr>
            <w:tcW w:w="101" w:type="dxa"/>
            <w:shd w:val="clear" w:color="auto" w:fill="D6AACC"/>
          </w:tcPr>
          <w:p w:rsidR="008E1A28" w:rsidRDefault="008E1A28" w:rsidP="003B73EA">
            <w:pPr>
              <w:framePr w:w="9264" w:wrap="notBeside" w:vAnchor="text" w:hAnchor="text" w:xAlign="center" w:y="1"/>
              <w:rPr>
                <w:sz w:val="10"/>
                <w:szCs w:val="10"/>
              </w:rPr>
            </w:pPr>
          </w:p>
        </w:tc>
        <w:tc>
          <w:tcPr>
            <w:tcW w:w="106" w:type="dxa"/>
            <w:tcBorders>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101"/>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val="restart"/>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Maaş, Ücret ve Ödenek Avansı</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278"/>
          <w:jc w:val="center"/>
        </w:trPr>
        <w:tc>
          <w:tcPr>
            <w:tcW w:w="110" w:type="dxa"/>
            <w:tcBorders>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shd w:val="clear" w:color="auto" w:fill="D6AACC"/>
          </w:tcPr>
          <w:p w:rsidR="008E1A28" w:rsidRDefault="008E1A28" w:rsidP="003B73EA">
            <w:pPr>
              <w:framePr w:w="9264" w:wrap="notBeside" w:vAnchor="text" w:hAnchor="text" w:xAlign="center" w:y="1"/>
            </w:pPr>
          </w:p>
        </w:tc>
        <w:tc>
          <w:tcPr>
            <w:tcW w:w="101" w:type="dxa"/>
            <w:shd w:val="clear" w:color="auto" w:fill="D6AACC"/>
          </w:tcPr>
          <w:p w:rsidR="008E1A28" w:rsidRDefault="008E1A28" w:rsidP="003B73EA">
            <w:pPr>
              <w:framePr w:w="9264" w:wrap="notBeside" w:vAnchor="text" w:hAnchor="text" w:xAlign="center" w:y="1"/>
              <w:rPr>
                <w:sz w:val="10"/>
                <w:szCs w:val="10"/>
              </w:rPr>
            </w:pPr>
          </w:p>
        </w:tc>
        <w:tc>
          <w:tcPr>
            <w:tcW w:w="106" w:type="dxa"/>
            <w:tcBorders>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shd w:val="clear" w:color="auto" w:fill="BDD5ED"/>
            <w:vAlign w:val="bottom"/>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0</w:t>
            </w:r>
          </w:p>
        </w:tc>
      </w:tr>
      <w:tr w:rsidR="008E1A28" w:rsidRPr="00C30929" w:rsidTr="003B73EA">
        <w:trPr>
          <w:trHeight w:hRule="exact" w:val="125"/>
          <w:jc w:val="center"/>
        </w:trPr>
        <w:tc>
          <w:tcPr>
            <w:tcW w:w="110" w:type="dxa"/>
            <w:tcBorders>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shd w:val="clear" w:color="auto" w:fill="D6AACC"/>
          </w:tcPr>
          <w:p w:rsidR="008E1A28" w:rsidRDefault="008E1A28" w:rsidP="003B73EA">
            <w:pPr>
              <w:framePr w:w="9264" w:wrap="notBeside" w:vAnchor="text" w:hAnchor="text" w:xAlign="center" w:y="1"/>
              <w:rPr>
                <w:sz w:val="10"/>
                <w:szCs w:val="10"/>
              </w:rPr>
            </w:pPr>
          </w:p>
        </w:tc>
        <w:tc>
          <w:tcPr>
            <w:tcW w:w="101" w:type="dxa"/>
            <w:shd w:val="clear" w:color="auto" w:fill="D6AACC"/>
          </w:tcPr>
          <w:p w:rsidR="008E1A28" w:rsidRDefault="008E1A28" w:rsidP="003B73EA">
            <w:pPr>
              <w:framePr w:w="9264" w:wrap="notBeside" w:vAnchor="text" w:hAnchor="text" w:xAlign="center" w:y="1"/>
              <w:rPr>
                <w:sz w:val="10"/>
                <w:szCs w:val="10"/>
              </w:rPr>
            </w:pPr>
          </w:p>
        </w:tc>
        <w:tc>
          <w:tcPr>
            <w:tcW w:w="106" w:type="dxa"/>
            <w:tcBorders>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374"/>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Diğer</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p>
        </w:tc>
      </w:tr>
      <w:tr w:rsidR="008E1A28" w:rsidRPr="00C30929" w:rsidTr="003B73EA">
        <w:trPr>
          <w:trHeight w:hRule="exact" w:val="235"/>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val="restart"/>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TOPLAM</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D6AACC"/>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D6AACC"/>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418"/>
          <w:jc w:val="center"/>
        </w:trPr>
        <w:tc>
          <w:tcPr>
            <w:tcW w:w="110" w:type="dxa"/>
            <w:tcBorders>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vMerge/>
            <w:shd w:val="clear" w:color="auto" w:fill="D6AACC"/>
          </w:tcPr>
          <w:p w:rsidR="008E1A28" w:rsidRDefault="008E1A28" w:rsidP="003B73EA">
            <w:pPr>
              <w:framePr w:w="9264" w:wrap="notBeside" w:vAnchor="text" w:hAnchor="text" w:xAlign="center" w:y="1"/>
            </w:pPr>
          </w:p>
        </w:tc>
        <w:tc>
          <w:tcPr>
            <w:tcW w:w="101" w:type="dxa"/>
            <w:shd w:val="clear" w:color="auto" w:fill="D6AACC"/>
          </w:tcPr>
          <w:p w:rsidR="008E1A28" w:rsidRDefault="008E1A28" w:rsidP="003B73EA">
            <w:pPr>
              <w:framePr w:w="9264" w:wrap="notBeside" w:vAnchor="text" w:hAnchor="text" w:xAlign="center" w:y="1"/>
              <w:rPr>
                <w:sz w:val="10"/>
                <w:szCs w:val="10"/>
              </w:rPr>
            </w:pPr>
          </w:p>
        </w:tc>
        <w:tc>
          <w:tcPr>
            <w:tcW w:w="106" w:type="dxa"/>
            <w:tcBorders>
              <w:left w:val="single" w:sz="4" w:space="0" w:color="auto"/>
            </w:tcBorders>
            <w:shd w:val="clear" w:color="auto" w:fill="D6AACC"/>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shd w:val="clear" w:color="auto" w:fill="D6AACC"/>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p>
        </w:tc>
      </w:tr>
      <w:tr w:rsidR="008E1A28" w:rsidRPr="00C30929" w:rsidTr="003B73EA">
        <w:trPr>
          <w:trHeight w:hRule="exact" w:val="206"/>
          <w:jc w:val="center"/>
        </w:trPr>
        <w:tc>
          <w:tcPr>
            <w:tcW w:w="110" w:type="dxa"/>
            <w:tcBorders>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shd w:val="clear" w:color="auto" w:fill="D6AACC"/>
          </w:tcPr>
          <w:p w:rsidR="008E1A28" w:rsidRDefault="008E1A28" w:rsidP="003B73EA">
            <w:pPr>
              <w:framePr w:w="9264" w:wrap="notBeside" w:vAnchor="text" w:hAnchor="text" w:xAlign="center" w:y="1"/>
              <w:rPr>
                <w:sz w:val="10"/>
                <w:szCs w:val="10"/>
              </w:rPr>
            </w:pPr>
          </w:p>
        </w:tc>
        <w:tc>
          <w:tcPr>
            <w:tcW w:w="101" w:type="dxa"/>
            <w:shd w:val="clear" w:color="auto" w:fill="D6AACC"/>
          </w:tcPr>
          <w:p w:rsidR="008E1A28" w:rsidRDefault="008E1A28" w:rsidP="003B73EA">
            <w:pPr>
              <w:framePr w:w="9264" w:wrap="notBeside" w:vAnchor="text" w:hAnchor="text" w:xAlign="center" w:y="1"/>
              <w:rPr>
                <w:sz w:val="10"/>
                <w:szCs w:val="10"/>
              </w:rPr>
            </w:pPr>
          </w:p>
        </w:tc>
        <w:tc>
          <w:tcPr>
            <w:tcW w:w="106" w:type="dxa"/>
            <w:tcBorders>
              <w:left w:val="single" w:sz="4" w:space="0" w:color="auto"/>
            </w:tcBorders>
            <w:shd w:val="clear" w:color="auto" w:fill="D6AACC"/>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shd w:val="clear" w:color="auto" w:fill="D6AACC"/>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427"/>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KREDİLER</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952" w:type="dxa"/>
            <w:gridSpan w:val="2"/>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r>
      <w:tr w:rsidR="008E1A28" w:rsidRPr="00C30929" w:rsidTr="003B73EA">
        <w:trPr>
          <w:trHeight w:hRule="exact" w:val="427"/>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rPr>
                <w:rStyle w:val="Gvdemetni2Kaln0"/>
              </w:rPr>
            </w:pPr>
            <w:r>
              <w:rPr>
                <w:rStyle w:val="Gvdemetni2Kaln0"/>
              </w:rPr>
              <w:t>Görev giderleri kredisi</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952" w:type="dxa"/>
            <w:gridSpan w:val="2"/>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r w:rsidRPr="00C30929">
              <w:rPr>
                <w:rFonts w:ascii="Times New Roman" w:hAnsi="Times New Roman" w:cs="Times New Roman"/>
                <w:sz w:val="22"/>
                <w:szCs w:val="22"/>
              </w:rPr>
              <w:t xml:space="preserve">                                                             1.396.420,45</w:t>
            </w:r>
          </w:p>
        </w:tc>
      </w:tr>
      <w:tr w:rsidR="008E1A28" w:rsidRPr="00C30929" w:rsidTr="003B73EA">
        <w:trPr>
          <w:trHeight w:hRule="exact" w:val="427"/>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rPr>
                <w:rStyle w:val="Gvdemetni2Kaln0"/>
              </w:rPr>
            </w:pPr>
            <w:r>
              <w:rPr>
                <w:rStyle w:val="Gvdemetni2Kaln0"/>
              </w:rPr>
              <w:t>Hizmet alımları kredisi</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952" w:type="dxa"/>
            <w:gridSpan w:val="2"/>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r w:rsidRPr="00C30929">
              <w:rPr>
                <w:rFonts w:ascii="Times New Roman" w:hAnsi="Times New Roman" w:cs="Times New Roman"/>
                <w:sz w:val="22"/>
                <w:szCs w:val="22"/>
              </w:rPr>
              <w:t xml:space="preserve">                                                                  77.990,65</w:t>
            </w:r>
          </w:p>
        </w:tc>
      </w:tr>
      <w:tr w:rsidR="008E1A28" w:rsidRPr="00C30929" w:rsidTr="003B73EA">
        <w:trPr>
          <w:trHeight w:hRule="exact" w:val="422"/>
          <w:jc w:val="center"/>
        </w:trPr>
        <w:tc>
          <w:tcPr>
            <w:tcW w:w="110" w:type="dxa"/>
            <w:tcBorders>
              <w:top w:val="single" w:sz="4" w:space="0" w:color="auto"/>
              <w:left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4046" w:type="dxa"/>
            <w:tcBorders>
              <w:top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Tüketime Yönelik Krediler</w:t>
            </w:r>
          </w:p>
        </w:tc>
        <w:tc>
          <w:tcPr>
            <w:tcW w:w="101" w:type="dxa"/>
            <w:tcBorders>
              <w:top w:val="single" w:sz="4" w:space="0" w:color="auto"/>
            </w:tcBorders>
            <w:shd w:val="clear" w:color="auto" w:fill="D6AACC"/>
          </w:tcPr>
          <w:p w:rsidR="008E1A28" w:rsidRDefault="008E1A28" w:rsidP="003B73EA">
            <w:pPr>
              <w:framePr w:w="9264" w:wrap="notBeside" w:vAnchor="text" w:hAnchor="text" w:xAlign="center" w:y="1"/>
              <w:rPr>
                <w:sz w:val="10"/>
                <w:szCs w:val="10"/>
              </w:rPr>
            </w:pPr>
          </w:p>
        </w:tc>
        <w:tc>
          <w:tcPr>
            <w:tcW w:w="106" w:type="dxa"/>
            <w:tcBorders>
              <w:top w:val="single" w:sz="4" w:space="0" w:color="auto"/>
              <w:left w:val="single" w:sz="4" w:space="0" w:color="auto"/>
            </w:tcBorders>
            <w:shd w:val="clear" w:color="auto" w:fill="BDD5ED"/>
          </w:tcPr>
          <w:p w:rsidR="008E1A28" w:rsidRPr="00C30929" w:rsidRDefault="008E1A28" w:rsidP="003B73EA">
            <w:pPr>
              <w:framePr w:w="9264" w:wrap="notBeside" w:vAnchor="text" w:hAnchor="text" w:xAlign="center" w:y="1"/>
              <w:rPr>
                <w:rFonts w:ascii="Times New Roman" w:hAnsi="Times New Roman" w:cs="Times New Roman"/>
                <w:sz w:val="22"/>
                <w:szCs w:val="22"/>
              </w:rPr>
            </w:pPr>
          </w:p>
        </w:tc>
        <w:tc>
          <w:tcPr>
            <w:tcW w:w="4846" w:type="dxa"/>
            <w:tcBorders>
              <w:top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0</w:t>
            </w:r>
          </w:p>
        </w:tc>
      </w:tr>
      <w:tr w:rsidR="008E1A28" w:rsidRPr="00C30929" w:rsidTr="003B73EA">
        <w:trPr>
          <w:trHeight w:hRule="exact" w:val="562"/>
          <w:jc w:val="center"/>
        </w:trPr>
        <w:tc>
          <w:tcPr>
            <w:tcW w:w="4257" w:type="dxa"/>
            <w:gridSpan w:val="3"/>
            <w:tcBorders>
              <w:top w:val="single" w:sz="4" w:space="0" w:color="auto"/>
              <w:left w:val="single" w:sz="4" w:space="0" w:color="auto"/>
            </w:tcBorders>
            <w:shd w:val="clear" w:color="auto" w:fill="D6AACC"/>
            <w:vAlign w:val="bottom"/>
          </w:tcPr>
          <w:p w:rsidR="008E1A28" w:rsidRDefault="008E1A28" w:rsidP="003B73EA">
            <w:pPr>
              <w:pStyle w:val="Gvdemetni20"/>
              <w:framePr w:w="9264" w:wrap="notBeside" w:vAnchor="text" w:hAnchor="text" w:xAlign="center" w:y="1"/>
              <w:shd w:val="clear" w:color="auto" w:fill="auto"/>
              <w:spacing w:line="274" w:lineRule="exact"/>
              <w:ind w:firstLine="0"/>
            </w:pPr>
            <w:r>
              <w:rPr>
                <w:rStyle w:val="Gvdemetni2Kaln0"/>
              </w:rPr>
              <w:t>Mamul Mal Alım, Bakım ve Onarım Giderleri Kredisi</w:t>
            </w:r>
          </w:p>
        </w:tc>
        <w:tc>
          <w:tcPr>
            <w:tcW w:w="4952" w:type="dxa"/>
            <w:gridSpan w:val="2"/>
            <w:tcBorders>
              <w:top w:val="single" w:sz="4" w:space="0" w:color="auto"/>
              <w:left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1.493.151,10</w:t>
            </w:r>
          </w:p>
        </w:tc>
      </w:tr>
      <w:tr w:rsidR="008E1A28" w:rsidRPr="00C30929" w:rsidTr="003B73EA">
        <w:trPr>
          <w:trHeight w:hRule="exact" w:val="422"/>
          <w:jc w:val="center"/>
        </w:trPr>
        <w:tc>
          <w:tcPr>
            <w:tcW w:w="4257" w:type="dxa"/>
            <w:gridSpan w:val="3"/>
            <w:tcBorders>
              <w:top w:val="single" w:sz="4" w:space="0" w:color="auto"/>
              <w:left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Mamul Mal Alım Kredisi</w:t>
            </w:r>
          </w:p>
        </w:tc>
        <w:tc>
          <w:tcPr>
            <w:tcW w:w="4952" w:type="dxa"/>
            <w:gridSpan w:val="2"/>
            <w:tcBorders>
              <w:top w:val="single" w:sz="4" w:space="0" w:color="auto"/>
              <w:left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7.035.697,20</w:t>
            </w:r>
          </w:p>
        </w:tc>
      </w:tr>
      <w:tr w:rsidR="008E1A28" w:rsidRPr="00C30929" w:rsidTr="003B73EA">
        <w:trPr>
          <w:trHeight w:hRule="exact" w:val="427"/>
          <w:jc w:val="center"/>
        </w:trPr>
        <w:tc>
          <w:tcPr>
            <w:tcW w:w="4257" w:type="dxa"/>
            <w:gridSpan w:val="3"/>
            <w:tcBorders>
              <w:top w:val="single" w:sz="4" w:space="0" w:color="auto"/>
              <w:left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Gayri maddi Hak Alımları Kredisi</w:t>
            </w:r>
          </w:p>
        </w:tc>
        <w:tc>
          <w:tcPr>
            <w:tcW w:w="4952" w:type="dxa"/>
            <w:gridSpan w:val="2"/>
            <w:tcBorders>
              <w:top w:val="single" w:sz="4" w:space="0" w:color="auto"/>
              <w:left w:val="single" w:sz="4" w:space="0" w:color="auto"/>
            </w:tcBorders>
            <w:shd w:val="clear" w:color="auto" w:fill="BDD5ED"/>
          </w:tcPr>
          <w:p w:rsidR="008E1A28" w:rsidRPr="00C30929" w:rsidRDefault="008E1A28" w:rsidP="003B73EA">
            <w:pPr>
              <w:pStyle w:val="Gvdemetni20"/>
              <w:framePr w:w="9264" w:wrap="notBeside" w:vAnchor="text" w:hAnchor="text" w:xAlign="center" w:y="1"/>
              <w:shd w:val="clear" w:color="auto" w:fill="auto"/>
              <w:spacing w:line="232" w:lineRule="exact"/>
              <w:ind w:firstLine="0"/>
              <w:jc w:val="right"/>
              <w:rPr>
                <w:sz w:val="22"/>
                <w:szCs w:val="22"/>
              </w:rPr>
            </w:pPr>
            <w:r w:rsidRPr="00C30929">
              <w:rPr>
                <w:sz w:val="22"/>
                <w:szCs w:val="22"/>
              </w:rPr>
              <w:t>251.433,07</w:t>
            </w:r>
          </w:p>
        </w:tc>
      </w:tr>
      <w:tr w:rsidR="008E1A28" w:rsidTr="003B73EA">
        <w:trPr>
          <w:trHeight w:hRule="exact" w:val="422"/>
          <w:jc w:val="center"/>
        </w:trPr>
        <w:tc>
          <w:tcPr>
            <w:tcW w:w="4257" w:type="dxa"/>
            <w:gridSpan w:val="3"/>
            <w:tcBorders>
              <w:top w:val="single" w:sz="4" w:space="0" w:color="auto"/>
              <w:left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TOPLAM</w:t>
            </w:r>
          </w:p>
        </w:tc>
        <w:tc>
          <w:tcPr>
            <w:tcW w:w="4952" w:type="dxa"/>
            <w:gridSpan w:val="2"/>
            <w:tcBorders>
              <w:top w:val="single" w:sz="4" w:space="0" w:color="auto"/>
              <w:left w:val="single" w:sz="4" w:space="0" w:color="auto"/>
            </w:tcBorders>
            <w:shd w:val="clear" w:color="auto" w:fill="BDD5ED"/>
          </w:tcPr>
          <w:p w:rsidR="008E1A28" w:rsidRDefault="008E1A28" w:rsidP="003B73EA">
            <w:pPr>
              <w:pStyle w:val="Gvdemetni20"/>
              <w:framePr w:w="9264" w:wrap="notBeside" w:vAnchor="text" w:hAnchor="text" w:xAlign="center" w:y="1"/>
              <w:shd w:val="clear" w:color="auto" w:fill="auto"/>
              <w:spacing w:line="232" w:lineRule="exact"/>
              <w:ind w:firstLine="0"/>
              <w:jc w:val="right"/>
            </w:pPr>
          </w:p>
        </w:tc>
      </w:tr>
      <w:tr w:rsidR="008E1A28" w:rsidTr="003B73EA">
        <w:trPr>
          <w:trHeight w:hRule="exact" w:val="850"/>
          <w:jc w:val="center"/>
        </w:trPr>
        <w:tc>
          <w:tcPr>
            <w:tcW w:w="4257" w:type="dxa"/>
            <w:gridSpan w:val="3"/>
            <w:tcBorders>
              <w:top w:val="single" w:sz="4" w:space="0" w:color="auto"/>
              <w:left w:val="single" w:sz="4" w:space="0" w:color="auto"/>
              <w:bottom w:val="single" w:sz="4" w:space="0" w:color="auto"/>
            </w:tcBorders>
            <w:shd w:val="clear" w:color="auto" w:fill="D6AACC"/>
          </w:tcPr>
          <w:p w:rsidR="008E1A28" w:rsidRDefault="008E1A28" w:rsidP="003B73EA">
            <w:pPr>
              <w:pStyle w:val="Gvdemetni20"/>
              <w:framePr w:w="9264" w:wrap="notBeside" w:vAnchor="text" w:hAnchor="text" w:xAlign="center" w:y="1"/>
              <w:shd w:val="clear" w:color="auto" w:fill="auto"/>
              <w:spacing w:line="232" w:lineRule="exact"/>
              <w:ind w:firstLine="0"/>
            </w:pPr>
            <w:r>
              <w:rPr>
                <w:rStyle w:val="Gvdemetni2Kaln0"/>
              </w:rPr>
              <w:t>GENEL TOPLAM</w:t>
            </w:r>
          </w:p>
        </w:tc>
        <w:tc>
          <w:tcPr>
            <w:tcW w:w="4952" w:type="dxa"/>
            <w:gridSpan w:val="2"/>
            <w:tcBorders>
              <w:top w:val="single" w:sz="4" w:space="0" w:color="auto"/>
              <w:left w:val="single" w:sz="4" w:space="0" w:color="auto"/>
              <w:bottom w:val="single" w:sz="4" w:space="0" w:color="auto"/>
            </w:tcBorders>
            <w:shd w:val="clear" w:color="auto" w:fill="D6AACC"/>
            <w:vAlign w:val="center"/>
          </w:tcPr>
          <w:p w:rsidR="008E1A28" w:rsidRDefault="008E1A28" w:rsidP="003B73EA">
            <w:pPr>
              <w:pStyle w:val="Gvdemetni20"/>
              <w:framePr w:w="9264" w:wrap="notBeside" w:vAnchor="text" w:hAnchor="text" w:xAlign="center" w:y="1"/>
              <w:shd w:val="clear" w:color="auto" w:fill="auto"/>
              <w:spacing w:line="232" w:lineRule="exact"/>
              <w:ind w:firstLine="0"/>
              <w:jc w:val="right"/>
            </w:pPr>
          </w:p>
        </w:tc>
      </w:tr>
    </w:tbl>
    <w:p w:rsidR="008E1A28" w:rsidRDefault="008E1A28" w:rsidP="008E1A28">
      <w:pPr>
        <w:framePr w:w="9264" w:wrap="notBeside" w:vAnchor="text" w:hAnchor="text" w:xAlign="center" w:y="1"/>
        <w:rPr>
          <w:sz w:val="2"/>
          <w:szCs w:val="2"/>
        </w:rPr>
      </w:pPr>
    </w:p>
    <w:p w:rsidR="008E1A28" w:rsidRDefault="008E1A28" w:rsidP="008E1A28">
      <w:pPr>
        <w:rPr>
          <w:sz w:val="2"/>
          <w:szCs w:val="2"/>
        </w:rPr>
      </w:pPr>
    </w:p>
    <w:p w:rsidR="008E1A28" w:rsidRDefault="008E1A28">
      <w:pPr>
        <w:rPr>
          <w:sz w:val="2"/>
          <w:szCs w:val="2"/>
        </w:rPr>
      </w:pPr>
    </w:p>
    <w:p w:rsidR="00C25825" w:rsidRDefault="00791E2C">
      <w:pPr>
        <w:pStyle w:val="Gvdemetni20"/>
        <w:shd w:val="clear" w:color="auto" w:fill="auto"/>
        <w:spacing w:before="283" w:after="617" w:line="418" w:lineRule="exact"/>
        <w:ind w:firstLine="880"/>
      </w:pPr>
      <w:r w:rsidRPr="00585556">
        <w:rPr>
          <w:sz w:val="24"/>
          <w:szCs w:val="24"/>
        </w:rPr>
        <w:t xml:space="preserve">Üniversitemiz genelinde yapılan satın almalara ilişkin olarak Başkanlığımızca avans verilmesi ve kredi açılması aşamasında gerekli kontroller yapılarak, muhasebe işlemleri yerine </w:t>
      </w:r>
      <w:r w:rsidRPr="00585556">
        <w:rPr>
          <w:sz w:val="24"/>
          <w:szCs w:val="24"/>
        </w:rPr>
        <w:lastRenderedPageBreak/>
        <w:t>getirilmiştir. Ayrıca personellere verilen avans miktarı da aşağıda gösterilmektedir</w:t>
      </w:r>
      <w:r>
        <w:t>.</w:t>
      </w:r>
    </w:p>
    <w:p w:rsidR="00C25825" w:rsidRDefault="00C25825">
      <w:pPr>
        <w:framePr w:w="9370" w:wrap="notBeside" w:vAnchor="text" w:hAnchor="text" w:xAlign="center" w:y="1"/>
        <w:rPr>
          <w:sz w:val="2"/>
          <w:szCs w:val="2"/>
        </w:rPr>
      </w:pPr>
    </w:p>
    <w:p w:rsidR="00C25825" w:rsidRPr="00585556" w:rsidRDefault="00791E2C">
      <w:pPr>
        <w:pStyle w:val="Gvdemetni20"/>
        <w:shd w:val="clear" w:color="auto" w:fill="auto"/>
        <w:spacing w:before="159" w:line="418" w:lineRule="exact"/>
        <w:ind w:firstLine="740"/>
        <w:jc w:val="left"/>
        <w:rPr>
          <w:sz w:val="24"/>
          <w:szCs w:val="24"/>
        </w:rPr>
      </w:pPr>
      <w:r w:rsidRPr="00585556">
        <w:rPr>
          <w:sz w:val="24"/>
          <w:szCs w:val="24"/>
        </w:rPr>
        <w:t>Başkanlığımız personeline ait yurt içi geçici/sürekli görev yolluklarına ilişkin toplam tutar aşağıda gösterilmiştir;</w:t>
      </w:r>
    </w:p>
    <w:p w:rsidR="00C25825" w:rsidRDefault="002A49A0">
      <w:pPr>
        <w:pStyle w:val="Tabloyazs0"/>
        <w:framePr w:w="9370" w:wrap="notBeside" w:vAnchor="text" w:hAnchor="text" w:xAlign="center" w:y="1"/>
        <w:shd w:val="clear" w:color="auto" w:fill="auto"/>
      </w:pPr>
      <w:r>
        <w:t xml:space="preserve"> </w:t>
      </w:r>
      <w:r w:rsidR="004B4949">
        <w:t>Tablo 11.</w:t>
      </w:r>
      <w:r w:rsidR="00581F38">
        <w:t xml:space="preserve"> </w:t>
      </w:r>
      <w:r w:rsidR="00534178">
        <w:t>2020</w:t>
      </w:r>
      <w:r w:rsidR="00791E2C">
        <w:t xml:space="preserve"> Yılı İçerisindeki Yolluk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
        <w:gridCol w:w="4709"/>
        <w:gridCol w:w="163"/>
        <w:gridCol w:w="4227"/>
      </w:tblGrid>
      <w:tr w:rsidR="00C25825" w:rsidTr="00B661EA">
        <w:trPr>
          <w:trHeight w:hRule="exact" w:val="432"/>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709" w:type="dxa"/>
            <w:tcBorders>
              <w:top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Yolluk Bilgileri</w:t>
            </w:r>
          </w:p>
        </w:tc>
        <w:tc>
          <w:tcPr>
            <w:tcW w:w="163"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227" w:type="dxa"/>
            <w:tcBorders>
              <w:top w:val="single" w:sz="4" w:space="0" w:color="auto"/>
              <w:right w:val="single" w:sz="4" w:space="0" w:color="auto"/>
            </w:tcBorders>
            <w:shd w:val="clear" w:color="auto" w:fill="D6AACC"/>
          </w:tcPr>
          <w:p w:rsidR="00C25825" w:rsidRDefault="00534178">
            <w:pPr>
              <w:pStyle w:val="Gvdemetni20"/>
              <w:framePr w:w="9370" w:wrap="notBeside" w:vAnchor="text" w:hAnchor="text" w:xAlign="center" w:y="1"/>
              <w:shd w:val="clear" w:color="auto" w:fill="auto"/>
              <w:spacing w:line="232" w:lineRule="exact"/>
              <w:ind w:firstLine="0"/>
              <w:jc w:val="center"/>
            </w:pPr>
            <w:r>
              <w:rPr>
                <w:rStyle w:val="Gvdemetni2Kaln0"/>
              </w:rPr>
              <w:t>2020</w:t>
            </w:r>
            <w:r w:rsidR="00791E2C">
              <w:rPr>
                <w:rStyle w:val="Gvdemetni2Kaln0"/>
              </w:rPr>
              <w:t xml:space="preserve"> Yılı (TL)</w:t>
            </w:r>
          </w:p>
        </w:tc>
      </w:tr>
      <w:tr w:rsidR="00C25825" w:rsidTr="00B661EA">
        <w:trPr>
          <w:trHeight w:hRule="exact" w:val="422"/>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709" w:type="dxa"/>
            <w:tcBorders>
              <w:top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Yurtiçi Geçici Görev Yolluğu</w:t>
            </w:r>
          </w:p>
        </w:tc>
        <w:tc>
          <w:tcPr>
            <w:tcW w:w="163" w:type="dxa"/>
            <w:tcBorders>
              <w:top w:val="single" w:sz="4" w:space="0" w:color="auto"/>
              <w:left w:val="single" w:sz="4" w:space="0" w:color="auto"/>
            </w:tcBorders>
            <w:shd w:val="clear" w:color="auto" w:fill="9CC2E6"/>
          </w:tcPr>
          <w:p w:rsidR="00C25825" w:rsidRDefault="00C25825">
            <w:pPr>
              <w:framePr w:w="9370" w:wrap="notBeside" w:vAnchor="text" w:hAnchor="text" w:xAlign="center" w:y="1"/>
              <w:rPr>
                <w:sz w:val="10"/>
                <w:szCs w:val="10"/>
              </w:rPr>
            </w:pPr>
          </w:p>
        </w:tc>
        <w:tc>
          <w:tcPr>
            <w:tcW w:w="4227" w:type="dxa"/>
            <w:tcBorders>
              <w:top w:val="single" w:sz="4" w:space="0" w:color="auto"/>
              <w:right w:val="single" w:sz="4" w:space="0" w:color="auto"/>
            </w:tcBorders>
            <w:shd w:val="clear" w:color="auto" w:fill="9CC2E6"/>
          </w:tcPr>
          <w:p w:rsidR="00C25825" w:rsidRDefault="00534178" w:rsidP="0085626B">
            <w:pPr>
              <w:pStyle w:val="Gvdemetni20"/>
              <w:framePr w:w="9370" w:wrap="notBeside" w:vAnchor="text" w:hAnchor="text" w:xAlign="center" w:y="1"/>
              <w:shd w:val="clear" w:color="auto" w:fill="auto"/>
              <w:spacing w:line="232" w:lineRule="exact"/>
              <w:ind w:firstLine="0"/>
              <w:jc w:val="right"/>
            </w:pPr>
            <w:r>
              <w:t>2.718,58</w:t>
            </w:r>
          </w:p>
        </w:tc>
      </w:tr>
      <w:tr w:rsidR="00C25825" w:rsidTr="00B661EA">
        <w:trPr>
          <w:trHeight w:hRule="exact" w:val="422"/>
          <w:jc w:val="center"/>
        </w:trPr>
        <w:tc>
          <w:tcPr>
            <w:tcW w:w="110" w:type="dxa"/>
            <w:tcBorders>
              <w:top w:val="single" w:sz="4" w:space="0" w:color="auto"/>
              <w:left w:val="single" w:sz="4" w:space="0" w:color="auto"/>
            </w:tcBorders>
            <w:shd w:val="clear" w:color="auto" w:fill="D6AACC"/>
          </w:tcPr>
          <w:p w:rsidR="00C25825" w:rsidRDefault="00C25825">
            <w:pPr>
              <w:framePr w:w="9370" w:wrap="notBeside" w:vAnchor="text" w:hAnchor="text" w:xAlign="center" w:y="1"/>
              <w:rPr>
                <w:sz w:val="10"/>
                <w:szCs w:val="10"/>
              </w:rPr>
            </w:pPr>
          </w:p>
        </w:tc>
        <w:tc>
          <w:tcPr>
            <w:tcW w:w="4709" w:type="dxa"/>
            <w:tcBorders>
              <w:top w:val="single" w:sz="4" w:space="0" w:color="auto"/>
            </w:tcBorders>
            <w:shd w:val="clear" w:color="auto" w:fill="D6AACC"/>
            <w:vAlign w:val="center"/>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Yurtiçi Sürekli Görev Yolluğu</w:t>
            </w:r>
          </w:p>
        </w:tc>
        <w:tc>
          <w:tcPr>
            <w:tcW w:w="163" w:type="dxa"/>
            <w:tcBorders>
              <w:top w:val="single" w:sz="4" w:space="0" w:color="auto"/>
              <w:left w:val="single" w:sz="4" w:space="0" w:color="auto"/>
            </w:tcBorders>
            <w:shd w:val="clear" w:color="auto" w:fill="9CC2E6"/>
          </w:tcPr>
          <w:p w:rsidR="00C25825" w:rsidRDefault="00C25825">
            <w:pPr>
              <w:framePr w:w="9370" w:wrap="notBeside" w:vAnchor="text" w:hAnchor="text" w:xAlign="center" w:y="1"/>
              <w:rPr>
                <w:sz w:val="10"/>
                <w:szCs w:val="10"/>
              </w:rPr>
            </w:pPr>
          </w:p>
        </w:tc>
        <w:tc>
          <w:tcPr>
            <w:tcW w:w="4227" w:type="dxa"/>
            <w:tcBorders>
              <w:top w:val="single" w:sz="4" w:space="0" w:color="auto"/>
              <w:right w:val="single" w:sz="4" w:space="0" w:color="auto"/>
            </w:tcBorders>
            <w:shd w:val="clear" w:color="auto" w:fill="9CC2E6"/>
          </w:tcPr>
          <w:p w:rsidR="00C25825" w:rsidRDefault="00B661EA">
            <w:pPr>
              <w:pStyle w:val="Gvdemetni20"/>
              <w:framePr w:w="9370" w:wrap="notBeside" w:vAnchor="text" w:hAnchor="text" w:xAlign="center" w:y="1"/>
              <w:shd w:val="clear" w:color="auto" w:fill="auto"/>
              <w:spacing w:line="232" w:lineRule="exact"/>
              <w:ind w:firstLine="0"/>
              <w:jc w:val="right"/>
            </w:pPr>
            <w:r>
              <w:rPr>
                <w:rStyle w:val="Gvdemetni21"/>
              </w:rPr>
              <w:t>0</w:t>
            </w:r>
          </w:p>
        </w:tc>
      </w:tr>
      <w:tr w:rsidR="00270217" w:rsidTr="00B661EA">
        <w:trPr>
          <w:trHeight w:hRule="exact" w:val="422"/>
          <w:jc w:val="center"/>
        </w:trPr>
        <w:tc>
          <w:tcPr>
            <w:tcW w:w="110" w:type="dxa"/>
            <w:tcBorders>
              <w:top w:val="single" w:sz="4" w:space="0" w:color="auto"/>
              <w:left w:val="single" w:sz="4" w:space="0" w:color="auto"/>
            </w:tcBorders>
            <w:shd w:val="clear" w:color="auto" w:fill="D6AACC"/>
          </w:tcPr>
          <w:p w:rsidR="00270217" w:rsidRDefault="00270217">
            <w:pPr>
              <w:framePr w:w="9370" w:wrap="notBeside" w:vAnchor="text" w:hAnchor="text" w:xAlign="center" w:y="1"/>
              <w:rPr>
                <w:sz w:val="10"/>
                <w:szCs w:val="10"/>
              </w:rPr>
            </w:pPr>
          </w:p>
        </w:tc>
        <w:tc>
          <w:tcPr>
            <w:tcW w:w="4709" w:type="dxa"/>
            <w:tcBorders>
              <w:top w:val="single" w:sz="4" w:space="0" w:color="auto"/>
            </w:tcBorders>
            <w:shd w:val="clear" w:color="auto" w:fill="D6AACC"/>
            <w:vAlign w:val="center"/>
          </w:tcPr>
          <w:p w:rsidR="00270217" w:rsidRDefault="00270217">
            <w:pPr>
              <w:pStyle w:val="Gvdemetni20"/>
              <w:framePr w:w="9370" w:wrap="notBeside" w:vAnchor="text" w:hAnchor="text" w:xAlign="center" w:y="1"/>
              <w:shd w:val="clear" w:color="auto" w:fill="auto"/>
              <w:spacing w:line="232" w:lineRule="exact"/>
              <w:ind w:firstLine="0"/>
              <w:jc w:val="left"/>
              <w:rPr>
                <w:rStyle w:val="Gvdemetni2Kaln0"/>
              </w:rPr>
            </w:pPr>
            <w:r>
              <w:rPr>
                <w:rStyle w:val="Gvdemetni2Kaln0"/>
              </w:rPr>
              <w:t>Yurtdışı Sürekli Görev Yolluğu</w:t>
            </w:r>
          </w:p>
        </w:tc>
        <w:tc>
          <w:tcPr>
            <w:tcW w:w="163" w:type="dxa"/>
            <w:tcBorders>
              <w:top w:val="single" w:sz="4" w:space="0" w:color="auto"/>
              <w:left w:val="single" w:sz="4" w:space="0" w:color="auto"/>
            </w:tcBorders>
            <w:shd w:val="clear" w:color="auto" w:fill="9CC2E6"/>
          </w:tcPr>
          <w:p w:rsidR="00270217" w:rsidRDefault="00270217">
            <w:pPr>
              <w:framePr w:w="9370" w:wrap="notBeside" w:vAnchor="text" w:hAnchor="text" w:xAlign="center" w:y="1"/>
              <w:rPr>
                <w:sz w:val="10"/>
                <w:szCs w:val="10"/>
              </w:rPr>
            </w:pPr>
          </w:p>
        </w:tc>
        <w:tc>
          <w:tcPr>
            <w:tcW w:w="4227" w:type="dxa"/>
            <w:tcBorders>
              <w:top w:val="single" w:sz="4" w:space="0" w:color="auto"/>
              <w:right w:val="single" w:sz="4" w:space="0" w:color="auto"/>
            </w:tcBorders>
            <w:shd w:val="clear" w:color="auto" w:fill="9CC2E6"/>
          </w:tcPr>
          <w:p w:rsidR="00270217" w:rsidRDefault="00270217">
            <w:pPr>
              <w:pStyle w:val="Gvdemetni20"/>
              <w:framePr w:w="9370" w:wrap="notBeside" w:vAnchor="text" w:hAnchor="text" w:xAlign="center" w:y="1"/>
              <w:shd w:val="clear" w:color="auto" w:fill="auto"/>
              <w:spacing w:line="232" w:lineRule="exact"/>
              <w:ind w:firstLine="0"/>
              <w:jc w:val="right"/>
              <w:rPr>
                <w:rStyle w:val="Gvdemetni21"/>
              </w:rPr>
            </w:pPr>
          </w:p>
        </w:tc>
      </w:tr>
      <w:tr w:rsidR="00C25825" w:rsidTr="00B661EA">
        <w:trPr>
          <w:trHeight w:hRule="exact" w:val="437"/>
          <w:jc w:val="center"/>
        </w:trPr>
        <w:tc>
          <w:tcPr>
            <w:tcW w:w="110" w:type="dxa"/>
            <w:tcBorders>
              <w:top w:val="single" w:sz="4" w:space="0" w:color="auto"/>
              <w:left w:val="single" w:sz="4" w:space="0" w:color="auto"/>
              <w:bottom w:val="single" w:sz="4" w:space="0" w:color="auto"/>
            </w:tcBorders>
            <w:shd w:val="clear" w:color="auto" w:fill="D6AACC"/>
          </w:tcPr>
          <w:p w:rsidR="00C25825" w:rsidRDefault="00C25825">
            <w:pPr>
              <w:framePr w:w="9370" w:wrap="notBeside" w:vAnchor="text" w:hAnchor="text" w:xAlign="center" w:y="1"/>
              <w:rPr>
                <w:sz w:val="10"/>
                <w:szCs w:val="10"/>
              </w:rPr>
            </w:pPr>
          </w:p>
        </w:tc>
        <w:tc>
          <w:tcPr>
            <w:tcW w:w="4709" w:type="dxa"/>
            <w:tcBorders>
              <w:top w:val="single" w:sz="4" w:space="0" w:color="auto"/>
              <w:bottom w:val="single" w:sz="4" w:space="0" w:color="auto"/>
            </w:tcBorders>
            <w:shd w:val="clear" w:color="auto" w:fill="D6AACC"/>
          </w:tcPr>
          <w:p w:rsidR="00C25825" w:rsidRDefault="00791E2C">
            <w:pPr>
              <w:pStyle w:val="Gvdemetni20"/>
              <w:framePr w:w="9370" w:wrap="notBeside" w:vAnchor="text" w:hAnchor="text" w:xAlign="center" w:y="1"/>
              <w:shd w:val="clear" w:color="auto" w:fill="auto"/>
              <w:spacing w:line="232" w:lineRule="exact"/>
              <w:ind w:firstLine="0"/>
              <w:jc w:val="left"/>
            </w:pPr>
            <w:r>
              <w:rPr>
                <w:rStyle w:val="Gvdemetni2Kaln0"/>
              </w:rPr>
              <w:t>TOPLAM</w:t>
            </w:r>
          </w:p>
        </w:tc>
        <w:tc>
          <w:tcPr>
            <w:tcW w:w="163" w:type="dxa"/>
            <w:tcBorders>
              <w:top w:val="single" w:sz="4" w:space="0" w:color="auto"/>
              <w:left w:val="single" w:sz="4" w:space="0" w:color="auto"/>
              <w:bottom w:val="single" w:sz="4" w:space="0" w:color="auto"/>
            </w:tcBorders>
            <w:shd w:val="clear" w:color="auto" w:fill="9CC2E6"/>
          </w:tcPr>
          <w:p w:rsidR="00C25825" w:rsidRDefault="00C25825">
            <w:pPr>
              <w:framePr w:w="9370" w:wrap="notBeside" w:vAnchor="text" w:hAnchor="text" w:xAlign="center" w:y="1"/>
              <w:rPr>
                <w:sz w:val="10"/>
                <w:szCs w:val="10"/>
              </w:rPr>
            </w:pPr>
          </w:p>
        </w:tc>
        <w:tc>
          <w:tcPr>
            <w:tcW w:w="4227" w:type="dxa"/>
            <w:tcBorders>
              <w:top w:val="single" w:sz="4" w:space="0" w:color="auto"/>
              <w:bottom w:val="single" w:sz="4" w:space="0" w:color="auto"/>
              <w:right w:val="single" w:sz="4" w:space="0" w:color="auto"/>
            </w:tcBorders>
            <w:shd w:val="clear" w:color="auto" w:fill="9CC2E6"/>
          </w:tcPr>
          <w:p w:rsidR="00270217" w:rsidRDefault="00534178">
            <w:pPr>
              <w:pStyle w:val="Gvdemetni20"/>
              <w:framePr w:w="9370" w:wrap="notBeside" w:vAnchor="text" w:hAnchor="text" w:xAlign="center" w:y="1"/>
              <w:shd w:val="clear" w:color="auto" w:fill="auto"/>
              <w:spacing w:line="232" w:lineRule="exact"/>
              <w:ind w:firstLine="0"/>
              <w:jc w:val="right"/>
            </w:pPr>
            <w:r>
              <w:t>2.718,58</w:t>
            </w:r>
          </w:p>
        </w:tc>
      </w:tr>
    </w:tbl>
    <w:p w:rsidR="00C25825" w:rsidRDefault="00C25825">
      <w:pPr>
        <w:framePr w:w="9370" w:wrap="notBeside" w:vAnchor="text" w:hAnchor="text" w:xAlign="center" w:y="1"/>
        <w:rPr>
          <w:sz w:val="2"/>
          <w:szCs w:val="2"/>
        </w:rPr>
      </w:pPr>
    </w:p>
    <w:p w:rsidR="00C25825" w:rsidRDefault="00C25825">
      <w:pPr>
        <w:rPr>
          <w:sz w:val="2"/>
          <w:szCs w:val="2"/>
        </w:rPr>
      </w:pPr>
    </w:p>
    <w:p w:rsidR="00C25825" w:rsidRPr="00585556" w:rsidRDefault="00791E2C">
      <w:pPr>
        <w:pStyle w:val="Balk40"/>
        <w:keepNext/>
        <w:keepLines/>
        <w:shd w:val="clear" w:color="auto" w:fill="auto"/>
        <w:spacing w:before="435" w:after="13" w:line="254" w:lineRule="exact"/>
        <w:ind w:left="860" w:firstLine="0"/>
        <w:rPr>
          <w:sz w:val="24"/>
          <w:szCs w:val="24"/>
        </w:rPr>
      </w:pPr>
      <w:bookmarkStart w:id="24" w:name="bookmark34"/>
      <w:r w:rsidRPr="00585556">
        <w:rPr>
          <w:rStyle w:val="Balk4ArialUnicodeMS95pt"/>
          <w:rFonts w:ascii="Segoe UI Symbol" w:hAnsi="Segoe UI Symbol" w:cs="Segoe UI Symbol"/>
          <w:b/>
          <w:bCs/>
          <w:sz w:val="24"/>
          <w:szCs w:val="24"/>
        </w:rPr>
        <w:t>❖</w:t>
      </w:r>
      <w:r w:rsidR="007B326E">
        <w:rPr>
          <w:sz w:val="24"/>
          <w:szCs w:val="24"/>
        </w:rPr>
        <w:t xml:space="preserve"> Muhasebe</w:t>
      </w:r>
      <w:r w:rsidRPr="00585556">
        <w:rPr>
          <w:sz w:val="24"/>
          <w:szCs w:val="24"/>
        </w:rPr>
        <w:t xml:space="preserve"> Birimi</w:t>
      </w:r>
      <w:bookmarkEnd w:id="24"/>
    </w:p>
    <w:p w:rsidR="00C25825" w:rsidRPr="00585556" w:rsidRDefault="00791E2C">
      <w:pPr>
        <w:pStyle w:val="Gvdemetni20"/>
        <w:shd w:val="clear" w:color="auto" w:fill="auto"/>
        <w:ind w:left="860" w:firstLine="0"/>
        <w:jc w:val="left"/>
        <w:rPr>
          <w:sz w:val="24"/>
          <w:szCs w:val="24"/>
        </w:rPr>
      </w:pPr>
      <w:r w:rsidRPr="00585556">
        <w:rPr>
          <w:sz w:val="24"/>
          <w:szCs w:val="24"/>
        </w:rPr>
        <w:t>Muhasebe-Kesin Hesap ve Raporlama Biriminin sunduğu hizmetler aşağıda sayılmıştır;</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Sayıştay Başkanlığı’na gönderilmesi gereken aylık, yıllık cetvel ve bilgileri hazırlayarak göndermek (yönetim dönemi cetveli ve aylık belgeler),</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Tüm ödeme evraklarının onaylanması,</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Muhasebe kayıtlarına alınan hesapların mevzuatta belirtilen süresi içerisinde ilgili kişilere, kurumlara, hak sahiplerine ödenmesini sağlamak,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Üniversite gelir kayıtlarını yapmak ve takip etmek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Taşınmaz kiralama işlemlerini hesaplara almak, takibi, tahsili, terkini iş ve işlemlerini yürütmek,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Günlük banka kontrollerini yapmak, banka iş ve işlemlerini yapmak,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Verilen avans ve kredilerin süresi içerisinde mahsup işlemlerinin kontrolünü ve yürütülmesini sağlamak,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Günlük olarak mizan kontrollerini yapmak,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Ay sonu, yılsonu işlemlerini yapmak, hesaplarını kapamak,</w:t>
      </w:r>
    </w:p>
    <w:p w:rsidR="00C25825" w:rsidRPr="00585556" w:rsidRDefault="00791E2C">
      <w:pPr>
        <w:pStyle w:val="Gvdemetni20"/>
        <w:numPr>
          <w:ilvl w:val="0"/>
          <w:numId w:val="13"/>
        </w:numPr>
        <w:shd w:val="clear" w:color="auto" w:fill="auto"/>
        <w:tabs>
          <w:tab w:val="left" w:pos="737"/>
        </w:tabs>
        <w:ind w:left="740" w:hanging="360"/>
        <w:jc w:val="left"/>
        <w:rPr>
          <w:sz w:val="24"/>
          <w:szCs w:val="24"/>
        </w:rPr>
      </w:pPr>
      <w:r w:rsidRPr="00585556">
        <w:rPr>
          <w:sz w:val="24"/>
          <w:szCs w:val="24"/>
        </w:rPr>
        <w:t>Yeni Muhasebe Bilişim Sistemi mizan kontrolleri, hesap denklikleri, hata kontrol raporları takibi ve gerekli işlemlerini yapmak,</w:t>
      </w:r>
    </w:p>
    <w:p w:rsidR="00C25825" w:rsidRPr="00585556" w:rsidRDefault="00791E2C">
      <w:pPr>
        <w:pStyle w:val="Gvdemetni20"/>
        <w:numPr>
          <w:ilvl w:val="0"/>
          <w:numId w:val="13"/>
        </w:numPr>
        <w:shd w:val="clear" w:color="auto" w:fill="auto"/>
        <w:tabs>
          <w:tab w:val="left" w:pos="731"/>
        </w:tabs>
        <w:ind w:left="740" w:hanging="360"/>
        <w:rPr>
          <w:sz w:val="24"/>
          <w:szCs w:val="24"/>
        </w:rPr>
      </w:pPr>
      <w:r w:rsidRPr="00585556">
        <w:rPr>
          <w:sz w:val="24"/>
          <w:szCs w:val="24"/>
        </w:rPr>
        <w:t>Kesin hesabın hazırlanması ile ilgili iş ve işlemleri yürütmek,</w:t>
      </w:r>
    </w:p>
    <w:p w:rsidR="00C25825" w:rsidRPr="00585556" w:rsidRDefault="00791E2C">
      <w:pPr>
        <w:pStyle w:val="Gvdemetni20"/>
        <w:numPr>
          <w:ilvl w:val="0"/>
          <w:numId w:val="13"/>
        </w:numPr>
        <w:shd w:val="clear" w:color="auto" w:fill="auto"/>
        <w:tabs>
          <w:tab w:val="left" w:pos="731"/>
        </w:tabs>
        <w:ind w:left="740" w:hanging="360"/>
        <w:rPr>
          <w:sz w:val="24"/>
          <w:szCs w:val="24"/>
        </w:rPr>
      </w:pPr>
      <w:r w:rsidRPr="00585556">
        <w:rPr>
          <w:sz w:val="24"/>
          <w:szCs w:val="24"/>
        </w:rPr>
        <w:t>Aylık olarak vergilerin (KDV 1 Beyannamesi, KDV 2 Beyannamesi, Muhtasar Beyannamesi.) ödeme işlemlerini düzenli olarak yapmak,</w:t>
      </w:r>
    </w:p>
    <w:p w:rsidR="00C25825" w:rsidRPr="00585556" w:rsidRDefault="00791E2C">
      <w:pPr>
        <w:pStyle w:val="Gvdemetni20"/>
        <w:numPr>
          <w:ilvl w:val="0"/>
          <w:numId w:val="13"/>
        </w:numPr>
        <w:shd w:val="clear" w:color="auto" w:fill="auto"/>
        <w:tabs>
          <w:tab w:val="left" w:pos="731"/>
        </w:tabs>
        <w:ind w:left="740" w:hanging="360"/>
        <w:rPr>
          <w:sz w:val="24"/>
          <w:szCs w:val="24"/>
        </w:rPr>
      </w:pPr>
      <w:r w:rsidRPr="00585556">
        <w:rPr>
          <w:sz w:val="24"/>
          <w:szCs w:val="24"/>
        </w:rPr>
        <w:t>Kurum personeline ait emekli keseneklerinin ödeme işlemlerini yürütmek,</w:t>
      </w:r>
    </w:p>
    <w:p w:rsidR="00C25825" w:rsidRPr="00585556" w:rsidRDefault="00791E2C">
      <w:pPr>
        <w:pStyle w:val="Gvdemetni20"/>
        <w:numPr>
          <w:ilvl w:val="0"/>
          <w:numId w:val="13"/>
        </w:numPr>
        <w:shd w:val="clear" w:color="auto" w:fill="auto"/>
        <w:tabs>
          <w:tab w:val="left" w:pos="731"/>
        </w:tabs>
        <w:ind w:left="740" w:hanging="360"/>
        <w:rPr>
          <w:sz w:val="24"/>
          <w:szCs w:val="24"/>
        </w:rPr>
      </w:pPr>
      <w:r w:rsidRPr="00585556">
        <w:rPr>
          <w:sz w:val="24"/>
          <w:szCs w:val="24"/>
        </w:rPr>
        <w:t>Kişilere ait SGK ödemelerini yapmak,</w:t>
      </w:r>
    </w:p>
    <w:p w:rsidR="00270217" w:rsidRPr="00585556" w:rsidRDefault="00270217"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lastRenderedPageBreak/>
        <w:t>Yan ödeme cetvellerini her yıl kontrol etmek,</w:t>
      </w:r>
    </w:p>
    <w:p w:rsidR="00270217" w:rsidRPr="00585556" w:rsidRDefault="00270217"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Maaş ve yük tablolarının sisteme girişlerini yapmak,</w:t>
      </w:r>
    </w:p>
    <w:p w:rsidR="00270217" w:rsidRPr="00585556" w:rsidRDefault="00270217"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Kişilerden alacaklar hesabına ilişkin her türlü iş ve işlemleri yapmak,</w:t>
      </w:r>
    </w:p>
    <w:p w:rsidR="00270217" w:rsidRPr="00585556" w:rsidRDefault="00270217"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Birim keseneklerine ait aylık yapılan işlemleri yapmak,</w:t>
      </w:r>
    </w:p>
    <w:p w:rsidR="00270217" w:rsidRPr="00585556" w:rsidRDefault="00270217"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Personellerin giriş ve ayrılışlarında SGK İşlemlerini yapmak,</w:t>
      </w:r>
    </w:p>
    <w:p w:rsidR="00270217" w:rsidRPr="00585556" w:rsidRDefault="00270217" w:rsidP="00270217">
      <w:pPr>
        <w:pStyle w:val="Gvdemetni20"/>
        <w:numPr>
          <w:ilvl w:val="0"/>
          <w:numId w:val="13"/>
        </w:numPr>
        <w:shd w:val="clear" w:color="auto" w:fill="auto"/>
        <w:tabs>
          <w:tab w:val="left" w:pos="743"/>
        </w:tabs>
        <w:ind w:left="740" w:hanging="340"/>
        <w:jc w:val="left"/>
        <w:rPr>
          <w:sz w:val="24"/>
          <w:szCs w:val="24"/>
        </w:rPr>
      </w:pPr>
      <w:r w:rsidRPr="00585556">
        <w:rPr>
          <w:sz w:val="24"/>
          <w:szCs w:val="24"/>
        </w:rPr>
        <w:t>Kefalet Kanunu’na ilişkin işlemleri yapmak,</w:t>
      </w:r>
    </w:p>
    <w:p w:rsidR="00270217" w:rsidRPr="00585556" w:rsidRDefault="00270217" w:rsidP="00270217">
      <w:pPr>
        <w:pStyle w:val="Gvdemetni20"/>
        <w:numPr>
          <w:ilvl w:val="0"/>
          <w:numId w:val="13"/>
        </w:numPr>
        <w:shd w:val="clear" w:color="auto" w:fill="auto"/>
        <w:tabs>
          <w:tab w:val="left" w:pos="743"/>
        </w:tabs>
        <w:ind w:left="740" w:hanging="340"/>
        <w:jc w:val="left"/>
        <w:rPr>
          <w:sz w:val="24"/>
          <w:szCs w:val="24"/>
        </w:rPr>
      </w:pPr>
      <w:r w:rsidRPr="00585556">
        <w:rPr>
          <w:sz w:val="24"/>
          <w:szCs w:val="24"/>
        </w:rPr>
        <w:t>İcra ve nafaka ile ilgili tüm işlemleri yapmak,</w:t>
      </w:r>
    </w:p>
    <w:p w:rsidR="00270217" w:rsidRPr="00585556" w:rsidRDefault="00270217" w:rsidP="00270217">
      <w:pPr>
        <w:pStyle w:val="Gvdemetni20"/>
        <w:numPr>
          <w:ilvl w:val="0"/>
          <w:numId w:val="13"/>
        </w:numPr>
        <w:shd w:val="clear" w:color="auto" w:fill="auto"/>
        <w:tabs>
          <w:tab w:val="left" w:pos="731"/>
        </w:tabs>
        <w:ind w:left="740" w:hanging="340"/>
        <w:jc w:val="left"/>
        <w:rPr>
          <w:sz w:val="24"/>
          <w:szCs w:val="24"/>
        </w:rPr>
      </w:pPr>
      <w:r w:rsidRPr="00585556">
        <w:rPr>
          <w:sz w:val="24"/>
          <w:szCs w:val="24"/>
        </w:rPr>
        <w:t>Harcama birimleri yılsonu taşınır yönetim hesabı cetvellerinin uygunluğunu kontrol etmek,</w:t>
      </w:r>
    </w:p>
    <w:p w:rsidR="00C25825" w:rsidRPr="00585556" w:rsidRDefault="00791E2C">
      <w:pPr>
        <w:pStyle w:val="Gvdemetni20"/>
        <w:numPr>
          <w:ilvl w:val="0"/>
          <w:numId w:val="13"/>
        </w:numPr>
        <w:shd w:val="clear" w:color="auto" w:fill="auto"/>
        <w:tabs>
          <w:tab w:val="left" w:pos="731"/>
        </w:tabs>
        <w:ind w:left="740" w:hanging="360"/>
        <w:rPr>
          <w:sz w:val="24"/>
          <w:szCs w:val="24"/>
        </w:rPr>
      </w:pPr>
      <w:r w:rsidRPr="00585556">
        <w:rPr>
          <w:sz w:val="24"/>
          <w:szCs w:val="24"/>
        </w:rPr>
        <w:t>Üniversiteye ait vadeli hesaplarla ilgili gerekli iş ve işlemleri yapmak,</w:t>
      </w:r>
    </w:p>
    <w:p w:rsidR="00C25825" w:rsidRPr="00585556" w:rsidRDefault="00791E2C">
      <w:pPr>
        <w:pStyle w:val="Gvdemetni20"/>
        <w:numPr>
          <w:ilvl w:val="0"/>
          <w:numId w:val="13"/>
        </w:numPr>
        <w:shd w:val="clear" w:color="auto" w:fill="auto"/>
        <w:tabs>
          <w:tab w:val="left" w:pos="731"/>
        </w:tabs>
        <w:ind w:left="740" w:hanging="360"/>
        <w:rPr>
          <w:sz w:val="24"/>
          <w:szCs w:val="24"/>
        </w:rPr>
      </w:pPr>
      <w:r w:rsidRPr="00585556">
        <w:rPr>
          <w:sz w:val="24"/>
          <w:szCs w:val="24"/>
        </w:rPr>
        <w:t>Muhasebe kayıtlarında takip edilecek Üniversite personeline ait projelerin mevzuatlarında belirtilen şekilde kayıtlarının yapılması, ödemeleri ile ilgili iş ve işlemlerini yürütmek,</w:t>
      </w:r>
    </w:p>
    <w:p w:rsidR="00C25825" w:rsidRPr="00585556" w:rsidRDefault="00791E2C">
      <w:pPr>
        <w:pStyle w:val="Gvdemetni20"/>
        <w:shd w:val="clear" w:color="auto" w:fill="auto"/>
        <w:ind w:firstLine="880"/>
        <w:rPr>
          <w:sz w:val="24"/>
          <w:szCs w:val="24"/>
        </w:rPr>
      </w:pPr>
      <w:r w:rsidRPr="00585556">
        <w:rPr>
          <w:sz w:val="24"/>
          <w:szCs w:val="24"/>
        </w:rPr>
        <w:t>Birimimiz tarafından Kefalet Sandığı Kesintileri, Sosyal Güvenlik Kurumu Prim ve Kesenekleri, vergi borcu, icra, katma değer, damga ve gelir vergisi kesintilerine ait bildirimler ve</w:t>
      </w:r>
    </w:p>
    <w:p w:rsidR="00D73034" w:rsidRPr="00585556" w:rsidRDefault="00791E2C">
      <w:pPr>
        <w:pStyle w:val="Gvdemetni20"/>
        <w:shd w:val="clear" w:color="auto" w:fill="auto"/>
        <w:spacing w:line="504" w:lineRule="exact"/>
        <w:ind w:right="2760" w:firstLine="0"/>
        <w:jc w:val="left"/>
        <w:rPr>
          <w:rStyle w:val="Gvdemetni295ptKaln"/>
          <w:sz w:val="24"/>
          <w:szCs w:val="24"/>
        </w:rPr>
      </w:pPr>
      <w:r w:rsidRPr="00585556">
        <w:rPr>
          <w:sz w:val="24"/>
          <w:szCs w:val="24"/>
        </w:rPr>
        <w:t xml:space="preserve">ödemeler ilgili kişi ve kurumlara süresi içerisinde gerçekleştirilmiştir. </w:t>
      </w:r>
    </w:p>
    <w:p w:rsidR="00C25825" w:rsidRPr="007B326E" w:rsidRDefault="00D73034" w:rsidP="007B326E">
      <w:pPr>
        <w:pStyle w:val="Gvdemetni20"/>
        <w:shd w:val="clear" w:color="auto" w:fill="auto"/>
        <w:spacing w:line="504" w:lineRule="exact"/>
        <w:ind w:right="2760" w:firstLine="0"/>
        <w:jc w:val="left"/>
        <w:rPr>
          <w:sz w:val="24"/>
          <w:szCs w:val="24"/>
        </w:rPr>
      </w:pPr>
      <w:r w:rsidRPr="00585556">
        <w:rPr>
          <w:rStyle w:val="Gvdemetni295ptKaln"/>
          <w:sz w:val="24"/>
          <w:szCs w:val="24"/>
        </w:rPr>
        <w:t xml:space="preserve"> </w:t>
      </w:r>
    </w:p>
    <w:p w:rsidR="00270217" w:rsidRPr="00585556" w:rsidRDefault="008135C5"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Ekonomik sınıflandırmanın 01 ve 02 kodlarından olan tüm maaş, ek ders, mesai, prim vb. ödemelere ait işlemleri yürütmek.</w:t>
      </w:r>
    </w:p>
    <w:p w:rsidR="008135C5" w:rsidRPr="00585556" w:rsidRDefault="008135C5" w:rsidP="008135C5">
      <w:pPr>
        <w:pStyle w:val="Gvdemetni20"/>
        <w:numPr>
          <w:ilvl w:val="0"/>
          <w:numId w:val="13"/>
        </w:numPr>
        <w:shd w:val="clear" w:color="auto" w:fill="auto"/>
        <w:tabs>
          <w:tab w:val="left" w:pos="742"/>
        </w:tabs>
        <w:ind w:left="760" w:hanging="360"/>
        <w:jc w:val="left"/>
        <w:rPr>
          <w:sz w:val="24"/>
          <w:szCs w:val="24"/>
        </w:rPr>
      </w:pPr>
      <w:r w:rsidRPr="00585556">
        <w:rPr>
          <w:sz w:val="24"/>
          <w:szCs w:val="24"/>
        </w:rPr>
        <w:t>Zorunlu bireysel emeklilikle ilgili tüm işlemleri yürütmek.</w:t>
      </w:r>
    </w:p>
    <w:p w:rsidR="008135C5" w:rsidRPr="00585556" w:rsidRDefault="008135C5"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Başkanlığımız personeline ait izin, rapor ve benzeri yazışmaların yapılması ,sisteme girilmesi.</w:t>
      </w:r>
    </w:p>
    <w:p w:rsidR="008135C5" w:rsidRDefault="008135C5"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Başkanlıkça ve muhasebe yetkilisince verilecek diğer işlemleri yürütmek</w:t>
      </w:r>
      <w:r w:rsidR="00ED168D" w:rsidRPr="00585556">
        <w:rPr>
          <w:sz w:val="24"/>
          <w:szCs w:val="24"/>
        </w:rPr>
        <w:t>.</w:t>
      </w:r>
    </w:p>
    <w:p w:rsidR="007B326E" w:rsidRPr="00585556" w:rsidRDefault="007B326E" w:rsidP="00270217">
      <w:pPr>
        <w:pStyle w:val="Gvdemetni20"/>
        <w:numPr>
          <w:ilvl w:val="0"/>
          <w:numId w:val="13"/>
        </w:numPr>
        <w:shd w:val="clear" w:color="auto" w:fill="auto"/>
        <w:tabs>
          <w:tab w:val="left" w:pos="742"/>
        </w:tabs>
        <w:ind w:left="760" w:hanging="360"/>
        <w:jc w:val="left"/>
        <w:rPr>
          <w:sz w:val="24"/>
          <w:szCs w:val="24"/>
        </w:rPr>
      </w:pPr>
    </w:p>
    <w:p w:rsidR="00270217" w:rsidRPr="00585556" w:rsidRDefault="007B326E" w:rsidP="00270217">
      <w:pPr>
        <w:pStyle w:val="Gvdemetni20"/>
        <w:shd w:val="clear" w:color="auto" w:fill="auto"/>
        <w:tabs>
          <w:tab w:val="left" w:pos="742"/>
        </w:tabs>
        <w:ind w:left="760" w:firstLine="0"/>
        <w:jc w:val="left"/>
        <w:rPr>
          <w:b/>
          <w:sz w:val="24"/>
          <w:szCs w:val="24"/>
        </w:rPr>
      </w:pPr>
      <w:r w:rsidRPr="00585556">
        <w:rPr>
          <w:rStyle w:val="Balk4ArialUnicodeMS95pt"/>
          <w:rFonts w:ascii="Segoe UI Symbol" w:hAnsi="Segoe UI Symbol" w:cs="Segoe UI Symbol"/>
          <w:b w:val="0"/>
          <w:bCs w:val="0"/>
          <w:sz w:val="24"/>
          <w:szCs w:val="24"/>
        </w:rPr>
        <w:t>❖</w:t>
      </w:r>
      <w:r w:rsidR="00270217" w:rsidRPr="00585556">
        <w:rPr>
          <w:b/>
          <w:sz w:val="24"/>
          <w:szCs w:val="24"/>
        </w:rPr>
        <w:t xml:space="preserve"> </w:t>
      </w:r>
      <w:r w:rsidR="00270217" w:rsidRPr="007B326E">
        <w:rPr>
          <w:b/>
          <w:sz w:val="24"/>
          <w:szCs w:val="24"/>
        </w:rPr>
        <w:t>Projeler Birimi</w:t>
      </w:r>
    </w:p>
    <w:p w:rsidR="00270217" w:rsidRPr="00585556" w:rsidRDefault="00270217" w:rsidP="003B47A3">
      <w:pPr>
        <w:pStyle w:val="Gvdemetni20"/>
        <w:shd w:val="clear" w:color="auto" w:fill="auto"/>
        <w:tabs>
          <w:tab w:val="left" w:pos="742"/>
        </w:tabs>
        <w:ind w:left="760" w:firstLine="0"/>
        <w:jc w:val="left"/>
        <w:rPr>
          <w:sz w:val="24"/>
          <w:szCs w:val="24"/>
        </w:rPr>
      </w:pPr>
    </w:p>
    <w:p w:rsidR="00270217"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 xml:space="preserve"> Harcama birimlerinin taşınır hesaplarının konsolide işlemlerini yürütmek.</w:t>
      </w:r>
    </w:p>
    <w:p w:rsidR="003B47A3"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Kesin hesap cetveli ile taşınır hesabı,icmal cetvelinin,üst yönetici adına hazırlamak.</w:t>
      </w:r>
    </w:p>
    <w:p w:rsidR="003B47A3"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Güney Marmara Kalnma Ajansı Projesini yürütmek.</w:t>
      </w:r>
    </w:p>
    <w:p w:rsidR="003B47A3"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Bilimsel Araştırma projelerini yürütmek.</w:t>
      </w:r>
    </w:p>
    <w:p w:rsidR="003B47A3"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Tubitak Projelerini yürütmek.</w:t>
      </w:r>
    </w:p>
    <w:p w:rsidR="003B47A3"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AB Projelerini yürütmek.</w:t>
      </w:r>
    </w:p>
    <w:p w:rsidR="003B47A3" w:rsidRPr="00585556" w:rsidRDefault="003B47A3" w:rsidP="00270217">
      <w:pPr>
        <w:pStyle w:val="Gvdemetni20"/>
        <w:numPr>
          <w:ilvl w:val="0"/>
          <w:numId w:val="13"/>
        </w:numPr>
        <w:shd w:val="clear" w:color="auto" w:fill="auto"/>
        <w:tabs>
          <w:tab w:val="left" w:pos="742"/>
        </w:tabs>
        <w:ind w:left="760" w:hanging="360"/>
        <w:jc w:val="left"/>
        <w:rPr>
          <w:sz w:val="24"/>
          <w:szCs w:val="24"/>
        </w:rPr>
      </w:pPr>
      <w:r w:rsidRPr="00585556">
        <w:rPr>
          <w:sz w:val="24"/>
          <w:szCs w:val="24"/>
        </w:rPr>
        <w:t>Erasmus-Farabi ve Mevlana projelerini yürütmek.</w:t>
      </w:r>
    </w:p>
    <w:p w:rsidR="0085626B" w:rsidRPr="00585556" w:rsidRDefault="003B47A3" w:rsidP="00967887">
      <w:pPr>
        <w:pStyle w:val="Gvdemetni20"/>
        <w:numPr>
          <w:ilvl w:val="0"/>
          <w:numId w:val="13"/>
        </w:numPr>
        <w:shd w:val="clear" w:color="auto" w:fill="auto"/>
        <w:tabs>
          <w:tab w:val="left" w:pos="742"/>
        </w:tabs>
        <w:ind w:left="760" w:hanging="360"/>
        <w:jc w:val="left"/>
        <w:rPr>
          <w:sz w:val="24"/>
          <w:szCs w:val="24"/>
        </w:rPr>
      </w:pPr>
      <w:r w:rsidRPr="00585556">
        <w:rPr>
          <w:sz w:val="24"/>
          <w:szCs w:val="24"/>
        </w:rPr>
        <w:t>Diğer projeleri yürütmek.</w:t>
      </w:r>
    </w:p>
    <w:p w:rsidR="00967887" w:rsidRPr="00585556" w:rsidRDefault="00967887" w:rsidP="00967887">
      <w:pPr>
        <w:pStyle w:val="Gvdemetni20"/>
        <w:numPr>
          <w:ilvl w:val="0"/>
          <w:numId w:val="13"/>
        </w:numPr>
        <w:shd w:val="clear" w:color="auto" w:fill="auto"/>
        <w:tabs>
          <w:tab w:val="left" w:pos="742"/>
        </w:tabs>
        <w:ind w:left="760" w:hanging="360"/>
        <w:jc w:val="left"/>
        <w:rPr>
          <w:sz w:val="24"/>
          <w:szCs w:val="24"/>
        </w:rPr>
      </w:pPr>
    </w:p>
    <w:p w:rsidR="00C25825" w:rsidRPr="00585556" w:rsidRDefault="00791E2C" w:rsidP="00581F38">
      <w:pPr>
        <w:pStyle w:val="Balk40"/>
        <w:keepNext/>
        <w:keepLines/>
        <w:shd w:val="clear" w:color="auto" w:fill="auto"/>
        <w:tabs>
          <w:tab w:val="left" w:pos="1460"/>
        </w:tabs>
        <w:spacing w:before="0" w:after="0" w:line="413" w:lineRule="exact"/>
        <w:ind w:left="900" w:firstLine="0"/>
        <w:jc w:val="both"/>
        <w:rPr>
          <w:sz w:val="24"/>
          <w:szCs w:val="24"/>
        </w:rPr>
      </w:pPr>
      <w:bookmarkStart w:id="25" w:name="bookmark35"/>
      <w:r w:rsidRPr="00585556">
        <w:rPr>
          <w:sz w:val="24"/>
          <w:szCs w:val="24"/>
        </w:rPr>
        <w:lastRenderedPageBreak/>
        <w:t>İdari Hizmetler</w:t>
      </w:r>
      <w:bookmarkEnd w:id="25"/>
    </w:p>
    <w:p w:rsidR="00C25825" w:rsidRPr="00585556" w:rsidRDefault="00791E2C">
      <w:pPr>
        <w:pStyle w:val="Gvdemetni20"/>
        <w:shd w:val="clear" w:color="auto" w:fill="auto"/>
        <w:spacing w:after="420"/>
        <w:ind w:firstLine="900"/>
        <w:rPr>
          <w:sz w:val="24"/>
          <w:szCs w:val="24"/>
        </w:rPr>
      </w:pPr>
      <w:r w:rsidRPr="00585556">
        <w:rPr>
          <w:sz w:val="24"/>
          <w:szCs w:val="24"/>
        </w:rPr>
        <w:t>Strateji Geliştirme Daire Başkanlığı, Üniversite Genel Sekreterine bağlı olarak idari iş ve işlemlerini yürütmektedir. Üst yöneticiden, Rektör Yardımcılarından ve Genel Sekreterden verilen talimatlar doğrultusunda idari işlemler yürütülmeye çalışılmaktadır.</w:t>
      </w:r>
    </w:p>
    <w:p w:rsidR="00C25825" w:rsidRPr="00585556" w:rsidRDefault="00791E2C" w:rsidP="00581F38">
      <w:pPr>
        <w:pStyle w:val="Balk40"/>
        <w:keepNext/>
        <w:keepLines/>
        <w:shd w:val="clear" w:color="auto" w:fill="auto"/>
        <w:tabs>
          <w:tab w:val="left" w:pos="1460"/>
        </w:tabs>
        <w:spacing w:before="0" w:after="0" w:line="413" w:lineRule="exact"/>
        <w:ind w:left="900" w:firstLine="0"/>
        <w:jc w:val="both"/>
        <w:rPr>
          <w:sz w:val="24"/>
          <w:szCs w:val="24"/>
        </w:rPr>
      </w:pPr>
      <w:bookmarkStart w:id="26" w:name="bookmark36"/>
      <w:r w:rsidRPr="00585556">
        <w:rPr>
          <w:sz w:val="24"/>
          <w:szCs w:val="24"/>
        </w:rPr>
        <w:t>Diğer Hizmetler</w:t>
      </w:r>
      <w:bookmarkEnd w:id="26"/>
    </w:p>
    <w:p w:rsidR="00895DBB" w:rsidRPr="00585556" w:rsidRDefault="00791E2C">
      <w:pPr>
        <w:pStyle w:val="Gvdemetni20"/>
        <w:shd w:val="clear" w:color="auto" w:fill="auto"/>
        <w:spacing w:after="161"/>
        <w:ind w:firstLine="900"/>
        <w:rPr>
          <w:sz w:val="24"/>
          <w:szCs w:val="24"/>
        </w:rPr>
      </w:pPr>
      <w:r w:rsidRPr="00585556">
        <w:rPr>
          <w:sz w:val="24"/>
          <w:szCs w:val="24"/>
        </w:rPr>
        <w:t>Strateji Geliştirme Birimlerinin Çalışma Usul ve Esaslar Hakkında Yönetmelik hükümleri gereğince Strateji Geliştirme Daire Başkanlığına verilen görevlerin dışında, özel düzenlemelerle Strateji Geliştirme Daire Başkanlığı tarafından yürütülmesi gereken iş ve işlemleri yapmaktadır. (YÖK tarafından yayımlanan Yükseköğretim Kalite Güvencesi Hakkında Yönetmelik hükümleri çerçevesinde kalite komisyon üyeliği ile Üniversite Kalite Komisyon sekretaryasını yürütmek vs.)</w:t>
      </w:r>
    </w:p>
    <w:p w:rsidR="00C25825" w:rsidRPr="00585556" w:rsidRDefault="00791E2C">
      <w:pPr>
        <w:pStyle w:val="Balk30"/>
        <w:keepNext/>
        <w:keepLines/>
        <w:numPr>
          <w:ilvl w:val="0"/>
          <w:numId w:val="16"/>
        </w:numPr>
        <w:shd w:val="clear" w:color="auto" w:fill="auto"/>
        <w:spacing w:line="624" w:lineRule="exact"/>
        <w:ind w:firstLine="880"/>
        <w:jc w:val="both"/>
        <w:rPr>
          <w:sz w:val="24"/>
          <w:szCs w:val="24"/>
        </w:rPr>
      </w:pPr>
      <w:bookmarkStart w:id="27" w:name="bookmark45"/>
      <w:r w:rsidRPr="00585556">
        <w:rPr>
          <w:sz w:val="24"/>
          <w:szCs w:val="24"/>
        </w:rPr>
        <w:t>FAALİYETLERE İLİŞKİN BİLGİ VE DEĞERLENDİRMELER</w:t>
      </w:r>
      <w:bookmarkEnd w:id="27"/>
    </w:p>
    <w:p w:rsidR="00C25825" w:rsidRPr="00585556" w:rsidRDefault="00791E2C">
      <w:pPr>
        <w:pStyle w:val="Gvdemetni100"/>
        <w:shd w:val="clear" w:color="auto" w:fill="auto"/>
        <w:spacing w:line="624" w:lineRule="exact"/>
        <w:ind w:left="720"/>
        <w:jc w:val="left"/>
        <w:rPr>
          <w:sz w:val="24"/>
          <w:szCs w:val="24"/>
        </w:rPr>
      </w:pPr>
      <w:r w:rsidRPr="00585556">
        <w:rPr>
          <w:sz w:val="24"/>
          <w:szCs w:val="24"/>
        </w:rPr>
        <w:t>A.MALİ BİLGİLER</w:t>
      </w:r>
    </w:p>
    <w:p w:rsidR="00C25825" w:rsidRPr="00585556" w:rsidRDefault="00791E2C">
      <w:pPr>
        <w:pStyle w:val="Gvdemetni20"/>
        <w:shd w:val="clear" w:color="auto" w:fill="auto"/>
        <w:ind w:left="180" w:firstLine="840"/>
        <w:rPr>
          <w:sz w:val="24"/>
          <w:szCs w:val="24"/>
        </w:rPr>
      </w:pPr>
      <w:r w:rsidRPr="00585556">
        <w:rPr>
          <w:sz w:val="24"/>
          <w:szCs w:val="24"/>
        </w:rPr>
        <w:t xml:space="preserve">Başkanlığımızın mali kaynakları; </w:t>
      </w:r>
      <w:r w:rsidR="00895DBB" w:rsidRPr="00585556">
        <w:rPr>
          <w:sz w:val="24"/>
          <w:szCs w:val="24"/>
        </w:rPr>
        <w:t>Çanakkale On Sekiz M</w:t>
      </w:r>
      <w:r w:rsidR="00F05583" w:rsidRPr="00585556">
        <w:rPr>
          <w:sz w:val="24"/>
          <w:szCs w:val="24"/>
        </w:rPr>
        <w:t>art</w:t>
      </w:r>
      <w:r w:rsidR="00895DBB" w:rsidRPr="00585556">
        <w:rPr>
          <w:sz w:val="24"/>
          <w:szCs w:val="24"/>
        </w:rPr>
        <w:t xml:space="preserve"> </w:t>
      </w:r>
      <w:r w:rsidRPr="00585556">
        <w:rPr>
          <w:sz w:val="24"/>
          <w:szCs w:val="24"/>
        </w:rPr>
        <w:t>Üniversitesi bütçesi içindeki Strateji Geliştirme Daire Başkanlığı bütçesinden oluşmaktadır.</w:t>
      </w:r>
    </w:p>
    <w:p w:rsidR="00C25825" w:rsidRPr="00585556" w:rsidRDefault="00534178">
      <w:pPr>
        <w:pStyle w:val="Gvdemetni20"/>
        <w:shd w:val="clear" w:color="auto" w:fill="auto"/>
        <w:ind w:left="180" w:firstLine="840"/>
        <w:rPr>
          <w:sz w:val="24"/>
          <w:szCs w:val="24"/>
        </w:rPr>
      </w:pPr>
      <w:r w:rsidRPr="00585556">
        <w:rPr>
          <w:sz w:val="24"/>
          <w:szCs w:val="24"/>
        </w:rPr>
        <w:t>Başkanlığımızın 2020</w:t>
      </w:r>
      <w:r w:rsidR="00791E2C" w:rsidRPr="00585556">
        <w:rPr>
          <w:sz w:val="24"/>
          <w:szCs w:val="24"/>
        </w:rPr>
        <w:t xml:space="preserve"> yılı sonu ödenek toplamı </w:t>
      </w:r>
      <w:r w:rsidRPr="00585556">
        <w:rPr>
          <w:rStyle w:val="Gvdemetni2Kaln"/>
          <w:sz w:val="24"/>
          <w:szCs w:val="24"/>
        </w:rPr>
        <w:t>1.854.536,00</w:t>
      </w:r>
      <w:r w:rsidR="00B661EA" w:rsidRPr="00585556">
        <w:rPr>
          <w:rStyle w:val="Gvdemetni2Kaln"/>
          <w:sz w:val="24"/>
          <w:szCs w:val="24"/>
        </w:rPr>
        <w:t xml:space="preserve"> TL</w:t>
      </w:r>
      <w:r w:rsidR="00791E2C" w:rsidRPr="00585556">
        <w:rPr>
          <w:rStyle w:val="Gvdemetni2Kaln"/>
          <w:sz w:val="24"/>
          <w:szCs w:val="24"/>
        </w:rPr>
        <w:t xml:space="preserve"> </w:t>
      </w:r>
      <w:r w:rsidR="00791E2C" w:rsidRPr="00585556">
        <w:rPr>
          <w:sz w:val="24"/>
          <w:szCs w:val="24"/>
        </w:rPr>
        <w:t>olarak gerç</w:t>
      </w:r>
      <w:r w:rsidRPr="00585556">
        <w:rPr>
          <w:sz w:val="24"/>
          <w:szCs w:val="24"/>
        </w:rPr>
        <w:t>ekleşmiştir. 2020</w:t>
      </w:r>
      <w:r w:rsidR="00791E2C" w:rsidRPr="00585556">
        <w:rPr>
          <w:sz w:val="24"/>
          <w:szCs w:val="24"/>
        </w:rPr>
        <w:t xml:space="preserve"> yılı başında kesintili başlangıç ödeneği </w:t>
      </w:r>
      <w:r w:rsidRPr="00585556">
        <w:rPr>
          <w:rStyle w:val="Gvdemetni2Kaln"/>
          <w:sz w:val="24"/>
          <w:szCs w:val="24"/>
        </w:rPr>
        <w:t>14.369.5</w:t>
      </w:r>
      <w:r w:rsidR="00B661EA" w:rsidRPr="00585556">
        <w:rPr>
          <w:rStyle w:val="Gvdemetni2Kaln"/>
          <w:sz w:val="24"/>
          <w:szCs w:val="24"/>
        </w:rPr>
        <w:t xml:space="preserve">00,00 </w:t>
      </w:r>
      <w:r w:rsidR="00791E2C" w:rsidRPr="00585556">
        <w:rPr>
          <w:rStyle w:val="Gvdemetni2Kaln"/>
          <w:sz w:val="24"/>
          <w:szCs w:val="24"/>
        </w:rPr>
        <w:t xml:space="preserve">TL </w:t>
      </w:r>
      <w:r w:rsidR="00791E2C" w:rsidRPr="00585556">
        <w:rPr>
          <w:sz w:val="24"/>
          <w:szCs w:val="24"/>
        </w:rPr>
        <w:t xml:space="preserve">olup yıl içinde </w:t>
      </w:r>
      <w:r w:rsidRPr="00585556">
        <w:rPr>
          <w:rStyle w:val="Gvdemetni2Kaln"/>
          <w:sz w:val="24"/>
          <w:szCs w:val="24"/>
        </w:rPr>
        <w:t>158.300,0</w:t>
      </w:r>
      <w:r w:rsidR="00B661EA" w:rsidRPr="00585556">
        <w:rPr>
          <w:rStyle w:val="Gvdemetni2Kaln"/>
          <w:sz w:val="24"/>
          <w:szCs w:val="24"/>
        </w:rPr>
        <w:t>0</w:t>
      </w:r>
      <w:r w:rsidR="00791E2C" w:rsidRPr="00585556">
        <w:rPr>
          <w:rStyle w:val="Gvdemetni2Kaln"/>
          <w:sz w:val="24"/>
          <w:szCs w:val="24"/>
        </w:rPr>
        <w:t xml:space="preserve"> TL </w:t>
      </w:r>
      <w:r w:rsidR="00B661EA" w:rsidRPr="00585556">
        <w:rPr>
          <w:sz w:val="24"/>
          <w:szCs w:val="24"/>
        </w:rPr>
        <w:t>eklenmiştir,</w:t>
      </w:r>
      <w:r w:rsidR="00B661EA" w:rsidRPr="00585556">
        <w:rPr>
          <w:b/>
          <w:sz w:val="24"/>
          <w:szCs w:val="24"/>
        </w:rPr>
        <w:t>1</w:t>
      </w:r>
      <w:r w:rsidRPr="00585556">
        <w:rPr>
          <w:b/>
          <w:sz w:val="24"/>
          <w:szCs w:val="24"/>
        </w:rPr>
        <w:t>2.673,264</w:t>
      </w:r>
      <w:r w:rsidR="00B661EA" w:rsidRPr="00585556">
        <w:rPr>
          <w:b/>
          <w:sz w:val="24"/>
          <w:szCs w:val="24"/>
        </w:rPr>
        <w:t>,00</w:t>
      </w:r>
      <w:r w:rsidR="00B661EA" w:rsidRPr="00585556">
        <w:rPr>
          <w:sz w:val="24"/>
          <w:szCs w:val="24"/>
        </w:rPr>
        <w:t xml:space="preserve"> </w:t>
      </w:r>
      <w:r w:rsidR="00B661EA" w:rsidRPr="00585556">
        <w:rPr>
          <w:b/>
          <w:sz w:val="24"/>
          <w:szCs w:val="24"/>
        </w:rPr>
        <w:t>TL</w:t>
      </w:r>
      <w:r w:rsidR="00B661EA" w:rsidRPr="00585556">
        <w:rPr>
          <w:sz w:val="24"/>
          <w:szCs w:val="24"/>
        </w:rPr>
        <w:t xml:space="preserve"> düşülmüştür. </w:t>
      </w:r>
    </w:p>
    <w:p w:rsidR="008C139F" w:rsidRDefault="008C139F">
      <w:pPr>
        <w:pStyle w:val="Gvdemetni20"/>
        <w:shd w:val="clear" w:color="auto" w:fill="auto"/>
        <w:ind w:left="180" w:firstLine="840"/>
      </w:pPr>
    </w:p>
    <w:p w:rsidR="00C25825" w:rsidRDefault="004B4949">
      <w:pPr>
        <w:pStyle w:val="Tabloyazs0"/>
        <w:framePr w:w="9480" w:wrap="notBeside" w:vAnchor="text" w:hAnchor="text" w:xAlign="center" w:y="1"/>
        <w:shd w:val="clear" w:color="auto" w:fill="auto"/>
      </w:pPr>
      <w:r>
        <w:t>Tablo 12.</w:t>
      </w:r>
      <w:r w:rsidR="00534178">
        <w:t>Başkanlığımız 2020</w:t>
      </w:r>
      <w:r w:rsidR="00791E2C">
        <w:t xml:space="preserve"> Yılı Bütçesi</w:t>
      </w:r>
    </w:p>
    <w:p w:rsidR="008C139F" w:rsidRDefault="008C139F">
      <w:pPr>
        <w:pStyle w:val="Tabloyazs0"/>
        <w:framePr w:w="9480" w:wrap="notBeside" w:vAnchor="text" w:hAnchor="text" w:xAlign="center" w:y="1"/>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1555"/>
        <w:gridCol w:w="1421"/>
        <w:gridCol w:w="1560"/>
        <w:gridCol w:w="1555"/>
        <w:gridCol w:w="110"/>
        <w:gridCol w:w="1776"/>
        <w:gridCol w:w="110"/>
      </w:tblGrid>
      <w:tr w:rsidR="00C25825">
        <w:trPr>
          <w:trHeight w:hRule="exact" w:val="1118"/>
          <w:jc w:val="center"/>
        </w:trPr>
        <w:tc>
          <w:tcPr>
            <w:tcW w:w="1392" w:type="dxa"/>
            <w:tcBorders>
              <w:top w:val="single" w:sz="4" w:space="0" w:color="auto"/>
              <w:left w:val="single" w:sz="4" w:space="0" w:color="auto"/>
            </w:tcBorders>
            <w:shd w:val="clear" w:color="auto" w:fill="D6AACC"/>
            <w:vAlign w:val="center"/>
          </w:tcPr>
          <w:p w:rsidR="00C25825" w:rsidRDefault="00791E2C">
            <w:pPr>
              <w:pStyle w:val="Gvdemetni20"/>
              <w:framePr w:w="9480" w:wrap="notBeside" w:vAnchor="text" w:hAnchor="text" w:xAlign="center" w:y="1"/>
              <w:shd w:val="clear" w:color="auto" w:fill="auto"/>
              <w:spacing w:line="232" w:lineRule="exact"/>
              <w:ind w:firstLine="0"/>
              <w:jc w:val="left"/>
            </w:pPr>
            <w:r>
              <w:rPr>
                <w:rStyle w:val="Gvdemetni2Kaln0"/>
              </w:rPr>
              <w:t>Açıklama</w:t>
            </w:r>
          </w:p>
        </w:tc>
        <w:tc>
          <w:tcPr>
            <w:tcW w:w="1555" w:type="dxa"/>
            <w:tcBorders>
              <w:top w:val="single" w:sz="4" w:space="0" w:color="auto"/>
              <w:left w:val="single" w:sz="4" w:space="0" w:color="auto"/>
            </w:tcBorders>
            <w:shd w:val="clear" w:color="auto" w:fill="D6AACC"/>
            <w:vAlign w:val="bottom"/>
          </w:tcPr>
          <w:p w:rsidR="00C25825" w:rsidRDefault="00534178">
            <w:pPr>
              <w:pStyle w:val="Gvdemetni20"/>
              <w:framePr w:w="9480" w:wrap="notBeside" w:vAnchor="text" w:hAnchor="text" w:xAlign="center" w:y="1"/>
              <w:shd w:val="clear" w:color="auto" w:fill="auto"/>
              <w:spacing w:line="274" w:lineRule="exact"/>
              <w:ind w:firstLine="0"/>
            </w:pPr>
            <w:r>
              <w:rPr>
                <w:rStyle w:val="Gvdemetni2Kaln0"/>
              </w:rPr>
              <w:t>2020</w:t>
            </w:r>
            <w:r w:rsidR="00791E2C">
              <w:rPr>
                <w:rStyle w:val="Gvdemetni2Kaln0"/>
              </w:rPr>
              <w:t xml:space="preserve"> Yılı Kesintili Başlangıç Ödeneği</w:t>
            </w:r>
          </w:p>
        </w:tc>
        <w:tc>
          <w:tcPr>
            <w:tcW w:w="1421" w:type="dxa"/>
            <w:tcBorders>
              <w:top w:val="single" w:sz="4" w:space="0" w:color="auto"/>
              <w:left w:val="single" w:sz="4" w:space="0" w:color="auto"/>
            </w:tcBorders>
            <w:shd w:val="clear" w:color="auto" w:fill="D6AACC"/>
          </w:tcPr>
          <w:p w:rsidR="00C25825" w:rsidRDefault="00791E2C">
            <w:pPr>
              <w:pStyle w:val="Gvdemetni20"/>
              <w:framePr w:w="9480" w:wrap="notBeside" w:vAnchor="text" w:hAnchor="text" w:xAlign="center" w:y="1"/>
              <w:shd w:val="clear" w:color="auto" w:fill="auto"/>
              <w:spacing w:line="278" w:lineRule="exact"/>
              <w:ind w:firstLine="0"/>
            </w:pPr>
            <w:r>
              <w:rPr>
                <w:rStyle w:val="Gvdemetni2Kaln0"/>
              </w:rPr>
              <w:t>Yıl İçinde Eklenen Ödenek</w:t>
            </w:r>
          </w:p>
        </w:tc>
        <w:tc>
          <w:tcPr>
            <w:tcW w:w="1560" w:type="dxa"/>
            <w:tcBorders>
              <w:top w:val="single" w:sz="4" w:space="0" w:color="auto"/>
              <w:left w:val="single" w:sz="4" w:space="0" w:color="auto"/>
            </w:tcBorders>
            <w:shd w:val="clear" w:color="auto" w:fill="D6AACC"/>
          </w:tcPr>
          <w:p w:rsidR="00C25825" w:rsidRDefault="00791E2C">
            <w:pPr>
              <w:pStyle w:val="Gvdemetni20"/>
              <w:framePr w:w="9480" w:wrap="notBeside" w:vAnchor="text" w:hAnchor="text" w:xAlign="center" w:y="1"/>
              <w:shd w:val="clear" w:color="auto" w:fill="auto"/>
              <w:spacing w:line="278" w:lineRule="exact"/>
              <w:ind w:left="380" w:hanging="100"/>
              <w:jc w:val="left"/>
            </w:pPr>
            <w:r>
              <w:rPr>
                <w:rStyle w:val="Gvdemetni2Kaln0"/>
              </w:rPr>
              <w:t>Yıl İçinde Düşülen Ödenek</w:t>
            </w:r>
          </w:p>
        </w:tc>
        <w:tc>
          <w:tcPr>
            <w:tcW w:w="1555" w:type="dxa"/>
            <w:tcBorders>
              <w:top w:val="single" w:sz="4" w:space="0" w:color="auto"/>
              <w:left w:val="single" w:sz="4" w:space="0" w:color="auto"/>
            </w:tcBorders>
            <w:shd w:val="clear" w:color="auto" w:fill="D6AACC"/>
          </w:tcPr>
          <w:p w:rsidR="00C25825" w:rsidRDefault="00534178">
            <w:pPr>
              <w:pStyle w:val="Gvdemetni20"/>
              <w:framePr w:w="9480" w:wrap="notBeside" w:vAnchor="text" w:hAnchor="text" w:xAlign="center" w:y="1"/>
              <w:shd w:val="clear" w:color="auto" w:fill="auto"/>
              <w:spacing w:line="274" w:lineRule="exact"/>
              <w:ind w:firstLine="0"/>
            </w:pPr>
            <w:r>
              <w:rPr>
                <w:rStyle w:val="Gvdemetni2Kaln0"/>
              </w:rPr>
              <w:t>2020</w:t>
            </w:r>
            <w:r w:rsidR="00791E2C">
              <w:rPr>
                <w:rStyle w:val="Gvdemetni2Kaln0"/>
              </w:rPr>
              <w:t xml:space="preserve"> Yılı Ödenek Toplamı</w:t>
            </w:r>
          </w:p>
        </w:tc>
        <w:tc>
          <w:tcPr>
            <w:tcW w:w="110" w:type="dxa"/>
            <w:tcBorders>
              <w:top w:val="single" w:sz="4" w:space="0" w:color="auto"/>
              <w:left w:val="single" w:sz="4" w:space="0" w:color="auto"/>
            </w:tcBorders>
            <w:shd w:val="clear" w:color="auto" w:fill="D6AACC"/>
          </w:tcPr>
          <w:p w:rsidR="00C25825" w:rsidRDefault="00C25825">
            <w:pPr>
              <w:framePr w:w="9480" w:wrap="notBeside" w:vAnchor="text" w:hAnchor="text" w:xAlign="center" w:y="1"/>
              <w:rPr>
                <w:sz w:val="10"/>
                <w:szCs w:val="10"/>
              </w:rPr>
            </w:pPr>
          </w:p>
        </w:tc>
        <w:tc>
          <w:tcPr>
            <w:tcW w:w="1776" w:type="dxa"/>
            <w:tcBorders>
              <w:top w:val="single" w:sz="4" w:space="0" w:color="auto"/>
            </w:tcBorders>
            <w:shd w:val="clear" w:color="auto" w:fill="D6AACC"/>
            <w:vAlign w:val="center"/>
          </w:tcPr>
          <w:p w:rsidR="00C25825" w:rsidRDefault="00534178">
            <w:pPr>
              <w:pStyle w:val="Gvdemetni20"/>
              <w:framePr w:w="9480" w:wrap="notBeside" w:vAnchor="text" w:hAnchor="text" w:xAlign="center" w:y="1"/>
              <w:shd w:val="clear" w:color="auto" w:fill="auto"/>
              <w:spacing w:line="274" w:lineRule="exact"/>
              <w:ind w:left="440" w:hanging="260"/>
              <w:jc w:val="left"/>
            </w:pPr>
            <w:r>
              <w:rPr>
                <w:rStyle w:val="Gvdemetni2Kaln0"/>
              </w:rPr>
              <w:t>2020</w:t>
            </w:r>
            <w:r w:rsidR="00791E2C">
              <w:rPr>
                <w:rStyle w:val="Gvdemetni2Kaln0"/>
              </w:rPr>
              <w:t>Yıl Sonu Harcama Toplamı</w:t>
            </w:r>
          </w:p>
        </w:tc>
        <w:tc>
          <w:tcPr>
            <w:tcW w:w="110" w:type="dxa"/>
            <w:tcBorders>
              <w:top w:val="single" w:sz="4" w:space="0" w:color="auto"/>
              <w:right w:val="single" w:sz="4" w:space="0" w:color="auto"/>
            </w:tcBorders>
            <w:shd w:val="clear" w:color="auto" w:fill="D6AACC"/>
          </w:tcPr>
          <w:p w:rsidR="00C25825" w:rsidRDefault="00C25825">
            <w:pPr>
              <w:framePr w:w="9480" w:wrap="notBeside" w:vAnchor="text" w:hAnchor="text" w:xAlign="center" w:y="1"/>
              <w:rPr>
                <w:sz w:val="10"/>
                <w:szCs w:val="10"/>
              </w:rPr>
            </w:pPr>
          </w:p>
        </w:tc>
      </w:tr>
      <w:tr w:rsidR="00C25825">
        <w:trPr>
          <w:trHeight w:hRule="exact" w:val="576"/>
          <w:jc w:val="center"/>
        </w:trPr>
        <w:tc>
          <w:tcPr>
            <w:tcW w:w="1392" w:type="dxa"/>
            <w:tcBorders>
              <w:top w:val="single" w:sz="4" w:space="0" w:color="auto"/>
              <w:left w:val="single" w:sz="4" w:space="0" w:color="auto"/>
              <w:bottom w:val="single" w:sz="4" w:space="0" w:color="auto"/>
            </w:tcBorders>
            <w:shd w:val="clear" w:color="auto" w:fill="D6AACC"/>
            <w:vAlign w:val="bottom"/>
          </w:tcPr>
          <w:p w:rsidR="00C25825" w:rsidRDefault="00791E2C">
            <w:pPr>
              <w:pStyle w:val="Gvdemetni20"/>
              <w:framePr w:w="9480" w:wrap="notBeside" w:vAnchor="text" w:hAnchor="text" w:xAlign="center" w:y="1"/>
              <w:shd w:val="clear" w:color="auto" w:fill="auto"/>
              <w:spacing w:line="232" w:lineRule="exact"/>
              <w:ind w:firstLine="0"/>
              <w:jc w:val="left"/>
            </w:pPr>
            <w:r>
              <w:rPr>
                <w:rStyle w:val="Gvdemetni2Kaln0"/>
              </w:rPr>
              <w:t>Başkanlık</w:t>
            </w:r>
          </w:p>
          <w:p w:rsidR="00C25825" w:rsidRDefault="00791E2C">
            <w:pPr>
              <w:pStyle w:val="Gvdemetni20"/>
              <w:framePr w:w="9480" w:wrap="notBeside" w:vAnchor="text" w:hAnchor="text" w:xAlign="center" w:y="1"/>
              <w:shd w:val="clear" w:color="auto" w:fill="auto"/>
              <w:spacing w:line="232" w:lineRule="exact"/>
              <w:ind w:firstLine="0"/>
              <w:jc w:val="left"/>
            </w:pPr>
            <w:r>
              <w:rPr>
                <w:rStyle w:val="Gvdemetni2Kaln0"/>
              </w:rPr>
              <w:t>Bütçesi</w:t>
            </w:r>
          </w:p>
        </w:tc>
        <w:tc>
          <w:tcPr>
            <w:tcW w:w="1555" w:type="dxa"/>
            <w:tcBorders>
              <w:top w:val="single" w:sz="4" w:space="0" w:color="auto"/>
              <w:left w:val="single" w:sz="4" w:space="0" w:color="auto"/>
              <w:bottom w:val="single" w:sz="4" w:space="0" w:color="auto"/>
            </w:tcBorders>
            <w:shd w:val="clear" w:color="auto" w:fill="9CC2E6"/>
          </w:tcPr>
          <w:p w:rsidR="00C25825" w:rsidRDefault="006F0482" w:rsidP="006F0482">
            <w:pPr>
              <w:pStyle w:val="Gvdemetni20"/>
              <w:framePr w:w="9480" w:wrap="notBeside" w:vAnchor="text" w:hAnchor="text" w:xAlign="center" w:y="1"/>
              <w:shd w:val="clear" w:color="auto" w:fill="auto"/>
              <w:spacing w:line="232" w:lineRule="exact"/>
              <w:ind w:left="180" w:firstLine="0"/>
              <w:jc w:val="left"/>
            </w:pPr>
            <w:r>
              <w:rPr>
                <w:rStyle w:val="Gvdemetni21"/>
              </w:rPr>
              <w:t xml:space="preserve">  </w:t>
            </w:r>
            <w:r w:rsidR="00534178">
              <w:rPr>
                <w:rStyle w:val="Gvdemetni21"/>
              </w:rPr>
              <w:t>14369.500,00</w:t>
            </w:r>
          </w:p>
        </w:tc>
        <w:tc>
          <w:tcPr>
            <w:tcW w:w="1421" w:type="dxa"/>
            <w:tcBorders>
              <w:top w:val="single" w:sz="4" w:space="0" w:color="auto"/>
              <w:left w:val="single" w:sz="4" w:space="0" w:color="auto"/>
              <w:bottom w:val="single" w:sz="4" w:space="0" w:color="auto"/>
            </w:tcBorders>
            <w:shd w:val="clear" w:color="auto" w:fill="9CC2E6"/>
          </w:tcPr>
          <w:p w:rsidR="00C25825" w:rsidRDefault="006F0482" w:rsidP="00534178">
            <w:pPr>
              <w:pStyle w:val="Gvdemetni20"/>
              <w:framePr w:w="9480" w:wrap="notBeside" w:vAnchor="text" w:hAnchor="text" w:xAlign="center" w:y="1"/>
              <w:shd w:val="clear" w:color="auto" w:fill="auto"/>
              <w:spacing w:line="232" w:lineRule="exact"/>
              <w:ind w:firstLine="0"/>
            </w:pPr>
            <w:r>
              <w:rPr>
                <w:rStyle w:val="Gvdemetni21"/>
              </w:rPr>
              <w:t xml:space="preserve">        </w:t>
            </w:r>
            <w:r w:rsidR="00534178">
              <w:rPr>
                <w:rStyle w:val="Gvdemetni21"/>
              </w:rPr>
              <w:t>158.300,00</w:t>
            </w:r>
          </w:p>
        </w:tc>
        <w:tc>
          <w:tcPr>
            <w:tcW w:w="1560" w:type="dxa"/>
            <w:tcBorders>
              <w:top w:val="single" w:sz="4" w:space="0" w:color="auto"/>
              <w:left w:val="single" w:sz="4" w:space="0" w:color="auto"/>
              <w:bottom w:val="single" w:sz="4" w:space="0" w:color="auto"/>
            </w:tcBorders>
            <w:shd w:val="clear" w:color="auto" w:fill="9CC2E6"/>
          </w:tcPr>
          <w:p w:rsidR="00C25825" w:rsidRDefault="006F0482">
            <w:pPr>
              <w:pStyle w:val="Gvdemetni20"/>
              <w:framePr w:w="9480" w:wrap="notBeside" w:vAnchor="text" w:hAnchor="text" w:xAlign="center" w:y="1"/>
              <w:shd w:val="clear" w:color="auto" w:fill="auto"/>
              <w:spacing w:line="232" w:lineRule="exact"/>
              <w:ind w:firstLine="0"/>
              <w:jc w:val="center"/>
            </w:pPr>
            <w:r>
              <w:rPr>
                <w:rStyle w:val="Gvdemetni21"/>
              </w:rPr>
              <w:t xml:space="preserve">      </w:t>
            </w:r>
            <w:r w:rsidR="00534178">
              <w:rPr>
                <w:rStyle w:val="Gvdemetni21"/>
              </w:rPr>
              <w:t>12.673,264</w:t>
            </w:r>
            <w:r w:rsidR="00B661EA">
              <w:rPr>
                <w:rStyle w:val="Gvdemetni21"/>
              </w:rPr>
              <w:t>,00</w:t>
            </w:r>
          </w:p>
        </w:tc>
        <w:tc>
          <w:tcPr>
            <w:tcW w:w="1555" w:type="dxa"/>
            <w:tcBorders>
              <w:top w:val="single" w:sz="4" w:space="0" w:color="auto"/>
              <w:left w:val="single" w:sz="4" w:space="0" w:color="auto"/>
              <w:bottom w:val="single" w:sz="4" w:space="0" w:color="auto"/>
            </w:tcBorders>
            <w:shd w:val="clear" w:color="auto" w:fill="9CC2E6"/>
          </w:tcPr>
          <w:p w:rsidR="00C25825" w:rsidRDefault="006F0482">
            <w:pPr>
              <w:pStyle w:val="Gvdemetni20"/>
              <w:framePr w:w="9480" w:wrap="notBeside" w:vAnchor="text" w:hAnchor="text" w:xAlign="center" w:y="1"/>
              <w:shd w:val="clear" w:color="auto" w:fill="auto"/>
              <w:spacing w:line="232" w:lineRule="exact"/>
              <w:ind w:left="180" w:firstLine="0"/>
              <w:jc w:val="left"/>
            </w:pPr>
            <w:r>
              <w:rPr>
                <w:rStyle w:val="Gvdemetni21"/>
              </w:rPr>
              <w:t xml:space="preserve">    </w:t>
            </w:r>
            <w:r w:rsidR="00534178">
              <w:rPr>
                <w:rStyle w:val="Gvdemetni21"/>
              </w:rPr>
              <w:t>1.854.560,0</w:t>
            </w:r>
            <w:r w:rsidR="00B661EA">
              <w:rPr>
                <w:rStyle w:val="Gvdemetni21"/>
              </w:rPr>
              <w:t>0</w:t>
            </w:r>
          </w:p>
        </w:tc>
        <w:tc>
          <w:tcPr>
            <w:tcW w:w="110" w:type="dxa"/>
            <w:tcBorders>
              <w:top w:val="single" w:sz="4" w:space="0" w:color="auto"/>
              <w:left w:val="single" w:sz="4" w:space="0" w:color="auto"/>
              <w:bottom w:val="single" w:sz="4" w:space="0" w:color="auto"/>
            </w:tcBorders>
            <w:shd w:val="clear" w:color="auto" w:fill="9CC2E6"/>
          </w:tcPr>
          <w:p w:rsidR="00C25825" w:rsidRDefault="00C25825">
            <w:pPr>
              <w:framePr w:w="9480" w:wrap="notBeside" w:vAnchor="text" w:hAnchor="text" w:xAlign="center" w:y="1"/>
              <w:rPr>
                <w:sz w:val="10"/>
                <w:szCs w:val="10"/>
              </w:rPr>
            </w:pPr>
          </w:p>
        </w:tc>
        <w:tc>
          <w:tcPr>
            <w:tcW w:w="1776" w:type="dxa"/>
            <w:tcBorders>
              <w:top w:val="single" w:sz="4" w:space="0" w:color="auto"/>
              <w:bottom w:val="single" w:sz="4" w:space="0" w:color="auto"/>
            </w:tcBorders>
            <w:shd w:val="clear" w:color="auto" w:fill="9CC2E6"/>
          </w:tcPr>
          <w:p w:rsidR="00C25825" w:rsidRDefault="006F0482">
            <w:pPr>
              <w:pStyle w:val="Gvdemetni20"/>
              <w:framePr w:w="9480" w:wrap="notBeside" w:vAnchor="text" w:hAnchor="text" w:xAlign="center" w:y="1"/>
              <w:shd w:val="clear" w:color="auto" w:fill="auto"/>
              <w:spacing w:line="232" w:lineRule="exact"/>
              <w:ind w:left="280" w:firstLine="0"/>
              <w:jc w:val="left"/>
            </w:pPr>
            <w:r>
              <w:rPr>
                <w:rStyle w:val="Gvdemetni21"/>
              </w:rPr>
              <w:t xml:space="preserve">       </w:t>
            </w:r>
            <w:r w:rsidR="00534178">
              <w:rPr>
                <w:rStyle w:val="Gvdemetni21"/>
              </w:rPr>
              <w:t>1.580.566,40</w:t>
            </w:r>
          </w:p>
        </w:tc>
        <w:tc>
          <w:tcPr>
            <w:tcW w:w="110" w:type="dxa"/>
            <w:tcBorders>
              <w:top w:val="single" w:sz="4" w:space="0" w:color="auto"/>
              <w:bottom w:val="single" w:sz="4" w:space="0" w:color="auto"/>
              <w:right w:val="single" w:sz="4" w:space="0" w:color="auto"/>
            </w:tcBorders>
            <w:shd w:val="clear" w:color="auto" w:fill="9CC2E6"/>
          </w:tcPr>
          <w:p w:rsidR="00C25825" w:rsidRDefault="00C25825">
            <w:pPr>
              <w:framePr w:w="9480" w:wrap="notBeside" w:vAnchor="text" w:hAnchor="text" w:xAlign="center" w:y="1"/>
              <w:rPr>
                <w:sz w:val="10"/>
                <w:szCs w:val="10"/>
              </w:rPr>
            </w:pPr>
          </w:p>
        </w:tc>
      </w:tr>
    </w:tbl>
    <w:p w:rsidR="00C25825" w:rsidRDefault="00C25825">
      <w:pPr>
        <w:framePr w:w="9480" w:wrap="notBeside" w:vAnchor="text" w:hAnchor="text" w:xAlign="center" w:y="1"/>
        <w:rPr>
          <w:sz w:val="2"/>
          <w:szCs w:val="2"/>
        </w:rPr>
      </w:pPr>
    </w:p>
    <w:p w:rsidR="00C25825" w:rsidRDefault="00C25825">
      <w:pPr>
        <w:rPr>
          <w:sz w:val="2"/>
          <w:szCs w:val="2"/>
        </w:rPr>
      </w:pPr>
    </w:p>
    <w:p w:rsidR="00C25825" w:rsidRPr="00585556" w:rsidRDefault="00B661EA">
      <w:pPr>
        <w:pStyle w:val="Gvdemetni20"/>
        <w:shd w:val="clear" w:color="auto" w:fill="auto"/>
        <w:spacing w:before="438"/>
        <w:ind w:firstLine="880"/>
        <w:rPr>
          <w:sz w:val="24"/>
          <w:szCs w:val="24"/>
        </w:rPr>
      </w:pPr>
      <w:r w:rsidRPr="00585556">
        <w:rPr>
          <w:sz w:val="24"/>
          <w:szCs w:val="24"/>
        </w:rPr>
        <w:t>Bütçenin ekonomik sınıflandırmaya göre dağılımı şu şekildedir</w:t>
      </w:r>
      <w:r w:rsidR="00791E2C" w:rsidRPr="00585556">
        <w:rPr>
          <w:sz w:val="24"/>
          <w:szCs w:val="24"/>
        </w:rPr>
        <w:t>.</w:t>
      </w:r>
    </w:p>
    <w:p w:rsidR="00C25825" w:rsidRDefault="004B4949">
      <w:pPr>
        <w:pStyle w:val="Tabloyazs0"/>
        <w:framePr w:w="9586" w:wrap="notBeside" w:vAnchor="text" w:hAnchor="text" w:xAlign="center" w:y="1"/>
        <w:shd w:val="clear" w:color="auto" w:fill="auto"/>
      </w:pPr>
      <w:r>
        <w:t>Tablo 13.</w:t>
      </w:r>
      <w:r w:rsidR="00791E2C">
        <w:t xml:space="preserve"> Başkanlığımız Bütçesinin Ekonomik Sınıflandırmaya Göre Dağılımı</w:t>
      </w:r>
    </w:p>
    <w:p w:rsidR="008C139F" w:rsidRDefault="008C139F">
      <w:pPr>
        <w:pStyle w:val="Tabloyazs0"/>
        <w:framePr w:w="9586" w:wrap="notBeside" w:vAnchor="text" w:hAnchor="text" w:xAlign="center" w:y="1"/>
        <w:shd w:val="clear" w:color="auto" w:fill="auto"/>
      </w:pPr>
    </w:p>
    <w:tbl>
      <w:tblPr>
        <w:tblW w:w="9069" w:type="dxa"/>
        <w:tblInd w:w="137" w:type="dxa"/>
        <w:tblCellMar>
          <w:left w:w="70" w:type="dxa"/>
          <w:right w:w="70" w:type="dxa"/>
        </w:tblCellMar>
        <w:tblLook w:val="04A0" w:firstRow="1" w:lastRow="0" w:firstColumn="1" w:lastColumn="0" w:noHBand="0" w:noVBand="1"/>
      </w:tblPr>
      <w:tblGrid>
        <w:gridCol w:w="1958"/>
        <w:gridCol w:w="1970"/>
        <w:gridCol w:w="1148"/>
        <w:gridCol w:w="1318"/>
        <w:gridCol w:w="1327"/>
        <w:gridCol w:w="1721"/>
      </w:tblGrid>
      <w:tr w:rsidR="008C139F" w:rsidRPr="008C139F" w:rsidTr="008C139F">
        <w:trPr>
          <w:trHeight w:val="795"/>
        </w:trPr>
        <w:tc>
          <w:tcPr>
            <w:tcW w:w="1958" w:type="dxa"/>
            <w:tcBorders>
              <w:top w:val="single" w:sz="4" w:space="0" w:color="auto"/>
              <w:left w:val="single" w:sz="4" w:space="0" w:color="auto"/>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 </w:t>
            </w:r>
          </w:p>
        </w:tc>
        <w:tc>
          <w:tcPr>
            <w:tcW w:w="1970" w:type="dxa"/>
            <w:tcBorders>
              <w:top w:val="single" w:sz="4" w:space="0" w:color="auto"/>
              <w:left w:val="nil"/>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2020 YILI KESİNTİLİ BAŞLANGIÇ ÖDENEĞİ</w:t>
            </w:r>
          </w:p>
        </w:tc>
        <w:tc>
          <w:tcPr>
            <w:tcW w:w="1057" w:type="dxa"/>
            <w:tcBorders>
              <w:top w:val="single" w:sz="4" w:space="0" w:color="auto"/>
              <w:left w:val="nil"/>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YIL İÇİNDE EKLENEN</w:t>
            </w:r>
          </w:p>
        </w:tc>
        <w:tc>
          <w:tcPr>
            <w:tcW w:w="1036" w:type="dxa"/>
            <w:tcBorders>
              <w:top w:val="single" w:sz="4" w:space="0" w:color="auto"/>
              <w:left w:val="nil"/>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YIL İÇİNDE DÜŞÜLEN</w:t>
            </w:r>
          </w:p>
        </w:tc>
        <w:tc>
          <w:tcPr>
            <w:tcW w:w="1327" w:type="dxa"/>
            <w:tcBorders>
              <w:top w:val="single" w:sz="4" w:space="0" w:color="auto"/>
              <w:left w:val="nil"/>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2020 YILI TOPLAM ÖDENEK</w:t>
            </w:r>
          </w:p>
        </w:tc>
        <w:tc>
          <w:tcPr>
            <w:tcW w:w="1721" w:type="dxa"/>
            <w:tcBorders>
              <w:top w:val="single" w:sz="4" w:space="0" w:color="auto"/>
              <w:left w:val="nil"/>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2020 YILI SONU HARCAMA TOPLAMI</w:t>
            </w:r>
          </w:p>
        </w:tc>
      </w:tr>
      <w:tr w:rsidR="008C139F" w:rsidRPr="008C139F" w:rsidTr="008C139F">
        <w:trPr>
          <w:trHeight w:val="294"/>
        </w:trPr>
        <w:tc>
          <w:tcPr>
            <w:tcW w:w="1958" w:type="dxa"/>
            <w:tcBorders>
              <w:top w:val="nil"/>
              <w:left w:val="single" w:sz="4" w:space="0" w:color="auto"/>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01-PERSONEL GİDERİ</w:t>
            </w:r>
          </w:p>
        </w:tc>
        <w:tc>
          <w:tcPr>
            <w:tcW w:w="1970"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4.830.000,00</w:t>
            </w:r>
          </w:p>
        </w:tc>
        <w:tc>
          <w:tcPr>
            <w:tcW w:w="105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0</w:t>
            </w:r>
          </w:p>
        </w:tc>
        <w:tc>
          <w:tcPr>
            <w:tcW w:w="1036"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3.257.120</w:t>
            </w:r>
          </w:p>
        </w:tc>
        <w:tc>
          <w:tcPr>
            <w:tcW w:w="132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1.572.880,00</w:t>
            </w:r>
          </w:p>
        </w:tc>
        <w:tc>
          <w:tcPr>
            <w:tcW w:w="1721"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1.133.128,30</w:t>
            </w:r>
          </w:p>
        </w:tc>
      </w:tr>
      <w:tr w:rsidR="008C139F" w:rsidRPr="008C139F" w:rsidTr="008C139F">
        <w:trPr>
          <w:trHeight w:val="545"/>
        </w:trPr>
        <w:tc>
          <w:tcPr>
            <w:tcW w:w="1958" w:type="dxa"/>
            <w:tcBorders>
              <w:top w:val="nil"/>
              <w:left w:val="single" w:sz="4" w:space="0" w:color="auto"/>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lastRenderedPageBreak/>
              <w:t>02-SOSYAL GÜV.KUR.DEVLET PRİMİ GİDERİ</w:t>
            </w:r>
          </w:p>
        </w:tc>
        <w:tc>
          <w:tcPr>
            <w:tcW w:w="1970"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2.643.000,00</w:t>
            </w:r>
          </w:p>
        </w:tc>
        <w:tc>
          <w:tcPr>
            <w:tcW w:w="105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0</w:t>
            </w:r>
          </w:p>
        </w:tc>
        <w:tc>
          <w:tcPr>
            <w:tcW w:w="1036"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2.416.794,00</w:t>
            </w:r>
          </w:p>
        </w:tc>
        <w:tc>
          <w:tcPr>
            <w:tcW w:w="132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226.206,00</w:t>
            </w:r>
          </w:p>
        </w:tc>
        <w:tc>
          <w:tcPr>
            <w:tcW w:w="1721"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226.183,97</w:t>
            </w:r>
          </w:p>
        </w:tc>
      </w:tr>
      <w:tr w:rsidR="008C139F" w:rsidRPr="008C139F" w:rsidTr="008C139F">
        <w:trPr>
          <w:trHeight w:val="545"/>
        </w:trPr>
        <w:tc>
          <w:tcPr>
            <w:tcW w:w="1958" w:type="dxa"/>
            <w:tcBorders>
              <w:top w:val="nil"/>
              <w:left w:val="single" w:sz="4" w:space="0" w:color="auto"/>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03-MAL VE HİZMET ALIM GİDERİ</w:t>
            </w:r>
          </w:p>
        </w:tc>
        <w:tc>
          <w:tcPr>
            <w:tcW w:w="1970"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396.500,00</w:t>
            </w:r>
          </w:p>
        </w:tc>
        <w:tc>
          <w:tcPr>
            <w:tcW w:w="105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108.300,00</w:t>
            </w:r>
          </w:p>
        </w:tc>
        <w:tc>
          <w:tcPr>
            <w:tcW w:w="1036"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449.350,00</w:t>
            </w:r>
          </w:p>
        </w:tc>
        <w:tc>
          <w:tcPr>
            <w:tcW w:w="132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55.450,00</w:t>
            </w:r>
          </w:p>
        </w:tc>
        <w:tc>
          <w:tcPr>
            <w:tcW w:w="1721"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sz w:val="22"/>
                <w:szCs w:val="22"/>
                <w:lang w:bidi="ar-SA"/>
              </w:rPr>
            </w:pPr>
            <w:r w:rsidRPr="008C139F">
              <w:rPr>
                <w:rFonts w:ascii="Calibri" w:eastAsia="Times New Roman" w:hAnsi="Calibri" w:cs="Calibri"/>
                <w:sz w:val="22"/>
                <w:szCs w:val="22"/>
                <w:lang w:bidi="ar-SA"/>
              </w:rPr>
              <w:t>21.254,13</w:t>
            </w:r>
          </w:p>
        </w:tc>
      </w:tr>
      <w:tr w:rsidR="008C139F" w:rsidRPr="008C139F" w:rsidTr="008C139F">
        <w:trPr>
          <w:trHeight w:val="311"/>
        </w:trPr>
        <w:tc>
          <w:tcPr>
            <w:tcW w:w="1958" w:type="dxa"/>
            <w:tcBorders>
              <w:top w:val="nil"/>
              <w:left w:val="single" w:sz="4" w:space="0" w:color="auto"/>
              <w:bottom w:val="single" w:sz="4" w:space="0" w:color="auto"/>
              <w:right w:val="single" w:sz="4" w:space="0" w:color="auto"/>
            </w:tcBorders>
            <w:shd w:val="clear" w:color="000000" w:fill="F0B6E9"/>
            <w:noWrap/>
            <w:vAlign w:val="bottom"/>
            <w:hideMark/>
          </w:tcPr>
          <w:p w:rsidR="008C139F" w:rsidRPr="008C139F" w:rsidRDefault="008C139F" w:rsidP="008C139F">
            <w:pPr>
              <w:widowControl/>
              <w:rPr>
                <w:rFonts w:ascii="Calibri" w:eastAsia="Times New Roman" w:hAnsi="Calibri" w:cs="Calibri"/>
                <w:b/>
                <w:bCs/>
                <w:sz w:val="22"/>
                <w:szCs w:val="22"/>
                <w:lang w:bidi="ar-SA"/>
              </w:rPr>
            </w:pPr>
            <w:r w:rsidRPr="008C139F">
              <w:rPr>
                <w:rFonts w:ascii="Calibri" w:eastAsia="Times New Roman" w:hAnsi="Calibri" w:cs="Calibri"/>
                <w:b/>
                <w:bCs/>
                <w:sz w:val="22"/>
                <w:szCs w:val="22"/>
                <w:lang w:bidi="ar-SA"/>
              </w:rPr>
              <w:t>TOPLAM</w:t>
            </w:r>
          </w:p>
        </w:tc>
        <w:tc>
          <w:tcPr>
            <w:tcW w:w="1970"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b/>
                <w:bCs/>
                <w:sz w:val="22"/>
                <w:szCs w:val="22"/>
                <w:lang w:bidi="ar-SA"/>
              </w:rPr>
            </w:pPr>
            <w:r w:rsidRPr="008C139F">
              <w:rPr>
                <w:rFonts w:ascii="Calibri" w:eastAsia="Times New Roman" w:hAnsi="Calibri" w:cs="Calibri"/>
                <w:b/>
                <w:bCs/>
                <w:sz w:val="22"/>
                <w:szCs w:val="22"/>
                <w:lang w:bidi="ar-SA"/>
              </w:rPr>
              <w:t>7.869.500,00</w:t>
            </w:r>
          </w:p>
        </w:tc>
        <w:tc>
          <w:tcPr>
            <w:tcW w:w="105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b/>
                <w:bCs/>
                <w:sz w:val="22"/>
                <w:szCs w:val="22"/>
                <w:lang w:bidi="ar-SA"/>
              </w:rPr>
            </w:pPr>
            <w:r w:rsidRPr="008C139F">
              <w:rPr>
                <w:rFonts w:ascii="Calibri" w:eastAsia="Times New Roman" w:hAnsi="Calibri" w:cs="Calibri"/>
                <w:b/>
                <w:bCs/>
                <w:sz w:val="22"/>
                <w:szCs w:val="22"/>
                <w:lang w:bidi="ar-SA"/>
              </w:rPr>
              <w:t>108.300,00</w:t>
            </w:r>
          </w:p>
        </w:tc>
        <w:tc>
          <w:tcPr>
            <w:tcW w:w="1036"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b/>
                <w:bCs/>
                <w:sz w:val="22"/>
                <w:szCs w:val="22"/>
                <w:lang w:bidi="ar-SA"/>
              </w:rPr>
            </w:pPr>
            <w:r w:rsidRPr="008C139F">
              <w:rPr>
                <w:rFonts w:ascii="Calibri" w:eastAsia="Times New Roman" w:hAnsi="Calibri" w:cs="Calibri"/>
                <w:b/>
                <w:bCs/>
                <w:sz w:val="22"/>
                <w:szCs w:val="22"/>
                <w:lang w:bidi="ar-SA"/>
              </w:rPr>
              <w:t>6.123.264,00</w:t>
            </w:r>
          </w:p>
        </w:tc>
        <w:tc>
          <w:tcPr>
            <w:tcW w:w="1327"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b/>
                <w:bCs/>
                <w:sz w:val="22"/>
                <w:szCs w:val="22"/>
                <w:lang w:bidi="ar-SA"/>
              </w:rPr>
            </w:pPr>
            <w:r w:rsidRPr="008C139F">
              <w:rPr>
                <w:rFonts w:ascii="Calibri" w:eastAsia="Times New Roman" w:hAnsi="Calibri" w:cs="Calibri"/>
                <w:b/>
                <w:bCs/>
                <w:sz w:val="22"/>
                <w:szCs w:val="22"/>
                <w:lang w:bidi="ar-SA"/>
              </w:rPr>
              <w:t>1.854.536,00</w:t>
            </w:r>
          </w:p>
        </w:tc>
        <w:tc>
          <w:tcPr>
            <w:tcW w:w="1721" w:type="dxa"/>
            <w:tcBorders>
              <w:top w:val="nil"/>
              <w:left w:val="nil"/>
              <w:bottom w:val="single" w:sz="4" w:space="0" w:color="auto"/>
              <w:right w:val="single" w:sz="4" w:space="0" w:color="auto"/>
            </w:tcBorders>
            <w:shd w:val="clear" w:color="000000" w:fill="DDEBF7"/>
            <w:noWrap/>
            <w:vAlign w:val="bottom"/>
            <w:hideMark/>
          </w:tcPr>
          <w:p w:rsidR="008C139F" w:rsidRPr="008C139F" w:rsidRDefault="008C139F" w:rsidP="008C139F">
            <w:pPr>
              <w:widowControl/>
              <w:rPr>
                <w:rFonts w:ascii="Calibri" w:eastAsia="Times New Roman" w:hAnsi="Calibri" w:cs="Calibri"/>
                <w:b/>
                <w:bCs/>
                <w:sz w:val="22"/>
                <w:szCs w:val="22"/>
                <w:lang w:bidi="ar-SA"/>
              </w:rPr>
            </w:pPr>
            <w:r w:rsidRPr="008C139F">
              <w:rPr>
                <w:rFonts w:ascii="Calibri" w:eastAsia="Times New Roman" w:hAnsi="Calibri" w:cs="Calibri"/>
                <w:b/>
                <w:bCs/>
                <w:sz w:val="22"/>
                <w:szCs w:val="22"/>
                <w:lang w:bidi="ar-SA"/>
              </w:rPr>
              <w:t>1.380.566,40</w:t>
            </w:r>
          </w:p>
        </w:tc>
      </w:tr>
    </w:tbl>
    <w:p w:rsidR="00C25825" w:rsidRDefault="00C25825">
      <w:pPr>
        <w:pStyle w:val="Balk40"/>
        <w:keepNext/>
        <w:keepLines/>
        <w:shd w:val="clear" w:color="auto" w:fill="auto"/>
        <w:spacing w:before="0" w:after="0" w:line="557" w:lineRule="exact"/>
        <w:ind w:right="6120" w:firstLine="0"/>
      </w:pPr>
    </w:p>
    <w:p w:rsidR="00C25825" w:rsidRDefault="00C25825">
      <w:pPr>
        <w:pStyle w:val="Tabloyazs0"/>
        <w:framePr w:w="9230" w:wrap="notBeside" w:vAnchor="text" w:hAnchor="text" w:xAlign="center" w:y="1"/>
        <w:shd w:val="clear" w:color="auto" w:fill="auto"/>
      </w:pPr>
    </w:p>
    <w:p w:rsidR="00C25825" w:rsidRDefault="00C25825">
      <w:pPr>
        <w:framePr w:w="9230" w:wrap="notBeside" w:vAnchor="text" w:hAnchor="text" w:xAlign="center" w:y="1"/>
        <w:rPr>
          <w:sz w:val="2"/>
          <w:szCs w:val="2"/>
        </w:rPr>
      </w:pPr>
    </w:p>
    <w:p w:rsidR="00C25825" w:rsidRDefault="00C25825">
      <w:pPr>
        <w:rPr>
          <w:sz w:val="2"/>
          <w:szCs w:val="2"/>
        </w:rPr>
      </w:pPr>
    </w:p>
    <w:p w:rsidR="00B11CCD" w:rsidRDefault="00B11CCD" w:rsidP="00B11CCD">
      <w:pPr>
        <w:pStyle w:val="Balk30"/>
        <w:keepNext/>
        <w:keepLines/>
        <w:shd w:val="clear" w:color="auto" w:fill="auto"/>
        <w:tabs>
          <w:tab w:val="left" w:pos="1209"/>
        </w:tabs>
        <w:spacing w:line="562" w:lineRule="exact"/>
      </w:pPr>
      <w:bookmarkStart w:id="28" w:name="bookmark48"/>
    </w:p>
    <w:bookmarkEnd w:id="28"/>
    <w:p w:rsidR="00C25825" w:rsidRDefault="00C25825">
      <w:pPr>
        <w:pStyle w:val="Balk40"/>
        <w:keepNext/>
        <w:keepLines/>
        <w:shd w:val="clear" w:color="auto" w:fill="auto"/>
        <w:spacing w:before="0" w:after="0" w:line="269" w:lineRule="exact"/>
        <w:ind w:right="1240" w:firstLine="0"/>
        <w:jc w:val="center"/>
        <w:sectPr w:rsidR="00C25825">
          <w:pgSz w:w="12240" w:h="17175"/>
          <w:pgMar w:top="1616" w:right="1174" w:bottom="1539" w:left="1466" w:header="0" w:footer="3" w:gutter="0"/>
          <w:cols w:space="720"/>
          <w:noEndnote/>
          <w:docGrid w:linePitch="360"/>
        </w:sectPr>
      </w:pPr>
    </w:p>
    <w:p w:rsidR="00C25825" w:rsidRDefault="00C25825">
      <w:pPr>
        <w:pStyle w:val="Gvdemetni230"/>
        <w:shd w:val="clear" w:color="auto" w:fill="0E4F65"/>
      </w:pPr>
    </w:p>
    <w:sectPr w:rsidR="00C25825">
      <w:headerReference w:type="default" r:id="rId9"/>
      <w:footerReference w:type="default" r:id="rId10"/>
      <w:pgSz w:w="12240" w:h="17175"/>
      <w:pgMar w:top="4627" w:right="5102" w:bottom="1181" w:left="5102" w:header="0" w:footer="3" w:gutter="0"/>
      <w:pgNumType w:start="3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C8" w:rsidRDefault="00D564C8">
      <w:r>
        <w:separator/>
      </w:r>
    </w:p>
  </w:endnote>
  <w:endnote w:type="continuationSeparator" w:id="0">
    <w:p w:rsidR="00D564C8" w:rsidRDefault="00D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EA" w:rsidRDefault="003B73E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6832600</wp:posOffset>
              </wp:positionH>
              <wp:positionV relativeFrom="page">
                <wp:posOffset>10088880</wp:posOffset>
              </wp:positionV>
              <wp:extent cx="60960" cy="138430"/>
              <wp:effectExtent l="3175" t="190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stbilgiveyaaltbilgi0"/>
                            <w:shd w:val="clear" w:color="auto" w:fill="auto"/>
                            <w:spacing w:line="240" w:lineRule="auto"/>
                          </w:pPr>
                          <w:r>
                            <w:rPr>
                              <w:rStyle w:val="stbilgiveyaaltbilgi95ptKalnDeil"/>
                            </w:rPr>
                            <w:fldChar w:fldCharType="begin"/>
                          </w:r>
                          <w:r>
                            <w:rPr>
                              <w:rStyle w:val="stbilgiveyaaltbilgi95ptKalnDeil"/>
                            </w:rPr>
                            <w:instrText xml:space="preserve"> PAGE \* MERGEFORMAT </w:instrText>
                          </w:r>
                          <w:r>
                            <w:rPr>
                              <w:rStyle w:val="stbilgiveyaaltbilgi95ptKalnDeil"/>
                            </w:rPr>
                            <w:fldChar w:fldCharType="separate"/>
                          </w:r>
                          <w:r w:rsidR="0066059B">
                            <w:rPr>
                              <w:rStyle w:val="stbilgiveyaaltbilgi95ptKalnDeil"/>
                              <w:noProof/>
                            </w:rPr>
                            <w:t>2</w:t>
                          </w:r>
                          <w:r>
                            <w:rPr>
                              <w:rStyle w:val="stbilgiveyaaltbilgi95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538pt;margin-top:794.4pt;width:4.8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aqgIAAKwFAAAOAAAAZHJzL2Uyb0RvYy54bWysVG1vmzAQ/j5p/8HydwqkJAVUUiUhTJO6&#10;F6ndD3DABGvGRrYb6Kb+951NSNNWk6ZtfEBn+/zcPXeP7/pmaDk6UKWZFBkOLwKMqChlxcQ+w9/u&#10;Cy/GSBsiKsKloBl+pBrfLN+/u+67lM5kI3lFFQIQodO+y3BjTJf6vi4b2hJ9ITsq4LCWqiUGlmrv&#10;V4r0gN5yfxYEC7+XquqULKnWsJuPh3jp8OualuZLXWtqEM8w5GbcX7n/zv795TVJ94p0DSuPaZC/&#10;yKIlTEDQE1RODEEPir2BalmppJa1uShl68u6ZiV1HIBNGLxic9eQjjouUBzdncqk/x9s+fnwVSFW&#10;Qe8wEqSFFt3TwaC1HFBoq9N3OgWnuw7czADb1tMy1d2tLL9rJOSmIWJPV0rJvqGkguzcTf/s6oij&#10;Lciu/yQrCEMejHRAQ61aCwjFQIAOXXo8dcamUsLmIkgWcFDCSXgZR5eucT5Jp7ud0uYDlS2yRoYV&#10;9N1hk8OtNsACXCcXG0rIgnHues/Fiw1wHHcgMly1ZzYH18qfSZBs420cedFssfWiIM+9VbGJvEUR&#10;Xs3zy3yzycMnGzeM0oZVFRU2zCSrMPqzth0FPgriJCwtOassnE1Jq/1uwxU6EJB14T7bK0j+zM1/&#10;mYY7Bi6vKIWzKFjPEq9YxFdeVERzL7kKYi8IkzWUPEqivHhJ6ZYJ+u+UUJ/hZD6bj1L6LbfAfW+5&#10;kbRlBgYHZ22G45MTSa0At6JyrTWE8dE+K4VN/7kUULGp0U6uVqGjVs2wG47vAsCslHeyegT9KgkC&#10;Ay3C0AOjkeoHRj0MkAwLmHAY8Y8CXoCdNZOhJmM3GUSUcDHDBqPR3JhxJj10iu0bwJ3e2ApeScGc&#10;hJ9zgPztAkaCY3IcX3bmnK+d1/OQXf4CAAD//wMAUEsDBBQABgAIAAAAIQCkCxXI3wAAAA8BAAAP&#10;AAAAZHJzL2Rvd25yZXYueG1sTI/NasMwEITvhb6D2EJvjZRCFOFaDiXQS29NSyE3xdpYpvoxluLY&#10;b9/Nqb3NsMPsfPVuDp5NOOY+RQ3rlQCGsU22j52Gr8+3JwUsFxOt8SmihgUz7Jr7u9pUNl3jB06H&#10;0jEqibkyGlwpQ8V5bh0Gk1dpwEi3cxqDKWTHjtvRXKk8eP4shOTB9JE+ODPg3mH7c7gEDdv5O+GQ&#10;cY/H89SOrl+Uf1+0fnyYX1+AFZzLXxhu82k6NLTplC7RZubJi60kmEJqoxRR3DJCbSSwEym5FhJ4&#10;U/P/HM0vAAAA//8DAFBLAQItABQABgAIAAAAIQC2gziS/gAAAOEBAAATAAAAAAAAAAAAAAAAAAAA&#10;AABbQ29udGVudF9UeXBlc10ueG1sUEsBAi0AFAAGAAgAAAAhADj9If/WAAAAlAEAAAsAAAAAAAAA&#10;AAAAAAAALwEAAF9yZWxzLy5yZWxzUEsBAi0AFAAGAAgAAAAhAHI789qqAgAArAUAAA4AAAAAAAAA&#10;AAAAAAAALgIAAGRycy9lMm9Eb2MueG1sUEsBAi0AFAAGAAgAAAAhAKQLFcjfAAAADwEAAA8AAAAA&#10;AAAAAAAAAAAABAUAAGRycy9kb3ducmV2LnhtbFBLBQYAAAAABAAEAPMAAAAQBgAAAAA=&#10;" filled="f" stroked="f">
              <v:textbox style="mso-fit-shape-to-text:t" inset="0,0,0,0">
                <w:txbxContent>
                  <w:p w:rsidR="003B73EA" w:rsidRDefault="003B73EA">
                    <w:pPr>
                      <w:pStyle w:val="stbilgiveyaaltbilgi0"/>
                      <w:shd w:val="clear" w:color="auto" w:fill="auto"/>
                      <w:spacing w:line="240" w:lineRule="auto"/>
                    </w:pPr>
                    <w:r>
                      <w:rPr>
                        <w:rStyle w:val="stbilgiveyaaltbilgi95ptKalnDeil"/>
                      </w:rPr>
                      <w:fldChar w:fldCharType="begin"/>
                    </w:r>
                    <w:r>
                      <w:rPr>
                        <w:rStyle w:val="stbilgiveyaaltbilgi95ptKalnDeil"/>
                      </w:rPr>
                      <w:instrText xml:space="preserve"> PAGE \* MERGEFORMAT </w:instrText>
                    </w:r>
                    <w:r>
                      <w:rPr>
                        <w:rStyle w:val="stbilgiveyaaltbilgi95ptKalnDeil"/>
                      </w:rPr>
                      <w:fldChar w:fldCharType="separate"/>
                    </w:r>
                    <w:r w:rsidR="0066059B">
                      <w:rPr>
                        <w:rStyle w:val="stbilgiveyaaltbilgi95ptKalnDeil"/>
                        <w:noProof/>
                      </w:rPr>
                      <w:t>2</w:t>
                    </w:r>
                    <w:r>
                      <w:rPr>
                        <w:rStyle w:val="stbilgiveyaaltbilgi95ptKalnDeil"/>
                      </w:rPr>
                      <w:fldChar w:fldCharType="end"/>
                    </w:r>
                  </w:p>
                </w:txbxContent>
              </v:textbox>
              <w10:wrap anchorx="page" anchory="page"/>
            </v:shape>
          </w:pict>
        </mc:Fallback>
      </mc:AlternateContent>
    </w:r>
    <w:r>
      <w:rPr>
        <w:sz w:val="2"/>
        <w:szCs w:val="2"/>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EA" w:rsidRDefault="003B7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C8" w:rsidRDefault="00D564C8">
      <w:r>
        <w:separator/>
      </w:r>
    </w:p>
  </w:footnote>
  <w:footnote w:type="continuationSeparator" w:id="0">
    <w:p w:rsidR="00D564C8" w:rsidRDefault="00D564C8">
      <w:r>
        <w:continuationSeparator/>
      </w:r>
    </w:p>
  </w:footnote>
  <w:footnote w:id="1">
    <w:p w:rsidR="003B73EA" w:rsidRPr="00585556" w:rsidRDefault="00DA4956">
      <w:pPr>
        <w:pStyle w:val="Dipnot20"/>
        <w:shd w:val="clear" w:color="auto" w:fill="auto"/>
        <w:tabs>
          <w:tab w:val="left" w:pos="1044"/>
        </w:tabs>
        <w:spacing w:after="215"/>
        <w:ind w:left="780"/>
        <w:rPr>
          <w:sz w:val="24"/>
          <w:szCs w:val="24"/>
        </w:rPr>
      </w:pPr>
      <w:r>
        <w:rPr>
          <w:sz w:val="24"/>
          <w:szCs w:val="24"/>
        </w:rPr>
        <w:t>2</w:t>
      </w:r>
      <w:r w:rsidR="003B73EA">
        <w:rPr>
          <w:sz w:val="24"/>
          <w:szCs w:val="24"/>
        </w:rPr>
        <w:t>-</w:t>
      </w:r>
      <w:r w:rsidR="003B73EA" w:rsidRPr="00585556">
        <w:rPr>
          <w:sz w:val="24"/>
          <w:szCs w:val="24"/>
        </w:rPr>
        <w:tab/>
        <w:t>Teşkilat Yapısı</w:t>
      </w:r>
    </w:p>
    <w:p w:rsidR="003B73EA" w:rsidRPr="00585556" w:rsidRDefault="003B73EA">
      <w:pPr>
        <w:pStyle w:val="Dipnot0"/>
        <w:shd w:val="clear" w:color="auto" w:fill="auto"/>
        <w:spacing w:before="0"/>
        <w:rPr>
          <w:sz w:val="24"/>
          <w:szCs w:val="24"/>
        </w:rPr>
      </w:pPr>
      <w:r w:rsidRPr="00585556">
        <w:rPr>
          <w:sz w:val="24"/>
          <w:szCs w:val="24"/>
        </w:rPr>
        <w:t>5018 sayılı Kanun’un 60 ıncı maddesindeki görevleri yürütmek üzere 5436 sayılı Kanun’un 15 inci maddesiyle kurulan Başkanlığımız;</w:t>
      </w:r>
    </w:p>
    <w:p w:rsidR="003B73EA" w:rsidRPr="00585556" w:rsidRDefault="003B73EA" w:rsidP="00A422FB">
      <w:pPr>
        <w:pStyle w:val="Dipnot0"/>
        <w:numPr>
          <w:ilvl w:val="0"/>
          <w:numId w:val="1"/>
        </w:numPr>
        <w:shd w:val="clear" w:color="auto" w:fill="auto"/>
        <w:tabs>
          <w:tab w:val="left" w:pos="771"/>
        </w:tabs>
        <w:spacing w:before="0"/>
        <w:rPr>
          <w:sz w:val="24"/>
          <w:szCs w:val="24"/>
        </w:rPr>
      </w:pPr>
      <w:r w:rsidRPr="00585556">
        <w:rPr>
          <w:sz w:val="24"/>
          <w:szCs w:val="24"/>
        </w:rPr>
        <w:t>Muhasebe Birimi</w:t>
      </w:r>
    </w:p>
    <w:p w:rsidR="003B73EA" w:rsidRDefault="003B73EA" w:rsidP="00A422FB">
      <w:pPr>
        <w:pStyle w:val="Dipnot0"/>
        <w:numPr>
          <w:ilvl w:val="0"/>
          <w:numId w:val="1"/>
        </w:numPr>
        <w:shd w:val="clear" w:color="auto" w:fill="auto"/>
        <w:tabs>
          <w:tab w:val="left" w:pos="771"/>
        </w:tabs>
        <w:spacing w:before="0"/>
        <w:rPr>
          <w:sz w:val="24"/>
          <w:szCs w:val="24"/>
        </w:rPr>
      </w:pPr>
      <w:r w:rsidRPr="00585556">
        <w:rPr>
          <w:sz w:val="24"/>
          <w:szCs w:val="24"/>
        </w:rPr>
        <w:t>İç Kontrol Ve Ön Mali Kontrol Birimi,</w:t>
      </w:r>
    </w:p>
    <w:p w:rsidR="00E94E96" w:rsidRDefault="00E94E96" w:rsidP="00A422FB">
      <w:pPr>
        <w:pStyle w:val="Dipnot0"/>
        <w:numPr>
          <w:ilvl w:val="0"/>
          <w:numId w:val="1"/>
        </w:numPr>
        <w:shd w:val="clear" w:color="auto" w:fill="auto"/>
        <w:tabs>
          <w:tab w:val="left" w:pos="771"/>
        </w:tabs>
        <w:spacing w:before="0"/>
        <w:rPr>
          <w:sz w:val="24"/>
          <w:szCs w:val="24"/>
        </w:rPr>
      </w:pPr>
      <w:r w:rsidRPr="00E94E96">
        <w:rPr>
          <w:sz w:val="24"/>
          <w:szCs w:val="24"/>
        </w:rPr>
        <w:t>Stratejik Yönetim ve Planlama Birimi/Bütçe ve Performans Birimi</w:t>
      </w:r>
    </w:p>
    <w:p w:rsidR="00E94E96" w:rsidRPr="00585556" w:rsidRDefault="00E94E96" w:rsidP="00A422FB">
      <w:pPr>
        <w:pStyle w:val="Dipnot0"/>
        <w:numPr>
          <w:ilvl w:val="0"/>
          <w:numId w:val="1"/>
        </w:numPr>
        <w:shd w:val="clear" w:color="auto" w:fill="auto"/>
        <w:tabs>
          <w:tab w:val="left" w:pos="771"/>
        </w:tabs>
        <w:spacing w:before="0"/>
        <w:rPr>
          <w:sz w:val="24"/>
          <w:szCs w:val="24"/>
        </w:rPr>
      </w:pPr>
      <w:r>
        <w:rPr>
          <w:sz w:val="24"/>
          <w:szCs w:val="24"/>
        </w:rPr>
        <w:t>Projeler Birimi</w:t>
      </w:r>
    </w:p>
    <w:p w:rsidR="003B73EA" w:rsidRPr="00E94E96" w:rsidRDefault="00E94E96" w:rsidP="00E94E96">
      <w:pPr>
        <w:pStyle w:val="Dipnot0"/>
        <w:shd w:val="clear" w:color="auto" w:fill="auto"/>
        <w:tabs>
          <w:tab w:val="left" w:pos="766"/>
        </w:tabs>
        <w:spacing w:before="0"/>
        <w:ind w:left="440" w:firstLine="0"/>
        <w:rPr>
          <w:sz w:val="24"/>
          <w:szCs w:val="24"/>
        </w:rPr>
      </w:pPr>
      <w:r w:rsidRPr="00E94E9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EA" w:rsidRDefault="003B73EA">
    <w:pPr>
      <w:rPr>
        <w:sz w:val="2"/>
        <w:szCs w:val="2"/>
      </w:rPr>
    </w:pPr>
  </w:p>
  <w:p w:rsidR="003B73EA" w:rsidRDefault="003B73E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1016635</wp:posOffset>
              </wp:positionH>
              <wp:positionV relativeFrom="page">
                <wp:posOffset>606425</wp:posOffset>
              </wp:positionV>
              <wp:extent cx="2799715" cy="23368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3EA" w:rsidRDefault="003B73EA">
                          <w:pPr>
                            <w:pStyle w:val="stbilgiveyaaltbilgi0"/>
                            <w:shd w:val="clear" w:color="auto" w:fill="auto"/>
                            <w:spacing w:line="240" w:lineRule="auto"/>
                          </w:pPr>
                          <w:r>
                            <w:rPr>
                              <w:rStyle w:val="stbilgiveyaaltbilgi1"/>
                              <w:b/>
                              <w:bCs/>
                            </w:rPr>
                            <w:t>2020 Yılı Birim Faaliyet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80.05pt;margin-top:47.75pt;width:220.45pt;height:1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FerQIAAKc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GhmqtN3KgGnhw7c9ADb0GWbqeruRfFdIS62NeEHupFS9DUlJbDzzU336uqI&#10;owzIvv8kSghDnrSwQEMlW1M6KAYCdOjS87kzhkoBm8Eyjpf+HKMCzoLZbBHZ1rkkmW53UukPVLTI&#10;GCmW0HmLTo73Shs2JJlcTDAuctY0tvsNf7EBjuMOxIar5sywsM38GXvxLtpFoRMGi50TelnmbPJt&#10;6CxyfznPZtl2m/m/TFw/TGpWlpSbMJOw/PDPGneS+CiJs7SUaFhp4AwlJQ/7bSPRkYCwc/vZmsPJ&#10;xc19ScMWAXJ5lZIfhN5dEDv5Ilo6YR7OnXjpRY7nx3fxwgvjMMtfpnTPOP33lFCf4ngezEcxXUi/&#10;ys2z39vcSNIyDaOjYW2Ko7MTSYwEd7y0rdWENaN9VQpD/1IKaPfUaCtYo9FRrXrYD4BiVLwX5TNI&#10;VwpQFugT5h0YtZA/MOphdqSYw3DDqPnIQfxmzEyGnIz9ZBBewMUUa4xGc6vHcfTUSXaoAXd6Xht4&#10;IDmz2r1wOD0rmAY2hdPkMuPm+t96Xebr+jcAAAD//wMAUEsDBBQABgAIAAAAIQCiQfI62wAAAAoB&#10;AAAPAAAAZHJzL2Rvd25yZXYueG1sTI/BTsMwEETvSPyDtUjcqNNWLSWNU6FKXLhRKiRubryNo9rr&#10;yHbT5O9ZTnAczWjmTbUbvRMDxtQFUjCfFSCQmmA6ahUcP9+eNiBS1mS0C4QKJkywq+/vKl2acKMP&#10;HA65FVxCqdQKbM59KWVqLHqdZqFHYu8coteZZWylifrG5d7JRVGspdcd8YLVPe4tNpfD1St4Hr8C&#10;9gn3+H0emmi7aePeJ6UeH8bXLYiMY/4Lwy8+o0PNTKdwJZOEY70u5hxV8LJageAAaz53Yme5WIKs&#10;K/n/Qv0DAAD//wMAUEsBAi0AFAAGAAgAAAAhALaDOJL+AAAA4QEAABMAAAAAAAAAAAAAAAAAAAAA&#10;AFtDb250ZW50X1R5cGVzXS54bWxQSwECLQAUAAYACAAAACEAOP0h/9YAAACUAQAACwAAAAAAAAAA&#10;AAAAAAAvAQAAX3JlbHMvLnJlbHNQSwECLQAUAAYACAAAACEAxbNBXq0CAACnBQAADgAAAAAAAAAA&#10;AAAAAAAuAgAAZHJzL2Uyb0RvYy54bWxQSwECLQAUAAYACAAAACEAokHyOtsAAAAKAQAADwAAAAAA&#10;AAAAAAAAAAAHBQAAZHJzL2Rvd25yZXYueG1sUEsFBgAAAAAEAAQA8wAAAA8GAAAAAA==&#10;" filled="f" stroked="f">
              <v:textbox style="mso-fit-shape-to-text:t" inset="0,0,0,0">
                <w:txbxContent>
                  <w:p w:rsidR="003B73EA" w:rsidRDefault="003B73EA">
                    <w:pPr>
                      <w:pStyle w:val="stbilgiveyaaltbilgi0"/>
                      <w:shd w:val="clear" w:color="auto" w:fill="auto"/>
                      <w:spacing w:line="240" w:lineRule="auto"/>
                    </w:pPr>
                    <w:r>
                      <w:rPr>
                        <w:rStyle w:val="stbilgiveyaaltbilgi1"/>
                        <w:b/>
                        <w:bCs/>
                      </w:rPr>
                      <w:t>2020 Yılı Birim Faaliyet Raporu</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986155</wp:posOffset>
              </wp:positionH>
              <wp:positionV relativeFrom="page">
                <wp:posOffset>838200</wp:posOffset>
              </wp:positionV>
              <wp:extent cx="5980430" cy="0"/>
              <wp:effectExtent l="14605" t="952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04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EB6B12" id="_x0000_t32" coordsize="21600,21600" o:spt="32" o:oned="t" path="m,l21600,21600e" filled="f">
              <v:path arrowok="t" fillok="f" o:connecttype="none"/>
              <o:lock v:ext="edit" shapetype="t"/>
            </v:shapetype>
            <v:shape id="AutoShape 2" o:spid="_x0000_s1026" type="#_x0000_t32" style="position:absolute;margin-left:77.65pt;margin-top:66pt;width:470.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MYzgEAAKcDAAAOAAAAZHJzL2Uyb0RvYy54bWysU9uO0zAQfUfiHyy/06ThtkRNV6su5WWB&#10;SgsfMHWcxMLxWGO3af+esXsBFnhB+MHy2Jlz5pyZLG4PoxV7TcGga+R8VkqhncLWuL6RX7+sX9xI&#10;ESK4Fiw63cijDvJ2+fzZYvK1rnBA22oSDOJCPflGDjH6uiiCGvQIYYZeO37skEaIHFJftAQTo4+2&#10;qMryTTEhtZ5Q6RD49v70KJcZv+u0ip+7LugobCO5tph3yvs27cVyAXVP4AejzmXAP1QxgnFMeoW6&#10;hwhiR+Y3qNEowoBdnCkcC+w6o3TWwGrm5RM1jwN4nbWwOcFfbQr/D1Z92m9ImLaRlRQORm7R3S5i&#10;ZhZVsmfyoeavVm5DSaA6uEf/gOpbEA5XA7he3xHhNGhoua55Sil+yUlB8MyynT5iywTABNmsQ0dj&#10;wmQbxCH35HjtiT5Eofjy9bub8tVLbp26vBVQXxI9hfhB4yjSoZEhEph+iCt0jjuPNM80sH8IMZUF&#10;9SUhsQa0pl0ba3NA/XZlSeyBB2WdV1by5DPrxMQiq7dlmaH/jlHm9ScMwp1r89wlz96fzxGMPZ25&#10;TOvOJibfTi3YYnvc0MVcnoas5zy5adx+jnP2j/9r+R0AAP//AwBQSwMEFAAGAAgAAAAhAAGPoxTd&#10;AAAADAEAAA8AAABkcnMvZG93bnJldi54bWxMj81OwzAQhO9IvIO1SNyo05b0J41TARLnipQLNyfe&#10;xhHxOordJrw9WwmJ3nZ2R7Pf5PvJdeKCQ2g9KZjPEhBItTctNQo+j+9PGxAhajK684QKfjDAvri/&#10;y3Vm/EgfeCljIziEQqYV2Bj7TMpQW3Q6zHyPxLeTH5yOLIdGmkGPHO46uUiSlXS6Jf5gdY9vFuvv&#10;8uwUrJ/Nl9er17RKx8Mx4smWm8Ok1OPD9LIDEXGK/2a44jM6FMxU+TOZIDrWabpkKw/LBZe6OpLt&#10;eg6i+lvJIpe3JYpfAAAA//8DAFBLAQItABQABgAIAAAAIQC2gziS/gAAAOEBAAATAAAAAAAAAAAA&#10;AAAAAAAAAABbQ29udGVudF9UeXBlc10ueG1sUEsBAi0AFAAGAAgAAAAhADj9If/WAAAAlAEAAAsA&#10;AAAAAAAAAAAAAAAALwEAAF9yZWxzLy5yZWxzUEsBAi0AFAAGAAgAAAAhACV6gxjOAQAApwMAAA4A&#10;AAAAAAAAAAAAAAAALgIAAGRycy9lMm9Eb2MueG1sUEsBAi0AFAAGAAgAAAAhAAGPoxTdAAAADAEA&#10;AA8AAAAAAAAAAAAAAAAAKA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EA" w:rsidRDefault="003B73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74B"/>
    <w:multiLevelType w:val="multilevel"/>
    <w:tmpl w:val="037A9E6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93AB6"/>
    <w:multiLevelType w:val="multilevel"/>
    <w:tmpl w:val="2CCA85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E18A6"/>
    <w:multiLevelType w:val="multilevel"/>
    <w:tmpl w:val="85D23FC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5260A"/>
    <w:multiLevelType w:val="multilevel"/>
    <w:tmpl w:val="1494D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D3013"/>
    <w:multiLevelType w:val="multilevel"/>
    <w:tmpl w:val="E6BA3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AD7B4F"/>
    <w:multiLevelType w:val="multilevel"/>
    <w:tmpl w:val="A596E412"/>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347B6"/>
    <w:multiLevelType w:val="multilevel"/>
    <w:tmpl w:val="8A787E2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02A0D"/>
    <w:multiLevelType w:val="multilevel"/>
    <w:tmpl w:val="C8725E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C1C10"/>
    <w:multiLevelType w:val="multilevel"/>
    <w:tmpl w:val="930EE4E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C5007"/>
    <w:multiLevelType w:val="multilevel"/>
    <w:tmpl w:val="3742286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11813"/>
    <w:multiLevelType w:val="multilevel"/>
    <w:tmpl w:val="C5C84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DF6D5A"/>
    <w:multiLevelType w:val="multilevel"/>
    <w:tmpl w:val="BDB699A8"/>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603511"/>
    <w:multiLevelType w:val="multilevel"/>
    <w:tmpl w:val="2012AE8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81343B"/>
    <w:multiLevelType w:val="multilevel"/>
    <w:tmpl w:val="0E8EA1B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CF07E8"/>
    <w:multiLevelType w:val="multilevel"/>
    <w:tmpl w:val="1C6485C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F119F1"/>
    <w:multiLevelType w:val="multilevel"/>
    <w:tmpl w:val="F4BECA3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CE2A5B"/>
    <w:multiLevelType w:val="multilevel"/>
    <w:tmpl w:val="5BCAA6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1"/>
  </w:num>
  <w:num w:numId="5">
    <w:abstractNumId w:val="14"/>
  </w:num>
  <w:num w:numId="6">
    <w:abstractNumId w:val="16"/>
  </w:num>
  <w:num w:numId="7">
    <w:abstractNumId w:val="13"/>
  </w:num>
  <w:num w:numId="8">
    <w:abstractNumId w:val="8"/>
  </w:num>
  <w:num w:numId="9">
    <w:abstractNumId w:val="10"/>
  </w:num>
  <w:num w:numId="10">
    <w:abstractNumId w:val="9"/>
  </w:num>
  <w:num w:numId="11">
    <w:abstractNumId w:val="11"/>
  </w:num>
  <w:num w:numId="12">
    <w:abstractNumId w:val="5"/>
  </w:num>
  <w:num w:numId="13">
    <w:abstractNumId w:val="3"/>
  </w:num>
  <w:num w:numId="14">
    <w:abstractNumId w:val="12"/>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25"/>
    <w:rsid w:val="0008711B"/>
    <w:rsid w:val="00096952"/>
    <w:rsid w:val="00100AA8"/>
    <w:rsid w:val="001706A7"/>
    <w:rsid w:val="001722D8"/>
    <w:rsid w:val="001A5B81"/>
    <w:rsid w:val="00207DEF"/>
    <w:rsid w:val="0023490A"/>
    <w:rsid w:val="00270217"/>
    <w:rsid w:val="00281389"/>
    <w:rsid w:val="00296B7E"/>
    <w:rsid w:val="002A49A0"/>
    <w:rsid w:val="002B7796"/>
    <w:rsid w:val="002C39DF"/>
    <w:rsid w:val="00322C7B"/>
    <w:rsid w:val="003651AE"/>
    <w:rsid w:val="00367EF7"/>
    <w:rsid w:val="003B47A3"/>
    <w:rsid w:val="003B50B8"/>
    <w:rsid w:val="003B73EA"/>
    <w:rsid w:val="003C57F9"/>
    <w:rsid w:val="003C5A2F"/>
    <w:rsid w:val="003E7264"/>
    <w:rsid w:val="0040265B"/>
    <w:rsid w:val="00456DA5"/>
    <w:rsid w:val="00460AF2"/>
    <w:rsid w:val="004A487E"/>
    <w:rsid w:val="004B4949"/>
    <w:rsid w:val="004E507C"/>
    <w:rsid w:val="004F4650"/>
    <w:rsid w:val="00534178"/>
    <w:rsid w:val="00581F38"/>
    <w:rsid w:val="00585556"/>
    <w:rsid w:val="005961CB"/>
    <w:rsid w:val="005B5553"/>
    <w:rsid w:val="005C50E5"/>
    <w:rsid w:val="005F479D"/>
    <w:rsid w:val="00632543"/>
    <w:rsid w:val="006429FF"/>
    <w:rsid w:val="0064518C"/>
    <w:rsid w:val="0066059B"/>
    <w:rsid w:val="00665763"/>
    <w:rsid w:val="006C6D6A"/>
    <w:rsid w:val="006F0482"/>
    <w:rsid w:val="006F6D63"/>
    <w:rsid w:val="00727587"/>
    <w:rsid w:val="00763792"/>
    <w:rsid w:val="00791E2C"/>
    <w:rsid w:val="007B326E"/>
    <w:rsid w:val="008135C5"/>
    <w:rsid w:val="00844E37"/>
    <w:rsid w:val="0085626B"/>
    <w:rsid w:val="008917E7"/>
    <w:rsid w:val="00895DBB"/>
    <w:rsid w:val="008C139F"/>
    <w:rsid w:val="008E1A28"/>
    <w:rsid w:val="008F7488"/>
    <w:rsid w:val="00967887"/>
    <w:rsid w:val="0097180D"/>
    <w:rsid w:val="0098260F"/>
    <w:rsid w:val="00991669"/>
    <w:rsid w:val="00A25F7A"/>
    <w:rsid w:val="00A268AD"/>
    <w:rsid w:val="00A422FB"/>
    <w:rsid w:val="00A5123F"/>
    <w:rsid w:val="00AB4B34"/>
    <w:rsid w:val="00B11CCD"/>
    <w:rsid w:val="00B4694D"/>
    <w:rsid w:val="00B661EA"/>
    <w:rsid w:val="00B710AC"/>
    <w:rsid w:val="00B95402"/>
    <w:rsid w:val="00BB4D87"/>
    <w:rsid w:val="00BD4658"/>
    <w:rsid w:val="00BF2891"/>
    <w:rsid w:val="00C148FE"/>
    <w:rsid w:val="00C25825"/>
    <w:rsid w:val="00C30929"/>
    <w:rsid w:val="00C4532F"/>
    <w:rsid w:val="00C859EE"/>
    <w:rsid w:val="00C87DCB"/>
    <w:rsid w:val="00CB1048"/>
    <w:rsid w:val="00CF7120"/>
    <w:rsid w:val="00D06820"/>
    <w:rsid w:val="00D33C74"/>
    <w:rsid w:val="00D40017"/>
    <w:rsid w:val="00D564C8"/>
    <w:rsid w:val="00D73034"/>
    <w:rsid w:val="00D74269"/>
    <w:rsid w:val="00D811AF"/>
    <w:rsid w:val="00DA4956"/>
    <w:rsid w:val="00DA6C3E"/>
    <w:rsid w:val="00DB6A59"/>
    <w:rsid w:val="00DD0046"/>
    <w:rsid w:val="00E1648A"/>
    <w:rsid w:val="00E7548E"/>
    <w:rsid w:val="00E94E96"/>
    <w:rsid w:val="00ED168D"/>
    <w:rsid w:val="00F05583"/>
    <w:rsid w:val="00F43E91"/>
    <w:rsid w:val="00F524BA"/>
    <w:rsid w:val="00FA451B"/>
    <w:rsid w:val="00FB0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82DDB-FAD6-45AA-A328-3AF9360E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2">
    <w:name w:val="Dipnot (2)_"/>
    <w:basedOn w:val="VarsaylanParagrafYazTipi"/>
    <w:link w:val="Dipnot20"/>
    <w:rPr>
      <w:rFonts w:ascii="Times New Roman" w:eastAsia="Times New Roman" w:hAnsi="Times New Roman" w:cs="Times New Roman"/>
      <w:b/>
      <w:bCs/>
      <w:i w:val="0"/>
      <w:iCs w:val="0"/>
      <w:smallCaps w:val="0"/>
      <w:strike w:val="0"/>
      <w:sz w:val="21"/>
      <w:szCs w:val="21"/>
      <w:u w:val="none"/>
    </w:rPr>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21"/>
      <w:szCs w:val="21"/>
      <w:u w:val="none"/>
    </w:rPr>
  </w:style>
  <w:style w:type="character" w:customStyle="1" w:styleId="Resimyazs2Exact">
    <w:name w:val="Resim yazısı (2) Exact"/>
    <w:basedOn w:val="VarsaylanParagrafYazTipi"/>
    <w:link w:val="Resimyazs2"/>
    <w:rPr>
      <w:rFonts w:ascii="Times New Roman" w:eastAsia="Times New Roman" w:hAnsi="Times New Roman" w:cs="Times New Roman"/>
      <w:b w:val="0"/>
      <w:bCs w:val="0"/>
      <w:i w:val="0"/>
      <w:iCs w:val="0"/>
      <w:smallCaps w:val="0"/>
      <w:strike w:val="0"/>
      <w:sz w:val="28"/>
      <w:szCs w:val="28"/>
      <w:u w:val="none"/>
    </w:rPr>
  </w:style>
  <w:style w:type="character" w:customStyle="1" w:styleId="Resimyazs2KkBykHarfExact">
    <w:name w:val="Resim yazısı (2) + Küçük Büyük Harf Exact"/>
    <w:basedOn w:val="Resimyazs2Exact"/>
    <w:rPr>
      <w:rFonts w:ascii="Times New Roman" w:eastAsia="Times New Roman" w:hAnsi="Times New Roman" w:cs="Times New Roman"/>
      <w:b w:val="0"/>
      <w:bCs w:val="0"/>
      <w:i w:val="0"/>
      <w:iCs w:val="0"/>
      <w:smallCaps/>
      <w:strike w:val="0"/>
      <w:color w:val="1B151C"/>
      <w:spacing w:val="0"/>
      <w:w w:val="100"/>
      <w:position w:val="0"/>
      <w:sz w:val="28"/>
      <w:szCs w:val="28"/>
      <w:u w:val="none"/>
      <w:lang w:val="tr-TR" w:eastAsia="tr-TR" w:bidi="tr-TR"/>
    </w:rPr>
  </w:style>
  <w:style w:type="character" w:customStyle="1" w:styleId="Resimyazs2Exact0">
    <w:name w:val="Resim yazısı (2) Exact"/>
    <w:basedOn w:val="Resimyazs2Exact"/>
    <w:rPr>
      <w:rFonts w:ascii="Times New Roman" w:eastAsia="Times New Roman" w:hAnsi="Times New Roman" w:cs="Times New Roman"/>
      <w:b w:val="0"/>
      <w:bCs w:val="0"/>
      <w:i w:val="0"/>
      <w:iCs w:val="0"/>
      <w:smallCaps w:val="0"/>
      <w:strike w:val="0"/>
      <w:color w:val="1B151C"/>
      <w:spacing w:val="0"/>
      <w:w w:val="100"/>
      <w:position w:val="0"/>
      <w:sz w:val="28"/>
      <w:szCs w:val="2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8"/>
      <w:szCs w:val="48"/>
      <w:u w:val="none"/>
    </w:rPr>
  </w:style>
  <w:style w:type="character" w:customStyle="1" w:styleId="Gvdemetni4Exact">
    <w:name w:val="Gövde metni (4) Exact"/>
    <w:basedOn w:val="VarsaylanParagrafYazTipi"/>
    <w:link w:val="Gvdemetni4"/>
    <w:rPr>
      <w:rFonts w:ascii="Arial" w:eastAsia="Arial" w:hAnsi="Arial" w:cs="Arial"/>
      <w:b w:val="0"/>
      <w:bCs w:val="0"/>
      <w:i/>
      <w:iCs/>
      <w:smallCaps w:val="0"/>
      <w:strike w:val="0"/>
      <w:sz w:val="32"/>
      <w:szCs w:val="32"/>
      <w:u w:val="none"/>
    </w:rPr>
  </w:style>
  <w:style w:type="character" w:customStyle="1" w:styleId="Gvdemetni4Exact0">
    <w:name w:val="Gövde metni (4) Exact"/>
    <w:basedOn w:val="Gvdemetni4Exact"/>
    <w:rPr>
      <w:rFonts w:ascii="Arial" w:eastAsia="Arial" w:hAnsi="Arial" w:cs="Arial"/>
      <w:b w:val="0"/>
      <w:bCs w:val="0"/>
      <w:i/>
      <w:iCs/>
      <w:smallCaps w:val="0"/>
      <w:strike w:val="0"/>
      <w:color w:val="074F66"/>
      <w:spacing w:val="0"/>
      <w:w w:val="100"/>
      <w:position w:val="0"/>
      <w:sz w:val="32"/>
      <w:szCs w:val="32"/>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72"/>
      <w:szCs w:val="7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19"/>
      <w:szCs w:val="19"/>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17"/>
      <w:szCs w:val="17"/>
      <w:u w:val="none"/>
    </w:rPr>
  </w:style>
  <w:style w:type="character" w:customStyle="1" w:styleId="Gvdemetni61">
    <w:name w:val="Gövde metni (6)"/>
    <w:basedOn w:val="Gvdemetni6"/>
    <w:rPr>
      <w:rFonts w:ascii="Times New Roman" w:eastAsia="Times New Roman" w:hAnsi="Times New Roman" w:cs="Times New Roman"/>
      <w:b w:val="0"/>
      <w:bCs w:val="0"/>
      <w:i w:val="0"/>
      <w:iCs w:val="0"/>
      <w:smallCaps w:val="0"/>
      <w:strike w:val="0"/>
      <w:color w:val="074F66"/>
      <w:spacing w:val="0"/>
      <w:w w:val="100"/>
      <w:position w:val="0"/>
      <w:sz w:val="17"/>
      <w:szCs w:val="17"/>
      <w:u w:val="none"/>
      <w:lang w:val="tr-TR" w:eastAsia="tr-TR" w:bidi="tr-TR"/>
    </w:rPr>
  </w:style>
  <w:style w:type="character" w:customStyle="1" w:styleId="Gvdemetni7">
    <w:name w:val="Gövde metni (7)"/>
    <w:basedOn w:val="VarsaylanParagrafYazTipi"/>
    <w:rPr>
      <w:rFonts w:ascii="Tahoma" w:eastAsia="Tahoma" w:hAnsi="Tahoma" w:cs="Tahoma"/>
      <w:b/>
      <w:bCs/>
      <w:i w:val="0"/>
      <w:iCs w:val="0"/>
      <w:smallCaps w:val="0"/>
      <w:strike w:val="0"/>
      <w:color w:val="074F66"/>
      <w:sz w:val="22"/>
      <w:szCs w:val="22"/>
      <w:u w:val="none"/>
    </w:rPr>
  </w:style>
  <w:style w:type="character" w:customStyle="1" w:styleId="Gvdemetni8">
    <w:name w:val="Gövde metni (8)_"/>
    <w:basedOn w:val="VarsaylanParagrafYazTipi"/>
    <w:link w:val="Gvdemetni80"/>
    <w:rPr>
      <w:rFonts w:ascii="Tahoma" w:eastAsia="Tahoma" w:hAnsi="Tahoma" w:cs="Tahoma"/>
      <w:b w:val="0"/>
      <w:bCs w:val="0"/>
      <w:i w:val="0"/>
      <w:iCs w:val="0"/>
      <w:smallCaps w:val="0"/>
      <w:strike w:val="0"/>
      <w:sz w:val="16"/>
      <w:szCs w:val="16"/>
      <w:u w:val="none"/>
    </w:rPr>
  </w:style>
  <w:style w:type="character" w:customStyle="1" w:styleId="Gvdemetni8TimesNewRoman10pttalik">
    <w:name w:val="Gövde metni (8) + Times New Roman;10 pt;İtalik"/>
    <w:basedOn w:val="Gvdemetni8"/>
    <w:rPr>
      <w:rFonts w:ascii="Times New Roman" w:eastAsia="Times New Roman" w:hAnsi="Times New Roman" w:cs="Times New Roman"/>
      <w:b/>
      <w:bCs/>
      <w:i/>
      <w:iCs/>
      <w:smallCaps w:val="0"/>
      <w:strike w:val="0"/>
      <w:color w:val="074F66"/>
      <w:spacing w:val="0"/>
      <w:w w:val="100"/>
      <w:position w:val="0"/>
      <w:sz w:val="20"/>
      <w:szCs w:val="20"/>
      <w:u w:val="none"/>
      <w:lang w:val="tr-TR" w:eastAsia="tr-TR" w:bidi="tr-TR"/>
    </w:rPr>
  </w:style>
  <w:style w:type="character" w:customStyle="1" w:styleId="Gvdemetni81">
    <w:name w:val="Gövde metni (8)"/>
    <w:basedOn w:val="Gvdemetni8"/>
    <w:rPr>
      <w:rFonts w:ascii="Tahoma" w:eastAsia="Tahoma" w:hAnsi="Tahoma" w:cs="Tahoma"/>
      <w:b w:val="0"/>
      <w:bCs w:val="0"/>
      <w:i w:val="0"/>
      <w:iCs w:val="0"/>
      <w:smallCaps w:val="0"/>
      <w:strike w:val="0"/>
      <w:color w:val="074F66"/>
      <w:spacing w:val="0"/>
      <w:w w:val="100"/>
      <w:position w:val="0"/>
      <w:sz w:val="16"/>
      <w:szCs w:val="16"/>
      <w:u w:val="none"/>
      <w:lang w:val="tr-TR" w:eastAsia="tr-TR" w:bidi="tr-TR"/>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z w:val="28"/>
      <w:szCs w:val="28"/>
      <w:u w:val="none"/>
    </w:rPr>
  </w:style>
  <w:style w:type="character" w:customStyle="1" w:styleId="Gvdemetni91">
    <w:name w:val="Gövde metni (9)"/>
    <w:basedOn w:val="Gvdemetni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tr-TR" w:eastAsia="tr-TR" w:bidi="tr-TR"/>
    </w:rPr>
  </w:style>
  <w:style w:type="character" w:customStyle="1" w:styleId="T3Char">
    <w:name w:val="İÇT 3 Char"/>
    <w:basedOn w:val="VarsaylanParagrafYazTipi"/>
    <w:link w:val="T3"/>
    <w:rPr>
      <w:rFonts w:ascii="Times New Roman" w:eastAsia="Times New Roman" w:hAnsi="Times New Roman" w:cs="Times New Roman"/>
      <w:b w:val="0"/>
      <w:bCs w:val="0"/>
      <w:i w:val="0"/>
      <w:iCs w:val="0"/>
      <w:smallCaps w:val="0"/>
      <w:strike w:val="0"/>
      <w:sz w:val="28"/>
      <w:szCs w:val="28"/>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32"/>
      <w:szCs w:val="32"/>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stbilgiveyaaltbilgi95ptKalnDeil">
    <w:name w:val="Üst bilgi veya alt bilgi + 9;5 pt;Kalın Değil"/>
    <w:basedOn w:val="stbilgiveyaaltbilgi"/>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10">
    <w:name w:val="Gövde metni (10)_"/>
    <w:basedOn w:val="VarsaylanParagrafYazTipi"/>
    <w:link w:val="Gvdemetni100"/>
    <w:rPr>
      <w:rFonts w:ascii="Times New Roman" w:eastAsia="Times New Roman" w:hAnsi="Times New Roman" w:cs="Times New Roman"/>
      <w:b/>
      <w:bCs/>
      <w:i w:val="0"/>
      <w:iCs w:val="0"/>
      <w:smallCaps w:val="0"/>
      <w:strike w:val="0"/>
      <w:sz w:val="21"/>
      <w:szCs w:val="21"/>
      <w:u w:val="none"/>
    </w:rPr>
  </w:style>
  <w:style w:type="character" w:customStyle="1" w:styleId="Gvdemetni11">
    <w:name w:val="Gövde metni (11)_"/>
    <w:basedOn w:val="VarsaylanParagrafYazTipi"/>
    <w:link w:val="Gvdemetni110"/>
    <w:rPr>
      <w:rFonts w:ascii="Times New Roman" w:eastAsia="Times New Roman" w:hAnsi="Times New Roman" w:cs="Times New Roman"/>
      <w:b/>
      <w:bCs/>
      <w:i/>
      <w:iCs/>
      <w:smallCaps w:val="0"/>
      <w:strike w:val="0"/>
      <w:u w:val="none"/>
    </w:rPr>
  </w:style>
  <w:style w:type="character" w:customStyle="1" w:styleId="Gvdemetni12">
    <w:name w:val="Gövde metni (12)_"/>
    <w:basedOn w:val="VarsaylanParagrafYazTipi"/>
    <w:link w:val="Gvdemetni120"/>
    <w:rPr>
      <w:rFonts w:ascii="Times New Roman" w:eastAsia="Times New Roman" w:hAnsi="Times New Roman" w:cs="Times New Roman"/>
      <w:b w:val="0"/>
      <w:bCs w:val="0"/>
      <w:i/>
      <w:iCs/>
      <w:smallCaps w:val="0"/>
      <w:strike w:val="0"/>
      <w:u w:val="none"/>
    </w:rPr>
  </w:style>
  <w:style w:type="character" w:customStyle="1" w:styleId="Gvdemetni12105pttalikdeil">
    <w:name w:val="Gövde metni (12) + 10;5 pt;İtalik değil"/>
    <w:basedOn w:val="Gvdemetni1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10Exact">
    <w:name w:val="Gövde metni (10) Exact"/>
    <w:basedOn w:val="VarsaylanParagrafYazTipi"/>
    <w:rPr>
      <w:rFonts w:ascii="Times New Roman" w:eastAsia="Times New Roman" w:hAnsi="Times New Roman" w:cs="Times New Roman"/>
      <w:b/>
      <w:bCs/>
      <w:i w:val="0"/>
      <w:iCs w:val="0"/>
      <w:smallCaps w:val="0"/>
      <w:strike w:val="0"/>
      <w:sz w:val="21"/>
      <w:szCs w:val="21"/>
      <w:u w:val="none"/>
    </w:rPr>
  </w:style>
  <w:style w:type="character" w:customStyle="1" w:styleId="Balk4Exact">
    <w:name w:val="Başlık #4 Exact"/>
    <w:basedOn w:val="VarsaylanParagrafYazTipi"/>
    <w:rPr>
      <w:rFonts w:ascii="Times New Roman" w:eastAsia="Times New Roman" w:hAnsi="Times New Roman" w:cs="Times New Roman"/>
      <w:b/>
      <w:bCs/>
      <w:i w:val="0"/>
      <w:iCs w:val="0"/>
      <w:smallCaps w:val="0"/>
      <w:strike w:val="0"/>
      <w:sz w:val="21"/>
      <w:szCs w:val="21"/>
      <w:u w:val="none"/>
    </w:rPr>
  </w:style>
  <w:style w:type="character" w:customStyle="1" w:styleId="Gvdemetni10Exact0">
    <w:name w:val="Gövde metni (10) Exact"/>
    <w:basedOn w:val="Gvdemetni10"/>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1"/>
      <w:szCs w:val="21"/>
      <w:u w:val="none"/>
    </w:rPr>
  </w:style>
  <w:style w:type="character" w:customStyle="1" w:styleId="Gvdemetni13Exact">
    <w:name w:val="Gövde metni (13) Exact"/>
    <w:basedOn w:val="VarsaylanParagrafYazTipi"/>
    <w:link w:val="Gvdemetni13"/>
    <w:rPr>
      <w:rFonts w:ascii="Times New Roman" w:eastAsia="Times New Roman" w:hAnsi="Times New Roman" w:cs="Times New Roman"/>
      <w:b w:val="0"/>
      <w:bCs w:val="0"/>
      <w:i w:val="0"/>
      <w:iCs w:val="0"/>
      <w:smallCaps w:val="0"/>
      <w:strike w:val="0"/>
      <w:sz w:val="22"/>
      <w:szCs w:val="22"/>
      <w:u w:val="none"/>
    </w:rPr>
  </w:style>
  <w:style w:type="character" w:customStyle="1" w:styleId="Gvdemetni14Exact">
    <w:name w:val="Gövde metni (14) Exact"/>
    <w:basedOn w:val="VarsaylanParagrafYazTipi"/>
    <w:link w:val="Gvdemetni14"/>
    <w:rPr>
      <w:rFonts w:ascii="Times New Roman" w:eastAsia="Times New Roman" w:hAnsi="Times New Roman" w:cs="Times New Roman"/>
      <w:b w:val="0"/>
      <w:bCs w:val="0"/>
      <w:i w:val="0"/>
      <w:iCs w:val="0"/>
      <w:smallCaps w:val="0"/>
      <w:strike w:val="0"/>
      <w:sz w:val="22"/>
      <w:szCs w:val="22"/>
      <w:u w:val="none"/>
    </w:rPr>
  </w:style>
  <w:style w:type="character" w:customStyle="1" w:styleId="Balknumaras4Exact">
    <w:name w:val="Başlık numarası #4 Exact"/>
    <w:basedOn w:val="VarsaylanParagrafYazTipi"/>
    <w:link w:val="Balknumaras4"/>
    <w:rPr>
      <w:rFonts w:ascii="Times New Roman" w:eastAsia="Times New Roman" w:hAnsi="Times New Roman" w:cs="Times New Roman"/>
      <w:b/>
      <w:bCs/>
      <w:i w:val="0"/>
      <w:iCs w:val="0"/>
      <w:smallCaps w:val="0"/>
      <w:strike w:val="0"/>
      <w:sz w:val="21"/>
      <w:szCs w:val="21"/>
      <w:u w:val="none"/>
    </w:rPr>
  </w:style>
  <w:style w:type="character" w:customStyle="1" w:styleId="Gvdemetni15Exact">
    <w:name w:val="Gövde metni (15) Exact"/>
    <w:basedOn w:val="VarsaylanParagrafYazTipi"/>
    <w:rPr>
      <w:rFonts w:ascii="Calibri" w:eastAsia="Calibri" w:hAnsi="Calibri" w:cs="Calibri"/>
      <w:b w:val="0"/>
      <w:bCs w:val="0"/>
      <w:i w:val="0"/>
      <w:iCs w:val="0"/>
      <w:smallCaps w:val="0"/>
      <w:strike w:val="0"/>
      <w:spacing w:val="0"/>
      <w:w w:val="100"/>
      <w:sz w:val="13"/>
      <w:szCs w:val="13"/>
      <w:u w:val="none"/>
    </w:rPr>
  </w:style>
  <w:style w:type="character" w:customStyle="1" w:styleId="Gvdemetni15Exact0">
    <w:name w:val="Gövde metni (15) Exact"/>
    <w:basedOn w:val="Gvdemetni15"/>
    <w:rPr>
      <w:rFonts w:ascii="Calibri" w:eastAsia="Calibri" w:hAnsi="Calibri" w:cs="Calibri"/>
      <w:b w:val="0"/>
      <w:bCs w:val="0"/>
      <w:i w:val="0"/>
      <w:iCs w:val="0"/>
      <w:smallCaps w:val="0"/>
      <w:strike w:val="0"/>
      <w:color w:val="1B151C"/>
      <w:spacing w:val="0"/>
      <w:w w:val="100"/>
      <w:sz w:val="13"/>
      <w:szCs w:val="13"/>
      <w:u w:val="none"/>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1"/>
      <w:szCs w:val="21"/>
      <w:u w:val="none"/>
    </w:rPr>
  </w:style>
  <w:style w:type="character" w:customStyle="1" w:styleId="Gvdemetni15">
    <w:name w:val="Gövde metni (15)_"/>
    <w:basedOn w:val="VarsaylanParagrafYazTipi"/>
    <w:link w:val="Gvdemetni150"/>
    <w:rPr>
      <w:rFonts w:ascii="Calibri" w:eastAsia="Calibri" w:hAnsi="Calibri" w:cs="Calibri"/>
      <w:b w:val="0"/>
      <w:bCs w:val="0"/>
      <w:i w:val="0"/>
      <w:iCs w:val="0"/>
      <w:smallCaps w:val="0"/>
      <w:strike w:val="0"/>
      <w:spacing w:val="0"/>
      <w:w w:val="100"/>
      <w:sz w:val="13"/>
      <w:szCs w:val="13"/>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19"/>
      <w:szCs w:val="19"/>
      <w:u w:val="none"/>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Resimyazs3Exact">
    <w:name w:val="Resim yazısı (3) Exact"/>
    <w:basedOn w:val="VarsaylanParagrafYazTipi"/>
    <w:link w:val="Resimyazs3"/>
    <w:rPr>
      <w:rFonts w:ascii="Times New Roman" w:eastAsia="Times New Roman" w:hAnsi="Times New Roman" w:cs="Times New Roman"/>
      <w:b/>
      <w:bCs/>
      <w:i w:val="0"/>
      <w:iCs w:val="0"/>
      <w:smallCaps w:val="0"/>
      <w:strike w:val="0"/>
      <w:sz w:val="21"/>
      <w:szCs w:val="21"/>
      <w:u w:val="none"/>
    </w:rPr>
  </w:style>
  <w:style w:type="character" w:customStyle="1" w:styleId="ResimyazsExact">
    <w:name w:val="Resim yazısı Exact"/>
    <w:basedOn w:val="VarsaylanParagrafYazTipi"/>
    <w:link w:val="Resimyazs"/>
    <w:rPr>
      <w:rFonts w:ascii="Calibri" w:eastAsia="Calibri" w:hAnsi="Calibri" w:cs="Calibri"/>
      <w:b/>
      <w:bCs/>
      <w:i w:val="0"/>
      <w:iCs w:val="0"/>
      <w:smallCaps w:val="0"/>
      <w:strike w:val="0"/>
      <w:sz w:val="22"/>
      <w:szCs w:val="22"/>
      <w:u w:val="none"/>
    </w:rPr>
  </w:style>
  <w:style w:type="character" w:customStyle="1" w:styleId="Resimyazs4Exact">
    <w:name w:val="Resim yazısı (4) Exact"/>
    <w:basedOn w:val="VarsaylanParagrafYazTipi"/>
    <w:link w:val="Resimyazs4"/>
    <w:rPr>
      <w:rFonts w:ascii="Calibri" w:eastAsia="Calibri" w:hAnsi="Calibri" w:cs="Calibri"/>
      <w:b/>
      <w:bCs/>
      <w:i w:val="0"/>
      <w:iCs w:val="0"/>
      <w:smallCaps w:val="0"/>
      <w:strike w:val="0"/>
      <w:sz w:val="16"/>
      <w:szCs w:val="16"/>
      <w:u w:val="none"/>
    </w:rPr>
  </w:style>
  <w:style w:type="character" w:customStyle="1" w:styleId="Gvdemetni2ArialUnicodeMS75ptKaln">
    <w:name w:val="Gövde metni (2) + Arial Unicode MS;7;5 pt;Kalın"/>
    <w:basedOn w:val="Gvdemetni2"/>
    <w:rPr>
      <w:rFonts w:ascii="Arial Unicode MS" w:eastAsia="Arial Unicode MS" w:hAnsi="Arial Unicode MS" w:cs="Arial Unicode MS"/>
      <w:b/>
      <w:bCs/>
      <w:i w:val="0"/>
      <w:iCs w:val="0"/>
      <w:smallCaps w:val="0"/>
      <w:strike w:val="0"/>
      <w:color w:val="000000"/>
      <w:spacing w:val="0"/>
      <w:w w:val="100"/>
      <w:position w:val="0"/>
      <w:sz w:val="15"/>
      <w:szCs w:val="15"/>
      <w:u w:val="none"/>
      <w:lang w:val="tr-TR" w:eastAsia="tr-TR" w:bidi="tr-TR"/>
    </w:rPr>
  </w:style>
  <w:style w:type="character" w:customStyle="1" w:styleId="Gvdemetni2Calibri8ptKaln">
    <w:name w:val="Gövde metni (2) + Calibri;8 pt;Kalın"/>
    <w:basedOn w:val="Gvdemetni2"/>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character" w:customStyle="1" w:styleId="Gvdemetni26ptKalntalik">
    <w:name w:val="Gövde metni (2) + 6 pt;Kalın;İtalik"/>
    <w:basedOn w:val="Gvdemetni2"/>
    <w:rPr>
      <w:rFonts w:ascii="Times New Roman" w:eastAsia="Times New Roman" w:hAnsi="Times New Roman" w:cs="Times New Roman"/>
      <w:b/>
      <w:bCs/>
      <w:i/>
      <w:iCs/>
      <w:smallCaps w:val="0"/>
      <w:strike w:val="0"/>
      <w:color w:val="000000"/>
      <w:spacing w:val="0"/>
      <w:w w:val="100"/>
      <w:position w:val="0"/>
      <w:sz w:val="12"/>
      <w:szCs w:val="12"/>
      <w:u w:val="none"/>
      <w:lang w:val="tr-TR" w:eastAsia="tr-TR" w:bidi="tr-TR"/>
    </w:rPr>
  </w:style>
  <w:style w:type="character" w:customStyle="1" w:styleId="Gvdemetni219pt">
    <w:name w:val="Gövde metni (2) + 19 pt"/>
    <w:basedOn w:val="Gvdemetni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tr-TR" w:eastAsia="tr-TR" w:bidi="tr-TR"/>
    </w:rPr>
  </w:style>
  <w:style w:type="character" w:customStyle="1" w:styleId="Gvdemetni2Calibri66ptlek90">
    <w:name w:val="Gövde metni (2) + Calibri;66 pt;Ölçek 90%"/>
    <w:basedOn w:val="Gvdemetni2"/>
    <w:rPr>
      <w:rFonts w:ascii="Calibri" w:eastAsia="Calibri" w:hAnsi="Calibri" w:cs="Calibri"/>
      <w:b w:val="0"/>
      <w:bCs w:val="0"/>
      <w:i w:val="0"/>
      <w:iCs w:val="0"/>
      <w:smallCaps w:val="0"/>
      <w:strike w:val="0"/>
      <w:color w:val="000000"/>
      <w:spacing w:val="0"/>
      <w:w w:val="90"/>
      <w:position w:val="0"/>
      <w:sz w:val="132"/>
      <w:szCs w:val="132"/>
      <w:u w:val="none"/>
      <w:lang w:val="tr-TR" w:eastAsia="tr-TR" w:bidi="tr-TR"/>
    </w:rPr>
  </w:style>
  <w:style w:type="character" w:customStyle="1" w:styleId="Tabloyazs4Exact">
    <w:name w:val="Tablo yazısı (4) Exact"/>
    <w:basedOn w:val="VarsaylanParagrafYazTipi"/>
    <w:link w:val="Tabloyazs4"/>
    <w:rPr>
      <w:rFonts w:ascii="Calibri" w:eastAsia="Calibri" w:hAnsi="Calibri" w:cs="Calibri"/>
      <w:b/>
      <w:bCs/>
      <w:i w:val="0"/>
      <w:iCs w:val="0"/>
      <w:smallCaps w:val="0"/>
      <w:strike w:val="0"/>
      <w:sz w:val="16"/>
      <w:szCs w:val="16"/>
      <w:u w:val="none"/>
    </w:rPr>
  </w:style>
  <w:style w:type="character" w:customStyle="1" w:styleId="Gvdemetni17Exact">
    <w:name w:val="Gövde metni (17) Exact"/>
    <w:basedOn w:val="VarsaylanParagrafYazTipi"/>
    <w:rPr>
      <w:rFonts w:ascii="Calibri" w:eastAsia="Calibri" w:hAnsi="Calibri" w:cs="Calibri"/>
      <w:b/>
      <w:bCs/>
      <w:i w:val="0"/>
      <w:iCs w:val="0"/>
      <w:smallCaps w:val="0"/>
      <w:strike w:val="0"/>
      <w:sz w:val="16"/>
      <w:szCs w:val="16"/>
      <w:u w:val="none"/>
    </w:rPr>
  </w:style>
  <w:style w:type="character" w:customStyle="1" w:styleId="Balk1Exact">
    <w:name w:val="Başlık #1 Exact"/>
    <w:basedOn w:val="VarsaylanParagrafYazTipi"/>
    <w:link w:val="Balk1"/>
    <w:rPr>
      <w:rFonts w:ascii="Book Antiqua" w:eastAsia="Book Antiqua" w:hAnsi="Book Antiqua" w:cs="Book Antiqua"/>
      <w:b w:val="0"/>
      <w:bCs w:val="0"/>
      <w:i w:val="0"/>
      <w:iCs w:val="0"/>
      <w:smallCaps w:val="0"/>
      <w:strike w:val="0"/>
      <w:sz w:val="78"/>
      <w:szCs w:val="78"/>
      <w:u w:val="none"/>
    </w:rPr>
  </w:style>
  <w:style w:type="character" w:customStyle="1" w:styleId="Tabloyazs2">
    <w:name w:val="Tablo yazısı (2)_"/>
    <w:basedOn w:val="VarsaylanParagrafYazTipi"/>
    <w:link w:val="Tabloyazs20"/>
    <w:rPr>
      <w:rFonts w:ascii="Times New Roman" w:eastAsia="Times New Roman" w:hAnsi="Times New Roman" w:cs="Times New Roman"/>
      <w:b w:val="0"/>
      <w:bCs w:val="0"/>
      <w:i w:val="0"/>
      <w:iCs w:val="0"/>
      <w:smallCaps w:val="0"/>
      <w:strike w:val="0"/>
      <w:sz w:val="16"/>
      <w:szCs w:val="16"/>
      <w:u w:val="none"/>
    </w:rPr>
  </w:style>
  <w:style w:type="character" w:customStyle="1" w:styleId="Gvdemetni2BookAntiqua10ptKalntalik">
    <w:name w:val="Gövde metni (2) + Book Antiqua;10 pt;Kalın;İtalik"/>
    <w:basedOn w:val="Gvdemetni2"/>
    <w:rPr>
      <w:rFonts w:ascii="Book Antiqua" w:eastAsia="Book Antiqua" w:hAnsi="Book Antiqua" w:cs="Book Antiqua"/>
      <w:b/>
      <w:bCs/>
      <w:i/>
      <w:iCs/>
      <w:smallCaps w:val="0"/>
      <w:strike w:val="0"/>
      <w:color w:val="000000"/>
      <w:spacing w:val="0"/>
      <w:w w:val="100"/>
      <w:position w:val="0"/>
      <w:sz w:val="20"/>
      <w:szCs w:val="20"/>
      <w:u w:val="none"/>
      <w:lang w:val="tr-TR" w:eastAsia="tr-TR" w:bidi="tr-TR"/>
    </w:rPr>
  </w:style>
  <w:style w:type="character" w:customStyle="1" w:styleId="Gvdemetni16">
    <w:name w:val="Gövde metni (16)_"/>
    <w:basedOn w:val="VarsaylanParagrafYazTipi"/>
    <w:link w:val="Gvdemetni160"/>
    <w:rPr>
      <w:rFonts w:ascii="Times New Roman" w:eastAsia="Times New Roman" w:hAnsi="Times New Roman" w:cs="Times New Roman"/>
      <w:b/>
      <w:bCs/>
      <w:i w:val="0"/>
      <w:iCs w:val="0"/>
      <w:smallCaps w:val="0"/>
      <w:strike w:val="0"/>
      <w:sz w:val="21"/>
      <w:szCs w:val="21"/>
      <w:u w:val="none"/>
    </w:rPr>
  </w:style>
  <w:style w:type="character" w:customStyle="1" w:styleId="Gvdemetni17">
    <w:name w:val="Gövde metni (17)_"/>
    <w:basedOn w:val="VarsaylanParagrafYazTipi"/>
    <w:link w:val="Gvdemetni170"/>
    <w:rPr>
      <w:rFonts w:ascii="Calibri" w:eastAsia="Calibri" w:hAnsi="Calibri" w:cs="Calibri"/>
      <w:b/>
      <w:bCs/>
      <w:i w:val="0"/>
      <w:iCs w:val="0"/>
      <w:smallCaps w:val="0"/>
      <w:strike w:val="0"/>
      <w:sz w:val="16"/>
      <w:szCs w:val="16"/>
      <w:u w:val="none"/>
    </w:rPr>
  </w:style>
  <w:style w:type="character" w:customStyle="1" w:styleId="Gvdemetni17ArialUnicodeMS75pt">
    <w:name w:val="Gövde metni (17) + Arial Unicode MS;7;5 pt"/>
    <w:basedOn w:val="Gvdemetni17"/>
    <w:rPr>
      <w:rFonts w:ascii="Arial Unicode MS" w:eastAsia="Arial Unicode MS" w:hAnsi="Arial Unicode MS" w:cs="Arial Unicode MS"/>
      <w:b/>
      <w:bCs/>
      <w:i w:val="0"/>
      <w:iCs w:val="0"/>
      <w:smallCaps w:val="0"/>
      <w:strike w:val="0"/>
      <w:color w:val="000000"/>
      <w:spacing w:val="0"/>
      <w:w w:val="100"/>
      <w:position w:val="0"/>
      <w:sz w:val="15"/>
      <w:szCs w:val="15"/>
      <w:u w:val="none"/>
      <w:lang w:val="tr-TR" w:eastAsia="tr-TR" w:bidi="tr-TR"/>
    </w:rPr>
  </w:style>
  <w:style w:type="character" w:customStyle="1" w:styleId="Tabloyazs3">
    <w:name w:val="Tablo yazısı (3)_"/>
    <w:basedOn w:val="VarsaylanParagrafYazTipi"/>
    <w:link w:val="Tabloyazs30"/>
    <w:rPr>
      <w:rFonts w:ascii="Times New Roman" w:eastAsia="Times New Roman" w:hAnsi="Times New Roman" w:cs="Times New Roman"/>
      <w:b/>
      <w:bCs/>
      <w:i w:val="0"/>
      <w:iCs w:val="0"/>
      <w:smallCaps w:val="0"/>
      <w:strike w:val="0"/>
      <w:sz w:val="21"/>
      <w:szCs w:val="21"/>
      <w:u w:val="none"/>
    </w:rPr>
  </w:style>
  <w:style w:type="character" w:customStyle="1" w:styleId="Gvdemetni18">
    <w:name w:val="Gövde metni (18)_"/>
    <w:basedOn w:val="VarsaylanParagrafYazTipi"/>
    <w:link w:val="Gvdemetni180"/>
    <w:rPr>
      <w:rFonts w:ascii="Calibri" w:eastAsia="Calibri" w:hAnsi="Calibri" w:cs="Calibri"/>
      <w:b/>
      <w:bCs/>
      <w:i w:val="0"/>
      <w:iCs w:val="0"/>
      <w:smallCaps w:val="0"/>
      <w:strike w:val="0"/>
      <w:sz w:val="20"/>
      <w:szCs w:val="20"/>
      <w:u w:val="none"/>
    </w:rPr>
  </w:style>
  <w:style w:type="character" w:customStyle="1" w:styleId="Balk4ArialUnicodeMS95pt">
    <w:name w:val="Başlık #4 + Arial Unicode MS;9;5 pt"/>
    <w:basedOn w:val="Balk4"/>
    <w:rPr>
      <w:rFonts w:ascii="Arial Unicode MS" w:eastAsia="Arial Unicode MS" w:hAnsi="Arial Unicode MS" w:cs="Arial Unicode MS"/>
      <w:b/>
      <w:bCs/>
      <w:i w:val="0"/>
      <w:iCs w:val="0"/>
      <w:smallCaps w:val="0"/>
      <w:strike w:val="0"/>
      <w:color w:val="000000"/>
      <w:spacing w:val="0"/>
      <w:w w:val="100"/>
      <w:position w:val="0"/>
      <w:sz w:val="19"/>
      <w:szCs w:val="19"/>
      <w:u w:val="non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Tabloyazs105pt">
    <w:name w:val="Tablo yazısı + 10;5 pt"/>
    <w:basedOn w:val="Tabloyazs"/>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95ptKaln0">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95pt">
    <w:name w:val="Gövde metni (2) + 9;5 pt"/>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19">
    <w:name w:val="Gövde metni (19)_"/>
    <w:basedOn w:val="VarsaylanParagrafYazTipi"/>
    <w:link w:val="Gvdemetni190"/>
    <w:rPr>
      <w:rFonts w:ascii="Times New Roman" w:eastAsia="Times New Roman" w:hAnsi="Times New Roman" w:cs="Times New Roman"/>
      <w:b/>
      <w:bCs/>
      <w:i w:val="0"/>
      <w:iCs w:val="0"/>
      <w:smallCaps w:val="0"/>
      <w:strike w:val="0"/>
      <w:sz w:val="28"/>
      <w:szCs w:val="28"/>
      <w:u w:val="none"/>
    </w:rPr>
  </w:style>
  <w:style w:type="character" w:customStyle="1" w:styleId="Gvdemetni101">
    <w:name w:val="Gövde metni (10)"/>
    <w:basedOn w:val="Gvdemetni10"/>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Balk41">
    <w:name w:val="Başlık #4"/>
    <w:basedOn w:val="Balk4"/>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Gvdemetni9KkBykHarf">
    <w:name w:val="Gövde metni (9) + Küçük Büyük Harf"/>
    <w:basedOn w:val="Gvdemetni9"/>
    <w:rPr>
      <w:rFonts w:ascii="Times New Roman" w:eastAsia="Times New Roman" w:hAnsi="Times New Roman" w:cs="Times New Roman"/>
      <w:b w:val="0"/>
      <w:bCs w:val="0"/>
      <w:i w:val="0"/>
      <w:iCs w:val="0"/>
      <w:smallCaps/>
      <w:strike w:val="0"/>
      <w:color w:val="FFFFFF"/>
      <w:spacing w:val="0"/>
      <w:w w:val="100"/>
      <w:position w:val="0"/>
      <w:sz w:val="28"/>
      <w:szCs w:val="28"/>
      <w:u w:val="none"/>
      <w:lang w:val="tr-TR" w:eastAsia="tr-TR" w:bidi="tr-TR"/>
    </w:rPr>
  </w:style>
  <w:style w:type="character" w:customStyle="1" w:styleId="Gvdemetni200">
    <w:name w:val="Gövde metni (20)_"/>
    <w:basedOn w:val="VarsaylanParagrafYazTipi"/>
    <w:link w:val="Gvdemetni201"/>
    <w:rPr>
      <w:rFonts w:ascii="Times New Roman" w:eastAsia="Times New Roman" w:hAnsi="Times New Roman" w:cs="Times New Roman"/>
      <w:b/>
      <w:bCs/>
      <w:i w:val="0"/>
      <w:iCs w:val="0"/>
      <w:smallCaps w:val="0"/>
      <w:strike w:val="0"/>
      <w:sz w:val="30"/>
      <w:szCs w:val="30"/>
      <w:u w:val="none"/>
    </w:rPr>
  </w:style>
  <w:style w:type="character" w:customStyle="1" w:styleId="Gvdemetni202">
    <w:name w:val="Gövde metni (20)"/>
    <w:basedOn w:val="Gvdemetni200"/>
    <w:rPr>
      <w:rFonts w:ascii="Times New Roman" w:eastAsia="Times New Roman" w:hAnsi="Times New Roman" w:cs="Times New Roman"/>
      <w:b/>
      <w:bCs/>
      <w:i w:val="0"/>
      <w:iCs w:val="0"/>
      <w:smallCaps w:val="0"/>
      <w:strike w:val="0"/>
      <w:color w:val="FFFFFF"/>
      <w:spacing w:val="0"/>
      <w:w w:val="100"/>
      <w:position w:val="0"/>
      <w:sz w:val="30"/>
      <w:szCs w:val="30"/>
      <w:u w:val="none"/>
      <w:lang w:val="tr-TR" w:eastAsia="tr-TR" w:bidi="tr-TR"/>
    </w:rPr>
  </w:style>
  <w:style w:type="character" w:customStyle="1" w:styleId="Gvdemetni210">
    <w:name w:val="Gövde metni (21)_"/>
    <w:basedOn w:val="VarsaylanParagrafYazTipi"/>
    <w:link w:val="Gvdemetni211"/>
    <w:rPr>
      <w:rFonts w:ascii="Tahoma" w:eastAsia="Tahoma" w:hAnsi="Tahoma" w:cs="Tahoma"/>
      <w:b w:val="0"/>
      <w:bCs w:val="0"/>
      <w:i w:val="0"/>
      <w:iCs w:val="0"/>
      <w:smallCaps w:val="0"/>
      <w:strike w:val="0"/>
      <w:sz w:val="11"/>
      <w:szCs w:val="11"/>
      <w:u w:val="none"/>
    </w:rPr>
  </w:style>
  <w:style w:type="character" w:customStyle="1" w:styleId="Gvdemetni21FranklinGothicDemi95pttalik">
    <w:name w:val="Gövde metni (21) + Franklin Gothic Demi;9;5 pt;İtalik"/>
    <w:basedOn w:val="Gvdemetni210"/>
    <w:rPr>
      <w:rFonts w:ascii="Franklin Gothic Demi" w:eastAsia="Franklin Gothic Demi" w:hAnsi="Franklin Gothic Demi" w:cs="Franklin Gothic Demi"/>
      <w:b w:val="0"/>
      <w:bCs w:val="0"/>
      <w:i/>
      <w:iCs/>
      <w:smallCaps w:val="0"/>
      <w:strike w:val="0"/>
      <w:color w:val="FFFFFF"/>
      <w:spacing w:val="0"/>
      <w:w w:val="100"/>
      <w:position w:val="0"/>
      <w:sz w:val="19"/>
      <w:szCs w:val="19"/>
      <w:u w:val="none"/>
      <w:lang w:val="tr-TR" w:eastAsia="tr-TR" w:bidi="tr-TR"/>
    </w:rPr>
  </w:style>
  <w:style w:type="character" w:customStyle="1" w:styleId="Gvdemetni212">
    <w:name w:val="Gövde metni (21)"/>
    <w:basedOn w:val="Gvdemetni210"/>
    <w:rPr>
      <w:rFonts w:ascii="Tahoma" w:eastAsia="Tahoma" w:hAnsi="Tahoma" w:cs="Tahoma"/>
      <w:b w:val="0"/>
      <w:bCs w:val="0"/>
      <w:i w:val="0"/>
      <w:iCs w:val="0"/>
      <w:smallCaps w:val="0"/>
      <w:strike w:val="0"/>
      <w:color w:val="FFFFFF"/>
      <w:spacing w:val="0"/>
      <w:w w:val="100"/>
      <w:position w:val="0"/>
      <w:sz w:val="11"/>
      <w:szCs w:val="11"/>
      <w:u w:val="none"/>
      <w:lang w:val="tr-TR" w:eastAsia="tr-TR" w:bidi="tr-TR"/>
    </w:rPr>
  </w:style>
  <w:style w:type="character" w:customStyle="1" w:styleId="Gvdemetni22">
    <w:name w:val="Gövde metni (22)_"/>
    <w:basedOn w:val="VarsaylanParagrafYazTipi"/>
    <w:link w:val="Gvdemetni220"/>
    <w:rPr>
      <w:rFonts w:ascii="Franklin Gothic Demi" w:eastAsia="Franklin Gothic Demi" w:hAnsi="Franklin Gothic Demi" w:cs="Franklin Gothic Demi"/>
      <w:b w:val="0"/>
      <w:bCs w:val="0"/>
      <w:i w:val="0"/>
      <w:iCs w:val="0"/>
      <w:smallCaps w:val="0"/>
      <w:strike w:val="0"/>
      <w:sz w:val="22"/>
      <w:szCs w:val="22"/>
      <w:u w:val="none"/>
      <w:lang w:val="en-US" w:eastAsia="en-US" w:bidi="en-US"/>
    </w:rPr>
  </w:style>
  <w:style w:type="character" w:customStyle="1" w:styleId="Gvdemetni221">
    <w:name w:val="Gövde metni (22)"/>
    <w:basedOn w:val="Gvdemetni22"/>
    <w:rPr>
      <w:rFonts w:ascii="Franklin Gothic Demi" w:eastAsia="Franklin Gothic Demi" w:hAnsi="Franklin Gothic Demi" w:cs="Franklin Gothic Demi"/>
      <w:b w:val="0"/>
      <w:bCs w:val="0"/>
      <w:i w:val="0"/>
      <w:iCs w:val="0"/>
      <w:smallCaps w:val="0"/>
      <w:strike w:val="0"/>
      <w:color w:val="FFFFFF"/>
      <w:spacing w:val="0"/>
      <w:w w:val="100"/>
      <w:position w:val="0"/>
      <w:sz w:val="22"/>
      <w:szCs w:val="22"/>
      <w:u w:val="none"/>
      <w:lang w:val="en-US" w:eastAsia="en-US" w:bidi="en-US"/>
    </w:rPr>
  </w:style>
  <w:style w:type="character" w:customStyle="1" w:styleId="Gvdemetni23">
    <w:name w:val="Gövde metni (23)_"/>
    <w:basedOn w:val="VarsaylanParagrafYazTipi"/>
    <w:link w:val="Gvdemetni230"/>
    <w:rPr>
      <w:rFonts w:ascii="Tahoma" w:eastAsia="Tahoma" w:hAnsi="Tahoma" w:cs="Tahoma"/>
      <w:b w:val="0"/>
      <w:bCs w:val="0"/>
      <w:i w:val="0"/>
      <w:iCs w:val="0"/>
      <w:smallCaps w:val="0"/>
      <w:strike w:val="0"/>
      <w:sz w:val="8"/>
      <w:szCs w:val="8"/>
      <w:u w:val="none"/>
    </w:rPr>
  </w:style>
  <w:style w:type="character" w:customStyle="1" w:styleId="Gvdemetni231">
    <w:name w:val="Gövde metni (23)"/>
    <w:basedOn w:val="Gvdemetni23"/>
    <w:rPr>
      <w:rFonts w:ascii="Tahoma" w:eastAsia="Tahoma" w:hAnsi="Tahoma" w:cs="Tahoma"/>
      <w:b w:val="0"/>
      <w:bCs w:val="0"/>
      <w:i w:val="0"/>
      <w:iCs w:val="0"/>
      <w:smallCaps w:val="0"/>
      <w:strike w:val="0"/>
      <w:color w:val="FFFFFF"/>
      <w:spacing w:val="0"/>
      <w:w w:val="100"/>
      <w:position w:val="0"/>
      <w:sz w:val="8"/>
      <w:szCs w:val="8"/>
      <w:u w:val="none"/>
      <w:lang w:val="tr-TR" w:eastAsia="tr-TR" w:bidi="tr-TR"/>
    </w:rPr>
  </w:style>
  <w:style w:type="paragraph" w:customStyle="1" w:styleId="Dipnot20">
    <w:name w:val="Dipnot (2)"/>
    <w:basedOn w:val="Normal"/>
    <w:link w:val="Dipnot2"/>
    <w:pPr>
      <w:shd w:val="clear" w:color="auto" w:fill="FFFFFF"/>
      <w:spacing w:after="360" w:line="232" w:lineRule="exact"/>
      <w:jc w:val="both"/>
    </w:pPr>
    <w:rPr>
      <w:rFonts w:ascii="Times New Roman" w:eastAsia="Times New Roman" w:hAnsi="Times New Roman" w:cs="Times New Roman"/>
      <w:b/>
      <w:bCs/>
      <w:sz w:val="21"/>
      <w:szCs w:val="21"/>
    </w:rPr>
  </w:style>
  <w:style w:type="paragraph" w:customStyle="1" w:styleId="Dipnot0">
    <w:name w:val="Dipnot"/>
    <w:basedOn w:val="Normal"/>
    <w:link w:val="Dipnot"/>
    <w:pPr>
      <w:shd w:val="clear" w:color="auto" w:fill="FFFFFF"/>
      <w:spacing w:before="360" w:line="413" w:lineRule="exact"/>
      <w:ind w:firstLine="440"/>
    </w:pPr>
    <w:rPr>
      <w:rFonts w:ascii="Times New Roman" w:eastAsia="Times New Roman" w:hAnsi="Times New Roman" w:cs="Times New Roman"/>
      <w:sz w:val="21"/>
      <w:szCs w:val="21"/>
    </w:rPr>
  </w:style>
  <w:style w:type="paragraph" w:customStyle="1" w:styleId="Resimyazs2">
    <w:name w:val="Resim yazısı (2)"/>
    <w:basedOn w:val="Normal"/>
    <w:link w:val="Resimyazs2Exact"/>
    <w:pPr>
      <w:shd w:val="clear" w:color="auto" w:fill="FFFFFF"/>
      <w:spacing w:line="310" w:lineRule="exact"/>
    </w:pPr>
    <w:rPr>
      <w:rFonts w:ascii="Times New Roman" w:eastAsia="Times New Roman" w:hAnsi="Times New Roman" w:cs="Times New Roman"/>
      <w:sz w:val="28"/>
      <w:szCs w:val="28"/>
    </w:rPr>
  </w:style>
  <w:style w:type="paragraph" w:customStyle="1" w:styleId="Gvdemetni30">
    <w:name w:val="Gövde metni (3)"/>
    <w:basedOn w:val="Normal"/>
    <w:link w:val="Gvdemetni3"/>
    <w:pPr>
      <w:shd w:val="clear" w:color="auto" w:fill="FFFFFF"/>
      <w:spacing w:line="571" w:lineRule="exact"/>
      <w:jc w:val="center"/>
    </w:pPr>
    <w:rPr>
      <w:rFonts w:ascii="Times New Roman" w:eastAsia="Times New Roman" w:hAnsi="Times New Roman" w:cs="Times New Roman"/>
      <w:b/>
      <w:bCs/>
      <w:sz w:val="48"/>
      <w:szCs w:val="48"/>
    </w:rPr>
  </w:style>
  <w:style w:type="paragraph" w:customStyle="1" w:styleId="Gvdemetni4">
    <w:name w:val="Gövde metni (4)"/>
    <w:basedOn w:val="Normal"/>
    <w:link w:val="Gvdemetni4Exact"/>
    <w:pPr>
      <w:shd w:val="clear" w:color="auto" w:fill="FFFFFF"/>
      <w:spacing w:line="358" w:lineRule="exact"/>
    </w:pPr>
    <w:rPr>
      <w:rFonts w:ascii="Arial" w:eastAsia="Arial" w:hAnsi="Arial" w:cs="Arial"/>
      <w:i/>
      <w:iCs/>
      <w:sz w:val="32"/>
      <w:szCs w:val="32"/>
    </w:rPr>
  </w:style>
  <w:style w:type="paragraph" w:customStyle="1" w:styleId="Balk20">
    <w:name w:val="Başlık #2"/>
    <w:basedOn w:val="Normal"/>
    <w:link w:val="Balk2"/>
    <w:pPr>
      <w:shd w:val="clear" w:color="auto" w:fill="FFFFFF"/>
      <w:spacing w:line="859" w:lineRule="exact"/>
      <w:jc w:val="center"/>
      <w:outlineLvl w:val="1"/>
    </w:pPr>
    <w:rPr>
      <w:rFonts w:ascii="Times New Roman" w:eastAsia="Times New Roman" w:hAnsi="Times New Roman" w:cs="Times New Roman"/>
      <w:b/>
      <w:bCs/>
      <w:sz w:val="72"/>
      <w:szCs w:val="72"/>
    </w:rPr>
  </w:style>
  <w:style w:type="paragraph" w:customStyle="1" w:styleId="Gvdemetni50">
    <w:name w:val="Gövde metni (5)"/>
    <w:basedOn w:val="Normal"/>
    <w:link w:val="Gvdemetni5"/>
    <w:pPr>
      <w:shd w:val="clear" w:color="auto" w:fill="FFFFFF"/>
      <w:spacing w:before="780" w:after="780" w:line="210" w:lineRule="exact"/>
      <w:ind w:hanging="700"/>
      <w:jc w:val="center"/>
    </w:pPr>
    <w:rPr>
      <w:rFonts w:ascii="Times New Roman" w:eastAsia="Times New Roman" w:hAnsi="Times New Roman" w:cs="Times New Roman"/>
      <w:b/>
      <w:bCs/>
      <w:sz w:val="19"/>
      <w:szCs w:val="19"/>
    </w:rPr>
  </w:style>
  <w:style w:type="paragraph" w:customStyle="1" w:styleId="Gvdemetni60">
    <w:name w:val="Gövde metni (6)"/>
    <w:basedOn w:val="Normal"/>
    <w:link w:val="Gvdemetni6"/>
    <w:pPr>
      <w:shd w:val="clear" w:color="auto" w:fill="FFFFFF"/>
      <w:spacing w:before="780" w:after="880" w:line="188" w:lineRule="exact"/>
      <w:jc w:val="center"/>
    </w:pPr>
    <w:rPr>
      <w:rFonts w:ascii="Times New Roman" w:eastAsia="Times New Roman" w:hAnsi="Times New Roman" w:cs="Times New Roman"/>
      <w:sz w:val="17"/>
      <w:szCs w:val="17"/>
    </w:rPr>
  </w:style>
  <w:style w:type="paragraph" w:customStyle="1" w:styleId="Gvdemetni80">
    <w:name w:val="Gövde metni (8)"/>
    <w:basedOn w:val="Normal"/>
    <w:link w:val="Gvdemetni8"/>
    <w:pPr>
      <w:shd w:val="clear" w:color="auto" w:fill="FFFFFF"/>
      <w:spacing w:line="222" w:lineRule="exact"/>
      <w:jc w:val="center"/>
    </w:pPr>
    <w:rPr>
      <w:rFonts w:ascii="Tahoma" w:eastAsia="Tahoma" w:hAnsi="Tahoma" w:cs="Tahoma"/>
      <w:sz w:val="16"/>
      <w:szCs w:val="16"/>
    </w:rPr>
  </w:style>
  <w:style w:type="paragraph" w:customStyle="1" w:styleId="Gvdemetni90">
    <w:name w:val="Gövde metni (9)"/>
    <w:basedOn w:val="Normal"/>
    <w:link w:val="Gvdemetni9"/>
    <w:pPr>
      <w:shd w:val="clear" w:color="auto" w:fill="FFFFFF"/>
      <w:spacing w:before="300" w:after="300" w:line="310" w:lineRule="exact"/>
      <w:jc w:val="both"/>
    </w:pPr>
    <w:rPr>
      <w:rFonts w:ascii="Times New Roman" w:eastAsia="Times New Roman" w:hAnsi="Times New Roman" w:cs="Times New Roman"/>
      <w:sz w:val="28"/>
      <w:szCs w:val="28"/>
    </w:rPr>
  </w:style>
  <w:style w:type="paragraph" w:styleId="T3">
    <w:name w:val="toc 3"/>
    <w:basedOn w:val="Normal"/>
    <w:link w:val="T3Char"/>
    <w:autoRedefine/>
    <w:pPr>
      <w:shd w:val="clear" w:color="auto" w:fill="FFFFFF"/>
      <w:spacing w:before="300" w:line="310" w:lineRule="exact"/>
      <w:jc w:val="both"/>
    </w:pPr>
    <w:rPr>
      <w:rFonts w:ascii="Times New Roman" w:eastAsia="Times New Roman" w:hAnsi="Times New Roman" w:cs="Times New Roman"/>
      <w:sz w:val="28"/>
      <w:szCs w:val="28"/>
    </w:rPr>
  </w:style>
  <w:style w:type="paragraph" w:customStyle="1" w:styleId="Balk30">
    <w:name w:val="Başlık #3"/>
    <w:basedOn w:val="Normal"/>
    <w:link w:val="Balk3"/>
    <w:pPr>
      <w:shd w:val="clear" w:color="auto" w:fill="FFFFFF"/>
      <w:spacing w:line="310" w:lineRule="exact"/>
      <w:outlineLvl w:val="2"/>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354" w:lineRule="exact"/>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line="413" w:lineRule="exact"/>
      <w:ind w:hanging="860"/>
      <w:jc w:val="both"/>
    </w:pPr>
    <w:rPr>
      <w:rFonts w:ascii="Times New Roman" w:eastAsia="Times New Roman" w:hAnsi="Times New Roman" w:cs="Times New Roman"/>
      <w:sz w:val="21"/>
      <w:szCs w:val="21"/>
    </w:rPr>
  </w:style>
  <w:style w:type="paragraph" w:customStyle="1" w:styleId="Gvdemetni100">
    <w:name w:val="Gövde metni (10)"/>
    <w:basedOn w:val="Normal"/>
    <w:link w:val="Gvdemetni10"/>
    <w:pPr>
      <w:shd w:val="clear" w:color="auto" w:fill="FFFFFF"/>
      <w:spacing w:line="341" w:lineRule="exact"/>
      <w:jc w:val="right"/>
    </w:pPr>
    <w:rPr>
      <w:rFonts w:ascii="Times New Roman" w:eastAsia="Times New Roman" w:hAnsi="Times New Roman" w:cs="Times New Roman"/>
      <w:b/>
      <w:bCs/>
      <w:sz w:val="21"/>
      <w:szCs w:val="21"/>
    </w:rPr>
  </w:style>
  <w:style w:type="paragraph" w:customStyle="1" w:styleId="Gvdemetni110">
    <w:name w:val="Gövde metni (11)"/>
    <w:basedOn w:val="Normal"/>
    <w:link w:val="Gvdemetni11"/>
    <w:pPr>
      <w:shd w:val="clear" w:color="auto" w:fill="FFFFFF"/>
      <w:spacing w:before="300" w:after="300" w:line="266" w:lineRule="exact"/>
      <w:ind w:firstLine="920"/>
      <w:jc w:val="both"/>
    </w:pPr>
    <w:rPr>
      <w:rFonts w:ascii="Times New Roman" w:eastAsia="Times New Roman" w:hAnsi="Times New Roman" w:cs="Times New Roman"/>
      <w:b/>
      <w:bCs/>
      <w:i/>
      <w:iCs/>
    </w:rPr>
  </w:style>
  <w:style w:type="paragraph" w:customStyle="1" w:styleId="Gvdemetni120">
    <w:name w:val="Gövde metni (12)"/>
    <w:basedOn w:val="Normal"/>
    <w:link w:val="Gvdemetni12"/>
    <w:pPr>
      <w:shd w:val="clear" w:color="auto" w:fill="FFFFFF"/>
      <w:spacing w:before="300" w:after="300" w:line="413" w:lineRule="exact"/>
      <w:ind w:firstLine="920"/>
      <w:jc w:val="both"/>
    </w:pPr>
    <w:rPr>
      <w:rFonts w:ascii="Times New Roman" w:eastAsia="Times New Roman" w:hAnsi="Times New Roman" w:cs="Times New Roman"/>
      <w:i/>
      <w:iCs/>
    </w:rPr>
  </w:style>
  <w:style w:type="paragraph" w:customStyle="1" w:styleId="Balk40">
    <w:name w:val="Başlık #4"/>
    <w:basedOn w:val="Normal"/>
    <w:link w:val="Balk4"/>
    <w:pPr>
      <w:shd w:val="clear" w:color="auto" w:fill="FFFFFF"/>
      <w:spacing w:before="320" w:after="220" w:line="232" w:lineRule="exact"/>
      <w:ind w:hanging="700"/>
      <w:outlineLvl w:val="3"/>
    </w:pPr>
    <w:rPr>
      <w:rFonts w:ascii="Times New Roman" w:eastAsia="Times New Roman" w:hAnsi="Times New Roman" w:cs="Times New Roman"/>
      <w:b/>
      <w:bCs/>
      <w:sz w:val="21"/>
      <w:szCs w:val="21"/>
    </w:rPr>
  </w:style>
  <w:style w:type="paragraph" w:customStyle="1" w:styleId="Gvdemetni13">
    <w:name w:val="Gövde metni (13)"/>
    <w:basedOn w:val="Normal"/>
    <w:link w:val="Gvdemetni13Exact"/>
    <w:pPr>
      <w:shd w:val="clear" w:color="auto" w:fill="FFFFFF"/>
      <w:spacing w:line="244" w:lineRule="exact"/>
    </w:pPr>
    <w:rPr>
      <w:rFonts w:ascii="Times New Roman" w:eastAsia="Times New Roman" w:hAnsi="Times New Roman" w:cs="Times New Roman"/>
      <w:sz w:val="22"/>
      <w:szCs w:val="22"/>
    </w:rPr>
  </w:style>
  <w:style w:type="paragraph" w:customStyle="1" w:styleId="Gvdemetni14">
    <w:name w:val="Gövde metni (14)"/>
    <w:basedOn w:val="Normal"/>
    <w:link w:val="Gvdemetni14Exact"/>
    <w:pPr>
      <w:shd w:val="clear" w:color="auto" w:fill="FFFFFF"/>
      <w:spacing w:line="244" w:lineRule="exact"/>
      <w:jc w:val="center"/>
    </w:pPr>
    <w:rPr>
      <w:rFonts w:ascii="Times New Roman" w:eastAsia="Times New Roman" w:hAnsi="Times New Roman" w:cs="Times New Roman"/>
      <w:sz w:val="22"/>
      <w:szCs w:val="22"/>
    </w:rPr>
  </w:style>
  <w:style w:type="paragraph" w:customStyle="1" w:styleId="Balknumaras4">
    <w:name w:val="Başlık numarası #4"/>
    <w:basedOn w:val="Normal"/>
    <w:link w:val="Balknumaras4Exact"/>
    <w:pPr>
      <w:shd w:val="clear" w:color="auto" w:fill="FFFFFF"/>
      <w:spacing w:line="232" w:lineRule="exact"/>
      <w:outlineLvl w:val="3"/>
    </w:pPr>
    <w:rPr>
      <w:rFonts w:ascii="Times New Roman" w:eastAsia="Times New Roman" w:hAnsi="Times New Roman" w:cs="Times New Roman"/>
      <w:b/>
      <w:bCs/>
      <w:sz w:val="21"/>
      <w:szCs w:val="21"/>
    </w:rPr>
  </w:style>
  <w:style w:type="paragraph" w:customStyle="1" w:styleId="Gvdemetni150">
    <w:name w:val="Gövde metni (15)"/>
    <w:basedOn w:val="Normal"/>
    <w:link w:val="Gvdemetni15"/>
    <w:pPr>
      <w:shd w:val="clear" w:color="auto" w:fill="FFFFFF"/>
      <w:spacing w:before="600" w:after="600" w:line="158" w:lineRule="exact"/>
    </w:pPr>
    <w:rPr>
      <w:rFonts w:ascii="Calibri" w:eastAsia="Calibri" w:hAnsi="Calibri" w:cs="Calibri"/>
      <w:sz w:val="13"/>
      <w:szCs w:val="13"/>
    </w:rPr>
  </w:style>
  <w:style w:type="paragraph" w:customStyle="1" w:styleId="Tabloyazs0">
    <w:name w:val="Tablo yazısı"/>
    <w:basedOn w:val="Normal"/>
    <w:link w:val="Tabloyazs"/>
    <w:pPr>
      <w:shd w:val="clear" w:color="auto" w:fill="FFFFFF"/>
      <w:spacing w:line="210" w:lineRule="exact"/>
    </w:pPr>
    <w:rPr>
      <w:rFonts w:ascii="Times New Roman" w:eastAsia="Times New Roman" w:hAnsi="Times New Roman" w:cs="Times New Roman"/>
      <w:b/>
      <w:bCs/>
      <w:sz w:val="19"/>
      <w:szCs w:val="19"/>
    </w:rPr>
  </w:style>
  <w:style w:type="paragraph" w:customStyle="1" w:styleId="Resimyazs3">
    <w:name w:val="Resim yazısı (3)"/>
    <w:basedOn w:val="Normal"/>
    <w:link w:val="Resimyazs3Exact"/>
    <w:pPr>
      <w:shd w:val="clear" w:color="auto" w:fill="FFFFFF"/>
      <w:spacing w:line="232" w:lineRule="exact"/>
    </w:pPr>
    <w:rPr>
      <w:rFonts w:ascii="Times New Roman" w:eastAsia="Times New Roman" w:hAnsi="Times New Roman" w:cs="Times New Roman"/>
      <w:b/>
      <w:bCs/>
      <w:sz w:val="21"/>
      <w:szCs w:val="21"/>
    </w:rPr>
  </w:style>
  <w:style w:type="paragraph" w:customStyle="1" w:styleId="Resimyazs">
    <w:name w:val="Resim yazısı"/>
    <w:basedOn w:val="Normal"/>
    <w:link w:val="ResimyazsExact"/>
    <w:pPr>
      <w:shd w:val="clear" w:color="auto" w:fill="FFFFFF"/>
      <w:spacing w:line="643" w:lineRule="exact"/>
    </w:pPr>
    <w:rPr>
      <w:rFonts w:ascii="Calibri" w:eastAsia="Calibri" w:hAnsi="Calibri" w:cs="Calibri"/>
      <w:b/>
      <w:bCs/>
      <w:sz w:val="22"/>
      <w:szCs w:val="22"/>
    </w:rPr>
  </w:style>
  <w:style w:type="paragraph" w:customStyle="1" w:styleId="Resimyazs4">
    <w:name w:val="Resim yazısı (4)"/>
    <w:basedOn w:val="Normal"/>
    <w:link w:val="Resimyazs4Exact"/>
    <w:pPr>
      <w:shd w:val="clear" w:color="auto" w:fill="FFFFFF"/>
      <w:spacing w:line="196" w:lineRule="exact"/>
    </w:pPr>
    <w:rPr>
      <w:rFonts w:ascii="Calibri" w:eastAsia="Calibri" w:hAnsi="Calibri" w:cs="Calibri"/>
      <w:b/>
      <w:bCs/>
      <w:sz w:val="16"/>
      <w:szCs w:val="16"/>
    </w:rPr>
  </w:style>
  <w:style w:type="paragraph" w:customStyle="1" w:styleId="Tabloyazs4">
    <w:name w:val="Tablo yazısı (4)"/>
    <w:basedOn w:val="Normal"/>
    <w:link w:val="Tabloyazs4Exact"/>
    <w:pPr>
      <w:shd w:val="clear" w:color="auto" w:fill="FFFFFF"/>
      <w:spacing w:line="278" w:lineRule="exact"/>
    </w:pPr>
    <w:rPr>
      <w:rFonts w:ascii="Calibri" w:eastAsia="Calibri" w:hAnsi="Calibri" w:cs="Calibri"/>
      <w:b/>
      <w:bCs/>
      <w:sz w:val="16"/>
      <w:szCs w:val="16"/>
    </w:rPr>
  </w:style>
  <w:style w:type="paragraph" w:customStyle="1" w:styleId="Gvdemetni170">
    <w:name w:val="Gövde metni (17)"/>
    <w:basedOn w:val="Normal"/>
    <w:link w:val="Gvdemetni17"/>
    <w:pPr>
      <w:shd w:val="clear" w:color="auto" w:fill="FFFFFF"/>
      <w:spacing w:after="280" w:line="196" w:lineRule="exact"/>
    </w:pPr>
    <w:rPr>
      <w:rFonts w:ascii="Calibri" w:eastAsia="Calibri" w:hAnsi="Calibri" w:cs="Calibri"/>
      <w:b/>
      <w:bCs/>
      <w:sz w:val="16"/>
      <w:szCs w:val="16"/>
    </w:rPr>
  </w:style>
  <w:style w:type="paragraph" w:customStyle="1" w:styleId="Balk1">
    <w:name w:val="Başlık #1"/>
    <w:basedOn w:val="Normal"/>
    <w:link w:val="Balk1Exact"/>
    <w:pPr>
      <w:shd w:val="clear" w:color="auto" w:fill="FFFFFF"/>
      <w:spacing w:line="970" w:lineRule="exact"/>
      <w:outlineLvl w:val="0"/>
    </w:pPr>
    <w:rPr>
      <w:rFonts w:ascii="Book Antiqua" w:eastAsia="Book Antiqua" w:hAnsi="Book Antiqua" w:cs="Book Antiqua"/>
      <w:sz w:val="78"/>
      <w:szCs w:val="78"/>
    </w:rPr>
  </w:style>
  <w:style w:type="paragraph" w:customStyle="1" w:styleId="Tabloyazs20">
    <w:name w:val="Tablo yazısı (2)"/>
    <w:basedOn w:val="Normal"/>
    <w:link w:val="Tabloyazs2"/>
    <w:pPr>
      <w:shd w:val="clear" w:color="auto" w:fill="FFFFFF"/>
      <w:spacing w:line="182" w:lineRule="exact"/>
      <w:jc w:val="both"/>
    </w:pPr>
    <w:rPr>
      <w:rFonts w:ascii="Times New Roman" w:eastAsia="Times New Roman" w:hAnsi="Times New Roman" w:cs="Times New Roman"/>
      <w:sz w:val="16"/>
      <w:szCs w:val="16"/>
    </w:rPr>
  </w:style>
  <w:style w:type="paragraph" w:customStyle="1" w:styleId="Gvdemetni160">
    <w:name w:val="Gövde metni (16)"/>
    <w:basedOn w:val="Normal"/>
    <w:link w:val="Gvdemetni16"/>
    <w:pPr>
      <w:shd w:val="clear" w:color="auto" w:fill="FFFFFF"/>
      <w:spacing w:before="260" w:after="700" w:line="232" w:lineRule="exact"/>
      <w:jc w:val="center"/>
    </w:pPr>
    <w:rPr>
      <w:rFonts w:ascii="Times New Roman" w:eastAsia="Times New Roman" w:hAnsi="Times New Roman" w:cs="Times New Roman"/>
      <w:b/>
      <w:bCs/>
      <w:sz w:val="21"/>
      <w:szCs w:val="21"/>
    </w:rPr>
  </w:style>
  <w:style w:type="paragraph" w:customStyle="1" w:styleId="Tabloyazs30">
    <w:name w:val="Tablo yazısı (3)"/>
    <w:basedOn w:val="Normal"/>
    <w:link w:val="Tabloyazs3"/>
    <w:pPr>
      <w:shd w:val="clear" w:color="auto" w:fill="FFFFFF"/>
      <w:spacing w:line="232" w:lineRule="exact"/>
    </w:pPr>
    <w:rPr>
      <w:rFonts w:ascii="Times New Roman" w:eastAsia="Times New Roman" w:hAnsi="Times New Roman" w:cs="Times New Roman"/>
      <w:b/>
      <w:bCs/>
      <w:sz w:val="21"/>
      <w:szCs w:val="21"/>
    </w:rPr>
  </w:style>
  <w:style w:type="paragraph" w:customStyle="1" w:styleId="Gvdemetni180">
    <w:name w:val="Gövde metni (18)"/>
    <w:basedOn w:val="Normal"/>
    <w:link w:val="Gvdemetni18"/>
    <w:pPr>
      <w:shd w:val="clear" w:color="auto" w:fill="FFFFFF"/>
      <w:spacing w:before="840" w:line="490" w:lineRule="exact"/>
    </w:pPr>
    <w:rPr>
      <w:rFonts w:ascii="Calibri" w:eastAsia="Calibri" w:hAnsi="Calibri" w:cs="Calibri"/>
      <w:b/>
      <w:bCs/>
      <w:sz w:val="20"/>
      <w:szCs w:val="20"/>
    </w:rPr>
  </w:style>
  <w:style w:type="paragraph" w:customStyle="1" w:styleId="Gvdemetni190">
    <w:name w:val="Gövde metni (19)"/>
    <w:basedOn w:val="Normal"/>
    <w:link w:val="Gvdemetni19"/>
    <w:pPr>
      <w:shd w:val="clear" w:color="auto" w:fill="FFFFFF"/>
      <w:spacing w:before="280" w:line="562" w:lineRule="exact"/>
    </w:pPr>
    <w:rPr>
      <w:rFonts w:ascii="Times New Roman" w:eastAsia="Times New Roman" w:hAnsi="Times New Roman" w:cs="Times New Roman"/>
      <w:b/>
      <w:bCs/>
      <w:sz w:val="28"/>
      <w:szCs w:val="28"/>
    </w:rPr>
  </w:style>
  <w:style w:type="paragraph" w:customStyle="1" w:styleId="Gvdemetni201">
    <w:name w:val="Gövde metni (20)"/>
    <w:basedOn w:val="Normal"/>
    <w:link w:val="Gvdemetni200"/>
    <w:pPr>
      <w:shd w:val="clear" w:color="auto" w:fill="FFFFFF"/>
      <w:spacing w:line="332" w:lineRule="exact"/>
      <w:jc w:val="center"/>
    </w:pPr>
    <w:rPr>
      <w:rFonts w:ascii="Times New Roman" w:eastAsia="Times New Roman" w:hAnsi="Times New Roman" w:cs="Times New Roman"/>
      <w:b/>
      <w:bCs/>
      <w:sz w:val="30"/>
      <w:szCs w:val="30"/>
    </w:rPr>
  </w:style>
  <w:style w:type="paragraph" w:customStyle="1" w:styleId="Gvdemetni211">
    <w:name w:val="Gövde metni (21)"/>
    <w:basedOn w:val="Normal"/>
    <w:link w:val="Gvdemetni210"/>
    <w:pPr>
      <w:shd w:val="clear" w:color="auto" w:fill="FFFFFF"/>
      <w:spacing w:line="216" w:lineRule="exact"/>
    </w:pPr>
    <w:rPr>
      <w:rFonts w:ascii="Tahoma" w:eastAsia="Tahoma" w:hAnsi="Tahoma" w:cs="Tahoma"/>
      <w:sz w:val="11"/>
      <w:szCs w:val="11"/>
    </w:rPr>
  </w:style>
  <w:style w:type="paragraph" w:customStyle="1" w:styleId="Gvdemetni220">
    <w:name w:val="Gövde metni (22)"/>
    <w:basedOn w:val="Normal"/>
    <w:link w:val="Gvdemetni22"/>
    <w:pPr>
      <w:shd w:val="clear" w:color="auto" w:fill="FFFFFF"/>
      <w:spacing w:line="250" w:lineRule="exact"/>
    </w:pPr>
    <w:rPr>
      <w:rFonts w:ascii="Franklin Gothic Demi" w:eastAsia="Franklin Gothic Demi" w:hAnsi="Franklin Gothic Demi" w:cs="Franklin Gothic Demi"/>
      <w:sz w:val="22"/>
      <w:szCs w:val="22"/>
      <w:lang w:val="en-US" w:eastAsia="en-US" w:bidi="en-US"/>
    </w:rPr>
  </w:style>
  <w:style w:type="paragraph" w:customStyle="1" w:styleId="Gvdemetni230">
    <w:name w:val="Gövde metni (23)"/>
    <w:basedOn w:val="Normal"/>
    <w:link w:val="Gvdemetni23"/>
    <w:pPr>
      <w:shd w:val="clear" w:color="auto" w:fill="FFFFFF"/>
      <w:spacing w:line="96" w:lineRule="exact"/>
    </w:pPr>
    <w:rPr>
      <w:rFonts w:ascii="Tahoma" w:eastAsia="Tahoma" w:hAnsi="Tahoma" w:cs="Tahoma"/>
      <w:sz w:val="8"/>
      <w:szCs w:val="8"/>
    </w:rPr>
  </w:style>
  <w:style w:type="paragraph" w:styleId="T4">
    <w:name w:val="toc 4"/>
    <w:basedOn w:val="Normal"/>
    <w:autoRedefine/>
    <w:pPr>
      <w:shd w:val="clear" w:color="auto" w:fill="FFFFFF"/>
      <w:spacing w:before="300" w:line="310" w:lineRule="exact"/>
      <w:jc w:val="both"/>
    </w:pPr>
    <w:rPr>
      <w:rFonts w:ascii="Times New Roman" w:eastAsia="Times New Roman" w:hAnsi="Times New Roman" w:cs="Times New Roman"/>
      <w:sz w:val="28"/>
      <w:szCs w:val="28"/>
    </w:rPr>
  </w:style>
  <w:style w:type="paragraph" w:styleId="stbilgi">
    <w:name w:val="header"/>
    <w:basedOn w:val="Normal"/>
    <w:link w:val="stbilgiChar"/>
    <w:uiPriority w:val="99"/>
    <w:unhideWhenUsed/>
    <w:rsid w:val="004A487E"/>
    <w:pPr>
      <w:tabs>
        <w:tab w:val="center" w:pos="4536"/>
        <w:tab w:val="right" w:pos="9072"/>
      </w:tabs>
    </w:pPr>
  </w:style>
  <w:style w:type="character" w:customStyle="1" w:styleId="stbilgiChar">
    <w:name w:val="Üstbilgi Char"/>
    <w:basedOn w:val="VarsaylanParagrafYazTipi"/>
    <w:link w:val="stbilgi"/>
    <w:uiPriority w:val="99"/>
    <w:rsid w:val="004A487E"/>
    <w:rPr>
      <w:color w:val="000000"/>
    </w:rPr>
  </w:style>
  <w:style w:type="paragraph" w:styleId="Altbilgi">
    <w:name w:val="footer"/>
    <w:basedOn w:val="Normal"/>
    <w:link w:val="AltbilgiChar"/>
    <w:uiPriority w:val="99"/>
    <w:unhideWhenUsed/>
    <w:rsid w:val="004A487E"/>
    <w:pPr>
      <w:tabs>
        <w:tab w:val="center" w:pos="4536"/>
        <w:tab w:val="right" w:pos="9072"/>
      </w:tabs>
    </w:pPr>
  </w:style>
  <w:style w:type="character" w:customStyle="1" w:styleId="AltbilgiChar">
    <w:name w:val="Altbilgi Char"/>
    <w:basedOn w:val="VarsaylanParagrafYazTipi"/>
    <w:link w:val="Altbilgi"/>
    <w:uiPriority w:val="99"/>
    <w:rsid w:val="004A487E"/>
    <w:rPr>
      <w:color w:val="000000"/>
    </w:rPr>
  </w:style>
  <w:style w:type="character" w:styleId="Gl">
    <w:name w:val="Strong"/>
    <w:basedOn w:val="VarsaylanParagrafYazTipi"/>
    <w:uiPriority w:val="22"/>
    <w:qFormat/>
    <w:rsid w:val="004A487E"/>
    <w:rPr>
      <w:b/>
      <w:bCs/>
    </w:rPr>
  </w:style>
  <w:style w:type="paragraph" w:styleId="BalonMetni">
    <w:name w:val="Balloon Text"/>
    <w:basedOn w:val="Normal"/>
    <w:link w:val="BalonMetniChar"/>
    <w:uiPriority w:val="99"/>
    <w:semiHidden/>
    <w:unhideWhenUsed/>
    <w:rsid w:val="004026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265B"/>
    <w:rPr>
      <w:rFonts w:ascii="Segoe UI" w:hAnsi="Segoe UI" w:cs="Segoe UI"/>
      <w:color w:val="000000"/>
      <w:sz w:val="18"/>
      <w:szCs w:val="18"/>
    </w:rPr>
  </w:style>
  <w:style w:type="paragraph" w:styleId="ListeParagraf">
    <w:name w:val="List Paragraph"/>
    <w:basedOn w:val="Normal"/>
    <w:uiPriority w:val="34"/>
    <w:qFormat/>
    <w:rsid w:val="008135C5"/>
    <w:pPr>
      <w:ind w:left="720"/>
      <w:contextualSpacing/>
    </w:pPr>
  </w:style>
  <w:style w:type="paragraph" w:styleId="NormalWeb">
    <w:name w:val="Normal (Web)"/>
    <w:basedOn w:val="Normal"/>
    <w:uiPriority w:val="99"/>
    <w:unhideWhenUsed/>
    <w:rsid w:val="003B73E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8516">
      <w:bodyDiv w:val="1"/>
      <w:marLeft w:val="0"/>
      <w:marRight w:val="0"/>
      <w:marTop w:val="0"/>
      <w:marBottom w:val="0"/>
      <w:divBdr>
        <w:top w:val="none" w:sz="0" w:space="0" w:color="auto"/>
        <w:left w:val="none" w:sz="0" w:space="0" w:color="auto"/>
        <w:bottom w:val="none" w:sz="0" w:space="0" w:color="auto"/>
        <w:right w:val="none" w:sz="0" w:space="0" w:color="auto"/>
      </w:divBdr>
    </w:div>
    <w:div w:id="1184978348">
      <w:bodyDiv w:val="1"/>
      <w:marLeft w:val="0"/>
      <w:marRight w:val="0"/>
      <w:marTop w:val="0"/>
      <w:marBottom w:val="0"/>
      <w:divBdr>
        <w:top w:val="none" w:sz="0" w:space="0" w:color="auto"/>
        <w:left w:val="none" w:sz="0" w:space="0" w:color="auto"/>
        <w:bottom w:val="none" w:sz="0" w:space="0" w:color="auto"/>
        <w:right w:val="none" w:sz="0" w:space="0" w:color="auto"/>
      </w:divBdr>
    </w:div>
    <w:div w:id="159390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3685</Words>
  <Characters>21007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tuğba</cp:lastModifiedBy>
  <cp:revision>2</cp:revision>
  <cp:lastPrinted>2020-01-06T08:52:00Z</cp:lastPrinted>
  <dcterms:created xsi:type="dcterms:W3CDTF">2021-11-25T07:20:00Z</dcterms:created>
  <dcterms:modified xsi:type="dcterms:W3CDTF">2021-11-25T07:20:00Z</dcterms:modified>
</cp:coreProperties>
</file>