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95B15" w14:textId="5221E7CF" w:rsidR="00C0792B" w:rsidRPr="00C0792B" w:rsidRDefault="00C0792B" w:rsidP="007C0F94">
      <w:pPr>
        <w:pStyle w:val="Balk3"/>
        <w:rPr>
          <w:rFonts w:eastAsia="Times New Roman"/>
          <w:lang w:eastAsia="tr-TR"/>
        </w:rPr>
      </w:pPr>
      <w:r w:rsidRPr="00C0792B">
        <w:rPr>
          <w:rFonts w:eastAsia="Times New Roman"/>
          <w:lang w:eastAsia="tr-TR"/>
        </w:rPr>
        <w:t>ÇANAKKALE ONSEKİZ MART ÜNİVERSİTESİ TAZELENME ÜNİVERSİTESİ PROGRAMI 202</w:t>
      </w:r>
      <w:r w:rsidR="005C5A6C">
        <w:rPr>
          <w:rFonts w:eastAsia="Times New Roman"/>
          <w:lang w:eastAsia="tr-TR"/>
        </w:rPr>
        <w:t>5</w:t>
      </w:r>
      <w:r w:rsidRPr="00C0792B">
        <w:rPr>
          <w:rFonts w:eastAsia="Times New Roman"/>
          <w:lang w:eastAsia="tr-TR"/>
        </w:rPr>
        <w:t>-202</w:t>
      </w:r>
      <w:r w:rsidR="005C5A6C">
        <w:rPr>
          <w:rFonts w:eastAsia="Times New Roman"/>
          <w:lang w:eastAsia="tr-TR"/>
        </w:rPr>
        <w:t>6</w:t>
      </w:r>
      <w:r w:rsidRPr="00C0792B">
        <w:rPr>
          <w:rFonts w:eastAsia="Times New Roman"/>
          <w:lang w:eastAsia="tr-TR"/>
        </w:rPr>
        <w:t xml:space="preserve"> EĞİTİM ÖĞRETİM YILI ÖĞRENCİ</w:t>
      </w:r>
      <w:r w:rsidR="00457251">
        <w:rPr>
          <w:rFonts w:eastAsia="Times New Roman"/>
          <w:lang w:eastAsia="tr-TR"/>
        </w:rPr>
        <w:t xml:space="preserve"> BAŞVURU ŞARTLARI VE KAYIT EVRAKLARI</w:t>
      </w:r>
    </w:p>
    <w:p w14:paraId="0A4A0317" w14:textId="77777777" w:rsidR="00C0792B" w:rsidRP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C0792B">
        <w:rPr>
          <w:rStyle w:val="Gl"/>
          <w:color w:val="236FA1"/>
        </w:rPr>
        <w:t>Başvuru Şartları</w:t>
      </w:r>
    </w:p>
    <w:p w14:paraId="54653DCE" w14:textId="77777777" w:rsidR="00C0792B" w:rsidRP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C0792B">
        <w:rPr>
          <w:color w:val="212529"/>
        </w:rPr>
        <w:t>1- 60 yaşından gün almış olmak,</w:t>
      </w:r>
    </w:p>
    <w:p w14:paraId="4B00E75F" w14:textId="77777777" w:rsidR="00C0792B" w:rsidRP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C0792B">
        <w:rPr>
          <w:color w:val="212529"/>
        </w:rPr>
        <w:t>2- Çanakkale İl sınırları içerisinde ikamet ediyor olmak,</w:t>
      </w:r>
    </w:p>
    <w:p w14:paraId="7CB8F1B0" w14:textId="77777777" w:rsidR="00C0792B" w:rsidRP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C0792B">
        <w:rPr>
          <w:color w:val="212529"/>
        </w:rPr>
        <w:t>3- Okuryazar olmak,</w:t>
      </w:r>
    </w:p>
    <w:p w14:paraId="5E1CE665" w14:textId="30A7C8AF" w:rsid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C0792B">
        <w:rPr>
          <w:color w:val="212529"/>
        </w:rPr>
        <w:t>4- Kayıtlar şahsen veya noter vekâleti ile yapılacak</w:t>
      </w:r>
      <w:r>
        <w:rPr>
          <w:color w:val="212529"/>
        </w:rPr>
        <w:t>.</w:t>
      </w:r>
    </w:p>
    <w:p w14:paraId="1EF8D1FA" w14:textId="77777777" w:rsidR="00C0792B" w:rsidRP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C0792B">
        <w:rPr>
          <w:rStyle w:val="Gl"/>
          <w:color w:val="236FA1"/>
        </w:rPr>
        <w:t>Kayıt İçin Gerekli Evraklar</w:t>
      </w:r>
    </w:p>
    <w:p w14:paraId="4A9C320C" w14:textId="77777777" w:rsidR="00C0792B" w:rsidRP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C0792B">
        <w:rPr>
          <w:color w:val="212529"/>
        </w:rPr>
        <w:t>1- Bir adet Türkiye Cumhuriyeti Nüfus Cüzdanı-Kimlik Kartı veya pasaport sureti.</w:t>
      </w:r>
    </w:p>
    <w:p w14:paraId="6538C21C" w14:textId="77777777" w:rsidR="00C0792B" w:rsidRP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C0792B">
        <w:rPr>
          <w:color w:val="212529"/>
        </w:rPr>
        <w:t>2- İkametgâh Belgesi.</w:t>
      </w:r>
    </w:p>
    <w:p w14:paraId="4D7B9E83" w14:textId="77777777" w:rsidR="00C0792B" w:rsidRP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C0792B">
        <w:rPr>
          <w:color w:val="212529"/>
        </w:rPr>
        <w:t>3- Adli Sicil Kaydı.</w:t>
      </w:r>
    </w:p>
    <w:p w14:paraId="1A7CE87A" w14:textId="4D0B349A" w:rsidR="00C0792B" w:rsidRP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C0792B">
        <w:rPr>
          <w:color w:val="212529"/>
        </w:rPr>
        <w:t>4- İki adet vesikalık fotoğraf.</w:t>
      </w:r>
      <w:r w:rsidR="00CE0636">
        <w:rPr>
          <w:color w:val="212529"/>
        </w:rPr>
        <w:t xml:space="preserve"> (Fotoğrafların arkasına ad </w:t>
      </w:r>
      <w:proofErr w:type="spellStart"/>
      <w:r w:rsidR="00CE0636">
        <w:rPr>
          <w:color w:val="212529"/>
        </w:rPr>
        <w:t>soyad</w:t>
      </w:r>
      <w:proofErr w:type="spellEnd"/>
      <w:r w:rsidR="00CE0636">
        <w:rPr>
          <w:color w:val="212529"/>
        </w:rPr>
        <w:t xml:space="preserve"> yazılmalıdır.)</w:t>
      </w:r>
      <w:bookmarkStart w:id="0" w:name="_GoBack"/>
      <w:bookmarkEnd w:id="0"/>
    </w:p>
    <w:p w14:paraId="44EF3E7A" w14:textId="09400180" w:rsid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C0792B">
        <w:rPr>
          <w:color w:val="212529"/>
        </w:rPr>
        <w:t>5- Tazelenme Üniversitesi Kayıt Formu (</w:t>
      </w:r>
      <w:proofErr w:type="spellStart"/>
      <w:r w:rsidR="00457251">
        <w:rPr>
          <w:color w:val="212529"/>
        </w:rPr>
        <w:t>Tazelelenme</w:t>
      </w:r>
      <w:proofErr w:type="spellEnd"/>
      <w:r w:rsidR="00457251">
        <w:rPr>
          <w:color w:val="212529"/>
        </w:rPr>
        <w:t xml:space="preserve"> Üniversitesi Web sayfasından indirilerek çıktı aday tarafından doldurulmuş olmalıdır.</w:t>
      </w:r>
      <w:r w:rsidRPr="00C0792B">
        <w:rPr>
          <w:color w:val="212529"/>
        </w:rPr>
        <w:t>)</w:t>
      </w:r>
    </w:p>
    <w:p w14:paraId="4211AC8E" w14:textId="6C3120F1" w:rsidR="00E53E60" w:rsidRDefault="00E53E60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>
        <w:rPr>
          <w:color w:val="212529"/>
        </w:rPr>
        <w:t>6-Taahhütname (Tazelenme Üniversitesi sayfasından Taahhütname belgesi çıktısı alınacaktır. İmzalanarak teslim edilecektir.)</w:t>
      </w:r>
    </w:p>
    <w:p w14:paraId="33C9C15A" w14:textId="44DCF08A" w:rsidR="007C0F94" w:rsidRPr="00C0792B" w:rsidRDefault="007C0F94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  <w:r>
        <w:rPr>
          <w:color w:val="212529"/>
        </w:rPr>
        <w:t xml:space="preserve">7. Tüm evraklar gömlek dosya içerisinde ön kayıt başvuru zamanında Tazelenme Üniversitesi Öğrenci İşleri Bürosu Görevli Personeline teslim edilmelidir. </w:t>
      </w:r>
    </w:p>
    <w:p w14:paraId="2FCAB80B" w14:textId="77777777" w:rsidR="00C0792B" w:rsidRPr="00C0792B" w:rsidRDefault="00C0792B" w:rsidP="00C0792B">
      <w:pPr>
        <w:pStyle w:val="NormalWeb"/>
        <w:shd w:val="clear" w:color="auto" w:fill="FFFFFF"/>
        <w:spacing w:before="0" w:beforeAutospacing="0"/>
        <w:rPr>
          <w:color w:val="212529"/>
        </w:rPr>
      </w:pPr>
    </w:p>
    <w:p w14:paraId="72D634BB" w14:textId="77777777" w:rsidR="00565EF0" w:rsidRDefault="00565EF0"/>
    <w:sectPr w:rsidR="0056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C0"/>
    <w:rsid w:val="00032EED"/>
    <w:rsid w:val="00034976"/>
    <w:rsid w:val="004174BE"/>
    <w:rsid w:val="00457251"/>
    <w:rsid w:val="00565EF0"/>
    <w:rsid w:val="005C5A6C"/>
    <w:rsid w:val="007C0F94"/>
    <w:rsid w:val="00A87505"/>
    <w:rsid w:val="00B127C0"/>
    <w:rsid w:val="00C0792B"/>
    <w:rsid w:val="00CE0636"/>
    <w:rsid w:val="00E05F11"/>
    <w:rsid w:val="00E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DED1"/>
  <w15:chartTrackingRefBased/>
  <w15:docId w15:val="{525A8FB0-F071-49EE-B2BE-1637E41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07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C0F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0792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0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0792B"/>
    <w:rPr>
      <w:b/>
      <w:bCs/>
    </w:rPr>
  </w:style>
  <w:style w:type="character" w:styleId="Vurgu">
    <w:name w:val="Emphasis"/>
    <w:basedOn w:val="VarsaylanParagrafYazTipi"/>
    <w:uiPriority w:val="20"/>
    <w:qFormat/>
    <w:rsid w:val="00C0792B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7C0F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 Çelik</dc:creator>
  <cp:keywords/>
  <dc:description/>
  <cp:lastModifiedBy>Gamze  Çelik</cp:lastModifiedBy>
  <cp:revision>21</cp:revision>
  <dcterms:created xsi:type="dcterms:W3CDTF">2025-09-06T16:45:00Z</dcterms:created>
  <dcterms:modified xsi:type="dcterms:W3CDTF">2025-09-11T07:48:00Z</dcterms:modified>
</cp:coreProperties>
</file>