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9D" w:rsidRDefault="00A26E9D" w:rsidP="00A26E9D">
      <w:pPr>
        <w:spacing w:after="160" w:line="259" w:lineRule="auto"/>
        <w:jc w:val="center"/>
        <w:rPr>
          <w:rFonts w:ascii="Calibri" w:eastAsia="Calibri" w:hAnsi="Calibri" w:cs="Calibri"/>
          <w:b/>
          <w:sz w:val="24"/>
        </w:rPr>
      </w:pPr>
      <w:r>
        <w:rPr>
          <w:rFonts w:ascii="Calibri" w:eastAsia="Calibri" w:hAnsi="Calibri" w:cs="Calibri"/>
          <w:b/>
          <w:sz w:val="24"/>
        </w:rPr>
        <w:t>Çok kıymetli Dönem 6 Öğrencilerim,</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21.04.2020                                     </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Öncelikle hepinize sağlıklı, huzurlu ve verimli günler diliyorum. Aklın ve bilimin yol göstericiliğinde, bu </w:t>
      </w:r>
      <w:proofErr w:type="spellStart"/>
      <w:r>
        <w:rPr>
          <w:rFonts w:ascii="Calibri" w:eastAsia="Calibri" w:hAnsi="Calibri" w:cs="Calibri"/>
          <w:sz w:val="24"/>
        </w:rPr>
        <w:t>pandeminin</w:t>
      </w:r>
      <w:proofErr w:type="spellEnd"/>
      <w:r>
        <w:rPr>
          <w:rFonts w:ascii="Calibri" w:eastAsia="Calibri" w:hAnsi="Calibri" w:cs="Calibri"/>
          <w:sz w:val="24"/>
        </w:rPr>
        <w:t xml:space="preserve"> üstesinden gelinecek günlerin yakın olmasını, yeniden gözlerinizdeki parıltıyı, öğrenme aşkı ve azmini görmek istiyorum. Sizlerin yokluğunda fakültenin çok yavan ve tek düze olduğunu öğrendik. Her şey sizlerle güzelmiş. Güzel günlerde, en kısa zamanda, yeniden sizlerle </w:t>
      </w:r>
      <w:proofErr w:type="gramStart"/>
      <w:r>
        <w:rPr>
          <w:rFonts w:ascii="Calibri" w:eastAsia="Calibri" w:hAnsi="Calibri" w:cs="Calibri"/>
          <w:sz w:val="24"/>
        </w:rPr>
        <w:t>birlikte  olmayı</w:t>
      </w:r>
      <w:proofErr w:type="gramEnd"/>
      <w:r>
        <w:rPr>
          <w:rFonts w:ascii="Calibri" w:eastAsia="Calibri" w:hAnsi="Calibri" w:cs="Calibri"/>
          <w:sz w:val="24"/>
        </w:rPr>
        <w:t xml:space="preserve">  ümit ediyorum.</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COVID-19 </w:t>
      </w:r>
      <w:proofErr w:type="spellStart"/>
      <w:r>
        <w:rPr>
          <w:rFonts w:ascii="Calibri" w:eastAsia="Calibri" w:hAnsi="Calibri" w:cs="Calibri"/>
          <w:sz w:val="24"/>
        </w:rPr>
        <w:t>pandemisinin</w:t>
      </w:r>
      <w:proofErr w:type="spellEnd"/>
      <w:r>
        <w:rPr>
          <w:rFonts w:ascii="Calibri" w:eastAsia="Calibri" w:hAnsi="Calibri" w:cs="Calibri"/>
          <w:sz w:val="24"/>
        </w:rPr>
        <w:t xml:space="preserve"> eğitime etkisinin daha uzun süreceğini göz önünde bulundurarak, 14.04.2020/ 01 tarihli Fakülte Kurulu toplantısında;</w:t>
      </w:r>
    </w:p>
    <w:p w:rsidR="00A26E9D" w:rsidRDefault="00A26E9D" w:rsidP="00A26E9D">
      <w:pPr>
        <w:spacing w:after="0" w:line="240" w:lineRule="auto"/>
        <w:jc w:val="both"/>
        <w:rPr>
          <w:rFonts w:ascii="Calibri" w:eastAsia="Calibri" w:hAnsi="Calibri" w:cs="Calibri"/>
          <w:sz w:val="24"/>
        </w:rPr>
      </w:pPr>
    </w:p>
    <w:p w:rsidR="00A26E9D" w:rsidRDefault="00A26E9D" w:rsidP="00A26E9D">
      <w:pPr>
        <w:spacing w:after="0" w:line="240" w:lineRule="auto"/>
        <w:ind w:firstLine="708"/>
        <w:jc w:val="both"/>
        <w:rPr>
          <w:rFonts w:ascii="Calibri" w:eastAsia="Calibri" w:hAnsi="Calibri" w:cs="Calibri"/>
          <w:sz w:val="24"/>
        </w:rPr>
      </w:pPr>
      <w:r>
        <w:rPr>
          <w:rFonts w:ascii="Calibri" w:eastAsia="Calibri" w:hAnsi="Calibri" w:cs="Calibri"/>
          <w:b/>
          <w:sz w:val="24"/>
        </w:rPr>
        <w:t>KARAR NO</w:t>
      </w:r>
      <w:r>
        <w:rPr>
          <w:rFonts w:ascii="Calibri" w:eastAsia="Calibri" w:hAnsi="Calibri" w:cs="Calibri"/>
          <w:b/>
          <w:sz w:val="24"/>
        </w:rPr>
        <w:tab/>
        <w:t xml:space="preserve">6: </w:t>
      </w:r>
      <w:r>
        <w:rPr>
          <w:rFonts w:ascii="Calibri" w:eastAsia="Calibri" w:hAnsi="Calibri" w:cs="Calibri"/>
          <w:sz w:val="24"/>
        </w:rPr>
        <w:t xml:space="preserve">Yükseköğretim Kurulu Başkanlığı’nın 13.04.2020 tarih ve </w:t>
      </w:r>
      <w:proofErr w:type="gramStart"/>
      <w:r>
        <w:rPr>
          <w:rFonts w:ascii="Calibri" w:eastAsia="Calibri" w:hAnsi="Calibri" w:cs="Calibri"/>
          <w:sz w:val="24"/>
        </w:rPr>
        <w:t>758501060</w:t>
      </w:r>
      <w:proofErr w:type="gramEnd"/>
      <w:r>
        <w:rPr>
          <w:rFonts w:ascii="Calibri" w:eastAsia="Calibri" w:hAnsi="Calibri" w:cs="Calibri"/>
          <w:sz w:val="24"/>
        </w:rPr>
        <w:t>-301.01.01-E.26426 sayılı yazısı okundu.</w:t>
      </w:r>
    </w:p>
    <w:p w:rsidR="00A26E9D" w:rsidRDefault="00A26E9D" w:rsidP="00A26E9D">
      <w:pPr>
        <w:spacing w:after="0" w:line="240" w:lineRule="auto"/>
        <w:ind w:firstLine="708"/>
        <w:jc w:val="both"/>
        <w:rPr>
          <w:rFonts w:ascii="Calibri" w:eastAsia="Calibri" w:hAnsi="Calibri" w:cs="Calibri"/>
          <w:color w:val="222222"/>
          <w:sz w:val="24"/>
          <w:shd w:val="clear" w:color="auto" w:fill="FFFFFF"/>
        </w:rPr>
      </w:pPr>
      <w:r>
        <w:rPr>
          <w:rFonts w:ascii="Calibri" w:eastAsia="Calibri" w:hAnsi="Calibri" w:cs="Calibri"/>
          <w:sz w:val="24"/>
        </w:rPr>
        <w:t xml:space="preserve"> Fakültemiz Dönem 6 (</w:t>
      </w:r>
      <w:proofErr w:type="spellStart"/>
      <w:r>
        <w:rPr>
          <w:rFonts w:ascii="Calibri" w:eastAsia="Calibri" w:hAnsi="Calibri" w:cs="Calibri"/>
          <w:sz w:val="24"/>
        </w:rPr>
        <w:t>intörn</w:t>
      </w:r>
      <w:proofErr w:type="spellEnd"/>
      <w:r>
        <w:rPr>
          <w:rFonts w:ascii="Calibri" w:eastAsia="Calibri" w:hAnsi="Calibri" w:cs="Calibri"/>
          <w:sz w:val="24"/>
        </w:rPr>
        <w:t xml:space="preserve">) öğrencilerimizin eğitime ara verildikten sonra kalan 3 aylık eğitim süresince </w:t>
      </w:r>
      <w:proofErr w:type="gramStart"/>
      <w:r>
        <w:rPr>
          <w:rFonts w:ascii="Calibri" w:eastAsia="Calibri" w:hAnsi="Calibri" w:cs="Calibri"/>
          <w:sz w:val="24"/>
        </w:rPr>
        <w:t>Dahiliye</w:t>
      </w:r>
      <w:proofErr w:type="gramEnd"/>
      <w:r>
        <w:rPr>
          <w:rFonts w:ascii="Calibri" w:eastAsia="Calibri" w:hAnsi="Calibri" w:cs="Calibri"/>
          <w:sz w:val="24"/>
        </w:rPr>
        <w:t xml:space="preserve">, Kadın Hastalıkları ve Doğum, Çocuk Sağlığı ve Hastalıkları, Acil Tıp, Ruh Sağlığı ve Hastalıkları, Aile Hekimliği ve Halk Sağlığı gibi, eğitimlerinde çok önemli olan stajları yapmadan mezun olmaları, bu alanlar ile ilgili yetkinlik ve yeterliliklere sahip olmadan mezun edilmeleri demektir. Bu durumun mesleğin icrasında çok önemli sorunlara yol açabileceği düşünülerek, </w:t>
      </w:r>
      <w:proofErr w:type="spellStart"/>
      <w:r>
        <w:rPr>
          <w:rFonts w:ascii="Calibri" w:eastAsia="Calibri" w:hAnsi="Calibri" w:cs="Calibri"/>
          <w:sz w:val="24"/>
        </w:rPr>
        <w:t>pandemi</w:t>
      </w:r>
      <w:proofErr w:type="spellEnd"/>
      <w:r>
        <w:rPr>
          <w:rFonts w:ascii="Calibri" w:eastAsia="Calibri" w:hAnsi="Calibri" w:cs="Calibri"/>
          <w:sz w:val="24"/>
        </w:rPr>
        <w:t xml:space="preserve"> bitiminde </w:t>
      </w:r>
      <w:proofErr w:type="spellStart"/>
      <w:r>
        <w:rPr>
          <w:rFonts w:ascii="Calibri" w:eastAsia="Calibri" w:hAnsi="Calibri" w:cs="Calibri"/>
          <w:sz w:val="24"/>
        </w:rPr>
        <w:t>intörn</w:t>
      </w:r>
      <w:proofErr w:type="spellEnd"/>
      <w:r>
        <w:rPr>
          <w:rFonts w:ascii="Calibri" w:eastAsia="Calibri" w:hAnsi="Calibri" w:cs="Calibri"/>
          <w:sz w:val="24"/>
        </w:rPr>
        <w:t xml:space="preserve"> öğrencilerin kaldıkları yerden eğitimlerine devam etmelerinin uygun görüldüğüne </w:t>
      </w:r>
      <w:r>
        <w:rPr>
          <w:rFonts w:ascii="Calibri" w:eastAsia="Calibri" w:hAnsi="Calibri" w:cs="Calibri"/>
          <w:color w:val="222222"/>
          <w:sz w:val="24"/>
          <w:shd w:val="clear" w:color="auto" w:fill="FFFFFF"/>
        </w:rPr>
        <w:t>ve kararın Rektörlük Makamına arzına,</w:t>
      </w:r>
    </w:p>
    <w:p w:rsidR="00A26E9D" w:rsidRDefault="00A26E9D" w:rsidP="00A26E9D">
      <w:pPr>
        <w:spacing w:after="160" w:line="259" w:lineRule="auto"/>
        <w:jc w:val="both"/>
        <w:rPr>
          <w:rFonts w:ascii="Calibri" w:eastAsia="Calibri" w:hAnsi="Calibri" w:cs="Calibri"/>
          <w:sz w:val="24"/>
        </w:rPr>
      </w:pPr>
    </w:p>
    <w:p w:rsidR="00A26E9D" w:rsidRDefault="00A26E9D" w:rsidP="00A26E9D">
      <w:pPr>
        <w:spacing w:after="160" w:line="259" w:lineRule="auto"/>
        <w:jc w:val="both"/>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Şeklinde karar alınmıştır. Ancak bu konu YÖK nezdinde ve Tıp Dekanlar konseyinde hala tartışılmaktadır. Önünüzde yaşayacağınız, mecburi atama kurası ve TUS konusu sizi diğer dönemlerden ayırmaktadır. Diğer alt dönemlerde eğitimle ilgili kararlar her fakültenin kendi şartları gözetilerek yapılabilecekken, yani farklı uygulamalar olabilecekken, </w:t>
      </w:r>
      <w:proofErr w:type="spellStart"/>
      <w:r>
        <w:rPr>
          <w:rFonts w:ascii="Calibri" w:eastAsia="Calibri" w:hAnsi="Calibri" w:cs="Calibri"/>
          <w:color w:val="222222"/>
          <w:sz w:val="24"/>
          <w:shd w:val="clear" w:color="auto" w:fill="FFFFFF"/>
        </w:rPr>
        <w:t>intörnler</w:t>
      </w:r>
      <w:proofErr w:type="spellEnd"/>
      <w:r>
        <w:rPr>
          <w:rFonts w:ascii="Calibri" w:eastAsia="Calibri" w:hAnsi="Calibri" w:cs="Calibri"/>
          <w:color w:val="222222"/>
          <w:sz w:val="24"/>
          <w:shd w:val="clear" w:color="auto" w:fill="FFFFFF"/>
        </w:rPr>
        <w:t xml:space="preserve"> için farklı uygulamalar sorun çıkartacaktır. Dolayısıyla mezuniyetinize, </w:t>
      </w:r>
      <w:proofErr w:type="gramStart"/>
      <w:r>
        <w:rPr>
          <w:rFonts w:ascii="Calibri" w:eastAsia="Calibri" w:hAnsi="Calibri" w:cs="Calibri"/>
          <w:color w:val="222222"/>
          <w:sz w:val="24"/>
          <w:shd w:val="clear" w:color="auto" w:fill="FFFFFF"/>
        </w:rPr>
        <w:t>yada</w:t>
      </w:r>
      <w:proofErr w:type="gramEnd"/>
      <w:r>
        <w:rPr>
          <w:rFonts w:ascii="Calibri" w:eastAsia="Calibri" w:hAnsi="Calibri" w:cs="Calibri"/>
          <w:color w:val="222222"/>
          <w:sz w:val="24"/>
          <w:shd w:val="clear" w:color="auto" w:fill="FFFFFF"/>
        </w:rPr>
        <w:t xml:space="preserve"> kalan eğitim süresi ile ilgili duruma karar tüm tıp fakülteleri adına ortak alınmalıdır. 17.04.2020 de YÖK başkanının başkanlığında yapılan 91 tıp fakültesi dekanının uzaktan katıldığı ve 4,5 saat süren toplantıda sizlerle ilgili konuda farklı görüşler bildirilmiştir. Bu görüşlerin ışığında nihai bir ortak karar şekillenecektir. Türkiye’deki tüm </w:t>
      </w:r>
      <w:proofErr w:type="spellStart"/>
      <w:r>
        <w:rPr>
          <w:rFonts w:ascii="Calibri" w:eastAsia="Calibri" w:hAnsi="Calibri" w:cs="Calibri"/>
          <w:color w:val="222222"/>
          <w:sz w:val="24"/>
          <w:shd w:val="clear" w:color="auto" w:fill="FFFFFF"/>
        </w:rPr>
        <w:t>intörnleri</w:t>
      </w:r>
      <w:proofErr w:type="spellEnd"/>
      <w:r>
        <w:rPr>
          <w:rFonts w:ascii="Calibri" w:eastAsia="Calibri" w:hAnsi="Calibri" w:cs="Calibri"/>
          <w:color w:val="222222"/>
          <w:sz w:val="24"/>
          <w:shd w:val="clear" w:color="auto" w:fill="FFFFFF"/>
        </w:rPr>
        <w:t xml:space="preserve"> içine alan bir platformun oluşturulduğu bilinmektedir. Bu platformda da eğer görüş birliği oluşabilirse, bu görüşün YÖK'e arzında fayda olacaktır.</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Öğrencilikten meslek hayatına geçiş dönemi olan </w:t>
      </w:r>
      <w:proofErr w:type="spellStart"/>
      <w:r>
        <w:rPr>
          <w:rFonts w:ascii="Calibri" w:eastAsia="Calibri" w:hAnsi="Calibri" w:cs="Calibri"/>
          <w:sz w:val="24"/>
        </w:rPr>
        <w:t>intörnlük</w:t>
      </w:r>
      <w:proofErr w:type="spellEnd"/>
      <w:r>
        <w:rPr>
          <w:rFonts w:ascii="Calibri" w:eastAsia="Calibri" w:hAnsi="Calibri" w:cs="Calibri"/>
          <w:sz w:val="24"/>
        </w:rPr>
        <w:t xml:space="preserve"> tıp eğitiminin önemli bir aşamasıdır. Bu dönemde, yapısı itibari ile dördüncü ve beşinci sınıf staj dönemlerinden farklı olarak, tıp fakültesi eğitim programının ilk beş yılının kazanımlarıyla bütünleşecek şekilde, araştırma görevlileri ve öğretim üyeleri rehberliğinde/gözetiminde yapılan hekimlik uygulamaları ile sizlere yetkinlik kazandırılmaktadır. </w:t>
      </w:r>
      <w:proofErr w:type="spellStart"/>
      <w:r>
        <w:rPr>
          <w:rFonts w:ascii="Calibri" w:eastAsia="Calibri" w:hAnsi="Calibri" w:cs="Calibri"/>
          <w:sz w:val="24"/>
        </w:rPr>
        <w:t>İntörnlük</w:t>
      </w:r>
      <w:proofErr w:type="spellEnd"/>
      <w:r>
        <w:rPr>
          <w:rFonts w:ascii="Calibri" w:eastAsia="Calibri" w:hAnsi="Calibri" w:cs="Calibri"/>
          <w:sz w:val="24"/>
        </w:rPr>
        <w:t xml:space="preserve"> dönemine başlayan öğrenciler eğitim yılı başında belirlenen stajlarını 12 aylık yasal öğrenim süresi içinde tamamlamak zorundadır. Öğrenciler her staj için belirlenen hedefler doğrultusunda tanımlanan yeterlikleri kazanmış olmalıdır.  Bir stajdan yeterlilik belgesi alamayan öğrenci bu stajdaki eğitimini yıllık programın sonunda tekrarlamak durumundadır. Teorik derslerin, fakültelerin olanakları doğrultusunda ve büyük bir çaba ile web üzerinden yapılmasına karşın, </w:t>
      </w:r>
      <w:proofErr w:type="spellStart"/>
      <w:r>
        <w:rPr>
          <w:rFonts w:ascii="Calibri" w:eastAsia="Calibri" w:hAnsi="Calibri" w:cs="Calibri"/>
          <w:sz w:val="24"/>
        </w:rPr>
        <w:t>intörnlük</w:t>
      </w:r>
      <w:proofErr w:type="spellEnd"/>
      <w:r>
        <w:rPr>
          <w:rFonts w:ascii="Calibri" w:eastAsia="Calibri" w:hAnsi="Calibri" w:cs="Calibri"/>
          <w:sz w:val="24"/>
        </w:rPr>
        <w:t xml:space="preserve"> dönemi bu </w:t>
      </w:r>
      <w:r>
        <w:rPr>
          <w:rFonts w:ascii="Calibri" w:eastAsia="Calibri" w:hAnsi="Calibri" w:cs="Calibri"/>
          <w:sz w:val="24"/>
        </w:rPr>
        <w:lastRenderedPageBreak/>
        <w:t xml:space="preserve">kapsamın dışındadır. Yapılan değerlendirmede bilgisine ulaşılan 64 fakültede </w:t>
      </w:r>
      <w:proofErr w:type="spellStart"/>
      <w:r>
        <w:rPr>
          <w:rFonts w:ascii="Calibri" w:eastAsia="Calibri" w:hAnsi="Calibri" w:cs="Calibri"/>
          <w:sz w:val="24"/>
        </w:rPr>
        <w:t>intörnlük</w:t>
      </w:r>
      <w:proofErr w:type="spellEnd"/>
      <w:r>
        <w:rPr>
          <w:rFonts w:ascii="Calibri" w:eastAsia="Calibri" w:hAnsi="Calibri" w:cs="Calibri"/>
          <w:sz w:val="24"/>
        </w:rPr>
        <w:t xml:space="preserve"> dönemine yönelik üç farklı uygulama yapıldığı görülmektedir: </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1) Eğitime ara veren fakülteler (48 tıp fakültesi)</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2) Gönüllük üzerinden </w:t>
      </w:r>
      <w:proofErr w:type="spellStart"/>
      <w:r>
        <w:rPr>
          <w:rFonts w:ascii="Calibri" w:eastAsia="Calibri" w:hAnsi="Calibri" w:cs="Calibri"/>
          <w:sz w:val="24"/>
        </w:rPr>
        <w:t>intörnlük</w:t>
      </w:r>
      <w:proofErr w:type="spellEnd"/>
      <w:r>
        <w:rPr>
          <w:rFonts w:ascii="Calibri" w:eastAsia="Calibri" w:hAnsi="Calibri" w:cs="Calibri"/>
          <w:sz w:val="24"/>
        </w:rPr>
        <w:t xml:space="preserve"> stajını sürdüren fakülteler (10 tıp fakültesi) </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3) Eğitimi sürdüren tıp fakülteleri (6 tıp fakültesi).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
    <w:p w:rsidR="00A26E9D" w:rsidRDefault="00A26E9D" w:rsidP="00A26E9D">
      <w:pPr>
        <w:spacing w:after="160" w:line="259" w:lineRule="auto"/>
        <w:jc w:val="both"/>
        <w:rPr>
          <w:rFonts w:ascii="Calibri" w:eastAsia="Calibri" w:hAnsi="Calibri" w:cs="Calibri"/>
          <w:sz w:val="24"/>
        </w:rPr>
      </w:pPr>
      <w:proofErr w:type="spellStart"/>
      <w:r>
        <w:rPr>
          <w:rFonts w:ascii="Calibri" w:eastAsia="Calibri" w:hAnsi="Calibri" w:cs="Calibri"/>
          <w:sz w:val="24"/>
        </w:rPr>
        <w:t>Covid</w:t>
      </w:r>
      <w:proofErr w:type="spellEnd"/>
      <w:r>
        <w:rPr>
          <w:rFonts w:ascii="Calibri" w:eastAsia="Calibri" w:hAnsi="Calibri" w:cs="Calibri"/>
          <w:sz w:val="24"/>
        </w:rPr>
        <w:t xml:space="preserve">-19 </w:t>
      </w:r>
      <w:proofErr w:type="spellStart"/>
      <w:r>
        <w:rPr>
          <w:rFonts w:ascii="Calibri" w:eastAsia="Calibri" w:hAnsi="Calibri" w:cs="Calibri"/>
          <w:sz w:val="24"/>
        </w:rPr>
        <w:t>pandemisi</w:t>
      </w:r>
      <w:proofErr w:type="spellEnd"/>
      <w:r>
        <w:rPr>
          <w:rFonts w:ascii="Calibri" w:eastAsia="Calibri" w:hAnsi="Calibri" w:cs="Calibri"/>
          <w:sz w:val="24"/>
        </w:rPr>
        <w:t xml:space="preserve"> nedeni ile </w:t>
      </w:r>
      <w:proofErr w:type="spellStart"/>
      <w:r>
        <w:rPr>
          <w:rFonts w:ascii="Calibri" w:eastAsia="Calibri" w:hAnsi="Calibri" w:cs="Calibri"/>
          <w:sz w:val="24"/>
        </w:rPr>
        <w:t>intörnlükte</w:t>
      </w:r>
      <w:proofErr w:type="spellEnd"/>
      <w:r>
        <w:rPr>
          <w:rFonts w:ascii="Calibri" w:eastAsia="Calibri" w:hAnsi="Calibri" w:cs="Calibri"/>
          <w:sz w:val="24"/>
        </w:rPr>
        <w:t xml:space="preserve"> yapılamayan stajlar için değişik planlar yapılması mümkündür:</w:t>
      </w:r>
    </w:p>
    <w:p w:rsidR="00A26E9D" w:rsidRDefault="00A26E9D" w:rsidP="00A26E9D">
      <w:pPr>
        <w:spacing w:after="160" w:line="259" w:lineRule="auto"/>
        <w:ind w:left="360"/>
        <w:rPr>
          <w:rFonts w:ascii="Calibri" w:eastAsia="Calibri" w:hAnsi="Calibri" w:cs="Calibri"/>
          <w:sz w:val="24"/>
        </w:rPr>
      </w:pPr>
      <w:r>
        <w:rPr>
          <w:rFonts w:ascii="Calibri" w:eastAsia="Calibri" w:hAnsi="Calibri" w:cs="Calibri"/>
          <w:sz w:val="24"/>
        </w:rPr>
        <w:tab/>
      </w:r>
      <w:r>
        <w:rPr>
          <w:rFonts w:ascii="Calibri" w:eastAsia="Calibri" w:hAnsi="Calibri" w:cs="Calibri"/>
          <w:b/>
          <w:sz w:val="24"/>
        </w:rPr>
        <w:t xml:space="preserve">1. </w:t>
      </w:r>
      <w:r>
        <w:rPr>
          <w:rFonts w:ascii="Calibri" w:eastAsia="Calibri" w:hAnsi="Calibri" w:cs="Calibri"/>
          <w:sz w:val="24"/>
        </w:rPr>
        <w:t xml:space="preserve">  Eksik kalan sürenin </w:t>
      </w:r>
      <w:proofErr w:type="spellStart"/>
      <w:r>
        <w:rPr>
          <w:rFonts w:ascii="Calibri" w:eastAsia="Calibri" w:hAnsi="Calibri" w:cs="Calibri"/>
          <w:sz w:val="24"/>
        </w:rPr>
        <w:t>pandemi</w:t>
      </w:r>
      <w:proofErr w:type="spellEnd"/>
      <w:r>
        <w:rPr>
          <w:rFonts w:ascii="Calibri" w:eastAsia="Calibri" w:hAnsi="Calibri" w:cs="Calibri"/>
          <w:sz w:val="24"/>
        </w:rPr>
        <w:t xml:space="preserve"> durumu elverdikten sonra tamamlanması,</w:t>
      </w:r>
    </w:p>
    <w:p w:rsidR="00A26E9D" w:rsidRDefault="00A26E9D" w:rsidP="00A26E9D">
      <w:pPr>
        <w:spacing w:after="160" w:line="259" w:lineRule="auto"/>
        <w:ind w:left="360" w:firstLine="360"/>
        <w:rPr>
          <w:rFonts w:ascii="Calibri" w:eastAsia="Calibri" w:hAnsi="Calibri" w:cs="Calibri"/>
          <w:sz w:val="24"/>
        </w:rPr>
      </w:pPr>
      <w:r>
        <w:rPr>
          <w:rFonts w:ascii="Calibri" w:eastAsia="Calibri" w:hAnsi="Calibri" w:cs="Calibri"/>
          <w:b/>
          <w:sz w:val="24"/>
        </w:rPr>
        <w:t>2.</w:t>
      </w:r>
      <w:r>
        <w:rPr>
          <w:rFonts w:ascii="Calibri" w:eastAsia="Calibri" w:hAnsi="Calibri" w:cs="Calibri"/>
          <w:sz w:val="24"/>
        </w:rPr>
        <w:t xml:space="preserve">  </w:t>
      </w:r>
      <w:proofErr w:type="spellStart"/>
      <w:r>
        <w:rPr>
          <w:rFonts w:ascii="Calibri" w:eastAsia="Calibri" w:hAnsi="Calibri" w:cs="Calibri"/>
          <w:sz w:val="24"/>
        </w:rPr>
        <w:t>İntörnlük</w:t>
      </w:r>
      <w:proofErr w:type="spellEnd"/>
      <w:r>
        <w:rPr>
          <w:rFonts w:ascii="Calibri" w:eastAsia="Calibri" w:hAnsi="Calibri" w:cs="Calibri"/>
          <w:sz w:val="24"/>
        </w:rPr>
        <w:t xml:space="preserve"> döneminin yasal değişikliklerle kısaltılması durumunda: </w:t>
      </w:r>
    </w:p>
    <w:p w:rsidR="00A26E9D" w:rsidRDefault="00A26E9D" w:rsidP="00A26E9D">
      <w:pPr>
        <w:spacing w:after="160" w:line="259" w:lineRule="auto"/>
        <w:ind w:left="720" w:firstLine="360"/>
        <w:rPr>
          <w:rFonts w:ascii="Calibri" w:eastAsia="Calibri" w:hAnsi="Calibri" w:cs="Calibri"/>
          <w:sz w:val="24"/>
        </w:rPr>
      </w:pPr>
      <w:proofErr w:type="gramStart"/>
      <w:r>
        <w:rPr>
          <w:rFonts w:ascii="Calibri" w:eastAsia="Calibri" w:hAnsi="Calibri" w:cs="Calibri"/>
          <w:b/>
          <w:sz w:val="24"/>
        </w:rPr>
        <w:t>a</w:t>
      </w:r>
      <w:proofErr w:type="gramEnd"/>
      <w:r>
        <w:rPr>
          <w:rFonts w:ascii="Calibri" w:eastAsia="Calibri" w:hAnsi="Calibri" w:cs="Calibri"/>
          <w:b/>
          <w:sz w:val="24"/>
        </w:rPr>
        <w:t>.</w:t>
      </w:r>
      <w:r>
        <w:rPr>
          <w:rFonts w:ascii="Calibri" w:eastAsia="Calibri" w:hAnsi="Calibri" w:cs="Calibri"/>
          <w:sz w:val="24"/>
        </w:rPr>
        <w:t xml:space="preserve"> seçmeli stajlardan vazgeçilmesi,</w:t>
      </w:r>
    </w:p>
    <w:p w:rsidR="00A26E9D" w:rsidRDefault="00A26E9D" w:rsidP="00A26E9D">
      <w:pPr>
        <w:spacing w:after="160" w:line="259" w:lineRule="auto"/>
        <w:ind w:left="360" w:firstLine="360"/>
        <w:rPr>
          <w:rFonts w:ascii="Calibri" w:eastAsia="Calibri" w:hAnsi="Calibri" w:cs="Calibri"/>
          <w:sz w:val="24"/>
        </w:rPr>
      </w:pPr>
      <w:r>
        <w:rPr>
          <w:rFonts w:ascii="Calibri" w:eastAsia="Calibri" w:hAnsi="Calibri" w:cs="Calibri"/>
          <w:b/>
          <w:sz w:val="24"/>
        </w:rPr>
        <w:t xml:space="preserve">b.  </w:t>
      </w:r>
      <w:r>
        <w:rPr>
          <w:rFonts w:ascii="Calibri" w:eastAsia="Calibri" w:hAnsi="Calibri" w:cs="Calibri"/>
          <w:sz w:val="24"/>
        </w:rPr>
        <w:t xml:space="preserve">Seçmeli stajlarını başarıyla tamamlamış olan </w:t>
      </w:r>
      <w:proofErr w:type="spellStart"/>
      <w:r>
        <w:rPr>
          <w:rFonts w:ascii="Calibri" w:eastAsia="Calibri" w:hAnsi="Calibri" w:cs="Calibri"/>
          <w:sz w:val="24"/>
        </w:rPr>
        <w:t>intörnlerin</w:t>
      </w:r>
      <w:proofErr w:type="spellEnd"/>
      <w:r>
        <w:rPr>
          <w:rFonts w:ascii="Calibri" w:eastAsia="Calibri" w:hAnsi="Calibri" w:cs="Calibri"/>
          <w:sz w:val="24"/>
        </w:rPr>
        <w:t xml:space="preserve"> tamamladıkları seçmeli stajlarının </w:t>
      </w:r>
      <w:proofErr w:type="gramStart"/>
      <w:r>
        <w:rPr>
          <w:rFonts w:ascii="Calibri" w:eastAsia="Calibri" w:hAnsi="Calibri" w:cs="Calibri"/>
          <w:sz w:val="24"/>
        </w:rPr>
        <w:t>ilgili  Dahili</w:t>
      </w:r>
      <w:proofErr w:type="gramEnd"/>
      <w:r>
        <w:rPr>
          <w:rFonts w:ascii="Calibri" w:eastAsia="Calibri" w:hAnsi="Calibri" w:cs="Calibri"/>
          <w:sz w:val="24"/>
        </w:rPr>
        <w:t>/Cerrahi tıp bilimlerinin kapsamında sayılması,</w:t>
      </w:r>
    </w:p>
    <w:p w:rsidR="00A26E9D" w:rsidRDefault="00A26E9D" w:rsidP="00A26E9D">
      <w:pPr>
        <w:spacing w:after="160" w:line="259" w:lineRule="auto"/>
        <w:ind w:left="993" w:hanging="284"/>
        <w:jc w:val="both"/>
        <w:rPr>
          <w:rFonts w:ascii="Calibri" w:eastAsia="Calibri" w:hAnsi="Calibri" w:cs="Calibri"/>
          <w:sz w:val="24"/>
        </w:rPr>
      </w:pPr>
      <w:proofErr w:type="gramStart"/>
      <w:r>
        <w:rPr>
          <w:rFonts w:ascii="Calibri" w:eastAsia="Calibri" w:hAnsi="Calibri" w:cs="Calibri"/>
          <w:b/>
          <w:sz w:val="24"/>
        </w:rPr>
        <w:t>c</w:t>
      </w:r>
      <w:proofErr w:type="gramEnd"/>
      <w:r>
        <w:rPr>
          <w:rFonts w:ascii="Calibri" w:eastAsia="Calibri" w:hAnsi="Calibri" w:cs="Calibri"/>
          <w:b/>
          <w:sz w:val="24"/>
        </w:rPr>
        <w:t>.</w:t>
      </w:r>
      <w:r>
        <w:rPr>
          <w:rFonts w:ascii="Calibri" w:eastAsia="Calibri" w:hAnsi="Calibri" w:cs="Calibri"/>
          <w:sz w:val="24"/>
        </w:rPr>
        <w:t xml:space="preserve"> </w:t>
      </w:r>
      <w:r>
        <w:rPr>
          <w:rFonts w:ascii="Calibri" w:eastAsia="Calibri" w:hAnsi="Calibri" w:cs="Calibri"/>
          <w:b/>
          <w:sz w:val="24"/>
        </w:rPr>
        <w:t xml:space="preserve"> </w:t>
      </w:r>
      <w:r>
        <w:rPr>
          <w:rFonts w:ascii="Calibri" w:eastAsia="Calibri" w:hAnsi="Calibri" w:cs="Calibri"/>
          <w:sz w:val="24"/>
        </w:rPr>
        <w:t xml:space="preserve">Halk Sağlığı, Aile Hekimliği ve Acil Tıp stajları başta olmak üzere, tüm stajların hedeflerine ulaşılmasının </w:t>
      </w:r>
      <w:r>
        <w:rPr>
          <w:rFonts w:ascii="Calibri" w:eastAsia="Calibri" w:hAnsi="Calibri" w:cs="Calibri"/>
          <w:i/>
          <w:sz w:val="24"/>
        </w:rPr>
        <w:t>her bir öğrenci</w:t>
      </w:r>
      <w:r>
        <w:rPr>
          <w:rFonts w:ascii="Calibri" w:eastAsia="Calibri" w:hAnsi="Calibri" w:cs="Calibri"/>
          <w:sz w:val="24"/>
        </w:rPr>
        <w:t xml:space="preserve"> için güvence altına alınması,</w:t>
      </w:r>
    </w:p>
    <w:p w:rsidR="00A26E9D" w:rsidRDefault="00A26E9D" w:rsidP="00A26E9D">
      <w:pPr>
        <w:spacing w:after="160" w:line="259" w:lineRule="auto"/>
        <w:ind w:left="993" w:hanging="284"/>
        <w:jc w:val="both"/>
        <w:rPr>
          <w:rFonts w:ascii="Calibri" w:eastAsia="Calibri" w:hAnsi="Calibri" w:cs="Calibri"/>
          <w:sz w:val="24"/>
        </w:rPr>
      </w:pPr>
      <w:r>
        <w:rPr>
          <w:rFonts w:ascii="Calibri" w:eastAsia="Calibri" w:hAnsi="Calibri" w:cs="Calibri"/>
          <w:b/>
          <w:sz w:val="24"/>
        </w:rPr>
        <w:t>d.</w:t>
      </w:r>
      <w:r>
        <w:rPr>
          <w:rFonts w:ascii="Calibri" w:eastAsia="Calibri" w:hAnsi="Calibri" w:cs="Calibri"/>
          <w:sz w:val="24"/>
        </w:rPr>
        <w:t xml:space="preserve"> </w:t>
      </w:r>
      <w:r>
        <w:rPr>
          <w:rFonts w:ascii="Calibri" w:eastAsia="Calibri" w:hAnsi="Calibri" w:cs="Calibri"/>
          <w:b/>
          <w:sz w:val="24"/>
        </w:rPr>
        <w:t>S</w:t>
      </w:r>
      <w:r>
        <w:rPr>
          <w:rFonts w:ascii="Calibri" w:eastAsia="Calibri" w:hAnsi="Calibri" w:cs="Calibri"/>
          <w:sz w:val="24"/>
        </w:rPr>
        <w:t xml:space="preserve">tajların sürelerinin kısaltılması durumunda, mezunların eksikliklerine yönelik mezuniyet sonrası sürekli mesleksel gelişimi sağlayacak planlamaların fakülteler tarafından </w:t>
      </w:r>
      <w:proofErr w:type="gramStart"/>
      <w:r>
        <w:rPr>
          <w:rFonts w:ascii="Calibri" w:eastAsia="Calibri" w:hAnsi="Calibri" w:cs="Calibri"/>
          <w:sz w:val="24"/>
        </w:rPr>
        <w:t>yapılması .</w:t>
      </w:r>
      <w:proofErr w:type="gramEnd"/>
      <w:r>
        <w:rPr>
          <w:rFonts w:ascii="Calibri" w:eastAsia="Calibri" w:hAnsi="Calibri" w:cs="Calibri"/>
          <w:sz w:val="24"/>
        </w:rPr>
        <w:t xml:space="preserve"> </w:t>
      </w:r>
    </w:p>
    <w:p w:rsidR="00A26E9D" w:rsidRDefault="00A26E9D" w:rsidP="00A26E9D">
      <w:pPr>
        <w:spacing w:after="160" w:line="259" w:lineRule="auto"/>
        <w:jc w:val="both"/>
        <w:rPr>
          <w:rFonts w:ascii="Calibri" w:eastAsia="Calibri" w:hAnsi="Calibri" w:cs="Calibri"/>
          <w:sz w:val="24"/>
        </w:rPr>
      </w:pPr>
      <w:proofErr w:type="spellStart"/>
      <w:r>
        <w:rPr>
          <w:rFonts w:ascii="Calibri" w:eastAsia="Calibri" w:hAnsi="Calibri" w:cs="Calibri"/>
          <w:sz w:val="24"/>
        </w:rPr>
        <w:t>intörnlerin</w:t>
      </w:r>
      <w:proofErr w:type="spellEnd"/>
      <w:r>
        <w:rPr>
          <w:rFonts w:ascii="Calibri" w:eastAsia="Calibri" w:hAnsi="Calibri" w:cs="Calibri"/>
          <w:sz w:val="24"/>
        </w:rPr>
        <w:t xml:space="preserve"> çalışma koşullarına yönelik kurumsal ve ulusal düzenlemelerde öğrencilik hakları korunarak </w:t>
      </w:r>
      <w:proofErr w:type="spellStart"/>
      <w:r>
        <w:rPr>
          <w:rFonts w:ascii="Calibri" w:eastAsia="Calibri" w:hAnsi="Calibri" w:cs="Calibri"/>
          <w:sz w:val="24"/>
        </w:rPr>
        <w:t>intörnün</w:t>
      </w:r>
      <w:proofErr w:type="spellEnd"/>
      <w:r>
        <w:rPr>
          <w:rFonts w:ascii="Calibri" w:eastAsia="Calibri" w:hAnsi="Calibri" w:cs="Calibri"/>
          <w:sz w:val="24"/>
        </w:rPr>
        <w:t xml:space="preserve"> gönüllüğü temel alınmalıdır. Bu kapsamda ulusal düzeyde tıp fakültelerinin ortak görüş oluşturması ve düzenlemelerin öğrenciler arasında eşitsizliğe yol açmayacak şekilde yapılması gerekir.  Eğitiminiz adına eksik görülen durumların telafisine dönük olarak ilerleyen zamanda neler yapılabileceği de gündemimizdedir. Evde kal süresinde sizlerin öz yönelimli öğrenme faaliyetlerinizi geliştirmenizi, araştırıcı kimliğinizi öne çıkartmanızı, spot bilgilerden öte nedenselliği irdelemenizi umuyor ve bekliyorum. Kaygılarınızın hat safhada olduğunu tahmin ediyor, sizleri aklıselime davet ediyorum. Bu süreci en verimli hale getirmek için hassasiyet göstereceğimizi bilmenizi istiyorum. İdeal ile realite arasındayız. İdealin realiteyi perdelemesi asla uygun değildir. Realiteye uygun ideal asıl olandır. Biz de imkanlarımız </w:t>
      </w:r>
      <w:proofErr w:type="gramStart"/>
      <w:r>
        <w:rPr>
          <w:rFonts w:ascii="Calibri" w:eastAsia="Calibri" w:hAnsi="Calibri" w:cs="Calibri"/>
          <w:sz w:val="24"/>
        </w:rPr>
        <w:t>dahilinde</w:t>
      </w:r>
      <w:proofErr w:type="gramEnd"/>
      <w:r>
        <w:rPr>
          <w:rFonts w:ascii="Calibri" w:eastAsia="Calibri" w:hAnsi="Calibri" w:cs="Calibri"/>
          <w:sz w:val="24"/>
        </w:rPr>
        <w:t xml:space="preserve"> realiteye uygun ideali yapmaya çalışıyoruz.</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Bu sürecin hep birlikte üstesinden geleceğimiz inancıyla, her birinizi hasretle, sevgiyle özlemle selamlıyorum. </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                                                                                                            Prof. Dr. Tamer DEMİR</w:t>
      </w:r>
    </w:p>
    <w:p w:rsidR="00A26E9D" w:rsidRDefault="00A26E9D" w:rsidP="00A26E9D">
      <w:pPr>
        <w:spacing w:after="160" w:line="259" w:lineRule="auto"/>
        <w:jc w:val="both"/>
        <w:rPr>
          <w:rFonts w:ascii="Calibri" w:eastAsia="Calibri" w:hAnsi="Calibri" w:cs="Calibri"/>
          <w:sz w:val="24"/>
        </w:rPr>
      </w:pPr>
      <w:r>
        <w:rPr>
          <w:rFonts w:ascii="Calibri" w:eastAsia="Calibri" w:hAnsi="Calibri" w:cs="Calibri"/>
          <w:sz w:val="24"/>
        </w:rPr>
        <w:t xml:space="preserve">                                                                                                     ÇOMÜ Tıp Fakültesi Dekanı</w:t>
      </w:r>
    </w:p>
    <w:p w:rsidR="00934651" w:rsidRDefault="00934651"/>
    <w:sectPr w:rsidR="009346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26E9D"/>
    <w:rsid w:val="00934651"/>
    <w:rsid w:val="00A26E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2020-04-21T09:21:00Z</dcterms:created>
  <dcterms:modified xsi:type="dcterms:W3CDTF">2020-04-21T09:21:00Z</dcterms:modified>
</cp:coreProperties>
</file>