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45" w:rsidRDefault="00436D45" w:rsidP="00436D45">
      <w:pPr>
        <w:ind w:left="3540" w:firstLine="708"/>
        <w:rPr>
          <w:b/>
          <w:bCs/>
        </w:rPr>
      </w:pPr>
      <w:r>
        <w:rPr>
          <w:b/>
          <w:bCs/>
        </w:rPr>
        <w:t>T.C.</w:t>
      </w:r>
    </w:p>
    <w:p w:rsidR="00436D45" w:rsidRDefault="00436D45" w:rsidP="00436D45">
      <w:pPr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436D45" w:rsidRDefault="00436D45" w:rsidP="00436D45">
      <w:pPr>
        <w:jc w:val="center"/>
        <w:rPr>
          <w:b/>
          <w:bCs/>
        </w:rPr>
      </w:pPr>
      <w:r>
        <w:rPr>
          <w:b/>
          <w:bCs/>
        </w:rPr>
        <w:t>TIP FAKÜLTESİ</w:t>
      </w:r>
    </w:p>
    <w:p w:rsidR="00436D45" w:rsidRDefault="00436D45" w:rsidP="00436D45">
      <w:pPr>
        <w:jc w:val="center"/>
        <w:rPr>
          <w:b/>
          <w:bCs/>
        </w:rPr>
      </w:pPr>
      <w:r>
        <w:rPr>
          <w:b/>
          <w:bCs/>
        </w:rPr>
        <w:t>FAKÜLTE KURULU KARARI</w:t>
      </w:r>
    </w:p>
    <w:p w:rsidR="00436D45" w:rsidRDefault="00436D45" w:rsidP="00436D45">
      <w:pPr>
        <w:jc w:val="both"/>
      </w:pPr>
    </w:p>
    <w:p w:rsidR="00436D45" w:rsidRDefault="00436D45" w:rsidP="00436D45">
      <w:pPr>
        <w:pStyle w:val="Balk1"/>
        <w:pBdr>
          <w:bottom w:val="single" w:sz="12" w:space="1" w:color="auto"/>
        </w:pBdr>
        <w:jc w:val="both"/>
      </w:pPr>
      <w:r>
        <w:t>TOPLANTI TARİHİ</w:t>
      </w:r>
      <w:r>
        <w:tab/>
        <w:t>: 20/05/2020</w:t>
      </w:r>
    </w:p>
    <w:p w:rsidR="00436D45" w:rsidRDefault="00436D45" w:rsidP="00436D45">
      <w:pPr>
        <w:pStyle w:val="Balk1"/>
        <w:pBdr>
          <w:bottom w:val="single" w:sz="12" w:space="1" w:color="auto"/>
        </w:pBdr>
        <w:jc w:val="both"/>
      </w:pPr>
      <w:r>
        <w:t>TOPLANTI SAYISI</w:t>
      </w:r>
      <w:r>
        <w:tab/>
      </w:r>
      <w:r>
        <w:tab/>
        <w:t>: 03</w:t>
      </w:r>
      <w:r>
        <w:tab/>
      </w:r>
    </w:p>
    <w:p w:rsidR="00436D45" w:rsidRDefault="00436D45" w:rsidP="00436D45">
      <w:pPr>
        <w:ind w:firstLine="708"/>
        <w:jc w:val="both"/>
      </w:pPr>
      <w:r>
        <w:t>Fakülte Kurulu, 20/05/2020 Çarşamba günü saat 14:00’da Dekan Prof. Dr. Tamer DEMİR Başkanlığında toplanmış olup, aşağıdaki kararları almıştır.</w:t>
      </w:r>
    </w:p>
    <w:p w:rsidR="00436D45" w:rsidRDefault="00436D45" w:rsidP="00436D45">
      <w:pPr>
        <w:tabs>
          <w:tab w:val="left" w:pos="1376"/>
        </w:tabs>
        <w:jc w:val="both"/>
        <w:rPr>
          <w:b/>
          <w:sz w:val="22"/>
          <w:szCs w:val="22"/>
        </w:rPr>
      </w:pPr>
    </w:p>
    <w:p w:rsidR="00436D45" w:rsidRPr="000F130B" w:rsidRDefault="00436D45" w:rsidP="00436D45">
      <w:pPr>
        <w:tabs>
          <w:tab w:val="left" w:pos="137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KARAR NO</w:t>
      </w:r>
      <w:r>
        <w:rPr>
          <w:b/>
          <w:sz w:val="22"/>
          <w:szCs w:val="22"/>
        </w:rPr>
        <w:tab/>
      </w:r>
      <w:r w:rsidRPr="000F130B">
        <w:rPr>
          <w:b/>
          <w:sz w:val="22"/>
          <w:szCs w:val="22"/>
        </w:rPr>
        <w:t>1:</w:t>
      </w:r>
      <w:r w:rsidRPr="000F130B">
        <w:rPr>
          <w:sz w:val="22"/>
          <w:szCs w:val="22"/>
        </w:rPr>
        <w:t xml:space="preserve"> Fakültemiz Mezuniyet Öncesi Eğitim Komisyonu’nun 14.05.2020 tarihli toplantısında alınan karar gereği; Dönem 1-2-3-4-5’in kalan eğitimlerinin yoğunlaştırılmış yaz programından çıkarılarak uzaktan eğitim şeklinde verilmesine ve 2019-2020 eğitim yılına ait kalan tüm sınavların uzaktan- </w:t>
      </w:r>
      <w:proofErr w:type="gramStart"/>
      <w:r w:rsidRPr="000F130B">
        <w:rPr>
          <w:sz w:val="22"/>
          <w:szCs w:val="22"/>
        </w:rPr>
        <w:t>online</w:t>
      </w:r>
      <w:proofErr w:type="gramEnd"/>
      <w:r w:rsidRPr="000F130B">
        <w:rPr>
          <w:sz w:val="22"/>
          <w:szCs w:val="22"/>
        </w:rPr>
        <w:t xml:space="preserve"> yapılmasına,</w:t>
      </w:r>
    </w:p>
    <w:p w:rsidR="00436D45" w:rsidRPr="000F130B" w:rsidRDefault="00436D45" w:rsidP="00436D45">
      <w:pPr>
        <w:ind w:firstLine="708"/>
        <w:jc w:val="both"/>
        <w:rPr>
          <w:b/>
          <w:sz w:val="22"/>
          <w:szCs w:val="22"/>
        </w:rPr>
      </w:pPr>
    </w:p>
    <w:p w:rsidR="00436D45" w:rsidRPr="000F130B" w:rsidRDefault="00436D45" w:rsidP="00436D45">
      <w:pPr>
        <w:tabs>
          <w:tab w:val="left" w:pos="137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KARAR NO</w:t>
      </w:r>
      <w:r>
        <w:rPr>
          <w:b/>
          <w:sz w:val="22"/>
          <w:szCs w:val="22"/>
        </w:rPr>
        <w:tab/>
      </w:r>
      <w:r w:rsidRPr="000F130B">
        <w:rPr>
          <w:b/>
          <w:sz w:val="22"/>
          <w:szCs w:val="22"/>
        </w:rPr>
        <w:t>2:</w:t>
      </w:r>
      <w:r w:rsidRPr="000F130B">
        <w:rPr>
          <w:sz w:val="22"/>
          <w:szCs w:val="22"/>
        </w:rPr>
        <w:t xml:space="preserve"> Fakültemiz Mezuniyet Öncesi Eğitim Komisyonu’nun 14.05.2020 tarihli toplantısında alınan karar gereği; </w:t>
      </w:r>
      <w:r>
        <w:rPr>
          <w:sz w:val="22"/>
          <w:szCs w:val="22"/>
        </w:rPr>
        <w:t>Dönem 1-2</w:t>
      </w:r>
      <w:r w:rsidRPr="000F130B">
        <w:rPr>
          <w:sz w:val="22"/>
          <w:szCs w:val="22"/>
        </w:rPr>
        <w:t xml:space="preserve"> için Laboratuvar derslerinin 2020-2021 yılında seçmeli ders olarak açılmasına ve tüm öğrencilerin pratik eğitimlerini </w:t>
      </w:r>
      <w:r>
        <w:rPr>
          <w:sz w:val="22"/>
          <w:szCs w:val="22"/>
        </w:rPr>
        <w:t>pekiştirmek amacıyla</w:t>
      </w:r>
      <w:r w:rsidRPr="000F130B">
        <w:rPr>
          <w:sz w:val="22"/>
          <w:szCs w:val="22"/>
        </w:rPr>
        <w:t xml:space="preserve"> laboratuvar koşullarında almasının sağlanmasına,</w:t>
      </w:r>
    </w:p>
    <w:p w:rsidR="00436D45" w:rsidRPr="000F130B" w:rsidRDefault="00436D45" w:rsidP="00436D45">
      <w:pPr>
        <w:rPr>
          <w:sz w:val="22"/>
          <w:szCs w:val="22"/>
        </w:rPr>
      </w:pPr>
    </w:p>
    <w:p w:rsidR="00436D45" w:rsidRPr="000F130B" w:rsidRDefault="00436D45" w:rsidP="00436D45">
      <w:pPr>
        <w:tabs>
          <w:tab w:val="left" w:pos="137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proofErr w:type="gramStart"/>
      <w:r>
        <w:rPr>
          <w:b/>
          <w:sz w:val="22"/>
          <w:szCs w:val="22"/>
        </w:rPr>
        <w:t>KARAR NO</w:t>
      </w:r>
      <w:r>
        <w:rPr>
          <w:b/>
          <w:sz w:val="22"/>
          <w:szCs w:val="22"/>
        </w:rPr>
        <w:tab/>
      </w:r>
      <w:r w:rsidRPr="000F130B">
        <w:rPr>
          <w:b/>
          <w:sz w:val="22"/>
          <w:szCs w:val="22"/>
        </w:rPr>
        <w:t>3:</w:t>
      </w:r>
      <w:r w:rsidRPr="000F130B">
        <w:rPr>
          <w:sz w:val="22"/>
          <w:szCs w:val="22"/>
        </w:rPr>
        <w:t xml:space="preserve"> Fakültemiz Mezuniyet Öncesi Eğitim Komisyonu’nun 14.05.2020 tarihli toplantısında alınan karar gereği; Dönem 4 için, öğrencilerin 16 Mart 2020 sonrasına denk gelen ve örgün eğitimde alamadığı stajlarından bir tanesini Dönem 5’te seçmeli olarak seçip almasına, diğer uzaktan aldığı stajını isterse serbest </w:t>
      </w:r>
      <w:r>
        <w:rPr>
          <w:sz w:val="22"/>
          <w:szCs w:val="22"/>
        </w:rPr>
        <w:t xml:space="preserve">çalışma saatlerinde ilgili Anabilim Dalında </w:t>
      </w:r>
      <w:r w:rsidRPr="000F130B">
        <w:rPr>
          <w:sz w:val="22"/>
          <w:szCs w:val="22"/>
        </w:rPr>
        <w:t>bireysel olarak devam edebilmesine,</w:t>
      </w:r>
      <w:proofErr w:type="gramEnd"/>
    </w:p>
    <w:p w:rsidR="00436D45" w:rsidRPr="000F130B" w:rsidRDefault="00436D45" w:rsidP="00436D45">
      <w:pPr>
        <w:rPr>
          <w:sz w:val="22"/>
          <w:szCs w:val="22"/>
        </w:rPr>
      </w:pPr>
    </w:p>
    <w:p w:rsidR="00436D45" w:rsidRPr="000F130B" w:rsidRDefault="00436D45" w:rsidP="00436D45">
      <w:pPr>
        <w:tabs>
          <w:tab w:val="left" w:pos="137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KARAR NO</w:t>
      </w:r>
      <w:r>
        <w:rPr>
          <w:b/>
          <w:sz w:val="22"/>
          <w:szCs w:val="22"/>
        </w:rPr>
        <w:tab/>
      </w:r>
      <w:r w:rsidRPr="000F130B">
        <w:rPr>
          <w:b/>
          <w:sz w:val="22"/>
          <w:szCs w:val="22"/>
        </w:rPr>
        <w:t>4:</w:t>
      </w:r>
      <w:r w:rsidRPr="000F130B">
        <w:rPr>
          <w:sz w:val="22"/>
          <w:szCs w:val="22"/>
        </w:rPr>
        <w:t xml:space="preserve"> Fakültemiz Mezuniyet Öncesi Eğitim Komisyonu’nun 14.05.2020 tarihli toplantısında alınan karar gereği; Dönem 5 için öğrencilerin 16 Mart 2020 sonrasına denk gelen ve örgün eğitimde alamadığı stajlarından dört tanesini ikişerli blok olarak Dönem 6’daki 2 seçmeli staj </w:t>
      </w:r>
      <w:proofErr w:type="gramStart"/>
      <w:r w:rsidRPr="000F130B">
        <w:rPr>
          <w:sz w:val="22"/>
          <w:szCs w:val="22"/>
        </w:rPr>
        <w:t>süresinde  seçmeli</w:t>
      </w:r>
      <w:proofErr w:type="gramEnd"/>
      <w:r w:rsidRPr="000F130B">
        <w:rPr>
          <w:sz w:val="22"/>
          <w:szCs w:val="22"/>
        </w:rPr>
        <w:t xml:space="preserve"> olarak seçip almasına,</w:t>
      </w:r>
    </w:p>
    <w:p w:rsidR="00436D45" w:rsidRPr="000F130B" w:rsidRDefault="00436D45" w:rsidP="00436D45">
      <w:pPr>
        <w:rPr>
          <w:sz w:val="22"/>
          <w:szCs w:val="22"/>
        </w:rPr>
      </w:pPr>
    </w:p>
    <w:p w:rsidR="00436D45" w:rsidRPr="000F130B" w:rsidRDefault="00436D45" w:rsidP="00436D45">
      <w:pPr>
        <w:tabs>
          <w:tab w:val="left" w:pos="137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KARAR NO</w:t>
      </w:r>
      <w:r>
        <w:rPr>
          <w:b/>
          <w:sz w:val="22"/>
          <w:szCs w:val="22"/>
        </w:rPr>
        <w:tab/>
      </w:r>
      <w:r w:rsidRPr="000F130B">
        <w:rPr>
          <w:b/>
          <w:sz w:val="22"/>
          <w:szCs w:val="22"/>
        </w:rPr>
        <w:t>5:</w:t>
      </w:r>
      <w:r w:rsidRPr="000F130B">
        <w:rPr>
          <w:sz w:val="22"/>
          <w:szCs w:val="22"/>
        </w:rPr>
        <w:t xml:space="preserve"> Fakültemiz Mezuniyet Öncesi Eğitim Komisyonu’nun 14.05.2020 tarihli toplantısında alınan karar gereği; Temel mesleki beceri eğitimlerinin bir üst</w:t>
      </w:r>
      <w:r>
        <w:rPr>
          <w:sz w:val="22"/>
          <w:szCs w:val="22"/>
        </w:rPr>
        <w:t xml:space="preserve"> sınıfta kurul içlerinde ya da D</w:t>
      </w:r>
      <w:r w:rsidRPr="000F130B">
        <w:rPr>
          <w:sz w:val="22"/>
          <w:szCs w:val="22"/>
        </w:rPr>
        <w:t xml:space="preserve">önem 3’ten 4’e geçenler için eğitim yılı başında </w:t>
      </w:r>
      <w:r>
        <w:rPr>
          <w:sz w:val="22"/>
          <w:szCs w:val="22"/>
        </w:rPr>
        <w:t xml:space="preserve">hafta </w:t>
      </w:r>
      <w:proofErr w:type="gramStart"/>
      <w:r>
        <w:rPr>
          <w:sz w:val="22"/>
          <w:szCs w:val="22"/>
        </w:rPr>
        <w:t>sonu  planlanan</w:t>
      </w:r>
      <w:proofErr w:type="gramEnd"/>
      <w:r>
        <w:rPr>
          <w:sz w:val="22"/>
          <w:szCs w:val="22"/>
        </w:rPr>
        <w:t xml:space="preserve"> eğitim programında</w:t>
      </w:r>
      <w:r w:rsidRPr="000F130B">
        <w:rPr>
          <w:sz w:val="22"/>
          <w:szCs w:val="22"/>
        </w:rPr>
        <w:t xml:space="preserve"> tamamlatılmasına,</w:t>
      </w:r>
    </w:p>
    <w:p w:rsidR="00436D45" w:rsidRPr="000F130B" w:rsidRDefault="00436D45" w:rsidP="00436D45">
      <w:pPr>
        <w:rPr>
          <w:sz w:val="22"/>
          <w:szCs w:val="22"/>
        </w:rPr>
      </w:pPr>
    </w:p>
    <w:p w:rsidR="00436D45" w:rsidRPr="000F130B" w:rsidRDefault="00436D45" w:rsidP="00436D45">
      <w:pPr>
        <w:tabs>
          <w:tab w:val="left" w:pos="137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KARAR NO</w:t>
      </w:r>
      <w:r>
        <w:rPr>
          <w:b/>
          <w:sz w:val="22"/>
          <w:szCs w:val="22"/>
        </w:rPr>
        <w:tab/>
      </w:r>
      <w:r w:rsidRPr="000F130B">
        <w:rPr>
          <w:b/>
          <w:sz w:val="22"/>
          <w:szCs w:val="22"/>
        </w:rPr>
        <w:t>6:</w:t>
      </w:r>
      <w:r w:rsidRPr="000F130B">
        <w:rPr>
          <w:sz w:val="22"/>
          <w:szCs w:val="22"/>
        </w:rPr>
        <w:t xml:space="preserve"> Fakültemiz Mezuniyet Öncesi Eğitim Komisyonu’nun 14.05.2020 tarihli toplantısında alınan karar gereği; 16 Mart 2020 tarihi sonrasındaki Temel Mesleki Beceri Eğitimleri için kurul sonlarında, nota etki eden katsayılarının </w:t>
      </w:r>
      <w:r>
        <w:rPr>
          <w:sz w:val="22"/>
          <w:szCs w:val="22"/>
        </w:rPr>
        <w:t>değerlendirilmemesine,</w:t>
      </w:r>
    </w:p>
    <w:p w:rsidR="00436D45" w:rsidRPr="000F130B" w:rsidRDefault="00436D45" w:rsidP="00436D45">
      <w:pPr>
        <w:rPr>
          <w:sz w:val="22"/>
          <w:szCs w:val="22"/>
        </w:rPr>
      </w:pPr>
    </w:p>
    <w:p w:rsidR="00436D45" w:rsidRPr="000F130B" w:rsidRDefault="00436D45" w:rsidP="00436D45">
      <w:pPr>
        <w:tabs>
          <w:tab w:val="left" w:pos="137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KARAR NO</w:t>
      </w:r>
      <w:r>
        <w:rPr>
          <w:b/>
          <w:sz w:val="22"/>
          <w:szCs w:val="22"/>
        </w:rPr>
        <w:tab/>
      </w:r>
      <w:r w:rsidRPr="000F130B">
        <w:rPr>
          <w:b/>
          <w:sz w:val="22"/>
          <w:szCs w:val="22"/>
        </w:rPr>
        <w:t>7:</w:t>
      </w:r>
      <w:r w:rsidRPr="000F130B">
        <w:rPr>
          <w:sz w:val="22"/>
          <w:szCs w:val="22"/>
        </w:rPr>
        <w:t xml:space="preserve"> Fakültemiz Mezuniyet Öncesi Eğitim Komisyonu’nun 14.05.2020 tarihli toplantısında alınan karar gereği; 16 Mart 2020 tarihi sonrasındaki Laboratuvar pratik sınavlarının; uzaktan-</w:t>
      </w:r>
      <w:proofErr w:type="gramStart"/>
      <w:r w:rsidRPr="000F130B">
        <w:rPr>
          <w:sz w:val="22"/>
          <w:szCs w:val="22"/>
        </w:rPr>
        <w:t>online</w:t>
      </w:r>
      <w:proofErr w:type="gramEnd"/>
      <w:r w:rsidRPr="000F130B">
        <w:rPr>
          <w:sz w:val="22"/>
          <w:szCs w:val="22"/>
        </w:rPr>
        <w:t xml:space="preserve"> yapılan sınav içinde soru olarak yer almasına,</w:t>
      </w:r>
    </w:p>
    <w:p w:rsidR="00436D45" w:rsidRPr="000F130B" w:rsidRDefault="00436D45" w:rsidP="00436D45">
      <w:pPr>
        <w:tabs>
          <w:tab w:val="left" w:pos="1376"/>
        </w:tabs>
        <w:jc w:val="both"/>
        <w:rPr>
          <w:b/>
          <w:sz w:val="22"/>
          <w:szCs w:val="22"/>
        </w:rPr>
      </w:pPr>
    </w:p>
    <w:p w:rsidR="00436D45" w:rsidRPr="000F130B" w:rsidRDefault="00436D45" w:rsidP="00436D45">
      <w:pPr>
        <w:tabs>
          <w:tab w:val="left" w:pos="137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KARAR NO</w:t>
      </w:r>
      <w:r>
        <w:rPr>
          <w:b/>
          <w:sz w:val="22"/>
          <w:szCs w:val="22"/>
        </w:rPr>
        <w:tab/>
      </w:r>
      <w:r w:rsidRPr="000F130B">
        <w:rPr>
          <w:b/>
          <w:sz w:val="22"/>
          <w:szCs w:val="22"/>
        </w:rPr>
        <w:t>8:</w:t>
      </w:r>
      <w:r w:rsidRPr="000F130B">
        <w:rPr>
          <w:sz w:val="22"/>
          <w:szCs w:val="22"/>
        </w:rPr>
        <w:t xml:space="preserve"> Fakültemiz Mezuniyet Öncesi Eğitim Komisyonu’nun 14.05.2020 tarihli toplantısında alınan karar gereği; 16 Mart 2020 tarihi sonrasına ait öğrenci erişimine açık tüm ders notlarının, vid</w:t>
      </w:r>
      <w:r>
        <w:rPr>
          <w:sz w:val="22"/>
          <w:szCs w:val="22"/>
        </w:rPr>
        <w:t>eo yayınlarının ve ilgili Anabilim Dalı</w:t>
      </w:r>
      <w:r w:rsidRPr="000F130B">
        <w:rPr>
          <w:sz w:val="22"/>
          <w:szCs w:val="22"/>
        </w:rPr>
        <w:t xml:space="preserve">’nın ve önerileri doğrultusundaki kaynakların isimlerinin Web </w:t>
      </w:r>
      <w:proofErr w:type="gramStart"/>
      <w:r w:rsidRPr="000F130B">
        <w:rPr>
          <w:sz w:val="22"/>
          <w:szCs w:val="22"/>
        </w:rPr>
        <w:t>sisteminde  paylaşılmasına</w:t>
      </w:r>
      <w:proofErr w:type="gramEnd"/>
      <w:r w:rsidRPr="000F130B">
        <w:rPr>
          <w:sz w:val="22"/>
          <w:szCs w:val="22"/>
        </w:rPr>
        <w:t xml:space="preserve"> ayrıca 16 Mart 2020 tarihi öncesi ders </w:t>
      </w:r>
      <w:proofErr w:type="spellStart"/>
      <w:r w:rsidRPr="000F130B">
        <w:rPr>
          <w:sz w:val="22"/>
          <w:szCs w:val="22"/>
        </w:rPr>
        <w:t>meteryallerini</w:t>
      </w:r>
      <w:proofErr w:type="spellEnd"/>
      <w:r w:rsidRPr="000F130B">
        <w:rPr>
          <w:sz w:val="22"/>
          <w:szCs w:val="22"/>
        </w:rPr>
        <w:t xml:space="preserve"> de çoğu öğrencinin yanına almaması göz önüne alınarak fırsat eşitliği açısından tüm yıla ait  </w:t>
      </w:r>
      <w:r>
        <w:rPr>
          <w:sz w:val="22"/>
          <w:szCs w:val="22"/>
        </w:rPr>
        <w:t>ders içeriklerinin</w:t>
      </w:r>
      <w:r w:rsidRPr="000F130B">
        <w:rPr>
          <w:sz w:val="22"/>
          <w:szCs w:val="22"/>
        </w:rPr>
        <w:t xml:space="preserve"> sınavlar öncesi</w:t>
      </w:r>
      <w:r>
        <w:rPr>
          <w:sz w:val="22"/>
          <w:szCs w:val="22"/>
        </w:rPr>
        <w:t>,</w:t>
      </w:r>
      <w:r w:rsidRPr="000F130B">
        <w:rPr>
          <w:sz w:val="22"/>
          <w:szCs w:val="22"/>
        </w:rPr>
        <w:t xml:space="preserve"> </w:t>
      </w:r>
      <w:r>
        <w:rPr>
          <w:sz w:val="22"/>
          <w:szCs w:val="22"/>
        </w:rPr>
        <w:t>UBYS sisteminden</w:t>
      </w:r>
      <w:r w:rsidRPr="000F130B">
        <w:rPr>
          <w:sz w:val="22"/>
          <w:szCs w:val="22"/>
        </w:rPr>
        <w:t xml:space="preserve"> yayınlanmasına,</w:t>
      </w:r>
    </w:p>
    <w:p w:rsidR="00436D45" w:rsidRDefault="00436D45" w:rsidP="00436D45">
      <w:pPr>
        <w:tabs>
          <w:tab w:val="left" w:pos="1376"/>
        </w:tabs>
        <w:jc w:val="both"/>
        <w:rPr>
          <w:b/>
          <w:sz w:val="22"/>
          <w:szCs w:val="22"/>
        </w:rPr>
      </w:pPr>
    </w:p>
    <w:p w:rsidR="00436D45" w:rsidRPr="000F130B" w:rsidRDefault="00436D45" w:rsidP="00436D45">
      <w:pPr>
        <w:tabs>
          <w:tab w:val="left" w:pos="137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KARAR NO</w:t>
      </w:r>
      <w:r>
        <w:rPr>
          <w:b/>
          <w:sz w:val="22"/>
          <w:szCs w:val="22"/>
        </w:rPr>
        <w:tab/>
      </w:r>
      <w:r w:rsidRPr="000F130B">
        <w:rPr>
          <w:b/>
          <w:sz w:val="22"/>
          <w:szCs w:val="22"/>
        </w:rPr>
        <w:t>9:</w:t>
      </w:r>
      <w:r w:rsidRPr="000F130B">
        <w:rPr>
          <w:sz w:val="22"/>
          <w:szCs w:val="22"/>
        </w:rPr>
        <w:t xml:space="preserve"> Fakültemiz Mezuniyet Öncesi Eğitim Komisyonu’nun 14.05.2020 tarihli toplantısında alınan karar gereği; </w:t>
      </w:r>
      <w:r>
        <w:rPr>
          <w:sz w:val="22"/>
          <w:szCs w:val="22"/>
        </w:rPr>
        <w:t>Dönem 1-2-3 u</w:t>
      </w:r>
      <w:r w:rsidRPr="000F130B">
        <w:rPr>
          <w:sz w:val="22"/>
          <w:szCs w:val="22"/>
        </w:rPr>
        <w:t xml:space="preserve">zaktan online </w:t>
      </w:r>
      <w:r>
        <w:rPr>
          <w:sz w:val="22"/>
          <w:szCs w:val="22"/>
        </w:rPr>
        <w:t>sınav sorumluları olarak Kurul Sorumluları ve Dönem Koordinatörlerinin görevlendirilmesine, Dönem 4-5 u</w:t>
      </w:r>
      <w:r w:rsidRPr="000F130B">
        <w:rPr>
          <w:sz w:val="22"/>
          <w:szCs w:val="22"/>
        </w:rPr>
        <w:t xml:space="preserve">zaktan online </w:t>
      </w:r>
      <w:r>
        <w:rPr>
          <w:sz w:val="22"/>
          <w:szCs w:val="22"/>
        </w:rPr>
        <w:t xml:space="preserve">sınav </w:t>
      </w:r>
      <w:r>
        <w:rPr>
          <w:sz w:val="22"/>
          <w:szCs w:val="22"/>
        </w:rPr>
        <w:lastRenderedPageBreak/>
        <w:t>sorumluları olarak</w:t>
      </w:r>
      <w:r w:rsidRPr="000F13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Staj Eğitim Sorumlusu öğretim üyelerinin tarafından uygulanmasına, Uzaktan </w:t>
      </w:r>
      <w:proofErr w:type="spellStart"/>
      <w:r>
        <w:rPr>
          <w:sz w:val="22"/>
          <w:szCs w:val="22"/>
        </w:rPr>
        <w:t>Onile</w:t>
      </w:r>
      <w:proofErr w:type="spellEnd"/>
      <w:r>
        <w:rPr>
          <w:sz w:val="22"/>
          <w:szCs w:val="22"/>
        </w:rPr>
        <w:t xml:space="preserve"> Sınav Uygulamalarının takibi için komisyon </w:t>
      </w:r>
      <w:proofErr w:type="gramStart"/>
      <w:r>
        <w:rPr>
          <w:sz w:val="22"/>
          <w:szCs w:val="22"/>
        </w:rPr>
        <w:t>oluşturulmasına  ve</w:t>
      </w:r>
      <w:proofErr w:type="gramEnd"/>
      <w:r>
        <w:rPr>
          <w:sz w:val="22"/>
          <w:szCs w:val="22"/>
        </w:rPr>
        <w:t xml:space="preserve"> bahsi geçen Komisyonda </w:t>
      </w:r>
      <w:r w:rsidRPr="000F130B">
        <w:rPr>
          <w:sz w:val="22"/>
          <w:szCs w:val="22"/>
        </w:rPr>
        <w:t xml:space="preserve">konuyla yakınlıkları göz önüne alınarak; Eğitim </w:t>
      </w:r>
      <w:proofErr w:type="spellStart"/>
      <w:r w:rsidRPr="000F130B">
        <w:rPr>
          <w:sz w:val="22"/>
          <w:szCs w:val="22"/>
        </w:rPr>
        <w:t>Başkoordinatörü</w:t>
      </w:r>
      <w:proofErr w:type="spellEnd"/>
      <w:r w:rsidRPr="000F130B">
        <w:rPr>
          <w:sz w:val="22"/>
          <w:szCs w:val="22"/>
        </w:rPr>
        <w:t xml:space="preserve"> Prof. Dr. C</w:t>
      </w:r>
      <w:r>
        <w:rPr>
          <w:sz w:val="22"/>
          <w:szCs w:val="22"/>
        </w:rPr>
        <w:t xml:space="preserve">oşkun BAKAR, Tıp Eğitimi Anabilim Dalında </w:t>
      </w:r>
      <w:r w:rsidRPr="000F130B">
        <w:rPr>
          <w:sz w:val="22"/>
          <w:szCs w:val="22"/>
        </w:rPr>
        <w:t xml:space="preserve">Dr. </w:t>
      </w:r>
      <w:proofErr w:type="spellStart"/>
      <w:r w:rsidRPr="000F130B">
        <w:rPr>
          <w:sz w:val="22"/>
          <w:szCs w:val="22"/>
        </w:rPr>
        <w:t>Öğr</w:t>
      </w:r>
      <w:proofErr w:type="spellEnd"/>
      <w:r w:rsidRPr="000F130B">
        <w:rPr>
          <w:sz w:val="22"/>
          <w:szCs w:val="22"/>
        </w:rPr>
        <w:t>. Üyes</w:t>
      </w:r>
      <w:r>
        <w:rPr>
          <w:sz w:val="22"/>
          <w:szCs w:val="22"/>
        </w:rPr>
        <w:t>i Çetin TORAMAN, Üniversite Bilgi İşlem Daire Başkanlığı</w:t>
      </w:r>
      <w:r w:rsidRPr="000F130B">
        <w:rPr>
          <w:sz w:val="22"/>
          <w:szCs w:val="22"/>
        </w:rPr>
        <w:t>’</w:t>
      </w:r>
      <w:r>
        <w:rPr>
          <w:sz w:val="22"/>
          <w:szCs w:val="22"/>
        </w:rPr>
        <w:t>n</w:t>
      </w:r>
      <w:r w:rsidRPr="000F130B">
        <w:rPr>
          <w:sz w:val="22"/>
          <w:szCs w:val="22"/>
        </w:rPr>
        <w:t xml:space="preserve">dan görevlendirilen bir personel, Fakültemiz Sınav hazırlama </w:t>
      </w:r>
      <w:proofErr w:type="spellStart"/>
      <w:r w:rsidRPr="000F130B">
        <w:rPr>
          <w:sz w:val="22"/>
          <w:szCs w:val="22"/>
        </w:rPr>
        <w:t>tekbik</w:t>
      </w:r>
      <w:proofErr w:type="spellEnd"/>
      <w:r w:rsidRPr="000F130B">
        <w:rPr>
          <w:sz w:val="22"/>
          <w:szCs w:val="22"/>
        </w:rPr>
        <w:t xml:space="preserve"> sorumlusu M. Onur </w:t>
      </w:r>
      <w:proofErr w:type="spellStart"/>
      <w:r w:rsidRPr="000F130B">
        <w:rPr>
          <w:sz w:val="22"/>
          <w:szCs w:val="22"/>
        </w:rPr>
        <w:t>YURDAL’ın</w:t>
      </w:r>
      <w:proofErr w:type="spellEnd"/>
      <w:r w:rsidRPr="000F130B">
        <w:rPr>
          <w:sz w:val="22"/>
          <w:szCs w:val="22"/>
        </w:rPr>
        <w:t xml:space="preserve"> üye olarak görevlendirilmesinin önerilmesine diğer üye seçimlerinin Dekanlık Makamına bırakılmasına,</w:t>
      </w:r>
    </w:p>
    <w:p w:rsidR="00436D45" w:rsidRPr="000F130B" w:rsidRDefault="00436D45" w:rsidP="00436D45">
      <w:pPr>
        <w:rPr>
          <w:sz w:val="22"/>
          <w:szCs w:val="22"/>
        </w:rPr>
      </w:pPr>
    </w:p>
    <w:p w:rsidR="00436D45" w:rsidRPr="000F130B" w:rsidRDefault="00436D45" w:rsidP="00436D45">
      <w:pPr>
        <w:tabs>
          <w:tab w:val="left" w:pos="137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KARAR NO</w:t>
      </w:r>
      <w:r>
        <w:rPr>
          <w:b/>
          <w:sz w:val="22"/>
          <w:szCs w:val="22"/>
        </w:rPr>
        <w:tab/>
      </w:r>
      <w:r w:rsidRPr="000F130B">
        <w:rPr>
          <w:b/>
          <w:sz w:val="22"/>
          <w:szCs w:val="22"/>
        </w:rPr>
        <w:t>10:</w:t>
      </w:r>
      <w:r w:rsidRPr="000F130B">
        <w:rPr>
          <w:sz w:val="22"/>
          <w:szCs w:val="22"/>
        </w:rPr>
        <w:t xml:space="preserve"> Fakültemiz Mezuniyet Öncesi Eğitim Komisyonu’nun 14.05.2020 tarihli toplantısında alınan karar gereği; </w:t>
      </w:r>
      <w:proofErr w:type="spellStart"/>
      <w:r w:rsidRPr="000F130B">
        <w:rPr>
          <w:sz w:val="22"/>
          <w:szCs w:val="22"/>
        </w:rPr>
        <w:t>Pan</w:t>
      </w:r>
      <w:r>
        <w:rPr>
          <w:sz w:val="22"/>
          <w:szCs w:val="22"/>
        </w:rPr>
        <w:t>demi</w:t>
      </w:r>
      <w:proofErr w:type="spellEnd"/>
      <w:r>
        <w:rPr>
          <w:sz w:val="22"/>
          <w:szCs w:val="22"/>
        </w:rPr>
        <w:t xml:space="preserve"> Dönemi için Tıp Eğitimi Anabilim Dalı’n</w:t>
      </w:r>
      <w:r w:rsidRPr="000F130B">
        <w:rPr>
          <w:sz w:val="22"/>
          <w:szCs w:val="22"/>
        </w:rPr>
        <w:t xml:space="preserve">dan Dr. </w:t>
      </w:r>
      <w:proofErr w:type="spellStart"/>
      <w:r w:rsidRPr="000F130B">
        <w:rPr>
          <w:sz w:val="22"/>
          <w:szCs w:val="22"/>
        </w:rPr>
        <w:t>Öğr</w:t>
      </w:r>
      <w:proofErr w:type="spellEnd"/>
      <w:r w:rsidRPr="000F130B">
        <w:rPr>
          <w:sz w:val="22"/>
          <w:szCs w:val="22"/>
        </w:rPr>
        <w:t xml:space="preserve">. Üyesi Çetin </w:t>
      </w:r>
      <w:proofErr w:type="spellStart"/>
      <w:r w:rsidRPr="000F130B">
        <w:rPr>
          <w:sz w:val="22"/>
          <w:szCs w:val="22"/>
        </w:rPr>
        <w:t>TORAMAN’ın</w:t>
      </w:r>
      <w:proofErr w:type="spellEnd"/>
      <w:r w:rsidRPr="000F130B">
        <w:rPr>
          <w:sz w:val="22"/>
          <w:szCs w:val="22"/>
        </w:rPr>
        <w:t xml:space="preserve"> bu özel süreç için hazırladığı ve ekte yer alan ‘</w:t>
      </w:r>
      <w:proofErr w:type="spellStart"/>
      <w:r w:rsidRPr="000F130B">
        <w:rPr>
          <w:sz w:val="22"/>
          <w:szCs w:val="22"/>
        </w:rPr>
        <w:t>Pandemi</w:t>
      </w:r>
      <w:proofErr w:type="spellEnd"/>
      <w:r w:rsidRPr="000F130B">
        <w:rPr>
          <w:sz w:val="22"/>
          <w:szCs w:val="22"/>
        </w:rPr>
        <w:t xml:space="preserve"> Dönemi Ölçme Değer</w:t>
      </w:r>
      <w:r>
        <w:rPr>
          <w:sz w:val="22"/>
          <w:szCs w:val="22"/>
        </w:rPr>
        <w:t xml:space="preserve">lendirme Esasları </w:t>
      </w:r>
      <w:proofErr w:type="spellStart"/>
      <w:r>
        <w:rPr>
          <w:sz w:val="22"/>
          <w:szCs w:val="22"/>
        </w:rPr>
        <w:t>Metni’nin</w:t>
      </w:r>
      <w:proofErr w:type="spellEnd"/>
      <w:r>
        <w:rPr>
          <w:sz w:val="22"/>
          <w:szCs w:val="22"/>
        </w:rPr>
        <w:t xml:space="preserve"> kabulüne,</w:t>
      </w:r>
    </w:p>
    <w:p w:rsidR="00436D45" w:rsidRDefault="00436D45" w:rsidP="00436D45">
      <w:pPr>
        <w:tabs>
          <w:tab w:val="left" w:pos="1376"/>
        </w:tabs>
        <w:jc w:val="both"/>
        <w:rPr>
          <w:sz w:val="22"/>
          <w:szCs w:val="22"/>
        </w:rPr>
      </w:pPr>
    </w:p>
    <w:p w:rsidR="00436D45" w:rsidRPr="000F130B" w:rsidRDefault="00436D45" w:rsidP="00436D45">
      <w:pPr>
        <w:tabs>
          <w:tab w:val="left" w:pos="13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KARAR NO</w:t>
      </w:r>
      <w:r>
        <w:rPr>
          <w:b/>
          <w:sz w:val="22"/>
          <w:szCs w:val="22"/>
        </w:rPr>
        <w:tab/>
      </w:r>
      <w:r w:rsidRPr="000F130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0F130B">
        <w:rPr>
          <w:b/>
          <w:sz w:val="22"/>
          <w:szCs w:val="22"/>
        </w:rPr>
        <w:t>:</w:t>
      </w:r>
      <w:r w:rsidRPr="000F130B">
        <w:rPr>
          <w:sz w:val="22"/>
          <w:szCs w:val="22"/>
        </w:rPr>
        <w:t xml:space="preserve"> Fakültemiz Mezuniyet Öncesi Eğitim Komisyonu’nun 14.05.2020 tarihli toplantısında alınan karar gereği; Dönem 4 ve 5’in </w:t>
      </w:r>
      <w:proofErr w:type="gramStart"/>
      <w:r w:rsidRPr="000F130B">
        <w:rPr>
          <w:sz w:val="22"/>
          <w:szCs w:val="22"/>
        </w:rPr>
        <w:t>online</w:t>
      </w:r>
      <w:proofErr w:type="gramEnd"/>
      <w:r w:rsidRPr="000F130B">
        <w:rPr>
          <w:sz w:val="22"/>
          <w:szCs w:val="22"/>
        </w:rPr>
        <w:t xml:space="preserve"> sınav takvimlerinin ekteki haliyle kabulüne ve aynı staj sonu sınavına girecek öğrenci gruplarının birleştirilerek tek sınavda değerlendirilmesine,</w:t>
      </w:r>
    </w:p>
    <w:p w:rsidR="00436D45" w:rsidRPr="000F130B" w:rsidRDefault="00436D45" w:rsidP="00436D45">
      <w:pPr>
        <w:rPr>
          <w:sz w:val="22"/>
          <w:szCs w:val="22"/>
        </w:rPr>
      </w:pPr>
    </w:p>
    <w:p w:rsidR="00436D45" w:rsidRPr="000F130B" w:rsidRDefault="00436D45" w:rsidP="00436D45">
      <w:pPr>
        <w:tabs>
          <w:tab w:val="left" w:pos="137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KARAR NO</w:t>
      </w:r>
      <w:r>
        <w:rPr>
          <w:b/>
          <w:sz w:val="22"/>
          <w:szCs w:val="22"/>
        </w:rPr>
        <w:tab/>
      </w:r>
      <w:r w:rsidRPr="000F130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0F130B">
        <w:rPr>
          <w:b/>
          <w:sz w:val="22"/>
          <w:szCs w:val="22"/>
        </w:rPr>
        <w:t>:</w:t>
      </w:r>
      <w:r w:rsidRPr="000F130B">
        <w:rPr>
          <w:i/>
          <w:sz w:val="22"/>
          <w:szCs w:val="22"/>
        </w:rPr>
        <w:t xml:space="preserve"> </w:t>
      </w:r>
      <w:r w:rsidRPr="000F130B">
        <w:rPr>
          <w:sz w:val="22"/>
          <w:szCs w:val="22"/>
        </w:rPr>
        <w:t>Fakültemiz Mezuniyet Öncesi Eğitim Komisyonu’nun 14.05.2020 tarihli toplantısında alınan karar gereği; aşağıda belirtilen sı</w:t>
      </w:r>
      <w:r>
        <w:rPr>
          <w:sz w:val="22"/>
          <w:szCs w:val="22"/>
        </w:rPr>
        <w:t>nav tarihlerinin uygun olduğuna.</w:t>
      </w:r>
    </w:p>
    <w:p w:rsidR="00436D45" w:rsidRPr="000F130B" w:rsidRDefault="00436D45" w:rsidP="00436D45">
      <w:pPr>
        <w:tabs>
          <w:tab w:val="left" w:pos="1376"/>
        </w:tabs>
        <w:jc w:val="both"/>
        <w:rPr>
          <w:sz w:val="22"/>
          <w:szCs w:val="22"/>
        </w:rPr>
      </w:pPr>
    </w:p>
    <w:p w:rsidR="00436D45" w:rsidRPr="00A576AC" w:rsidRDefault="00436D45" w:rsidP="00436D45">
      <w:pPr>
        <w:tabs>
          <w:tab w:val="left" w:pos="1376"/>
        </w:tabs>
        <w:jc w:val="both"/>
        <w:rPr>
          <w:b/>
          <w:i/>
          <w:sz w:val="22"/>
          <w:szCs w:val="22"/>
        </w:rPr>
      </w:pPr>
      <w:r w:rsidRPr="00A576AC">
        <w:rPr>
          <w:b/>
          <w:sz w:val="22"/>
          <w:szCs w:val="22"/>
        </w:rPr>
        <w:t xml:space="preserve">              </w:t>
      </w:r>
      <w:bookmarkStart w:id="0" w:name="_GoBack"/>
      <w:r w:rsidRPr="00A576AC">
        <w:rPr>
          <w:b/>
          <w:i/>
          <w:sz w:val="22"/>
          <w:szCs w:val="22"/>
        </w:rPr>
        <w:t>Dönem 1 için</w:t>
      </w:r>
    </w:p>
    <w:p w:rsidR="00436D45" w:rsidRPr="00A576AC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</w:rPr>
      </w:pPr>
      <w:r w:rsidRPr="00A576AC">
        <w:rPr>
          <w:rFonts w:ascii="Times New Roman" w:hAnsi="Times New Roman" w:cs="Times New Roman"/>
        </w:rPr>
        <w:t>15 Haziran 2020 saat 13.30 (Kurul 5 ve Kurul 6 Sınavı- ardışık tek oturum)</w:t>
      </w:r>
    </w:p>
    <w:p w:rsidR="00436D45" w:rsidRPr="00A576AC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</w:rPr>
      </w:pPr>
      <w:r w:rsidRPr="00A576AC">
        <w:rPr>
          <w:rFonts w:ascii="Times New Roman" w:hAnsi="Times New Roman" w:cs="Times New Roman"/>
        </w:rPr>
        <w:t>25 Haziran 2020 saat 13.30 (Final sınavı)</w:t>
      </w:r>
    </w:p>
    <w:p w:rsidR="00436D45" w:rsidRPr="00A576AC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</w:rPr>
      </w:pPr>
      <w:r w:rsidRPr="00A576AC">
        <w:rPr>
          <w:rFonts w:ascii="Times New Roman" w:hAnsi="Times New Roman" w:cs="Times New Roman"/>
        </w:rPr>
        <w:t>2 Temmuz 2020 saat 13.30 (Bütünleme sınavı)</w:t>
      </w:r>
    </w:p>
    <w:p w:rsidR="00436D45" w:rsidRPr="00A576AC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</w:rPr>
      </w:pPr>
    </w:p>
    <w:p w:rsidR="00436D45" w:rsidRPr="00A576AC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b/>
          <w:i/>
        </w:rPr>
      </w:pPr>
      <w:r w:rsidRPr="00A576AC">
        <w:rPr>
          <w:rFonts w:ascii="Times New Roman" w:hAnsi="Times New Roman" w:cs="Times New Roman"/>
          <w:b/>
          <w:i/>
        </w:rPr>
        <w:t>Dönem 2 için</w:t>
      </w:r>
    </w:p>
    <w:p w:rsidR="00436D45" w:rsidRPr="00A576AC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</w:rPr>
      </w:pPr>
      <w:r w:rsidRPr="00A576AC">
        <w:rPr>
          <w:rFonts w:ascii="Times New Roman" w:hAnsi="Times New Roman" w:cs="Times New Roman"/>
        </w:rPr>
        <w:t>5 Haziran 2020 saat 10.30 (Kurul 5 sınavı)</w:t>
      </w:r>
    </w:p>
    <w:p w:rsidR="00436D45" w:rsidRPr="00A576AC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</w:rPr>
      </w:pPr>
      <w:r w:rsidRPr="00A576AC">
        <w:rPr>
          <w:rFonts w:ascii="Times New Roman" w:hAnsi="Times New Roman" w:cs="Times New Roman"/>
        </w:rPr>
        <w:t>16 Haziran 2020 saat 10.30 (Kurul 6 sınavı)</w:t>
      </w:r>
    </w:p>
    <w:p w:rsidR="00436D45" w:rsidRPr="00A576AC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</w:rPr>
      </w:pPr>
      <w:r w:rsidRPr="00A576AC">
        <w:rPr>
          <w:rFonts w:ascii="Times New Roman" w:hAnsi="Times New Roman" w:cs="Times New Roman"/>
        </w:rPr>
        <w:t>25 Haziran 2020 saat 10.30 (Kurul 7 sınavı)</w:t>
      </w:r>
    </w:p>
    <w:p w:rsidR="00436D45" w:rsidRPr="00A576AC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</w:rPr>
      </w:pPr>
      <w:r w:rsidRPr="00A576AC">
        <w:rPr>
          <w:rFonts w:ascii="Times New Roman" w:hAnsi="Times New Roman" w:cs="Times New Roman"/>
        </w:rPr>
        <w:t xml:space="preserve"> 9 Temmuz 2020 saat 10.30 (Final sınavı)</w:t>
      </w:r>
    </w:p>
    <w:p w:rsidR="00436D45" w:rsidRPr="00A576AC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</w:rPr>
      </w:pPr>
      <w:r w:rsidRPr="00A576AC">
        <w:rPr>
          <w:rFonts w:ascii="Times New Roman" w:hAnsi="Times New Roman" w:cs="Times New Roman"/>
        </w:rPr>
        <w:t>23 Temmuz 2020 saat 10.30 (Bütünleme sınavı)</w:t>
      </w:r>
    </w:p>
    <w:p w:rsidR="00436D45" w:rsidRPr="00A576AC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</w:rPr>
      </w:pPr>
    </w:p>
    <w:p w:rsidR="00436D45" w:rsidRPr="00A576AC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  <w:b/>
        </w:rPr>
      </w:pPr>
      <w:r w:rsidRPr="00A576AC">
        <w:rPr>
          <w:rFonts w:ascii="Times New Roman" w:hAnsi="Times New Roman" w:cs="Times New Roman"/>
          <w:b/>
          <w:i/>
        </w:rPr>
        <w:t>Dönem 3 için</w:t>
      </w:r>
    </w:p>
    <w:p w:rsidR="00436D45" w:rsidRPr="00A576AC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</w:rPr>
      </w:pPr>
      <w:r w:rsidRPr="00A576AC">
        <w:rPr>
          <w:rFonts w:ascii="Times New Roman" w:hAnsi="Times New Roman" w:cs="Times New Roman"/>
        </w:rPr>
        <w:t>17 Haziran 2020 saat 10.30 (Kurul 5 sınavı)</w:t>
      </w:r>
    </w:p>
    <w:p w:rsidR="00436D45" w:rsidRPr="00A576AC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</w:rPr>
      </w:pPr>
      <w:r w:rsidRPr="00A576AC">
        <w:rPr>
          <w:rFonts w:ascii="Times New Roman" w:hAnsi="Times New Roman" w:cs="Times New Roman"/>
        </w:rPr>
        <w:t>26 Haziran 2020 saat 10.30 (Kurul 6 sınavı)</w:t>
      </w:r>
    </w:p>
    <w:p w:rsidR="00436D45" w:rsidRPr="00A576AC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</w:rPr>
      </w:pPr>
      <w:r w:rsidRPr="00A576AC">
        <w:rPr>
          <w:rFonts w:ascii="Times New Roman" w:hAnsi="Times New Roman" w:cs="Times New Roman"/>
        </w:rPr>
        <w:t>10 Temmuz 2020 saat 10.30 (Final sınavı)</w:t>
      </w:r>
    </w:p>
    <w:p w:rsidR="00436D45" w:rsidRDefault="00436D45" w:rsidP="00436D45">
      <w:pPr>
        <w:pStyle w:val="ListeParagraf"/>
        <w:tabs>
          <w:tab w:val="left" w:pos="1376"/>
        </w:tabs>
        <w:jc w:val="both"/>
        <w:rPr>
          <w:rFonts w:ascii="Times New Roman" w:hAnsi="Times New Roman" w:cs="Times New Roman"/>
        </w:rPr>
      </w:pPr>
      <w:r w:rsidRPr="00A576AC">
        <w:rPr>
          <w:rFonts w:ascii="Times New Roman" w:hAnsi="Times New Roman" w:cs="Times New Roman"/>
        </w:rPr>
        <w:t>24 Temmuz 2020 saat 10.30 (Bütünleme sınavı)</w:t>
      </w:r>
    </w:p>
    <w:bookmarkEnd w:id="0"/>
    <w:p w:rsidR="00436D45" w:rsidRPr="009A30D0" w:rsidRDefault="00436D45" w:rsidP="00436D45">
      <w:pPr>
        <w:tabs>
          <w:tab w:val="left" w:pos="1376"/>
        </w:tabs>
        <w:jc w:val="both"/>
      </w:pPr>
      <w:r>
        <w:t xml:space="preserve">    </w:t>
      </w:r>
      <w:r>
        <w:rPr>
          <w:b/>
          <w:sz w:val="22"/>
          <w:szCs w:val="22"/>
        </w:rPr>
        <w:t>KARAR NO</w:t>
      </w:r>
      <w:r>
        <w:rPr>
          <w:b/>
          <w:sz w:val="22"/>
          <w:szCs w:val="22"/>
        </w:rPr>
        <w:tab/>
      </w:r>
      <w:r w:rsidRPr="000F130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0F130B">
        <w:rPr>
          <w:b/>
          <w:sz w:val="22"/>
          <w:szCs w:val="22"/>
        </w:rPr>
        <w:t>:</w:t>
      </w:r>
      <w:r w:rsidRPr="000F13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Seçmeli derslerin, tüm dönemlerde ölçme değerlendirmelerinin </w:t>
      </w:r>
      <w:proofErr w:type="gramStart"/>
      <w:r>
        <w:rPr>
          <w:sz w:val="22"/>
          <w:szCs w:val="22"/>
        </w:rPr>
        <w:t>online</w:t>
      </w:r>
      <w:proofErr w:type="gramEnd"/>
      <w:r>
        <w:rPr>
          <w:sz w:val="22"/>
          <w:szCs w:val="22"/>
        </w:rPr>
        <w:t xml:space="preserve"> olarak, dersin eğitimcisinin uygun gördüğü yöntem ile yapılıp değerlendirilmesine,</w:t>
      </w:r>
      <w:r w:rsidRPr="009A30D0">
        <w:t xml:space="preserve"> </w:t>
      </w:r>
    </w:p>
    <w:p w:rsidR="00436D45" w:rsidRDefault="00436D45" w:rsidP="00436D45">
      <w:pPr>
        <w:tabs>
          <w:tab w:val="left" w:pos="1376"/>
        </w:tabs>
        <w:jc w:val="both"/>
      </w:pPr>
    </w:p>
    <w:p w:rsidR="00436D45" w:rsidRDefault="00436D45" w:rsidP="00436D45">
      <w:pPr>
        <w:tabs>
          <w:tab w:val="left" w:pos="1376"/>
        </w:tabs>
        <w:jc w:val="both"/>
      </w:pPr>
    </w:p>
    <w:p w:rsidR="00436D45" w:rsidRDefault="00436D45" w:rsidP="00436D45">
      <w:pPr>
        <w:tabs>
          <w:tab w:val="left" w:pos="1376"/>
        </w:tabs>
        <w:jc w:val="both"/>
        <w:rPr>
          <w:b/>
        </w:rPr>
      </w:pPr>
      <w:r w:rsidRPr="00436D45">
        <w:rPr>
          <w:b/>
        </w:rPr>
        <w:t xml:space="preserve">   OY BİRLİĞİ İLE KARAR VERİLDİ.</w:t>
      </w:r>
    </w:p>
    <w:p w:rsidR="003E1A9F" w:rsidRDefault="003E1A9F" w:rsidP="00436D45">
      <w:pPr>
        <w:tabs>
          <w:tab w:val="left" w:pos="1376"/>
        </w:tabs>
        <w:jc w:val="both"/>
        <w:rPr>
          <w:b/>
        </w:rPr>
      </w:pPr>
    </w:p>
    <w:p w:rsidR="003E1A9F" w:rsidRDefault="003E1A9F" w:rsidP="00436D45">
      <w:pPr>
        <w:tabs>
          <w:tab w:val="left" w:pos="1376"/>
        </w:tabs>
        <w:jc w:val="both"/>
        <w:rPr>
          <w:b/>
        </w:rPr>
      </w:pPr>
    </w:p>
    <w:p w:rsidR="003E1A9F" w:rsidRDefault="003E1A9F" w:rsidP="00436D45">
      <w:pPr>
        <w:tabs>
          <w:tab w:val="left" w:pos="1376"/>
        </w:tabs>
        <w:jc w:val="both"/>
        <w:rPr>
          <w:b/>
        </w:rPr>
      </w:pPr>
    </w:p>
    <w:p w:rsidR="003E1A9F" w:rsidRDefault="003E1A9F" w:rsidP="00436D45">
      <w:pPr>
        <w:tabs>
          <w:tab w:val="left" w:pos="1376"/>
        </w:tabs>
        <w:jc w:val="both"/>
        <w:rPr>
          <w:b/>
        </w:rPr>
      </w:pPr>
    </w:p>
    <w:p w:rsidR="003E1A9F" w:rsidRDefault="003E1A9F" w:rsidP="00436D45">
      <w:pPr>
        <w:tabs>
          <w:tab w:val="left" w:pos="1376"/>
        </w:tabs>
        <w:jc w:val="both"/>
        <w:rPr>
          <w:b/>
        </w:rPr>
      </w:pPr>
    </w:p>
    <w:p w:rsidR="003E1A9F" w:rsidRDefault="003E1A9F" w:rsidP="00436D45">
      <w:pPr>
        <w:tabs>
          <w:tab w:val="left" w:pos="1376"/>
        </w:tabs>
        <w:jc w:val="both"/>
        <w:rPr>
          <w:b/>
        </w:rPr>
      </w:pPr>
    </w:p>
    <w:p w:rsidR="003E1A9F" w:rsidRPr="00436D45" w:rsidRDefault="003E1A9F" w:rsidP="00436D45">
      <w:pPr>
        <w:tabs>
          <w:tab w:val="left" w:pos="1376"/>
        </w:tabs>
        <w:jc w:val="both"/>
        <w:rPr>
          <w:b/>
        </w:rPr>
      </w:pPr>
    </w:p>
    <w:p w:rsidR="00436D45" w:rsidRPr="005349E1" w:rsidRDefault="00436D45" w:rsidP="00436D45">
      <w:pPr>
        <w:tabs>
          <w:tab w:val="left" w:pos="1376"/>
        </w:tabs>
        <w:jc w:val="both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</w:tblGrid>
      <w:tr w:rsidR="00436D45" w:rsidRPr="005349E1" w:rsidTr="0069557C">
        <w:tc>
          <w:tcPr>
            <w:tcW w:w="2142" w:type="dxa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</w:pPr>
          </w:p>
        </w:tc>
        <w:tc>
          <w:tcPr>
            <w:tcW w:w="2142" w:type="dxa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  <w:rPr>
                <w:b/>
              </w:rPr>
            </w:pPr>
            <w:r w:rsidRPr="005349E1">
              <w:rPr>
                <w:b/>
              </w:rPr>
              <w:t>Başvuru Tarihi</w:t>
            </w:r>
          </w:p>
        </w:tc>
        <w:tc>
          <w:tcPr>
            <w:tcW w:w="2142" w:type="dxa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  <w:rPr>
                <w:b/>
              </w:rPr>
            </w:pPr>
            <w:r w:rsidRPr="005349E1">
              <w:rPr>
                <w:b/>
              </w:rPr>
              <w:t>Değerlendirme Tarihi</w:t>
            </w:r>
          </w:p>
        </w:tc>
        <w:tc>
          <w:tcPr>
            <w:tcW w:w="2142" w:type="dxa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  <w:rPr>
                <w:b/>
              </w:rPr>
            </w:pPr>
            <w:r w:rsidRPr="005349E1">
              <w:rPr>
                <w:b/>
              </w:rPr>
              <w:t>Eğitimin Başlama ve Bitiş Tarihleri</w:t>
            </w:r>
          </w:p>
        </w:tc>
      </w:tr>
      <w:tr w:rsidR="00436D45" w:rsidRPr="005349E1" w:rsidTr="0069557C">
        <w:tc>
          <w:tcPr>
            <w:tcW w:w="2142" w:type="dxa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</w:pPr>
            <w:r w:rsidRPr="005349E1">
              <w:t>Fakültemiz öğrencisi olup fakültemize devam etmek isteyen öğrenciler</w:t>
            </w:r>
          </w:p>
        </w:tc>
        <w:tc>
          <w:tcPr>
            <w:tcW w:w="2142" w:type="dxa"/>
            <w:vAlign w:val="center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</w:pPr>
            <w:r w:rsidRPr="005349E1">
              <w:t>11-15 Mayıs 2020</w:t>
            </w:r>
          </w:p>
        </w:tc>
        <w:tc>
          <w:tcPr>
            <w:tcW w:w="2142" w:type="dxa"/>
            <w:vAlign w:val="center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</w:pPr>
            <w:r w:rsidRPr="005349E1">
              <w:t>18-20 Mayıs 2020</w:t>
            </w:r>
          </w:p>
        </w:tc>
        <w:tc>
          <w:tcPr>
            <w:tcW w:w="2142" w:type="dxa"/>
            <w:vAlign w:val="center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</w:pPr>
            <w:r w:rsidRPr="005349E1">
              <w:t>15 Haziran 2020</w:t>
            </w:r>
          </w:p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</w:pPr>
            <w:r w:rsidRPr="005349E1">
              <w:t>14 Temmuz 2020</w:t>
            </w:r>
          </w:p>
        </w:tc>
      </w:tr>
      <w:tr w:rsidR="00436D45" w:rsidRPr="005349E1" w:rsidTr="0069557C">
        <w:tc>
          <w:tcPr>
            <w:tcW w:w="2142" w:type="dxa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</w:pPr>
            <w:r w:rsidRPr="005349E1">
              <w:t>Fakültemiz öğrencisi olup diğer fakültelerde devam etmek isteyen öğrenciler</w:t>
            </w:r>
          </w:p>
        </w:tc>
        <w:tc>
          <w:tcPr>
            <w:tcW w:w="2142" w:type="dxa"/>
            <w:vAlign w:val="center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</w:pPr>
            <w:r w:rsidRPr="005349E1">
              <w:t>11-15 Mayıs 2020</w:t>
            </w:r>
          </w:p>
        </w:tc>
        <w:tc>
          <w:tcPr>
            <w:tcW w:w="2142" w:type="dxa"/>
            <w:vAlign w:val="center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</w:pPr>
            <w:r w:rsidRPr="005349E1">
              <w:t>18-20 Mayıs 2020</w:t>
            </w:r>
          </w:p>
        </w:tc>
        <w:tc>
          <w:tcPr>
            <w:tcW w:w="2142" w:type="dxa"/>
            <w:vAlign w:val="center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</w:pPr>
            <w:r w:rsidRPr="005349E1">
              <w:t>15 Haziran 2020</w:t>
            </w:r>
          </w:p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</w:pPr>
            <w:r w:rsidRPr="005349E1">
              <w:t>14 Temmuz 2020</w:t>
            </w:r>
          </w:p>
        </w:tc>
      </w:tr>
      <w:tr w:rsidR="00436D45" w:rsidRPr="005349E1" w:rsidTr="0069557C">
        <w:tc>
          <w:tcPr>
            <w:tcW w:w="2142" w:type="dxa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</w:pPr>
            <w:r w:rsidRPr="005349E1">
              <w:t>Diğer fakültelerin öğrencisi olup fakültemizde devam etmek isteyen öğrenciler</w:t>
            </w:r>
          </w:p>
        </w:tc>
        <w:tc>
          <w:tcPr>
            <w:tcW w:w="2142" w:type="dxa"/>
            <w:vAlign w:val="center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</w:pPr>
            <w:r w:rsidRPr="005349E1">
              <w:t>11-15 Mayıs 2020</w:t>
            </w:r>
          </w:p>
        </w:tc>
        <w:tc>
          <w:tcPr>
            <w:tcW w:w="2142" w:type="dxa"/>
            <w:vAlign w:val="center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</w:pPr>
            <w:r w:rsidRPr="005349E1">
              <w:t>18-20 Mayıs 2020</w:t>
            </w:r>
          </w:p>
        </w:tc>
        <w:tc>
          <w:tcPr>
            <w:tcW w:w="2142" w:type="dxa"/>
            <w:vAlign w:val="center"/>
          </w:tcPr>
          <w:p w:rsidR="00436D45" w:rsidRPr="005349E1" w:rsidRDefault="00436D45" w:rsidP="0069557C">
            <w:pPr>
              <w:tabs>
                <w:tab w:val="left" w:pos="1376"/>
              </w:tabs>
              <w:spacing w:after="200" w:line="276" w:lineRule="auto"/>
              <w:jc w:val="both"/>
            </w:pPr>
            <w:r w:rsidRPr="005349E1">
              <w:t>İlgili fakültenin başlama ve bitiş tarihleri</w:t>
            </w:r>
          </w:p>
        </w:tc>
      </w:tr>
    </w:tbl>
    <w:p w:rsidR="006F0112" w:rsidRDefault="006F0112"/>
    <w:sectPr w:rsidR="006F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45"/>
    <w:rsid w:val="003E1A9F"/>
    <w:rsid w:val="00436D45"/>
    <w:rsid w:val="006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47C7"/>
  <w15:docId w15:val="{D006B0A6-E61C-4F32-9E13-A61D422D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36D45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6D4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36D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43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3</cp:revision>
  <dcterms:created xsi:type="dcterms:W3CDTF">2020-05-21T12:44:00Z</dcterms:created>
  <dcterms:modified xsi:type="dcterms:W3CDTF">2020-05-21T13:04:00Z</dcterms:modified>
</cp:coreProperties>
</file>