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9B" w:rsidRPr="00911E45" w:rsidRDefault="00D613D7" w:rsidP="00D613D7">
      <w:pPr>
        <w:jc w:val="center"/>
        <w:rPr>
          <w:b/>
          <w:sz w:val="48"/>
          <w:szCs w:val="48"/>
        </w:rPr>
      </w:pPr>
      <w:r w:rsidRPr="00911E45">
        <w:rPr>
          <w:b/>
          <w:sz w:val="48"/>
          <w:szCs w:val="48"/>
        </w:rPr>
        <w:t>İDARİ BİRİMLER ve YÖNETSEL İLİŞKİLER ŞEMASI</w:t>
      </w:r>
    </w:p>
    <w:p w:rsidR="00D613D7" w:rsidRPr="00D613D7" w:rsidRDefault="000F5A02" w:rsidP="00D613D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68.4pt;margin-top:310.3pt;width:58.5pt;height:0;flip:x;z-index:251676672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5" type="#_x0000_t32" style="position:absolute;left:0;text-align:left;margin-left:168.4pt;margin-top:379.3pt;width:58.5pt;height:0;flip:x;z-index:251677696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6" type="#_x0000_t32" style="position:absolute;left:0;text-align:left;margin-left:168.4pt;margin-top:448.45pt;width:58.5pt;height:0;flip:x;z-index:25167872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3" type="#_x0000_t32" style="position:absolute;left:0;text-align:left;margin-left:168.4pt;margin-top:239.8pt;width:58.5pt;height:0;flip:x;z-index:251675648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1" type="#_x0000_t32" style="position:absolute;left:0;text-align:left;margin-left:226.9pt;margin-top:379.3pt;width:57.7pt;height:0;z-index:25167360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2" type="#_x0000_t32" style="position:absolute;left:0;text-align:left;margin-left:226.9pt;margin-top:448.45pt;width:57.7pt;height:0;z-index:251674624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0" type="#_x0000_t32" style="position:absolute;left:0;text-align:left;margin-left:226.9pt;margin-top:310.3pt;width:57.7pt;height:0;z-index:251672576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9" type="#_x0000_t32" style="position:absolute;left:0;text-align:left;margin-left:226.9pt;margin-top:239.8pt;width:57.7pt;height:0;z-index:251671552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rect id="_x0000_s1029" style="position:absolute;left:0;text-align:left;margin-left:153.35pt;margin-top:493.3pt;width:147.05pt;height:50.1pt;z-index:251661312;mso-position-horizontal-relative:margin" fillcolor="#39f">
            <v:shadow on="t" opacity=".5" offset="6pt,-6pt"/>
            <v:textbox style="mso-next-textbox:#_x0000_s1029">
              <w:txbxContent>
                <w:p w:rsidR="00D613D7" w:rsidRPr="00CA735B" w:rsidRDefault="00E260AF" w:rsidP="00E260AF">
                  <w:pPr>
                    <w:spacing w:before="180"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Arşiv Birimi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shape id="_x0000_s1038" type="#_x0000_t32" style="position:absolute;left:0;text-align:left;margin-left:226.9pt;margin-top:166.9pt;width:0;height:326.4pt;z-index:251670528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7" type="#_x0000_t32" style="position:absolute;left:0;text-align:left;margin-left:226.9pt;margin-top:68.65pt;width:0;height:48.15pt;z-index:251669504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rect id="_x0000_s1032" style="position:absolute;left:0;text-align:left;margin-left:284.6pt;margin-top:353.1pt;width:147.05pt;height:50.1pt;z-index:251664384;mso-position-horizontal-relative:margin" fillcolor="#39f">
            <v:shadow on="t" opacity=".5" offset="6pt,-6pt"/>
            <v:textbox style="mso-next-textbox:#_x0000_s1032">
              <w:txbxContent>
                <w:p w:rsidR="00D613D7" w:rsidRPr="00CA735B" w:rsidRDefault="007B4A6A" w:rsidP="00D613D7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Tahakkuk Satın Alma İşleri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33" style="position:absolute;left:0;text-align:left;margin-left:21.35pt;margin-top:353.1pt;width:147.05pt;height:50.1pt;z-index:251665408;mso-position-horizontal-relative:margin" fillcolor="#39f">
            <v:shadow on="t" opacity=".5" offset="6pt,-6pt"/>
            <v:textbox style="mso-next-textbox:#_x0000_s1033">
              <w:txbxContent>
                <w:p w:rsidR="00E260AF" w:rsidRPr="00CA735B" w:rsidRDefault="00E260AF" w:rsidP="00E260AF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Taşınır Kontrol Yetkilisi</w:t>
                  </w:r>
                </w:p>
                <w:p w:rsidR="00D613D7" w:rsidRPr="00E260AF" w:rsidRDefault="00D613D7" w:rsidP="00E260AF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34" style="position:absolute;left:0;text-align:left;margin-left:284.6pt;margin-top:284.8pt;width:147.05pt;height:50.1pt;z-index:251666432;mso-position-horizontal-relative:margin" fillcolor="#39f">
            <v:shadow on="t" opacity=".5" offset="6pt,-6pt"/>
            <v:textbox style="mso-next-textbox:#_x0000_s1034">
              <w:txbxContent>
                <w:p w:rsidR="00D613D7" w:rsidRPr="00CA735B" w:rsidRDefault="007B4A6A" w:rsidP="007B4A6A">
                  <w:pPr>
                    <w:spacing w:before="180"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Öğrenci İşleri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35" style="position:absolute;left:0;text-align:left;margin-left:284.6pt;margin-top:213.55pt;width:147.05pt;height:50.1pt;z-index:251667456;mso-position-horizontal-relative:margin" fillcolor="#39f">
            <v:shadow on="t" opacity=".5" offset="6pt,-6pt"/>
            <v:textbox style="mso-next-textbox:#_x0000_s1035">
              <w:txbxContent>
                <w:p w:rsidR="00D613D7" w:rsidRPr="00CA735B" w:rsidRDefault="007B4A6A" w:rsidP="007B4A6A">
                  <w:pPr>
                    <w:spacing w:before="180"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Yazı İşleri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36" style="position:absolute;left:0;text-align:left;margin-left:21.35pt;margin-top:284.8pt;width:147.05pt;height:50.1pt;z-index:251668480;mso-position-horizontal-relative:margin" fillcolor="#39f">
            <v:shadow on="t" opacity=".5" offset="6pt,-6pt"/>
            <v:textbox style="mso-next-textbox:#_x0000_s1036">
              <w:txbxContent>
                <w:p w:rsidR="00D613D7" w:rsidRPr="00CA735B" w:rsidRDefault="007B4A6A" w:rsidP="007B4A6A">
                  <w:pPr>
                    <w:spacing w:before="180"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Temizlik İşleri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28" style="position:absolute;left:0;text-align:left;margin-left:21.35pt;margin-top:218.05pt;width:147.05pt;height:50.1pt;z-index:251660288;mso-position-horizontal-relative:margin" fillcolor="#39f">
            <v:shadow on="t" opacity=".5" offset="6pt,-6pt"/>
            <v:textbox style="mso-next-textbox:#_x0000_s1028">
              <w:txbxContent>
                <w:p w:rsidR="00D613D7" w:rsidRPr="00CA735B" w:rsidRDefault="007B4A6A" w:rsidP="00D613D7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Mezuniyet Öncesi Eğitim Sekreterleri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27" style="position:absolute;left:0;text-align:left;margin-left:152.6pt;margin-top:116.8pt;width:147.05pt;height:50.1pt;z-index:251659264;mso-position-horizontal-relative:margin" fillcolor="#39f">
            <v:shadow on="t" opacity=".5" offset="6pt,-6pt"/>
            <v:textbox style="mso-next-textbox:#_x0000_s1027">
              <w:txbxContent>
                <w:p w:rsidR="00D613D7" w:rsidRPr="00CA735B" w:rsidRDefault="00D613D7" w:rsidP="00D613D7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FAKÜLTE SEKRETERİ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26" style="position:absolute;left:0;text-align:left;margin-left:152.6pt;margin-top:18.55pt;width:147.05pt;height:50.1pt;z-index:251658240;mso-position-horizontal-relative:margin" fillcolor="#39f">
            <v:shadow on="t" opacity=".5" offset="6pt,-6pt"/>
            <v:textbox style="mso-next-textbox:#_x0000_s1026">
              <w:txbxContent>
                <w:p w:rsidR="00D613D7" w:rsidRPr="00D613D7" w:rsidRDefault="00D613D7" w:rsidP="00D613D7">
                  <w:pPr>
                    <w:spacing w:before="140"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D613D7">
                    <w:rPr>
                      <w:rFonts w:ascii="Adobe Caslon Pro" w:hAnsi="Adobe Caslon Pro"/>
                      <w:b/>
                      <w:color w:val="FFFFFF" w:themeColor="background1"/>
                      <w:sz w:val="40"/>
                      <w:szCs w:val="40"/>
                    </w:rPr>
                    <w:t>DEKAN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30" style="position:absolute;left:0;text-align:left;margin-left:284.6pt;margin-top:421.3pt;width:147.05pt;height:50.1pt;z-index:251662336;mso-position-horizontal-relative:margin" fillcolor="#39f">
            <v:shadow on="t" opacity=".5" offset="6pt,-6pt"/>
            <v:textbox style="mso-next-textbox:#_x0000_s1030">
              <w:txbxContent>
                <w:p w:rsidR="00D613D7" w:rsidRPr="00CA735B" w:rsidRDefault="007B4A6A" w:rsidP="00D613D7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Uzmanlık Eğitimi Sekreterliği</w:t>
                  </w:r>
                </w:p>
              </w:txbxContent>
            </v:textbox>
            <w10:wrap anchorx="margin"/>
          </v:rect>
        </w:pict>
      </w:r>
      <w:r>
        <w:rPr>
          <w:noProof/>
          <w:sz w:val="40"/>
          <w:szCs w:val="40"/>
        </w:rPr>
        <w:pict>
          <v:rect id="_x0000_s1031" style="position:absolute;left:0;text-align:left;margin-left:21.35pt;margin-top:421.3pt;width:147.05pt;height:50.1pt;z-index:251663360;mso-position-horizontal-relative:margin" fillcolor="#39f">
            <v:shadow on="t" opacity=".5" offset="6pt,-6pt"/>
            <v:textbox style="mso-next-textbox:#_x0000_s1031">
              <w:txbxContent>
                <w:p w:rsidR="00D613D7" w:rsidRPr="00CA735B" w:rsidRDefault="007B4A6A" w:rsidP="007B4A6A">
                  <w:pPr>
                    <w:spacing w:before="180"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Bölüm Sekreterleri</w:t>
                  </w:r>
                </w:p>
              </w:txbxContent>
            </v:textbox>
            <w10:wrap anchorx="margin"/>
          </v:rect>
        </w:pict>
      </w:r>
    </w:p>
    <w:sectPr w:rsidR="00D613D7" w:rsidRPr="00D613D7" w:rsidSect="00911E4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13D7"/>
    <w:rsid w:val="000F5A02"/>
    <w:rsid w:val="00615A1C"/>
    <w:rsid w:val="00637D9B"/>
    <w:rsid w:val="007B4A6A"/>
    <w:rsid w:val="00911E45"/>
    <w:rsid w:val="00B12EDA"/>
    <w:rsid w:val="00D613D7"/>
    <w:rsid w:val="00E260AF"/>
    <w:rsid w:val="00F2253C"/>
    <w:rsid w:val="00F5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41"/>
        <o:r id="V:Rule12" type="connector" idref="#_x0000_s1045"/>
        <o:r id="V:Rule13" type="connector" idref="#_x0000_s1046"/>
        <o:r id="V:Rule14" type="connector" idref="#_x0000_s1037"/>
        <o:r id="V:Rule15" type="connector" idref="#_x0000_s1038"/>
        <o:r id="V:Rule16" type="connector" idref="#_x0000_s1039"/>
        <o:r id="V:Rule17" type="connector" idref="#_x0000_s1040"/>
        <o:r id="V:Rule18" type="connector" idref="#_x0000_s1043"/>
        <o:r id="V:Rule19" type="connector" idref="#_x0000_s1042"/>
        <o:r id="V:Rule2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Ünal</dc:creator>
  <cp:keywords/>
  <dc:description/>
  <cp:lastModifiedBy>Samet Ünal</cp:lastModifiedBy>
  <cp:revision>5</cp:revision>
  <cp:lastPrinted>2022-05-12T06:34:00Z</cp:lastPrinted>
  <dcterms:created xsi:type="dcterms:W3CDTF">2022-05-11T14:11:00Z</dcterms:created>
  <dcterms:modified xsi:type="dcterms:W3CDTF">2022-05-12T12:39:00Z</dcterms:modified>
</cp:coreProperties>
</file>