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D0" w:rsidRPr="006D54D0" w:rsidRDefault="6DD2E1C5" w:rsidP="6DD2E1C5">
      <w:pPr>
        <w:jc w:val="center"/>
        <w:rPr>
          <w:b/>
          <w:bCs/>
        </w:rPr>
      </w:pPr>
      <w:r w:rsidRPr="6DD2E1C5">
        <w:rPr>
          <w:b/>
          <w:bCs/>
        </w:rPr>
        <w:t>ÇANAKKALE ONSEKİZ MART ÜNİVERSİTESİ</w:t>
      </w:r>
    </w:p>
    <w:p w:rsidR="00BA3665" w:rsidRPr="006D54D0" w:rsidRDefault="6DD2E1C5" w:rsidP="6DD2E1C5">
      <w:pPr>
        <w:jc w:val="center"/>
        <w:rPr>
          <w:b/>
          <w:bCs/>
        </w:rPr>
      </w:pPr>
      <w:r w:rsidRPr="6DD2E1C5">
        <w:rPr>
          <w:b/>
          <w:bCs/>
        </w:rPr>
        <w:t>TIP FAKÜLTESİ</w:t>
      </w:r>
    </w:p>
    <w:p w:rsidR="006D54D0" w:rsidRPr="006D54D0" w:rsidRDefault="6DD2E1C5" w:rsidP="6DD2E1C5">
      <w:pPr>
        <w:jc w:val="center"/>
        <w:rPr>
          <w:b/>
          <w:bCs/>
        </w:rPr>
      </w:pPr>
      <w:r w:rsidRPr="6DD2E1C5">
        <w:rPr>
          <w:b/>
          <w:bCs/>
        </w:rPr>
        <w:t>Dönem IV</w:t>
      </w:r>
    </w:p>
    <w:p w:rsidR="006D54D0" w:rsidRPr="006D54D0" w:rsidRDefault="6DD2E1C5" w:rsidP="6DD2E1C5">
      <w:pPr>
        <w:jc w:val="center"/>
        <w:rPr>
          <w:b/>
          <w:bCs/>
        </w:rPr>
      </w:pPr>
      <w:r w:rsidRPr="6DD2E1C5">
        <w:rPr>
          <w:b/>
          <w:bCs/>
        </w:rPr>
        <w:t>Çocuk Sağlığı ve Hastalıkları</w:t>
      </w:r>
    </w:p>
    <w:p w:rsidR="006D54D0" w:rsidRPr="006D54D0" w:rsidRDefault="6DD2E1C5" w:rsidP="6DD2E1C5">
      <w:pPr>
        <w:jc w:val="center"/>
        <w:rPr>
          <w:b/>
          <w:bCs/>
        </w:rPr>
      </w:pPr>
      <w:r w:rsidRPr="6DD2E1C5">
        <w:rPr>
          <w:b/>
          <w:bCs/>
        </w:rPr>
        <w:t>Staj Eğitim Programı</w:t>
      </w:r>
    </w:p>
    <w:p w:rsidR="006D54D0" w:rsidRDefault="006D54D0" w:rsidP="006D54D0">
      <w:pPr>
        <w:jc w:val="center"/>
      </w:pPr>
    </w:p>
    <w:p w:rsidR="00490231" w:rsidRDefault="00490231" w:rsidP="006D54D0">
      <w:pPr>
        <w:jc w:val="center"/>
      </w:pPr>
    </w:p>
    <w:p w:rsidR="6DD2E1C5" w:rsidRDefault="6DD2E1C5" w:rsidP="6DD2E1C5">
      <w:pPr>
        <w:pStyle w:val="GvdeMetni"/>
        <w:spacing w:line="360" w:lineRule="auto"/>
        <w:ind w:right="2711"/>
        <w:rPr>
          <w:color w:val="333333"/>
          <w:sz w:val="21"/>
          <w:szCs w:val="21"/>
        </w:rPr>
      </w:pPr>
      <w:r w:rsidRPr="6DD2E1C5">
        <w:rPr>
          <w:rFonts w:asciiTheme="minorHAnsi" w:hAnsiTheme="minorHAnsi"/>
          <w:b/>
          <w:bCs/>
        </w:rPr>
        <w:t xml:space="preserve">Eğitim Baş koordinatörü: </w:t>
      </w:r>
      <w:r w:rsidR="00CA05CF" w:rsidRPr="6DD2E1C5">
        <w:rPr>
          <w:rFonts w:asciiTheme="minorHAnsi" w:hAnsiTheme="minorHAnsi"/>
        </w:rPr>
        <w:t>Prof.Dr.</w:t>
      </w:r>
      <w:r w:rsidR="00CA05CF" w:rsidRPr="00CA05CF">
        <w:rPr>
          <w:color w:val="333333"/>
          <w:szCs w:val="21"/>
        </w:rPr>
        <w:t xml:space="preserve"> Mesut</w:t>
      </w:r>
      <w:r w:rsidR="00CA05CF">
        <w:rPr>
          <w:color w:val="333333"/>
          <w:szCs w:val="21"/>
        </w:rPr>
        <w:t xml:space="preserve"> </w:t>
      </w:r>
      <w:r w:rsidRPr="00CA05CF">
        <w:rPr>
          <w:color w:val="333333"/>
          <w:szCs w:val="21"/>
        </w:rPr>
        <w:t>Abdulkerim ÜNSAL</w:t>
      </w:r>
    </w:p>
    <w:p w:rsidR="6DD2E1C5" w:rsidRDefault="6DD2E1C5" w:rsidP="6DD2E1C5">
      <w:pPr>
        <w:pStyle w:val="GvdeMetni"/>
        <w:spacing w:line="360" w:lineRule="auto"/>
        <w:ind w:right="2711"/>
        <w:rPr>
          <w:rFonts w:asciiTheme="minorHAnsi" w:hAnsiTheme="minorHAnsi"/>
        </w:rPr>
      </w:pPr>
      <w:r w:rsidRPr="6DD2E1C5">
        <w:rPr>
          <w:rFonts w:asciiTheme="minorHAnsi" w:hAnsiTheme="minorHAnsi"/>
          <w:b/>
          <w:bCs/>
        </w:rPr>
        <w:t>Dönem Koordinatörü:</w:t>
      </w:r>
      <w:r w:rsidR="00CA05CF">
        <w:rPr>
          <w:rFonts w:asciiTheme="minorHAnsi" w:hAnsiTheme="minorHAnsi"/>
          <w:b/>
          <w:bCs/>
        </w:rPr>
        <w:t xml:space="preserve"> </w:t>
      </w:r>
      <w:r w:rsidR="00CA05CF" w:rsidRPr="6DD2E1C5">
        <w:rPr>
          <w:rFonts w:asciiTheme="minorHAnsi" w:hAnsiTheme="minorHAnsi"/>
        </w:rPr>
        <w:t>Dr. Öğr. Üyesi</w:t>
      </w:r>
      <w:r w:rsidRPr="6DD2E1C5">
        <w:rPr>
          <w:rFonts w:asciiTheme="minorHAnsi" w:hAnsiTheme="minorHAnsi"/>
        </w:rPr>
        <w:t>. Hakan Aylanç</w:t>
      </w:r>
    </w:p>
    <w:p w:rsidR="006D54D0" w:rsidRPr="006D54D0" w:rsidRDefault="6DD2E1C5" w:rsidP="6DD2E1C5">
      <w:pPr>
        <w:pStyle w:val="GvdeMetni"/>
        <w:spacing w:line="360" w:lineRule="auto"/>
        <w:ind w:right="2711"/>
        <w:rPr>
          <w:rFonts w:asciiTheme="minorHAnsi" w:hAnsiTheme="minorHAnsi"/>
          <w:b/>
          <w:bCs/>
        </w:rPr>
      </w:pPr>
      <w:r w:rsidRPr="6DD2E1C5">
        <w:rPr>
          <w:rFonts w:asciiTheme="minorHAnsi" w:hAnsiTheme="minorHAnsi"/>
          <w:b/>
          <w:bCs/>
        </w:rPr>
        <w:t>Koordinatör yardımcısı:</w:t>
      </w:r>
      <w:r w:rsidR="008128E9">
        <w:rPr>
          <w:rFonts w:asciiTheme="minorHAnsi" w:hAnsiTheme="minorHAnsi"/>
          <w:b/>
          <w:bCs/>
        </w:rPr>
        <w:t xml:space="preserve"> </w:t>
      </w:r>
      <w:r w:rsidR="008128E9" w:rsidRPr="008128E9">
        <w:rPr>
          <w:rFonts w:asciiTheme="minorHAnsi" w:hAnsiTheme="minorHAnsi"/>
          <w:bCs/>
        </w:rPr>
        <w:t>Dr.Öğr. Üyesi Yusuf Haydar Ertekin</w:t>
      </w:r>
    </w:p>
    <w:p w:rsidR="006D54D0" w:rsidRPr="006E0594" w:rsidRDefault="6DD2E1C5" w:rsidP="6DD2E1C5">
      <w:pPr>
        <w:pStyle w:val="GvdeMetni"/>
        <w:spacing w:line="360" w:lineRule="auto"/>
        <w:ind w:right="2711"/>
        <w:rPr>
          <w:rFonts w:asciiTheme="minorHAnsi" w:hAnsiTheme="minorHAnsi"/>
        </w:rPr>
      </w:pPr>
      <w:r w:rsidRPr="6DD2E1C5">
        <w:rPr>
          <w:rFonts w:asciiTheme="minorHAnsi" w:hAnsiTheme="minorHAnsi"/>
          <w:b/>
          <w:bCs/>
        </w:rPr>
        <w:t>Staj Eğitim Sorumlusu:</w:t>
      </w:r>
      <w:r w:rsidR="00CA05CF">
        <w:rPr>
          <w:rFonts w:asciiTheme="minorHAnsi" w:hAnsiTheme="minorHAnsi"/>
          <w:b/>
          <w:bCs/>
        </w:rPr>
        <w:t xml:space="preserve"> </w:t>
      </w:r>
      <w:r w:rsidR="00101756" w:rsidRPr="6DD2E1C5">
        <w:rPr>
          <w:rFonts w:asciiTheme="minorHAnsi" w:hAnsiTheme="minorHAnsi"/>
        </w:rPr>
        <w:t>Dr. Öğr. Üyesi. Hakan Aylanç</w:t>
      </w:r>
    </w:p>
    <w:p w:rsidR="006D54D0" w:rsidRDefault="006D54D0" w:rsidP="006D54D0">
      <w:pPr>
        <w:pStyle w:val="GvdeMetni"/>
        <w:spacing w:line="360" w:lineRule="auto"/>
        <w:ind w:right="2711"/>
        <w:rPr>
          <w:rFonts w:asciiTheme="minorHAnsi" w:hAnsiTheme="minorHAnsi"/>
        </w:rPr>
      </w:pPr>
    </w:p>
    <w:p w:rsidR="006D54D0" w:rsidRDefault="6DD2E1C5" w:rsidP="6DD2E1C5">
      <w:pPr>
        <w:pStyle w:val="GvdeMetni"/>
        <w:spacing w:line="360" w:lineRule="auto"/>
        <w:ind w:right="2711"/>
        <w:rPr>
          <w:rFonts w:asciiTheme="minorHAnsi" w:hAnsiTheme="minorHAnsi"/>
          <w:b/>
          <w:bCs/>
        </w:rPr>
      </w:pPr>
      <w:r w:rsidRPr="6DD2E1C5">
        <w:rPr>
          <w:rFonts w:asciiTheme="minorHAnsi" w:hAnsiTheme="minorHAnsi"/>
          <w:b/>
          <w:bCs/>
        </w:rPr>
        <w:t>Genel Bilgiler</w:t>
      </w:r>
      <w:r w:rsidR="008128E9">
        <w:rPr>
          <w:rFonts w:asciiTheme="minorHAnsi" w:hAnsiTheme="minorHAnsi"/>
          <w:b/>
          <w:bCs/>
        </w:rPr>
        <w:t xml:space="preserve"> </w:t>
      </w:r>
      <w:r w:rsidRPr="6DD2E1C5">
        <w:rPr>
          <w:rFonts w:asciiTheme="minorHAnsi" w:hAnsiTheme="minorHAnsi"/>
          <w:b/>
          <w:bCs/>
        </w:rPr>
        <w:t>:</w:t>
      </w:r>
    </w:p>
    <w:p w:rsidR="006D54D0" w:rsidRDefault="6DD2E1C5" w:rsidP="6DD2E1C5">
      <w:pPr>
        <w:pStyle w:val="GvdeMetni"/>
        <w:spacing w:line="360" w:lineRule="auto"/>
        <w:ind w:right="2711"/>
        <w:rPr>
          <w:rFonts w:asciiTheme="minorHAnsi" w:hAnsiTheme="minorHAnsi"/>
          <w:b/>
          <w:bCs/>
        </w:rPr>
      </w:pPr>
      <w:r w:rsidRPr="6DD2E1C5">
        <w:rPr>
          <w:rFonts w:asciiTheme="minorHAnsi" w:hAnsiTheme="minorHAnsi"/>
          <w:b/>
          <w:bCs/>
        </w:rPr>
        <w:t>Staj süresi</w:t>
      </w:r>
      <w:r w:rsidR="008128E9">
        <w:rPr>
          <w:rFonts w:asciiTheme="minorHAnsi" w:hAnsiTheme="minorHAnsi"/>
          <w:b/>
          <w:bCs/>
        </w:rPr>
        <w:t xml:space="preserve">       </w:t>
      </w:r>
      <w:r w:rsidRPr="6DD2E1C5">
        <w:rPr>
          <w:rFonts w:asciiTheme="minorHAnsi" w:hAnsiTheme="minorHAnsi"/>
          <w:b/>
          <w:bCs/>
        </w:rPr>
        <w:t xml:space="preserve">: </w:t>
      </w:r>
      <w:r w:rsidRPr="6DD2E1C5">
        <w:rPr>
          <w:rFonts w:asciiTheme="minorHAnsi" w:hAnsiTheme="minorHAnsi"/>
        </w:rPr>
        <w:t>8 hafta</w:t>
      </w:r>
    </w:p>
    <w:p w:rsidR="006D54D0" w:rsidRDefault="6DD2E1C5" w:rsidP="6DD2E1C5">
      <w:pPr>
        <w:pStyle w:val="GvdeMetni"/>
        <w:spacing w:line="360" w:lineRule="auto"/>
        <w:ind w:right="2711"/>
        <w:rPr>
          <w:rFonts w:asciiTheme="minorHAnsi" w:hAnsiTheme="minorHAnsi"/>
          <w:b/>
          <w:bCs/>
        </w:rPr>
      </w:pPr>
      <w:r w:rsidRPr="6DD2E1C5">
        <w:rPr>
          <w:rFonts w:asciiTheme="minorHAnsi" w:hAnsiTheme="minorHAnsi"/>
          <w:b/>
          <w:bCs/>
        </w:rPr>
        <w:t>AKTS kredisi</w:t>
      </w:r>
      <w:r w:rsidR="008128E9">
        <w:rPr>
          <w:rFonts w:asciiTheme="minorHAnsi" w:hAnsiTheme="minorHAnsi"/>
          <w:b/>
          <w:bCs/>
        </w:rPr>
        <w:t xml:space="preserve">   </w:t>
      </w:r>
      <w:r w:rsidRPr="6DD2E1C5">
        <w:rPr>
          <w:rFonts w:asciiTheme="minorHAnsi" w:hAnsiTheme="minorHAnsi"/>
          <w:b/>
          <w:bCs/>
        </w:rPr>
        <w:t>:………</w:t>
      </w:r>
    </w:p>
    <w:p w:rsidR="006D54D0" w:rsidRDefault="006D54D0" w:rsidP="006D54D0">
      <w:pPr>
        <w:pStyle w:val="GvdeMetni"/>
        <w:spacing w:line="360" w:lineRule="auto"/>
        <w:ind w:right="2711"/>
        <w:rPr>
          <w:rFonts w:asciiTheme="minorHAnsi" w:hAnsiTheme="minorHAnsi"/>
          <w:b/>
        </w:rPr>
      </w:pPr>
    </w:p>
    <w:p w:rsidR="006D54D0" w:rsidRPr="006D54D0" w:rsidRDefault="008128E9" w:rsidP="6DD2E1C5">
      <w:pPr>
        <w:pStyle w:val="GvdeMetni"/>
        <w:spacing w:line="360" w:lineRule="auto"/>
        <w:ind w:right="-851"/>
        <w:rPr>
          <w:rFonts w:asciiTheme="minorHAnsi" w:hAnsiTheme="minorHAnsi"/>
          <w:b/>
          <w:bCs/>
        </w:rPr>
      </w:pPr>
      <w:r>
        <w:rPr>
          <w:rFonts w:asciiTheme="minorHAnsi" w:hAnsiTheme="minorHAnsi"/>
          <w:b/>
          <w:bCs/>
        </w:rPr>
        <w:t>Eğitimin Yürütüldüğü Y</w:t>
      </w:r>
      <w:r w:rsidR="6DD2E1C5" w:rsidRPr="6DD2E1C5">
        <w:rPr>
          <w:rFonts w:asciiTheme="minorHAnsi" w:hAnsiTheme="minorHAnsi"/>
          <w:b/>
          <w:bCs/>
        </w:rPr>
        <w:t xml:space="preserve">er: </w:t>
      </w:r>
      <w:r w:rsidR="6DD2E1C5" w:rsidRPr="6DD2E1C5">
        <w:rPr>
          <w:rFonts w:asciiTheme="minorHAnsi" w:hAnsiTheme="minorHAnsi"/>
        </w:rPr>
        <w:t xml:space="preserve">Çanakkale Onsekiz Mart Üniversitesi Uygulama ve Araştırma Hastanesi Çocuk </w:t>
      </w:r>
      <w:r w:rsidR="00101756">
        <w:rPr>
          <w:rFonts w:asciiTheme="minorHAnsi" w:hAnsiTheme="minorHAnsi"/>
        </w:rPr>
        <w:t>Sağlığı ve Hastalıkları derslik, poliklinik ve servisleri</w:t>
      </w:r>
    </w:p>
    <w:p w:rsidR="006D54D0" w:rsidRDefault="006D54D0" w:rsidP="006D54D0">
      <w:pPr>
        <w:pStyle w:val="GvdeMetni"/>
        <w:spacing w:line="360" w:lineRule="auto"/>
        <w:ind w:right="2711"/>
        <w:rPr>
          <w:rFonts w:asciiTheme="minorHAnsi" w:hAnsiTheme="minorHAnsi"/>
        </w:rPr>
      </w:pPr>
    </w:p>
    <w:p w:rsidR="00490231" w:rsidRDefault="6DD2E1C5" w:rsidP="6DD2E1C5">
      <w:pPr>
        <w:pStyle w:val="GvdeMetni"/>
        <w:spacing w:line="360" w:lineRule="auto"/>
        <w:rPr>
          <w:rFonts w:asciiTheme="minorHAnsi" w:hAnsiTheme="minorHAnsi"/>
          <w:b/>
          <w:bCs/>
        </w:rPr>
      </w:pPr>
      <w:r w:rsidRPr="6DD2E1C5">
        <w:rPr>
          <w:rFonts w:asciiTheme="minorHAnsi" w:hAnsiTheme="minorHAnsi"/>
          <w:b/>
          <w:bCs/>
        </w:rPr>
        <w:t>Staj Öğretim Üyeleri:</w:t>
      </w:r>
    </w:p>
    <w:p w:rsidR="00A16154" w:rsidRDefault="6DD2E1C5" w:rsidP="6DD2E1C5">
      <w:pPr>
        <w:pStyle w:val="GvdeMetni"/>
        <w:spacing w:line="360" w:lineRule="auto"/>
        <w:ind w:right="2711"/>
        <w:rPr>
          <w:rFonts w:asciiTheme="minorHAnsi" w:hAnsiTheme="minorHAnsi"/>
        </w:rPr>
      </w:pPr>
      <w:r w:rsidRPr="6DD2E1C5">
        <w:rPr>
          <w:rFonts w:asciiTheme="minorHAnsi" w:hAnsiTheme="minorHAnsi"/>
        </w:rPr>
        <w:t>Doç.Dr.</w:t>
      </w:r>
      <w:r w:rsidR="00CA05CF">
        <w:rPr>
          <w:rFonts w:asciiTheme="minorHAnsi" w:hAnsiTheme="minorHAnsi"/>
        </w:rPr>
        <w:t xml:space="preserve"> </w:t>
      </w:r>
      <w:r w:rsidRPr="6DD2E1C5">
        <w:rPr>
          <w:rFonts w:asciiTheme="minorHAnsi" w:hAnsiTheme="minorHAnsi"/>
        </w:rPr>
        <w:t>Nazan Kaymaz</w:t>
      </w:r>
    </w:p>
    <w:p w:rsidR="00A16154" w:rsidRPr="006E0594" w:rsidRDefault="6DD2E1C5" w:rsidP="6DD2E1C5">
      <w:pPr>
        <w:pStyle w:val="GvdeMetni"/>
        <w:spacing w:line="360" w:lineRule="auto"/>
        <w:ind w:right="2711"/>
        <w:rPr>
          <w:rFonts w:asciiTheme="minorHAnsi" w:hAnsiTheme="minorHAnsi"/>
        </w:rPr>
      </w:pPr>
      <w:r w:rsidRPr="6DD2E1C5">
        <w:rPr>
          <w:rFonts w:asciiTheme="minorHAnsi" w:hAnsiTheme="minorHAnsi"/>
        </w:rPr>
        <w:t>Doç.Dr. Şule Yıldırım</w:t>
      </w:r>
    </w:p>
    <w:p w:rsidR="006D54D0" w:rsidRPr="006E0594" w:rsidRDefault="6DD2E1C5" w:rsidP="6DD2E1C5">
      <w:pPr>
        <w:pStyle w:val="GvdeMetni"/>
        <w:spacing w:line="360" w:lineRule="auto"/>
        <w:rPr>
          <w:rFonts w:asciiTheme="minorHAnsi" w:hAnsiTheme="minorHAnsi"/>
        </w:rPr>
      </w:pPr>
      <w:r w:rsidRPr="6DD2E1C5">
        <w:rPr>
          <w:rFonts w:asciiTheme="minorHAnsi" w:hAnsiTheme="minorHAnsi"/>
        </w:rPr>
        <w:t>Doç.Dr.</w:t>
      </w:r>
      <w:r w:rsidR="00CA05CF">
        <w:rPr>
          <w:rFonts w:asciiTheme="minorHAnsi" w:hAnsiTheme="minorHAnsi"/>
        </w:rPr>
        <w:t xml:space="preserve"> </w:t>
      </w:r>
      <w:r w:rsidRPr="6DD2E1C5">
        <w:rPr>
          <w:rFonts w:asciiTheme="minorHAnsi" w:hAnsiTheme="minorHAnsi"/>
        </w:rPr>
        <w:t>Himmet Haluk AKAR</w:t>
      </w:r>
    </w:p>
    <w:p w:rsidR="006D54D0" w:rsidRPr="006E0594" w:rsidRDefault="6DD2E1C5" w:rsidP="6DD2E1C5">
      <w:pPr>
        <w:pStyle w:val="GvdeMetni"/>
        <w:spacing w:line="360" w:lineRule="auto"/>
        <w:rPr>
          <w:rFonts w:asciiTheme="minorHAnsi" w:hAnsiTheme="minorHAnsi"/>
        </w:rPr>
      </w:pPr>
      <w:r w:rsidRPr="6DD2E1C5">
        <w:rPr>
          <w:rFonts w:asciiTheme="minorHAnsi" w:hAnsiTheme="minorHAnsi"/>
        </w:rPr>
        <w:t>Doç.Dr.</w:t>
      </w:r>
      <w:r w:rsidR="00CA05CF">
        <w:rPr>
          <w:rFonts w:asciiTheme="minorHAnsi" w:hAnsiTheme="minorHAnsi"/>
        </w:rPr>
        <w:t xml:space="preserve"> </w:t>
      </w:r>
      <w:r w:rsidRPr="6DD2E1C5">
        <w:rPr>
          <w:rFonts w:asciiTheme="minorHAnsi" w:hAnsiTheme="minorHAnsi"/>
        </w:rPr>
        <w:t>Sema Arayıcı</w:t>
      </w:r>
    </w:p>
    <w:p w:rsidR="006D54D0" w:rsidRPr="006E0594" w:rsidRDefault="6DD2E1C5" w:rsidP="6DD2E1C5">
      <w:pPr>
        <w:pStyle w:val="GvdeMetni"/>
        <w:spacing w:line="360" w:lineRule="auto"/>
        <w:ind w:right="2711"/>
        <w:rPr>
          <w:rFonts w:asciiTheme="minorHAnsi" w:hAnsiTheme="minorHAnsi"/>
        </w:rPr>
      </w:pPr>
      <w:r w:rsidRPr="6DD2E1C5">
        <w:rPr>
          <w:rFonts w:asciiTheme="minorHAnsi" w:hAnsiTheme="minorHAnsi"/>
        </w:rPr>
        <w:t>Dr.Öğr.</w:t>
      </w:r>
      <w:r w:rsidR="00CA05CF">
        <w:rPr>
          <w:rFonts w:asciiTheme="minorHAnsi" w:hAnsiTheme="minorHAnsi"/>
        </w:rPr>
        <w:t xml:space="preserve"> </w:t>
      </w:r>
      <w:r w:rsidR="00CA05CF" w:rsidRPr="6DD2E1C5">
        <w:rPr>
          <w:rFonts w:asciiTheme="minorHAnsi" w:hAnsiTheme="minorHAnsi"/>
        </w:rPr>
        <w:t>Üyesi. Fatih</w:t>
      </w:r>
      <w:r w:rsidRPr="6DD2E1C5">
        <w:rPr>
          <w:rFonts w:asciiTheme="minorHAnsi" w:hAnsiTheme="minorHAnsi"/>
        </w:rPr>
        <w:t xml:space="preserve"> Battal</w:t>
      </w:r>
    </w:p>
    <w:p w:rsidR="006D54D0" w:rsidRPr="006E0594" w:rsidRDefault="6DD2E1C5" w:rsidP="6DD2E1C5">
      <w:pPr>
        <w:pStyle w:val="GvdeMetni"/>
        <w:spacing w:line="360" w:lineRule="auto"/>
        <w:ind w:right="2711"/>
        <w:rPr>
          <w:rFonts w:asciiTheme="minorHAnsi" w:hAnsiTheme="minorHAnsi"/>
        </w:rPr>
      </w:pPr>
      <w:r w:rsidRPr="6DD2E1C5">
        <w:rPr>
          <w:rFonts w:asciiTheme="minorHAnsi" w:hAnsiTheme="minorHAnsi"/>
        </w:rPr>
        <w:t>Dr.Öğr.</w:t>
      </w:r>
      <w:r w:rsidR="00CA05CF">
        <w:rPr>
          <w:rFonts w:asciiTheme="minorHAnsi" w:hAnsiTheme="minorHAnsi"/>
        </w:rPr>
        <w:t xml:space="preserve"> </w:t>
      </w:r>
      <w:r w:rsidR="00CA05CF" w:rsidRPr="6DD2E1C5">
        <w:rPr>
          <w:rFonts w:asciiTheme="minorHAnsi" w:hAnsiTheme="minorHAnsi"/>
        </w:rPr>
        <w:t>Üyesi. Hakan</w:t>
      </w:r>
      <w:r w:rsidR="00CA05CF">
        <w:rPr>
          <w:rFonts w:asciiTheme="minorHAnsi" w:hAnsiTheme="minorHAnsi"/>
        </w:rPr>
        <w:t xml:space="preserve"> </w:t>
      </w:r>
      <w:r w:rsidRPr="6DD2E1C5">
        <w:rPr>
          <w:rFonts w:asciiTheme="minorHAnsi" w:hAnsiTheme="minorHAnsi"/>
        </w:rPr>
        <w:t>Aylanç</w:t>
      </w:r>
    </w:p>
    <w:p w:rsidR="006D54D0" w:rsidRDefault="6DD2E1C5" w:rsidP="6DD2E1C5">
      <w:pPr>
        <w:pStyle w:val="GvdeMetni"/>
        <w:spacing w:line="360" w:lineRule="auto"/>
        <w:rPr>
          <w:rFonts w:asciiTheme="minorHAnsi" w:hAnsiTheme="minorHAnsi"/>
        </w:rPr>
      </w:pPr>
      <w:r w:rsidRPr="6DD2E1C5">
        <w:rPr>
          <w:rFonts w:asciiTheme="minorHAnsi" w:hAnsiTheme="minorHAnsi"/>
        </w:rPr>
        <w:t>Dr.Öğr.</w:t>
      </w:r>
      <w:r w:rsidR="00CA05CF">
        <w:rPr>
          <w:rFonts w:asciiTheme="minorHAnsi" w:hAnsiTheme="minorHAnsi"/>
        </w:rPr>
        <w:t xml:space="preserve"> </w:t>
      </w:r>
      <w:r w:rsidR="00CA05CF" w:rsidRPr="6DD2E1C5">
        <w:rPr>
          <w:rFonts w:asciiTheme="minorHAnsi" w:hAnsiTheme="minorHAnsi"/>
        </w:rPr>
        <w:t>Üyesi. Turgay</w:t>
      </w:r>
      <w:r w:rsidR="00CA05CF">
        <w:rPr>
          <w:rFonts w:asciiTheme="minorHAnsi" w:hAnsiTheme="minorHAnsi"/>
        </w:rPr>
        <w:t xml:space="preserve"> </w:t>
      </w:r>
      <w:r w:rsidRPr="6DD2E1C5">
        <w:rPr>
          <w:rFonts w:asciiTheme="minorHAnsi" w:hAnsiTheme="minorHAnsi"/>
        </w:rPr>
        <w:t>Çokyaman</w:t>
      </w:r>
    </w:p>
    <w:p w:rsidR="6DD2E1C5" w:rsidRDefault="6DD2E1C5" w:rsidP="6DD2E1C5">
      <w:pPr>
        <w:pStyle w:val="GvdeMetni"/>
        <w:spacing w:line="360" w:lineRule="auto"/>
        <w:rPr>
          <w:rFonts w:asciiTheme="minorHAnsi" w:hAnsiTheme="minorHAnsi"/>
        </w:rPr>
      </w:pPr>
      <w:r w:rsidRPr="6DD2E1C5">
        <w:rPr>
          <w:rFonts w:asciiTheme="minorHAnsi" w:hAnsiTheme="minorHAnsi"/>
        </w:rPr>
        <w:t>Dr.Öğr.</w:t>
      </w:r>
      <w:r w:rsidR="00CA05CF">
        <w:rPr>
          <w:rFonts w:asciiTheme="minorHAnsi" w:hAnsiTheme="minorHAnsi"/>
        </w:rPr>
        <w:t xml:space="preserve"> </w:t>
      </w:r>
      <w:r w:rsidRPr="6DD2E1C5">
        <w:rPr>
          <w:rFonts w:asciiTheme="minorHAnsi" w:hAnsiTheme="minorHAnsi"/>
        </w:rPr>
        <w:t>Üyesi. Ayşe Burcu Akıncı</w:t>
      </w:r>
    </w:p>
    <w:p w:rsidR="00F4555B" w:rsidRDefault="00F4555B" w:rsidP="006D54D0">
      <w:pPr>
        <w:pStyle w:val="GvdeMetni"/>
        <w:spacing w:line="360" w:lineRule="auto"/>
        <w:rPr>
          <w:rFonts w:asciiTheme="minorHAnsi" w:hAnsiTheme="minorHAnsi"/>
        </w:rPr>
      </w:pPr>
    </w:p>
    <w:p w:rsidR="00F4555B" w:rsidRDefault="00F4555B" w:rsidP="006D54D0">
      <w:pPr>
        <w:pStyle w:val="GvdeMetni"/>
        <w:spacing w:line="360" w:lineRule="auto"/>
        <w:rPr>
          <w:rFonts w:asciiTheme="minorHAnsi" w:hAnsiTheme="minorHAnsi"/>
        </w:rPr>
      </w:pPr>
    </w:p>
    <w:p w:rsidR="00F4555B" w:rsidRPr="00F4555B" w:rsidRDefault="00F4555B" w:rsidP="006D54D0">
      <w:pPr>
        <w:pStyle w:val="GvdeMetni"/>
        <w:spacing w:line="360" w:lineRule="auto"/>
        <w:rPr>
          <w:rFonts w:asciiTheme="minorHAnsi" w:hAnsiTheme="minorHAnsi"/>
          <w:sz w:val="20"/>
          <w:szCs w:val="20"/>
        </w:rPr>
      </w:pPr>
    </w:p>
    <w:p w:rsidR="00F4555B" w:rsidRDefault="6DD2E1C5" w:rsidP="6DD2E1C5">
      <w:pPr>
        <w:pStyle w:val="GvdeMetni"/>
        <w:spacing w:line="360" w:lineRule="auto"/>
        <w:rPr>
          <w:rFonts w:asciiTheme="minorHAnsi" w:hAnsiTheme="minorHAnsi"/>
          <w:sz w:val="20"/>
          <w:szCs w:val="20"/>
        </w:rPr>
      </w:pPr>
      <w:r w:rsidRPr="6DD2E1C5">
        <w:rPr>
          <w:rFonts w:asciiTheme="minorHAnsi" w:hAnsiTheme="minorHAnsi"/>
          <w:sz w:val="20"/>
          <w:szCs w:val="20"/>
        </w:rPr>
        <w:lastRenderedPageBreak/>
        <w:t>Çanakkale Onsekiz Mart Üniversitesi Terzioğlı Yerleşkesi Telefon:0(286)2180018 Dahili:3058 mail:</w:t>
      </w:r>
    </w:p>
    <w:p w:rsidR="00BC20DF" w:rsidRDefault="6DD2E1C5" w:rsidP="00BC20DF">
      <w:pPr>
        <w:pStyle w:val="Balk1"/>
        <w:spacing w:before="21" w:line="374" w:lineRule="auto"/>
        <w:ind w:left="161" w:right="5742"/>
        <w:jc w:val="both"/>
      </w:pPr>
      <w:r>
        <w:t>STAJIN AMAÇ VE ÖĞRENİM HEDEFLERİ AMAÇ</w:t>
      </w:r>
    </w:p>
    <w:p w:rsidR="00BC20DF" w:rsidRDefault="6DD2E1C5" w:rsidP="00BC20DF">
      <w:pPr>
        <w:pStyle w:val="GvdeMetni"/>
        <w:spacing w:before="8"/>
        <w:ind w:left="168" w:right="110"/>
        <w:jc w:val="both"/>
      </w:pPr>
      <w:bookmarkStart w:id="0" w:name="STAJIN_AMAÇ_VE_ÖĞRENİM_HEDEFLERİ"/>
      <w:bookmarkEnd w:id="0"/>
      <w:r>
        <w:t>Bu stajın amacı, ülkemizin çocuk sağlığı konusundaki sorunlarına hakim, çocuk sağlığı konusunda koruyucu hekimliğin önemini kavramış, sık karşılaşılan ve acil çocukluk çağı hastalıklarının ayırıcı tanısını ve acil tedavisini yapabilen hekimler olarak yetişmelerini sağlamaktır.</w:t>
      </w:r>
      <w:bookmarkStart w:id="1" w:name="AMAÇ"/>
      <w:bookmarkEnd w:id="1"/>
    </w:p>
    <w:p w:rsidR="00BC20DF" w:rsidRDefault="00BC20DF" w:rsidP="00BC20DF">
      <w:pPr>
        <w:pStyle w:val="GvdeMetni"/>
        <w:spacing w:before="10"/>
        <w:jc w:val="both"/>
        <w:rPr>
          <w:sz w:val="35"/>
        </w:rPr>
      </w:pPr>
    </w:p>
    <w:p w:rsidR="00BC20DF" w:rsidRDefault="6DD2E1C5" w:rsidP="00BC20DF">
      <w:pPr>
        <w:pStyle w:val="Balk1"/>
        <w:spacing w:before="1"/>
        <w:ind w:left="140"/>
        <w:jc w:val="both"/>
      </w:pPr>
      <w:r>
        <w:t>ÖĞRENİM HEDEFLERİ</w:t>
      </w:r>
    </w:p>
    <w:p w:rsidR="00BC20DF" w:rsidRDefault="00BC20DF" w:rsidP="00BC20DF">
      <w:pPr>
        <w:pStyle w:val="GvdeMetni"/>
        <w:jc w:val="both"/>
        <w:rPr>
          <w:b/>
        </w:rPr>
      </w:pPr>
    </w:p>
    <w:p w:rsidR="00BC20DF" w:rsidRDefault="00BC20DF" w:rsidP="6DD2E1C5">
      <w:pPr>
        <w:pStyle w:val="ListeParagraf"/>
        <w:numPr>
          <w:ilvl w:val="0"/>
          <w:numId w:val="1"/>
        </w:numPr>
        <w:tabs>
          <w:tab w:val="left" w:pos="440"/>
        </w:tabs>
        <w:spacing w:before="213"/>
        <w:ind w:firstLine="0"/>
        <w:jc w:val="both"/>
        <w:rPr>
          <w:sz w:val="24"/>
          <w:szCs w:val="24"/>
        </w:rPr>
      </w:pPr>
      <w:bookmarkStart w:id="2" w:name="ÖĞRENİM_HEDEFLERİ"/>
      <w:bookmarkEnd w:id="2"/>
      <w:r w:rsidRPr="6DD2E1C5">
        <w:rPr>
          <w:spacing w:val="6"/>
          <w:sz w:val="24"/>
          <w:szCs w:val="24"/>
        </w:rPr>
        <w:t xml:space="preserve">Hastanın ailesi </w:t>
      </w:r>
      <w:r w:rsidRPr="6DD2E1C5">
        <w:rPr>
          <w:spacing w:val="5"/>
          <w:sz w:val="24"/>
          <w:szCs w:val="24"/>
        </w:rPr>
        <w:t xml:space="preserve">ile </w:t>
      </w:r>
      <w:r w:rsidRPr="6DD2E1C5">
        <w:rPr>
          <w:spacing w:val="7"/>
          <w:sz w:val="24"/>
          <w:szCs w:val="24"/>
        </w:rPr>
        <w:t xml:space="preserve">sağlıklı </w:t>
      </w:r>
      <w:r w:rsidRPr="6DD2E1C5">
        <w:rPr>
          <w:spacing w:val="5"/>
          <w:sz w:val="24"/>
          <w:szCs w:val="24"/>
        </w:rPr>
        <w:t xml:space="preserve">ve </w:t>
      </w:r>
      <w:r w:rsidRPr="6DD2E1C5">
        <w:rPr>
          <w:spacing w:val="7"/>
          <w:sz w:val="24"/>
          <w:szCs w:val="24"/>
        </w:rPr>
        <w:t xml:space="preserve">güvenilir </w:t>
      </w:r>
      <w:r w:rsidRPr="6DD2E1C5">
        <w:rPr>
          <w:spacing w:val="5"/>
          <w:sz w:val="24"/>
          <w:szCs w:val="24"/>
        </w:rPr>
        <w:t xml:space="preserve">bir </w:t>
      </w:r>
      <w:r w:rsidRPr="6DD2E1C5">
        <w:rPr>
          <w:spacing w:val="6"/>
          <w:sz w:val="24"/>
          <w:szCs w:val="24"/>
        </w:rPr>
        <w:t>iletişim</w:t>
      </w:r>
      <w:r w:rsidRPr="6DD2E1C5">
        <w:rPr>
          <w:spacing w:val="7"/>
          <w:sz w:val="24"/>
          <w:szCs w:val="24"/>
        </w:rPr>
        <w:t>kurabilmek</w:t>
      </w:r>
    </w:p>
    <w:p w:rsidR="00BC20DF" w:rsidRDefault="00BC20DF" w:rsidP="6DD2E1C5">
      <w:pPr>
        <w:pStyle w:val="ListeParagraf"/>
        <w:numPr>
          <w:ilvl w:val="0"/>
          <w:numId w:val="1"/>
        </w:numPr>
        <w:tabs>
          <w:tab w:val="left" w:pos="440"/>
        </w:tabs>
        <w:ind w:firstLine="0"/>
        <w:jc w:val="both"/>
        <w:rPr>
          <w:sz w:val="24"/>
          <w:szCs w:val="24"/>
        </w:rPr>
      </w:pPr>
      <w:r w:rsidRPr="6DD2E1C5">
        <w:rPr>
          <w:spacing w:val="5"/>
          <w:sz w:val="24"/>
          <w:szCs w:val="24"/>
        </w:rPr>
        <w:t xml:space="preserve">Hasta ve </w:t>
      </w:r>
      <w:r w:rsidRPr="6DD2E1C5">
        <w:rPr>
          <w:spacing w:val="8"/>
          <w:sz w:val="24"/>
          <w:szCs w:val="24"/>
        </w:rPr>
        <w:t xml:space="preserve">yakınlarından </w:t>
      </w:r>
      <w:r w:rsidRPr="6DD2E1C5">
        <w:rPr>
          <w:spacing w:val="6"/>
          <w:sz w:val="24"/>
          <w:szCs w:val="24"/>
        </w:rPr>
        <w:t xml:space="preserve">hastalık </w:t>
      </w:r>
      <w:r w:rsidRPr="6DD2E1C5">
        <w:rPr>
          <w:spacing w:val="5"/>
          <w:sz w:val="24"/>
          <w:szCs w:val="24"/>
        </w:rPr>
        <w:t xml:space="preserve">öyküsü </w:t>
      </w:r>
      <w:r w:rsidRPr="6DD2E1C5">
        <w:rPr>
          <w:spacing w:val="7"/>
          <w:sz w:val="24"/>
          <w:szCs w:val="24"/>
        </w:rPr>
        <w:t>alabilmek</w:t>
      </w:r>
    </w:p>
    <w:p w:rsidR="00BC20DF" w:rsidRDefault="00BC20DF" w:rsidP="6DD2E1C5">
      <w:pPr>
        <w:pStyle w:val="ListeParagraf"/>
        <w:numPr>
          <w:ilvl w:val="0"/>
          <w:numId w:val="1"/>
        </w:numPr>
        <w:tabs>
          <w:tab w:val="left" w:pos="440"/>
        </w:tabs>
        <w:ind w:firstLine="0"/>
        <w:jc w:val="both"/>
        <w:rPr>
          <w:sz w:val="24"/>
          <w:szCs w:val="24"/>
        </w:rPr>
      </w:pPr>
      <w:r w:rsidRPr="6DD2E1C5">
        <w:rPr>
          <w:spacing w:val="6"/>
          <w:sz w:val="24"/>
          <w:szCs w:val="24"/>
        </w:rPr>
        <w:t>Yenidoğan</w:t>
      </w:r>
      <w:r w:rsidRPr="6DD2E1C5">
        <w:rPr>
          <w:spacing w:val="5"/>
          <w:sz w:val="24"/>
          <w:szCs w:val="24"/>
        </w:rPr>
        <w:t>bebeğinbakım</w:t>
      </w:r>
      <w:r w:rsidRPr="6DD2E1C5">
        <w:rPr>
          <w:spacing w:val="6"/>
          <w:sz w:val="24"/>
          <w:szCs w:val="24"/>
        </w:rPr>
        <w:t>ilkelerine</w:t>
      </w:r>
      <w:r w:rsidRPr="6DD2E1C5">
        <w:rPr>
          <w:spacing w:val="5"/>
          <w:sz w:val="24"/>
          <w:szCs w:val="24"/>
        </w:rPr>
        <w:t>sahip</w:t>
      </w:r>
      <w:r w:rsidRPr="6DD2E1C5">
        <w:rPr>
          <w:spacing w:val="7"/>
          <w:sz w:val="24"/>
          <w:szCs w:val="24"/>
        </w:rPr>
        <w:t>olmak</w:t>
      </w:r>
    </w:p>
    <w:p w:rsidR="00BC20DF" w:rsidRDefault="00BC20DF" w:rsidP="6DD2E1C5">
      <w:pPr>
        <w:pStyle w:val="ListeParagraf"/>
        <w:numPr>
          <w:ilvl w:val="0"/>
          <w:numId w:val="1"/>
        </w:numPr>
        <w:tabs>
          <w:tab w:val="left" w:pos="440"/>
        </w:tabs>
        <w:ind w:firstLine="0"/>
        <w:jc w:val="both"/>
        <w:rPr>
          <w:sz w:val="24"/>
          <w:szCs w:val="24"/>
        </w:rPr>
      </w:pPr>
      <w:r w:rsidRPr="6DD2E1C5">
        <w:rPr>
          <w:spacing w:val="6"/>
          <w:sz w:val="24"/>
          <w:szCs w:val="24"/>
        </w:rPr>
        <w:t>Sağlıklı</w:t>
      </w:r>
      <w:r w:rsidRPr="6DD2E1C5">
        <w:rPr>
          <w:spacing w:val="7"/>
          <w:sz w:val="24"/>
          <w:szCs w:val="24"/>
        </w:rPr>
        <w:t>çocuk</w:t>
      </w:r>
      <w:r w:rsidRPr="6DD2E1C5">
        <w:rPr>
          <w:spacing w:val="5"/>
          <w:sz w:val="24"/>
          <w:szCs w:val="24"/>
        </w:rPr>
        <w:t>izlembilgive</w:t>
      </w:r>
      <w:r w:rsidRPr="6DD2E1C5">
        <w:rPr>
          <w:spacing w:val="7"/>
          <w:sz w:val="24"/>
          <w:szCs w:val="24"/>
        </w:rPr>
        <w:t>becerisine</w:t>
      </w:r>
      <w:r w:rsidRPr="6DD2E1C5">
        <w:rPr>
          <w:spacing w:val="5"/>
          <w:sz w:val="24"/>
          <w:szCs w:val="24"/>
        </w:rPr>
        <w:t>sahip</w:t>
      </w:r>
      <w:r w:rsidRPr="6DD2E1C5">
        <w:rPr>
          <w:spacing w:val="7"/>
          <w:sz w:val="24"/>
          <w:szCs w:val="24"/>
        </w:rPr>
        <w:t>olmak</w:t>
      </w:r>
    </w:p>
    <w:p w:rsidR="00BC20DF" w:rsidRDefault="00BC20DF" w:rsidP="6DD2E1C5">
      <w:pPr>
        <w:pStyle w:val="ListeParagraf"/>
        <w:numPr>
          <w:ilvl w:val="0"/>
          <w:numId w:val="1"/>
        </w:numPr>
        <w:tabs>
          <w:tab w:val="left" w:pos="440"/>
        </w:tabs>
        <w:ind w:firstLine="0"/>
        <w:jc w:val="both"/>
        <w:rPr>
          <w:sz w:val="24"/>
          <w:szCs w:val="24"/>
        </w:rPr>
      </w:pPr>
      <w:r w:rsidRPr="6DD2E1C5">
        <w:rPr>
          <w:spacing w:val="5"/>
          <w:sz w:val="24"/>
          <w:szCs w:val="24"/>
        </w:rPr>
        <w:t xml:space="preserve">Tüm </w:t>
      </w:r>
      <w:r w:rsidRPr="6DD2E1C5">
        <w:rPr>
          <w:spacing w:val="6"/>
          <w:sz w:val="24"/>
          <w:szCs w:val="24"/>
        </w:rPr>
        <w:t xml:space="preserve">sistemlerin </w:t>
      </w:r>
      <w:r w:rsidRPr="6DD2E1C5">
        <w:rPr>
          <w:spacing w:val="5"/>
          <w:sz w:val="24"/>
          <w:szCs w:val="24"/>
        </w:rPr>
        <w:t xml:space="preserve">fizik </w:t>
      </w:r>
      <w:r w:rsidRPr="6DD2E1C5">
        <w:rPr>
          <w:spacing w:val="7"/>
          <w:sz w:val="24"/>
          <w:szCs w:val="24"/>
        </w:rPr>
        <w:t>muayenesini</w:t>
      </w:r>
      <w:r w:rsidRPr="6DD2E1C5">
        <w:rPr>
          <w:spacing w:val="10"/>
          <w:sz w:val="24"/>
          <w:szCs w:val="24"/>
        </w:rPr>
        <w:t>yapabilmek</w:t>
      </w:r>
    </w:p>
    <w:p w:rsidR="00BC20DF" w:rsidRDefault="00BC20DF" w:rsidP="6DD2E1C5">
      <w:pPr>
        <w:pStyle w:val="ListeParagraf"/>
        <w:numPr>
          <w:ilvl w:val="0"/>
          <w:numId w:val="1"/>
        </w:numPr>
        <w:tabs>
          <w:tab w:val="left" w:pos="440"/>
        </w:tabs>
        <w:spacing w:before="121"/>
        <w:ind w:firstLine="0"/>
        <w:jc w:val="both"/>
        <w:rPr>
          <w:sz w:val="24"/>
          <w:szCs w:val="24"/>
        </w:rPr>
      </w:pPr>
      <w:r w:rsidRPr="6DD2E1C5">
        <w:rPr>
          <w:spacing w:val="5"/>
          <w:sz w:val="24"/>
          <w:szCs w:val="24"/>
        </w:rPr>
        <w:t>Öyküve</w:t>
      </w:r>
      <w:r w:rsidRPr="6DD2E1C5">
        <w:rPr>
          <w:spacing w:val="7"/>
          <w:sz w:val="24"/>
          <w:szCs w:val="24"/>
        </w:rPr>
        <w:t>muayene</w:t>
      </w:r>
      <w:r w:rsidRPr="6DD2E1C5">
        <w:rPr>
          <w:spacing w:val="6"/>
          <w:sz w:val="24"/>
          <w:szCs w:val="24"/>
        </w:rPr>
        <w:t>bulgularını</w:t>
      </w:r>
      <w:r w:rsidRPr="6DD2E1C5">
        <w:rPr>
          <w:spacing w:val="5"/>
          <w:sz w:val="24"/>
          <w:szCs w:val="24"/>
        </w:rPr>
        <w:t>doğrubir</w:t>
      </w:r>
      <w:r w:rsidRPr="6DD2E1C5">
        <w:rPr>
          <w:spacing w:val="6"/>
          <w:sz w:val="24"/>
          <w:szCs w:val="24"/>
        </w:rPr>
        <w:t>şekilde</w:t>
      </w:r>
      <w:r w:rsidRPr="6DD2E1C5">
        <w:rPr>
          <w:spacing w:val="10"/>
          <w:sz w:val="24"/>
          <w:szCs w:val="24"/>
        </w:rPr>
        <w:t>kaydetmek</w:t>
      </w:r>
    </w:p>
    <w:p w:rsidR="00BC20DF" w:rsidRDefault="00BC20DF" w:rsidP="6DD2E1C5">
      <w:pPr>
        <w:pStyle w:val="ListeParagraf"/>
        <w:numPr>
          <w:ilvl w:val="0"/>
          <w:numId w:val="1"/>
        </w:numPr>
        <w:tabs>
          <w:tab w:val="left" w:pos="440"/>
        </w:tabs>
        <w:ind w:firstLine="0"/>
        <w:jc w:val="both"/>
        <w:rPr>
          <w:sz w:val="24"/>
          <w:szCs w:val="24"/>
        </w:rPr>
      </w:pPr>
      <w:r w:rsidRPr="6DD2E1C5">
        <w:rPr>
          <w:spacing w:val="6"/>
          <w:sz w:val="24"/>
          <w:szCs w:val="24"/>
        </w:rPr>
        <w:t>Vizitte</w:t>
      </w:r>
      <w:r w:rsidRPr="6DD2E1C5">
        <w:rPr>
          <w:spacing w:val="5"/>
          <w:sz w:val="24"/>
          <w:szCs w:val="24"/>
        </w:rPr>
        <w:t>hasta sunumu</w:t>
      </w:r>
      <w:r w:rsidRPr="6DD2E1C5">
        <w:rPr>
          <w:spacing w:val="7"/>
          <w:sz w:val="24"/>
          <w:szCs w:val="24"/>
        </w:rPr>
        <w:t>yapabilmek</w:t>
      </w:r>
    </w:p>
    <w:p w:rsidR="00BC20DF" w:rsidRDefault="00BC20DF" w:rsidP="6DD2E1C5">
      <w:pPr>
        <w:pStyle w:val="ListeParagraf"/>
        <w:numPr>
          <w:ilvl w:val="0"/>
          <w:numId w:val="1"/>
        </w:numPr>
        <w:tabs>
          <w:tab w:val="left" w:pos="440"/>
        </w:tabs>
        <w:ind w:firstLine="0"/>
        <w:jc w:val="both"/>
        <w:rPr>
          <w:sz w:val="24"/>
          <w:szCs w:val="24"/>
        </w:rPr>
      </w:pPr>
      <w:r w:rsidRPr="6DD2E1C5">
        <w:rPr>
          <w:spacing w:val="7"/>
          <w:sz w:val="24"/>
          <w:szCs w:val="24"/>
        </w:rPr>
        <w:t>Probleme yönelik yaklaşımyapabilmek</w:t>
      </w:r>
    </w:p>
    <w:p w:rsidR="00BC20DF" w:rsidRDefault="00BC20DF" w:rsidP="6DD2E1C5">
      <w:pPr>
        <w:pStyle w:val="ListeParagraf"/>
        <w:numPr>
          <w:ilvl w:val="0"/>
          <w:numId w:val="1"/>
        </w:numPr>
        <w:tabs>
          <w:tab w:val="left" w:pos="440"/>
        </w:tabs>
        <w:ind w:firstLine="0"/>
        <w:jc w:val="both"/>
        <w:rPr>
          <w:sz w:val="24"/>
          <w:szCs w:val="24"/>
        </w:rPr>
      </w:pPr>
      <w:r w:rsidRPr="6DD2E1C5">
        <w:rPr>
          <w:spacing w:val="5"/>
          <w:sz w:val="24"/>
          <w:szCs w:val="24"/>
        </w:rPr>
        <w:t xml:space="preserve">Hastaya ait </w:t>
      </w:r>
      <w:r w:rsidRPr="6DD2E1C5">
        <w:rPr>
          <w:spacing w:val="6"/>
          <w:sz w:val="24"/>
          <w:szCs w:val="24"/>
        </w:rPr>
        <w:t xml:space="preserve">sorunları </w:t>
      </w:r>
      <w:r w:rsidRPr="6DD2E1C5">
        <w:rPr>
          <w:spacing w:val="7"/>
          <w:sz w:val="24"/>
          <w:szCs w:val="24"/>
        </w:rPr>
        <w:t xml:space="preserve">tanıma </w:t>
      </w:r>
      <w:r w:rsidRPr="6DD2E1C5">
        <w:rPr>
          <w:spacing w:val="5"/>
          <w:sz w:val="24"/>
          <w:szCs w:val="24"/>
        </w:rPr>
        <w:t xml:space="preserve">ve </w:t>
      </w:r>
      <w:r w:rsidRPr="6DD2E1C5">
        <w:rPr>
          <w:spacing w:val="6"/>
          <w:sz w:val="24"/>
          <w:szCs w:val="24"/>
        </w:rPr>
        <w:t xml:space="preserve">önemine göre </w:t>
      </w:r>
      <w:r w:rsidRPr="6DD2E1C5">
        <w:rPr>
          <w:spacing w:val="7"/>
          <w:sz w:val="24"/>
          <w:szCs w:val="24"/>
        </w:rPr>
        <w:t>sıralayabilmek,</w:t>
      </w:r>
    </w:p>
    <w:p w:rsidR="00BC20DF" w:rsidRDefault="00BC20DF" w:rsidP="6DD2E1C5">
      <w:pPr>
        <w:pStyle w:val="ListeParagraf"/>
        <w:numPr>
          <w:ilvl w:val="0"/>
          <w:numId w:val="1"/>
        </w:numPr>
        <w:tabs>
          <w:tab w:val="left" w:pos="440"/>
        </w:tabs>
        <w:ind w:firstLine="0"/>
        <w:jc w:val="both"/>
        <w:rPr>
          <w:sz w:val="24"/>
          <w:szCs w:val="24"/>
        </w:rPr>
      </w:pPr>
      <w:r w:rsidRPr="6DD2E1C5">
        <w:rPr>
          <w:spacing w:val="5"/>
          <w:sz w:val="24"/>
          <w:szCs w:val="24"/>
        </w:rPr>
        <w:t xml:space="preserve">Elde </w:t>
      </w:r>
      <w:r w:rsidRPr="6DD2E1C5">
        <w:rPr>
          <w:spacing w:val="6"/>
          <w:sz w:val="24"/>
          <w:szCs w:val="24"/>
        </w:rPr>
        <w:t xml:space="preserve">ettiği </w:t>
      </w:r>
      <w:r w:rsidRPr="6DD2E1C5">
        <w:rPr>
          <w:spacing w:val="5"/>
          <w:sz w:val="24"/>
          <w:szCs w:val="24"/>
        </w:rPr>
        <w:t xml:space="preserve">hasta </w:t>
      </w:r>
      <w:r w:rsidRPr="6DD2E1C5">
        <w:rPr>
          <w:spacing w:val="7"/>
          <w:sz w:val="24"/>
          <w:szCs w:val="24"/>
        </w:rPr>
        <w:t>verilerini kaydetmeyi yapabilmek</w:t>
      </w:r>
    </w:p>
    <w:p w:rsidR="00BC20DF" w:rsidRDefault="00BC20DF" w:rsidP="6DD2E1C5">
      <w:pPr>
        <w:pStyle w:val="ListeParagraf"/>
        <w:numPr>
          <w:ilvl w:val="0"/>
          <w:numId w:val="1"/>
        </w:numPr>
        <w:tabs>
          <w:tab w:val="left" w:pos="504"/>
        </w:tabs>
        <w:ind w:left="503" w:hanging="384"/>
        <w:jc w:val="both"/>
        <w:rPr>
          <w:sz w:val="24"/>
          <w:szCs w:val="24"/>
        </w:rPr>
      </w:pPr>
      <w:r w:rsidRPr="6DD2E1C5">
        <w:rPr>
          <w:spacing w:val="3"/>
          <w:sz w:val="24"/>
          <w:szCs w:val="24"/>
        </w:rPr>
        <w:t xml:space="preserve">Ön </w:t>
      </w:r>
      <w:r w:rsidRPr="6DD2E1C5">
        <w:rPr>
          <w:spacing w:val="7"/>
          <w:sz w:val="24"/>
          <w:szCs w:val="24"/>
        </w:rPr>
        <w:t xml:space="preserve">tanıya </w:t>
      </w:r>
      <w:r w:rsidRPr="6DD2E1C5">
        <w:rPr>
          <w:sz w:val="24"/>
          <w:szCs w:val="24"/>
        </w:rPr>
        <w:t xml:space="preserve">/  </w:t>
      </w:r>
      <w:r w:rsidRPr="6DD2E1C5">
        <w:rPr>
          <w:spacing w:val="7"/>
          <w:sz w:val="24"/>
          <w:szCs w:val="24"/>
        </w:rPr>
        <w:t>tanılara</w:t>
      </w:r>
      <w:r w:rsidRPr="6DD2E1C5">
        <w:rPr>
          <w:spacing w:val="10"/>
          <w:sz w:val="24"/>
          <w:szCs w:val="24"/>
        </w:rPr>
        <w:t>varabilmek</w:t>
      </w:r>
    </w:p>
    <w:p w:rsidR="00F34C37" w:rsidRPr="00F34C37" w:rsidRDefault="00BC20DF" w:rsidP="6DD2E1C5">
      <w:pPr>
        <w:pStyle w:val="ListeParagraf"/>
        <w:numPr>
          <w:ilvl w:val="0"/>
          <w:numId w:val="1"/>
        </w:numPr>
        <w:tabs>
          <w:tab w:val="left" w:pos="440"/>
        </w:tabs>
        <w:spacing w:line="340" w:lineRule="auto"/>
        <w:ind w:right="1384" w:firstLine="0"/>
        <w:jc w:val="both"/>
        <w:rPr>
          <w:sz w:val="24"/>
          <w:szCs w:val="24"/>
        </w:rPr>
      </w:pPr>
      <w:r w:rsidRPr="6DD2E1C5">
        <w:rPr>
          <w:spacing w:val="5"/>
          <w:sz w:val="24"/>
          <w:szCs w:val="24"/>
        </w:rPr>
        <w:t xml:space="preserve">Tetkik planını </w:t>
      </w:r>
      <w:r w:rsidRPr="6DD2E1C5">
        <w:rPr>
          <w:spacing w:val="6"/>
          <w:sz w:val="24"/>
          <w:szCs w:val="24"/>
        </w:rPr>
        <w:t xml:space="preserve">bilinçli </w:t>
      </w:r>
      <w:r w:rsidRPr="6DD2E1C5">
        <w:rPr>
          <w:spacing w:val="5"/>
          <w:sz w:val="24"/>
          <w:szCs w:val="24"/>
        </w:rPr>
        <w:t xml:space="preserve">ve doğru bir şekilde </w:t>
      </w:r>
      <w:r w:rsidRPr="6DD2E1C5">
        <w:rPr>
          <w:spacing w:val="7"/>
          <w:sz w:val="24"/>
          <w:szCs w:val="24"/>
        </w:rPr>
        <w:t xml:space="preserve">yapabilme </w:t>
      </w:r>
      <w:r w:rsidRPr="6DD2E1C5">
        <w:rPr>
          <w:spacing w:val="6"/>
          <w:sz w:val="24"/>
          <w:szCs w:val="24"/>
        </w:rPr>
        <w:t xml:space="preserve">becerisi </w:t>
      </w:r>
      <w:r w:rsidRPr="6DD2E1C5">
        <w:rPr>
          <w:spacing w:val="10"/>
          <w:sz w:val="24"/>
          <w:szCs w:val="24"/>
        </w:rPr>
        <w:t xml:space="preserve">kazanmak </w:t>
      </w:r>
    </w:p>
    <w:p w:rsidR="00F34C37" w:rsidRPr="00F34C37" w:rsidRDefault="00BC20DF" w:rsidP="6DD2E1C5">
      <w:pPr>
        <w:pStyle w:val="ListeParagraf"/>
        <w:numPr>
          <w:ilvl w:val="0"/>
          <w:numId w:val="1"/>
        </w:numPr>
        <w:tabs>
          <w:tab w:val="left" w:pos="440"/>
        </w:tabs>
        <w:spacing w:line="340" w:lineRule="auto"/>
        <w:ind w:right="1384" w:firstLine="0"/>
        <w:jc w:val="both"/>
        <w:rPr>
          <w:sz w:val="24"/>
          <w:szCs w:val="24"/>
        </w:rPr>
      </w:pPr>
      <w:r w:rsidRPr="6DD2E1C5">
        <w:rPr>
          <w:spacing w:val="5"/>
          <w:sz w:val="24"/>
          <w:szCs w:val="24"/>
        </w:rPr>
        <w:t xml:space="preserve">Tedavi </w:t>
      </w:r>
      <w:r w:rsidRPr="6DD2E1C5">
        <w:rPr>
          <w:spacing w:val="6"/>
          <w:sz w:val="24"/>
          <w:szCs w:val="24"/>
        </w:rPr>
        <w:t xml:space="preserve">planlama, tedavinin </w:t>
      </w:r>
      <w:r w:rsidRPr="6DD2E1C5">
        <w:rPr>
          <w:spacing w:val="7"/>
          <w:sz w:val="24"/>
          <w:szCs w:val="24"/>
        </w:rPr>
        <w:t xml:space="preserve">yararını </w:t>
      </w:r>
      <w:r w:rsidRPr="6DD2E1C5">
        <w:rPr>
          <w:spacing w:val="6"/>
          <w:sz w:val="24"/>
          <w:szCs w:val="24"/>
        </w:rPr>
        <w:t xml:space="preserve">değerlendirme </w:t>
      </w:r>
      <w:r w:rsidRPr="6DD2E1C5">
        <w:rPr>
          <w:spacing w:val="5"/>
          <w:sz w:val="24"/>
          <w:szCs w:val="24"/>
        </w:rPr>
        <w:t xml:space="preserve">ve </w:t>
      </w:r>
      <w:r w:rsidRPr="6DD2E1C5">
        <w:rPr>
          <w:spacing w:val="6"/>
          <w:sz w:val="24"/>
          <w:szCs w:val="24"/>
        </w:rPr>
        <w:t xml:space="preserve">izlemeyi </w:t>
      </w:r>
      <w:r w:rsidRPr="6DD2E1C5">
        <w:rPr>
          <w:spacing w:val="10"/>
          <w:sz w:val="24"/>
          <w:szCs w:val="24"/>
        </w:rPr>
        <w:t>yapabilmek</w:t>
      </w:r>
      <w:bookmarkStart w:id="3" w:name="DEĞERLENDİRME_YÖNTEMİ"/>
      <w:bookmarkEnd w:id="3"/>
    </w:p>
    <w:p w:rsidR="00BC20DF" w:rsidRDefault="6DD2E1C5" w:rsidP="6DD2E1C5">
      <w:pPr>
        <w:pStyle w:val="ListeParagraf"/>
        <w:numPr>
          <w:ilvl w:val="0"/>
          <w:numId w:val="1"/>
        </w:numPr>
        <w:tabs>
          <w:tab w:val="left" w:pos="440"/>
        </w:tabs>
        <w:spacing w:line="340" w:lineRule="auto"/>
        <w:ind w:right="1384" w:firstLine="0"/>
        <w:jc w:val="both"/>
        <w:rPr>
          <w:sz w:val="24"/>
          <w:szCs w:val="24"/>
        </w:rPr>
      </w:pPr>
      <w:r w:rsidRPr="6DD2E1C5">
        <w:rPr>
          <w:sz w:val="24"/>
          <w:szCs w:val="24"/>
        </w:rPr>
        <w:t>Tedavi sonrası izlem planınıoluşturabilmek</w:t>
      </w:r>
    </w:p>
    <w:p w:rsidR="00BC20DF" w:rsidRDefault="6DD2E1C5" w:rsidP="00BC20DF">
      <w:pPr>
        <w:pStyle w:val="GvdeMetni"/>
        <w:spacing w:line="290" w:lineRule="exact"/>
        <w:ind w:left="119"/>
        <w:jc w:val="both"/>
      </w:pPr>
      <w:r w:rsidRPr="6DD2E1C5">
        <w:rPr>
          <w:b/>
          <w:bCs/>
        </w:rPr>
        <w:t>15.</w:t>
      </w:r>
      <w:r>
        <w:t>Adolesan sağlığı konusunda yeterli bilgi ve beceriye sahip olmak</w:t>
      </w:r>
    </w:p>
    <w:p w:rsidR="00BC20DF" w:rsidRDefault="00BC20DF" w:rsidP="00BC20DF">
      <w:pPr>
        <w:pStyle w:val="GvdeMetni"/>
        <w:jc w:val="both"/>
      </w:pPr>
    </w:p>
    <w:p w:rsidR="00BC20DF" w:rsidRDefault="00BC20DF" w:rsidP="00BC20DF">
      <w:pPr>
        <w:pStyle w:val="GvdeMetni"/>
        <w:spacing w:before="10"/>
        <w:jc w:val="both"/>
        <w:rPr>
          <w:sz w:val="23"/>
        </w:rPr>
      </w:pPr>
    </w:p>
    <w:p w:rsidR="00D674C5" w:rsidRDefault="00D674C5" w:rsidP="00BC20DF">
      <w:pPr>
        <w:pStyle w:val="GvdeMetni"/>
        <w:spacing w:before="10"/>
        <w:jc w:val="both"/>
        <w:rPr>
          <w:sz w:val="23"/>
        </w:rPr>
      </w:pPr>
    </w:p>
    <w:p w:rsidR="00D674C5" w:rsidRDefault="00D674C5" w:rsidP="00BC20DF">
      <w:pPr>
        <w:pStyle w:val="GvdeMetni"/>
        <w:spacing w:before="10"/>
        <w:jc w:val="both"/>
        <w:rPr>
          <w:sz w:val="23"/>
        </w:rPr>
      </w:pPr>
    </w:p>
    <w:p w:rsidR="00D674C5" w:rsidRDefault="00D674C5" w:rsidP="00BC20DF">
      <w:pPr>
        <w:pStyle w:val="GvdeMetni"/>
        <w:spacing w:before="10"/>
        <w:jc w:val="both"/>
        <w:rPr>
          <w:sz w:val="23"/>
        </w:rPr>
      </w:pPr>
    </w:p>
    <w:p w:rsidR="00D674C5" w:rsidRDefault="00D674C5" w:rsidP="00BC20DF">
      <w:pPr>
        <w:pStyle w:val="GvdeMetni"/>
        <w:spacing w:before="10"/>
        <w:jc w:val="both"/>
        <w:rPr>
          <w:sz w:val="23"/>
        </w:rPr>
      </w:pPr>
    </w:p>
    <w:p w:rsidR="00D674C5" w:rsidRDefault="00D674C5" w:rsidP="00BC20DF">
      <w:pPr>
        <w:pStyle w:val="GvdeMetni"/>
        <w:spacing w:before="10"/>
        <w:jc w:val="both"/>
        <w:rPr>
          <w:sz w:val="23"/>
        </w:rPr>
      </w:pPr>
    </w:p>
    <w:p w:rsidR="00D674C5" w:rsidRDefault="00D674C5" w:rsidP="00BC20DF">
      <w:pPr>
        <w:pStyle w:val="GvdeMetni"/>
        <w:spacing w:before="10"/>
        <w:jc w:val="both"/>
        <w:rPr>
          <w:sz w:val="23"/>
        </w:rPr>
      </w:pPr>
    </w:p>
    <w:p w:rsidR="00D674C5" w:rsidRDefault="00D674C5" w:rsidP="00BC20DF">
      <w:pPr>
        <w:pStyle w:val="GvdeMetni"/>
        <w:spacing w:before="10"/>
        <w:jc w:val="both"/>
        <w:rPr>
          <w:sz w:val="23"/>
        </w:rPr>
      </w:pPr>
    </w:p>
    <w:p w:rsidR="00D674C5" w:rsidRDefault="00D674C5" w:rsidP="00BC20DF">
      <w:pPr>
        <w:pStyle w:val="GvdeMetni"/>
        <w:spacing w:before="10"/>
        <w:jc w:val="both"/>
        <w:rPr>
          <w:sz w:val="23"/>
        </w:rPr>
      </w:pPr>
    </w:p>
    <w:p w:rsidR="00BC20DF" w:rsidRDefault="6DD2E1C5" w:rsidP="00BC20DF">
      <w:pPr>
        <w:pStyle w:val="Balk1"/>
        <w:jc w:val="both"/>
      </w:pPr>
      <w:r>
        <w:lastRenderedPageBreak/>
        <w:t>ÖLÇME VE DEĞERLENDİRME</w:t>
      </w:r>
    </w:p>
    <w:p w:rsidR="00BC20DF" w:rsidRDefault="6DD2E1C5" w:rsidP="00BC20DF">
      <w:pPr>
        <w:pStyle w:val="GvdeMetni"/>
        <w:ind w:left="119" w:right="549"/>
        <w:jc w:val="both"/>
      </w:pPr>
      <w:r w:rsidRPr="6DD2E1C5">
        <w:rPr>
          <w:b/>
          <w:bCs/>
        </w:rPr>
        <w:t>*</w:t>
      </w:r>
      <w:r>
        <w:t>Staj süresince en az %80 devam şartı vardır. Devamsızlıktan kalan öğrenci sınava alınmayacak ve staj tekrarı yapacaktır.</w:t>
      </w:r>
    </w:p>
    <w:p w:rsidR="00BC20DF" w:rsidRDefault="6DD2E1C5" w:rsidP="00BC20DF">
      <w:pPr>
        <w:pStyle w:val="GvdeMetni"/>
        <w:spacing w:before="119"/>
        <w:ind w:left="119"/>
        <w:jc w:val="both"/>
      </w:pPr>
      <w:r w:rsidRPr="6DD2E1C5">
        <w:rPr>
          <w:b/>
          <w:bCs/>
        </w:rPr>
        <w:t>*</w:t>
      </w:r>
      <w:r w:rsidRPr="6DD2E1C5">
        <w:rPr>
          <w:b/>
          <w:bCs/>
          <w:color w:val="0E0E0E"/>
        </w:rPr>
        <w:t xml:space="preserve">Çoktan seçmeli test sınavı: </w:t>
      </w:r>
      <w:r w:rsidRPr="6DD2E1C5">
        <w:rPr>
          <w:color w:val="0E0E0E"/>
        </w:rPr>
        <w:t xml:space="preserve">Geçme notu üzerine ağırlığı %50'dir. Her teorik ders saati başına ortalama 1 sorudan oluşan, çoktan seçmeli, </w:t>
      </w:r>
      <w:r>
        <w:t>sınav yapılır.</w:t>
      </w:r>
    </w:p>
    <w:p w:rsidR="00BC20DF" w:rsidRDefault="6DD2E1C5" w:rsidP="00BC20DF">
      <w:pPr>
        <w:pStyle w:val="GvdeMetni"/>
        <w:spacing w:before="119"/>
        <w:ind w:left="119"/>
        <w:jc w:val="both"/>
      </w:pPr>
      <w:r w:rsidRPr="6DD2E1C5">
        <w:rPr>
          <w:b/>
          <w:bCs/>
        </w:rPr>
        <w:t>*</w:t>
      </w:r>
      <w:r w:rsidRPr="6DD2E1C5">
        <w:rPr>
          <w:b/>
          <w:bCs/>
          <w:color w:val="0E0E0E"/>
        </w:rPr>
        <w:t xml:space="preserve">Sözlü sınav: </w:t>
      </w:r>
      <w:r w:rsidRPr="6DD2E1C5">
        <w:rPr>
          <w:color w:val="0E0E0E"/>
        </w:rPr>
        <w:t xml:space="preserve">Geçme notu üzerine ağırlığı %50'dir. Staj sonunda 2 ya da 3 kişilik jüriler tarafından gruplar halinde yapılır. </w:t>
      </w:r>
      <w:r>
        <w:t xml:space="preserve">Staj Sonu Notu: Yazılı test sınavı ile sözlü sınav ortalaması alınarak stajyerin durumu başarılı/ başarısız olarak belirlenir. Geçme notu </w:t>
      </w:r>
      <w:r w:rsidRPr="6DD2E1C5">
        <w:rPr>
          <w:i/>
          <w:iCs/>
          <w:u w:val="single"/>
        </w:rPr>
        <w:t>60 (altmış)</w:t>
      </w:r>
      <w:r>
        <w:t>tır.</w:t>
      </w:r>
    </w:p>
    <w:p w:rsidR="00BC20DF" w:rsidRDefault="00BC20DF" w:rsidP="00BC20DF">
      <w:pPr>
        <w:pStyle w:val="GvdeMetni"/>
        <w:spacing w:before="8"/>
        <w:jc w:val="both"/>
        <w:rPr>
          <w:sz w:val="22"/>
        </w:rPr>
      </w:pPr>
    </w:p>
    <w:p w:rsidR="00BC20DF" w:rsidRDefault="6DD2E1C5" w:rsidP="6DD2E1C5">
      <w:pPr>
        <w:spacing w:before="1" w:line="290" w:lineRule="auto"/>
        <w:ind w:left="119" w:right="99"/>
        <w:jc w:val="both"/>
        <w:rPr>
          <w:rFonts w:ascii="Calibri" w:hAnsi="Calibri"/>
        </w:rPr>
      </w:pPr>
      <w:r w:rsidRPr="6DD2E1C5">
        <w:rPr>
          <w:rFonts w:ascii="Calibri" w:hAnsi="Calibri"/>
          <w:b/>
          <w:bCs/>
          <w:sz w:val="24"/>
          <w:szCs w:val="24"/>
        </w:rPr>
        <w:t>*</w:t>
      </w:r>
      <w:r w:rsidRPr="6DD2E1C5">
        <w:rPr>
          <w:rFonts w:ascii="Calibri" w:hAnsi="Calibri"/>
        </w:rPr>
        <w:t>Staj programının sağlıklı bir şekilde yürütülmesinden anabilim dalı başkanı ve staj sorumlu öğretim üyesi sorumludur. Zorunlu hallerde staj programında olacak olan değişiklikler anabilim dalı başkanı ve sorumlu öğretim üyesi tarafından staj başlamadan önce veya en geç stajın ilk günü yapılan değişiklik ilan edilecektir.</w:t>
      </w:r>
    </w:p>
    <w:p w:rsidR="00BC20DF" w:rsidRDefault="00BC20DF" w:rsidP="00BC20DF">
      <w:pPr>
        <w:spacing w:before="1" w:line="290" w:lineRule="auto"/>
        <w:ind w:left="119" w:right="99"/>
        <w:jc w:val="both"/>
        <w:rPr>
          <w:rFonts w:ascii="Calibri" w:hAnsi="Calibri"/>
          <w:b/>
          <w:sz w:val="24"/>
        </w:rPr>
      </w:pPr>
    </w:p>
    <w:p w:rsidR="00BC20DF" w:rsidRDefault="6DD2E1C5" w:rsidP="6DD2E1C5">
      <w:pPr>
        <w:spacing w:before="1" w:line="290" w:lineRule="auto"/>
        <w:ind w:right="99"/>
        <w:jc w:val="both"/>
        <w:rPr>
          <w:rFonts w:ascii="Calibri" w:hAnsi="Calibri"/>
        </w:rPr>
      </w:pPr>
      <w:r w:rsidRPr="6DD2E1C5">
        <w:rPr>
          <w:rFonts w:ascii="Calibri" w:hAnsi="Calibri"/>
          <w:b/>
          <w:bCs/>
          <w:sz w:val="24"/>
          <w:szCs w:val="24"/>
        </w:rPr>
        <w:t>Önerilen Kaynaklar</w:t>
      </w:r>
    </w:p>
    <w:p w:rsidR="00BC20DF" w:rsidRDefault="6DD2E1C5" w:rsidP="00BC20DF">
      <w:pPr>
        <w:pStyle w:val="ListeParagraf"/>
        <w:numPr>
          <w:ilvl w:val="0"/>
          <w:numId w:val="2"/>
        </w:numPr>
        <w:spacing w:line="480" w:lineRule="auto"/>
        <w:jc w:val="both"/>
      </w:pPr>
      <w:r>
        <w:t>Nelson Textbook of Pediatrics, 2-Volume Set, 20th Edition,2016</w:t>
      </w:r>
    </w:p>
    <w:p w:rsidR="00BC20DF" w:rsidRDefault="6DD2E1C5" w:rsidP="00BC20DF">
      <w:pPr>
        <w:pStyle w:val="ListeParagraf"/>
        <w:numPr>
          <w:ilvl w:val="0"/>
          <w:numId w:val="2"/>
        </w:numPr>
        <w:spacing w:line="480" w:lineRule="auto"/>
        <w:jc w:val="both"/>
      </w:pPr>
      <w:r>
        <w:t>Pediyatri,2009, Olcay Neyzi, Türkan Ertuğrul.  Nobel Tıp Kitapevi</w:t>
      </w:r>
    </w:p>
    <w:p w:rsidR="00BC20DF" w:rsidRDefault="6DD2E1C5" w:rsidP="00BC20DF">
      <w:pPr>
        <w:pStyle w:val="ListeParagraf"/>
        <w:numPr>
          <w:ilvl w:val="0"/>
          <w:numId w:val="2"/>
        </w:numPr>
        <w:spacing w:line="480" w:lineRule="auto"/>
        <w:jc w:val="both"/>
      </w:pPr>
      <w:r>
        <w:t>Çocuk Hastalıklarında Öykü Alma ve Fizik Muayene (PROPEDÖTİK),2017, Sadık Demirsoy. Ankara Nobel Tıp Kitapevleri</w:t>
      </w:r>
    </w:p>
    <w:p w:rsidR="00BC20DF" w:rsidRDefault="6DD2E1C5" w:rsidP="00BC20DF">
      <w:pPr>
        <w:pStyle w:val="ListeParagraf"/>
        <w:numPr>
          <w:ilvl w:val="0"/>
          <w:numId w:val="2"/>
        </w:numPr>
        <w:spacing w:before="1" w:line="480" w:lineRule="auto"/>
        <w:ind w:left="119" w:right="99" w:firstLine="307"/>
        <w:jc w:val="both"/>
      </w:pPr>
      <w:r>
        <w:t>Çocuklarda Öykü Alma ve Fizik Muayene,2017, Prof. Dr. Ergün Çil, Nobel Tıp Kitapevi</w:t>
      </w:r>
    </w:p>
    <w:p w:rsidR="00BC20DF" w:rsidRDefault="6DD2E1C5" w:rsidP="00BC20DF">
      <w:pPr>
        <w:pStyle w:val="ListeParagraf"/>
        <w:numPr>
          <w:ilvl w:val="0"/>
          <w:numId w:val="2"/>
        </w:numPr>
        <w:spacing w:before="1" w:line="480" w:lineRule="auto"/>
        <w:ind w:left="119" w:right="99" w:firstLine="307"/>
        <w:jc w:val="both"/>
      </w:pPr>
      <w:r>
        <w:t xml:space="preserve">Pediyatrik Semiyoloji, 2017, Fatma Oğuz, İstanbul Tıp Kitapevleri </w:t>
      </w:r>
    </w:p>
    <w:p w:rsidR="00BC20DF" w:rsidRDefault="6DD2E1C5" w:rsidP="00BC20DF">
      <w:pPr>
        <w:pStyle w:val="ListeParagraf"/>
        <w:numPr>
          <w:ilvl w:val="0"/>
          <w:numId w:val="2"/>
        </w:numPr>
        <w:spacing w:before="1" w:line="480" w:lineRule="auto"/>
        <w:ind w:left="119" w:right="99" w:firstLine="307"/>
        <w:jc w:val="both"/>
      </w:pPr>
      <w:r>
        <w:t>Çocuk Acil Tıp,2012, Metin Karaböcüoğlu, İstanbul Tıp Kıtapevleri</w:t>
      </w:r>
    </w:p>
    <w:p w:rsidR="00BC20DF" w:rsidRDefault="00A310E4" w:rsidP="00BC20DF">
      <w:pPr>
        <w:pStyle w:val="ListeParagraf"/>
        <w:numPr>
          <w:ilvl w:val="0"/>
          <w:numId w:val="2"/>
        </w:numPr>
        <w:spacing w:before="1" w:line="480" w:lineRule="auto"/>
        <w:ind w:left="119" w:right="99" w:firstLine="307"/>
        <w:jc w:val="both"/>
      </w:pPr>
      <w:hyperlink r:id="rId8" w:history="1">
        <w:r w:rsidR="00BC20DF" w:rsidRPr="0010444E">
          <w:rPr>
            <w:rStyle w:val="Kpr"/>
          </w:rPr>
          <w:t>https://www.uptodate.com/contents/search?search=pediatrics</w:t>
        </w:r>
      </w:hyperlink>
    </w:p>
    <w:p w:rsidR="00BC20DF" w:rsidRDefault="00A310E4" w:rsidP="00BC20DF">
      <w:pPr>
        <w:pStyle w:val="ListeParagraf"/>
        <w:numPr>
          <w:ilvl w:val="0"/>
          <w:numId w:val="2"/>
        </w:numPr>
        <w:spacing w:before="1" w:line="480" w:lineRule="auto"/>
        <w:ind w:right="99"/>
        <w:jc w:val="both"/>
      </w:pPr>
      <w:hyperlink r:id="rId9" w:history="1">
        <w:r w:rsidR="00BC20DF" w:rsidRPr="0010444E">
          <w:rPr>
            <w:rStyle w:val="Kpr"/>
          </w:rPr>
          <w:t>https://www.ncbi.nlm.nih.gov/pubmed</w:t>
        </w:r>
      </w:hyperlink>
    </w:p>
    <w:p w:rsidR="00BC20DF" w:rsidRPr="00DF3F00" w:rsidRDefault="6DD2E1C5" w:rsidP="00BC20DF">
      <w:pPr>
        <w:pStyle w:val="ListeParagraf"/>
        <w:numPr>
          <w:ilvl w:val="0"/>
          <w:numId w:val="2"/>
        </w:numPr>
        <w:spacing w:before="1" w:line="480" w:lineRule="auto"/>
        <w:ind w:right="99"/>
        <w:jc w:val="both"/>
      </w:pPr>
      <w:r>
        <w:t>ZitelliandDavis' Atlas of PediatricPhysicalDiagnosis, 7th Edition,2017</w:t>
      </w:r>
    </w:p>
    <w:p w:rsidR="00BC20DF" w:rsidRDefault="00BC20DF" w:rsidP="00BC20DF">
      <w:pPr>
        <w:spacing w:line="480" w:lineRule="auto"/>
        <w:ind w:left="119"/>
        <w:jc w:val="both"/>
        <w:rPr>
          <w:rFonts w:ascii="Calibri" w:hAnsi="Calibri"/>
        </w:rPr>
      </w:pPr>
    </w:p>
    <w:p w:rsidR="00BC20DF" w:rsidRPr="00F4555B" w:rsidRDefault="00BC20DF" w:rsidP="006D54D0">
      <w:pPr>
        <w:pStyle w:val="GvdeMetni"/>
        <w:spacing w:line="360" w:lineRule="auto"/>
        <w:rPr>
          <w:rFonts w:asciiTheme="minorHAnsi" w:hAnsiTheme="minorHAnsi"/>
          <w:sz w:val="20"/>
          <w:szCs w:val="20"/>
        </w:rPr>
      </w:pPr>
    </w:p>
    <w:p w:rsidR="006D54D0" w:rsidRPr="006E0594" w:rsidRDefault="006D54D0" w:rsidP="006D54D0">
      <w:pPr>
        <w:pStyle w:val="GvdeMetni"/>
        <w:rPr>
          <w:rFonts w:asciiTheme="minorHAnsi" w:hAnsiTheme="minorHAnsi"/>
        </w:rPr>
      </w:pPr>
    </w:p>
    <w:p w:rsidR="006D54D0" w:rsidRDefault="006D54D0">
      <w:pPr>
        <w:jc w:val="center"/>
      </w:pPr>
    </w:p>
    <w:p w:rsidR="002273EB" w:rsidRDefault="002273EB">
      <w:pPr>
        <w:jc w:val="center"/>
      </w:pPr>
    </w:p>
    <w:p w:rsidR="002273EB" w:rsidRDefault="002273EB">
      <w:pPr>
        <w:jc w:val="center"/>
      </w:pPr>
    </w:p>
    <w:p w:rsidR="002273EB" w:rsidRPr="002273EB" w:rsidRDefault="6DD2E1C5" w:rsidP="6DD2E1C5">
      <w:pPr>
        <w:jc w:val="center"/>
        <w:rPr>
          <w:b/>
          <w:bCs/>
        </w:rPr>
      </w:pPr>
      <w:r w:rsidRPr="6DD2E1C5">
        <w:rPr>
          <w:b/>
          <w:bCs/>
        </w:rPr>
        <w:lastRenderedPageBreak/>
        <w:t>Haftalık Eğitim Programı</w:t>
      </w:r>
    </w:p>
    <w:p w:rsidR="002273EB" w:rsidRPr="002273EB" w:rsidRDefault="6DD2E1C5" w:rsidP="6DD2E1C5">
      <w:pPr>
        <w:pStyle w:val="ListeParagraf"/>
        <w:numPr>
          <w:ilvl w:val="0"/>
          <w:numId w:val="3"/>
        </w:numPr>
        <w:rPr>
          <w:b/>
          <w:bCs/>
        </w:rPr>
      </w:pPr>
      <w:r w:rsidRPr="6DD2E1C5">
        <w:rPr>
          <w:b/>
          <w:bCs/>
        </w:rPr>
        <w:t>Hafta</w:t>
      </w:r>
    </w:p>
    <w:tbl>
      <w:tblPr>
        <w:tblStyle w:val="NormalTable0"/>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4925"/>
        <w:gridCol w:w="47"/>
        <w:gridCol w:w="1874"/>
      </w:tblGrid>
      <w:tr w:rsidR="002273EB" w:rsidRPr="00D94FC1" w:rsidTr="6DD2E1C5">
        <w:trPr>
          <w:trHeight w:val="420"/>
        </w:trPr>
        <w:tc>
          <w:tcPr>
            <w:tcW w:w="2163" w:type="dxa"/>
          </w:tcPr>
          <w:p w:rsidR="002273EB" w:rsidRPr="00D94FC1" w:rsidRDefault="6DD2E1C5" w:rsidP="6DD2E1C5">
            <w:pPr>
              <w:pStyle w:val="TableParagraph"/>
              <w:spacing w:before="14"/>
              <w:ind w:left="163"/>
              <w:rPr>
                <w:b/>
                <w:bCs/>
              </w:rPr>
            </w:pPr>
            <w:r w:rsidRPr="6DD2E1C5">
              <w:rPr>
                <w:b/>
                <w:bCs/>
              </w:rPr>
              <w:t>GÜN VE SAAT</w:t>
            </w:r>
          </w:p>
        </w:tc>
        <w:tc>
          <w:tcPr>
            <w:tcW w:w="4925" w:type="dxa"/>
          </w:tcPr>
          <w:p w:rsidR="002273EB" w:rsidRPr="00D94FC1" w:rsidRDefault="6DD2E1C5" w:rsidP="6DD2E1C5">
            <w:pPr>
              <w:pStyle w:val="TableParagraph"/>
              <w:spacing w:before="14"/>
              <w:ind w:left="105"/>
              <w:rPr>
                <w:b/>
                <w:bCs/>
              </w:rPr>
            </w:pPr>
            <w:r w:rsidRPr="6DD2E1C5">
              <w:rPr>
                <w:b/>
                <w:bCs/>
              </w:rPr>
              <w:t>KONU</w:t>
            </w:r>
          </w:p>
        </w:tc>
        <w:tc>
          <w:tcPr>
            <w:tcW w:w="1921" w:type="dxa"/>
            <w:gridSpan w:val="2"/>
          </w:tcPr>
          <w:p w:rsidR="002273EB" w:rsidRPr="00D94FC1" w:rsidRDefault="002273EB" w:rsidP="008345D3">
            <w:pPr>
              <w:pStyle w:val="TableParagraph"/>
              <w:spacing w:before="14"/>
              <w:rPr>
                <w:b/>
              </w:rPr>
            </w:pPr>
          </w:p>
        </w:tc>
      </w:tr>
      <w:tr w:rsidR="002273EB" w:rsidRPr="00D94FC1" w:rsidTr="6DD2E1C5">
        <w:trPr>
          <w:trHeight w:val="280"/>
        </w:trPr>
        <w:tc>
          <w:tcPr>
            <w:tcW w:w="7088" w:type="dxa"/>
            <w:gridSpan w:val="2"/>
          </w:tcPr>
          <w:p w:rsidR="002273EB" w:rsidRPr="00D94FC1" w:rsidRDefault="6DD2E1C5" w:rsidP="6DD2E1C5">
            <w:pPr>
              <w:pStyle w:val="TableParagraph"/>
              <w:spacing w:before="12"/>
              <w:ind w:left="100"/>
              <w:rPr>
                <w:b/>
                <w:bCs/>
              </w:rPr>
            </w:pPr>
            <w:r w:rsidRPr="6DD2E1C5">
              <w:rPr>
                <w:b/>
                <w:bCs/>
              </w:rPr>
              <w:t>Pazartesi</w:t>
            </w:r>
          </w:p>
        </w:tc>
        <w:tc>
          <w:tcPr>
            <w:tcW w:w="1921" w:type="dxa"/>
            <w:gridSpan w:val="2"/>
          </w:tcPr>
          <w:p w:rsidR="002273EB" w:rsidRPr="00D94FC1" w:rsidRDefault="002273EB" w:rsidP="008345D3">
            <w:pPr>
              <w:pStyle w:val="TableParagraph"/>
              <w:spacing w:before="12"/>
              <w:rPr>
                <w:b/>
              </w:rPr>
            </w:pPr>
          </w:p>
        </w:tc>
      </w:tr>
      <w:tr w:rsidR="002273EB" w:rsidRPr="00D94FC1" w:rsidTr="6DD2E1C5">
        <w:trPr>
          <w:trHeight w:val="520"/>
        </w:trPr>
        <w:tc>
          <w:tcPr>
            <w:tcW w:w="2163" w:type="dxa"/>
          </w:tcPr>
          <w:p w:rsidR="002273EB" w:rsidRPr="00D94FC1" w:rsidRDefault="6DD2E1C5" w:rsidP="008345D3">
            <w:pPr>
              <w:pStyle w:val="TableParagraph"/>
              <w:spacing w:before="122"/>
              <w:ind w:left="158"/>
            </w:pPr>
            <w:r>
              <w:t>09.00 – 10.00</w:t>
            </w:r>
          </w:p>
        </w:tc>
        <w:tc>
          <w:tcPr>
            <w:tcW w:w="4925" w:type="dxa"/>
          </w:tcPr>
          <w:p w:rsidR="002273EB" w:rsidRPr="00D94FC1" w:rsidRDefault="002273EB" w:rsidP="008345D3">
            <w:pPr>
              <w:pStyle w:val="TableParagraph"/>
              <w:spacing w:before="11"/>
              <w:rPr>
                <w:b/>
              </w:rPr>
            </w:pPr>
          </w:p>
          <w:p w:rsidR="002273EB" w:rsidRPr="00D94FC1" w:rsidRDefault="6DD2E1C5" w:rsidP="008345D3">
            <w:pPr>
              <w:pStyle w:val="TableParagraph"/>
            </w:pPr>
            <w:r w:rsidRPr="6DD2E1C5">
              <w:rPr>
                <w:b/>
                <w:bCs/>
              </w:rPr>
              <w:t>Staj</w:t>
            </w:r>
            <w:r w:rsidR="00101756">
              <w:rPr>
                <w:b/>
                <w:bCs/>
              </w:rPr>
              <w:t xml:space="preserve"> </w:t>
            </w:r>
            <w:r w:rsidRPr="6DD2E1C5">
              <w:rPr>
                <w:b/>
                <w:bCs/>
              </w:rPr>
              <w:t>Tanıtımı</w:t>
            </w:r>
            <w:r w:rsidR="00101756">
              <w:rPr>
                <w:b/>
                <w:bCs/>
              </w:rPr>
              <w:t xml:space="preserve"> </w:t>
            </w:r>
            <w:r w:rsidRPr="6DD2E1C5">
              <w:rPr>
                <w:b/>
                <w:bCs/>
              </w:rPr>
              <w:t>ve</w:t>
            </w:r>
            <w:r w:rsidR="00101756">
              <w:rPr>
                <w:b/>
                <w:bCs/>
              </w:rPr>
              <w:t xml:space="preserve"> </w:t>
            </w:r>
            <w:r w:rsidRPr="6DD2E1C5">
              <w:rPr>
                <w:b/>
                <w:bCs/>
              </w:rPr>
              <w:t>çalışma</w:t>
            </w:r>
            <w:r w:rsidR="00101756">
              <w:rPr>
                <w:b/>
                <w:bCs/>
              </w:rPr>
              <w:t xml:space="preserve"> </w:t>
            </w:r>
            <w:r w:rsidRPr="6DD2E1C5">
              <w:rPr>
                <w:b/>
                <w:bCs/>
              </w:rPr>
              <w:t>düzeninin</w:t>
            </w:r>
            <w:r w:rsidR="00101756">
              <w:rPr>
                <w:b/>
                <w:bCs/>
              </w:rPr>
              <w:t xml:space="preserve"> </w:t>
            </w:r>
            <w:r w:rsidRPr="6DD2E1C5">
              <w:rPr>
                <w:b/>
                <w:bCs/>
              </w:rPr>
              <w:t>belirlenmesi</w:t>
            </w:r>
          </w:p>
        </w:tc>
        <w:tc>
          <w:tcPr>
            <w:tcW w:w="1921" w:type="dxa"/>
            <w:gridSpan w:val="2"/>
          </w:tcPr>
          <w:p w:rsidR="002273EB" w:rsidRPr="00D94FC1" w:rsidRDefault="002273EB" w:rsidP="008345D3"/>
          <w:p w:rsidR="002273EB" w:rsidRPr="00D94FC1" w:rsidRDefault="00101756" w:rsidP="008345D3">
            <w:pPr>
              <w:pStyle w:val="TableParagraph"/>
            </w:pPr>
            <w:r>
              <w:t>Hakan Aylanç</w:t>
            </w:r>
          </w:p>
        </w:tc>
      </w:tr>
      <w:tr w:rsidR="002273EB" w:rsidRPr="00D94FC1" w:rsidTr="6DD2E1C5">
        <w:trPr>
          <w:trHeight w:val="560"/>
        </w:trPr>
        <w:tc>
          <w:tcPr>
            <w:tcW w:w="2163" w:type="dxa"/>
          </w:tcPr>
          <w:p w:rsidR="002273EB" w:rsidRPr="00D94FC1" w:rsidRDefault="6DD2E1C5" w:rsidP="008345D3">
            <w:pPr>
              <w:pStyle w:val="TableParagraph"/>
              <w:spacing w:before="7"/>
              <w:ind w:left="158"/>
            </w:pPr>
            <w:r>
              <w:t>10.30 – 12.00</w:t>
            </w:r>
          </w:p>
        </w:tc>
        <w:tc>
          <w:tcPr>
            <w:tcW w:w="4925" w:type="dxa"/>
          </w:tcPr>
          <w:p w:rsidR="002273EB" w:rsidRPr="00D94FC1" w:rsidRDefault="002273EB" w:rsidP="008345D3">
            <w:pPr>
              <w:pStyle w:val="TableParagraph"/>
              <w:spacing w:before="10"/>
              <w:rPr>
                <w:b/>
              </w:rPr>
            </w:pPr>
          </w:p>
          <w:p w:rsidR="002273EB" w:rsidRPr="00D94FC1" w:rsidRDefault="6DD2E1C5" w:rsidP="008345D3">
            <w:pPr>
              <w:pStyle w:val="TableParagraph"/>
            </w:pPr>
            <w:r>
              <w:t>Klinik uygulama</w:t>
            </w:r>
          </w:p>
        </w:tc>
        <w:tc>
          <w:tcPr>
            <w:tcW w:w="1921" w:type="dxa"/>
            <w:gridSpan w:val="2"/>
          </w:tcPr>
          <w:p w:rsidR="002273EB" w:rsidRPr="00D94FC1" w:rsidRDefault="002273EB" w:rsidP="008345D3"/>
          <w:p w:rsidR="002273EB" w:rsidRPr="00D94FC1" w:rsidRDefault="002273EB" w:rsidP="008345D3">
            <w:pPr>
              <w:pStyle w:val="TableParagraph"/>
              <w:ind w:left="105"/>
            </w:pPr>
          </w:p>
        </w:tc>
      </w:tr>
      <w:tr w:rsidR="002273EB" w:rsidRPr="00D94FC1" w:rsidTr="6DD2E1C5">
        <w:trPr>
          <w:trHeight w:val="280"/>
        </w:trPr>
        <w:tc>
          <w:tcPr>
            <w:tcW w:w="9009" w:type="dxa"/>
            <w:gridSpan w:val="4"/>
          </w:tcPr>
          <w:p w:rsidR="002273EB" w:rsidRPr="00D94FC1" w:rsidRDefault="6DD2E1C5" w:rsidP="6DD2E1C5">
            <w:pPr>
              <w:pStyle w:val="TableParagraph"/>
              <w:spacing w:before="7"/>
              <w:ind w:right="467"/>
              <w:jc w:val="center"/>
              <w:rPr>
                <w:i/>
                <w:iCs/>
              </w:rPr>
            </w:pPr>
            <w:r w:rsidRPr="6DD2E1C5">
              <w:rPr>
                <w:i/>
                <w:iCs/>
              </w:rPr>
              <w:t>ÖğleArası</w:t>
            </w:r>
          </w:p>
        </w:tc>
      </w:tr>
      <w:tr w:rsidR="002273EB" w:rsidRPr="00D94FC1" w:rsidTr="6DD2E1C5">
        <w:trPr>
          <w:trHeight w:val="800"/>
        </w:trPr>
        <w:tc>
          <w:tcPr>
            <w:tcW w:w="2163" w:type="dxa"/>
          </w:tcPr>
          <w:p w:rsidR="002273EB" w:rsidRPr="00D94FC1" w:rsidRDefault="6DD2E1C5" w:rsidP="008345D3">
            <w:pPr>
              <w:pStyle w:val="TableParagraph"/>
              <w:spacing w:before="10"/>
              <w:ind w:left="95"/>
            </w:pPr>
            <w:r>
              <w:t>13.30-16.30</w:t>
            </w:r>
          </w:p>
        </w:tc>
        <w:tc>
          <w:tcPr>
            <w:tcW w:w="4972" w:type="dxa"/>
            <w:gridSpan w:val="2"/>
          </w:tcPr>
          <w:p w:rsidR="002273EB" w:rsidRPr="00D94FC1" w:rsidRDefault="6DD2E1C5" w:rsidP="6DD2E1C5">
            <w:pPr>
              <w:rPr>
                <w:b/>
                <w:bCs/>
                <w:color w:val="000000" w:themeColor="text1"/>
              </w:rPr>
            </w:pPr>
            <w:r w:rsidRPr="6DD2E1C5">
              <w:rPr>
                <w:b/>
                <w:bCs/>
                <w:color w:val="000000" w:themeColor="text1"/>
              </w:rPr>
              <w:t>Çocuk</w:t>
            </w:r>
            <w:r w:rsidR="00101756">
              <w:rPr>
                <w:b/>
                <w:bCs/>
                <w:color w:val="000000" w:themeColor="text1"/>
              </w:rPr>
              <w:t xml:space="preserve"> </w:t>
            </w:r>
            <w:r w:rsidRPr="6DD2E1C5">
              <w:rPr>
                <w:b/>
                <w:bCs/>
                <w:color w:val="000000" w:themeColor="text1"/>
              </w:rPr>
              <w:t>hastada</w:t>
            </w:r>
            <w:r w:rsidR="00101756">
              <w:rPr>
                <w:b/>
                <w:bCs/>
                <w:color w:val="000000" w:themeColor="text1"/>
              </w:rPr>
              <w:t xml:space="preserve"> </w:t>
            </w:r>
            <w:r w:rsidRPr="6DD2E1C5">
              <w:rPr>
                <w:b/>
                <w:bCs/>
                <w:color w:val="000000" w:themeColor="text1"/>
              </w:rPr>
              <w:t>öykü alma ve</w:t>
            </w:r>
            <w:r w:rsidR="00101756">
              <w:rPr>
                <w:b/>
                <w:bCs/>
                <w:color w:val="000000" w:themeColor="text1"/>
              </w:rPr>
              <w:t xml:space="preserve"> </w:t>
            </w:r>
            <w:r w:rsidRPr="6DD2E1C5">
              <w:rPr>
                <w:b/>
                <w:bCs/>
                <w:color w:val="000000" w:themeColor="text1"/>
              </w:rPr>
              <w:t>fizik</w:t>
            </w:r>
            <w:r w:rsidR="00101756">
              <w:rPr>
                <w:b/>
                <w:bCs/>
                <w:color w:val="000000" w:themeColor="text1"/>
              </w:rPr>
              <w:t xml:space="preserve"> </w:t>
            </w:r>
            <w:r w:rsidRPr="6DD2E1C5">
              <w:rPr>
                <w:b/>
                <w:bCs/>
                <w:color w:val="000000" w:themeColor="text1"/>
              </w:rPr>
              <w:t>muayene</w:t>
            </w:r>
            <w:r w:rsidR="00101756">
              <w:rPr>
                <w:b/>
                <w:bCs/>
                <w:color w:val="000000" w:themeColor="text1"/>
              </w:rPr>
              <w:t xml:space="preserve"> </w:t>
            </w:r>
            <w:r w:rsidRPr="6DD2E1C5">
              <w:rPr>
                <w:b/>
                <w:bCs/>
                <w:color w:val="000000" w:themeColor="text1"/>
              </w:rPr>
              <w:t>giriş</w:t>
            </w:r>
          </w:p>
          <w:p w:rsidR="002273EB" w:rsidRPr="00D94FC1" w:rsidRDefault="6DD2E1C5" w:rsidP="6DD2E1C5">
            <w:pPr>
              <w:rPr>
                <w:b/>
                <w:bCs/>
                <w:color w:val="000000" w:themeColor="text1"/>
              </w:rPr>
            </w:pPr>
            <w:r w:rsidRPr="6DD2E1C5">
              <w:rPr>
                <w:b/>
                <w:bCs/>
                <w:color w:val="000000" w:themeColor="text1"/>
              </w:rPr>
              <w:t>Sağlıklı</w:t>
            </w:r>
            <w:r w:rsidR="00101756">
              <w:rPr>
                <w:b/>
                <w:bCs/>
                <w:color w:val="000000" w:themeColor="text1"/>
              </w:rPr>
              <w:t xml:space="preserve"> </w:t>
            </w:r>
            <w:r w:rsidRPr="6DD2E1C5">
              <w:rPr>
                <w:b/>
                <w:bCs/>
                <w:color w:val="000000" w:themeColor="text1"/>
              </w:rPr>
              <w:t>çocuk</w:t>
            </w:r>
            <w:r w:rsidR="00101756">
              <w:rPr>
                <w:b/>
                <w:bCs/>
                <w:color w:val="000000" w:themeColor="text1"/>
              </w:rPr>
              <w:t xml:space="preserve"> </w:t>
            </w:r>
            <w:r w:rsidRPr="6DD2E1C5">
              <w:rPr>
                <w:b/>
                <w:bCs/>
                <w:color w:val="000000" w:themeColor="text1"/>
              </w:rPr>
              <w:t>izlemi</w:t>
            </w:r>
            <w:r w:rsidR="00101756">
              <w:rPr>
                <w:b/>
                <w:bCs/>
                <w:color w:val="000000" w:themeColor="text1"/>
              </w:rPr>
              <w:t xml:space="preserve"> </w:t>
            </w:r>
            <w:r w:rsidRPr="6DD2E1C5">
              <w:rPr>
                <w:b/>
                <w:bCs/>
                <w:color w:val="000000" w:themeColor="text1"/>
              </w:rPr>
              <w:t>ve normal büyüme</w:t>
            </w:r>
            <w:r w:rsidR="00101756">
              <w:rPr>
                <w:b/>
                <w:bCs/>
                <w:color w:val="000000" w:themeColor="text1"/>
              </w:rPr>
              <w:t xml:space="preserve"> </w:t>
            </w:r>
            <w:r w:rsidRPr="6DD2E1C5">
              <w:rPr>
                <w:b/>
                <w:bCs/>
                <w:color w:val="000000" w:themeColor="text1"/>
              </w:rPr>
              <w:t>gelişme</w:t>
            </w:r>
          </w:p>
          <w:p w:rsidR="002273EB" w:rsidRPr="00D94FC1" w:rsidRDefault="002273EB" w:rsidP="008345D3">
            <w:pPr>
              <w:pStyle w:val="TableParagraph"/>
              <w:spacing w:before="6"/>
              <w:ind w:left="91"/>
            </w:pPr>
          </w:p>
        </w:tc>
        <w:tc>
          <w:tcPr>
            <w:tcW w:w="1874" w:type="dxa"/>
          </w:tcPr>
          <w:p w:rsidR="002273EB" w:rsidRPr="00D94FC1" w:rsidRDefault="6DD2E1C5" w:rsidP="008345D3">
            <w:pPr>
              <w:pStyle w:val="TableParagraph"/>
            </w:pPr>
            <w:r>
              <w:t>ŞuleYıldırım</w:t>
            </w:r>
          </w:p>
        </w:tc>
      </w:tr>
      <w:tr w:rsidR="002273EB" w:rsidRPr="00D94FC1" w:rsidTr="6DD2E1C5">
        <w:trPr>
          <w:trHeight w:val="280"/>
        </w:trPr>
        <w:tc>
          <w:tcPr>
            <w:tcW w:w="9009" w:type="dxa"/>
            <w:gridSpan w:val="4"/>
          </w:tcPr>
          <w:p w:rsidR="002273EB" w:rsidRPr="00D94FC1" w:rsidRDefault="6DD2E1C5" w:rsidP="6DD2E1C5">
            <w:pPr>
              <w:pStyle w:val="TableParagraph"/>
              <w:spacing w:before="12"/>
              <w:ind w:left="100"/>
              <w:rPr>
                <w:b/>
                <w:bCs/>
              </w:rPr>
            </w:pPr>
            <w:r w:rsidRPr="6DD2E1C5">
              <w:rPr>
                <w:b/>
                <w:bCs/>
              </w:rPr>
              <w:t>Salı</w:t>
            </w:r>
          </w:p>
        </w:tc>
      </w:tr>
      <w:tr w:rsidR="002273EB" w:rsidRPr="00D94FC1" w:rsidTr="6DD2E1C5">
        <w:trPr>
          <w:trHeight w:val="380"/>
        </w:trPr>
        <w:tc>
          <w:tcPr>
            <w:tcW w:w="2163" w:type="dxa"/>
          </w:tcPr>
          <w:p w:rsidR="002273EB" w:rsidRPr="00D94FC1" w:rsidRDefault="6DD2E1C5" w:rsidP="008345D3">
            <w:pPr>
              <w:pStyle w:val="TableParagraph"/>
              <w:spacing w:before="10"/>
              <w:ind w:left="95"/>
            </w:pPr>
            <w:r>
              <w:t>09.00- 10.30</w:t>
            </w:r>
          </w:p>
          <w:p w:rsidR="002273EB" w:rsidRPr="00D94FC1" w:rsidRDefault="6DD2E1C5" w:rsidP="008345D3">
            <w:pPr>
              <w:pStyle w:val="TableParagraph"/>
              <w:spacing w:before="10"/>
              <w:ind w:left="95"/>
            </w:pPr>
            <w:r>
              <w:t>11.00-12.00</w:t>
            </w:r>
          </w:p>
        </w:tc>
        <w:tc>
          <w:tcPr>
            <w:tcW w:w="4972" w:type="dxa"/>
            <w:gridSpan w:val="2"/>
          </w:tcPr>
          <w:p w:rsidR="002273EB" w:rsidRPr="00D94FC1" w:rsidRDefault="6DD2E1C5" w:rsidP="008345D3">
            <w:pPr>
              <w:pStyle w:val="TableParagraph"/>
              <w:spacing w:before="10"/>
              <w:ind w:left="-1"/>
            </w:pPr>
            <w:r>
              <w:t>Klinik uygulama</w:t>
            </w:r>
          </w:p>
          <w:p w:rsidR="002273EB" w:rsidRPr="00D94FC1" w:rsidRDefault="002273EB" w:rsidP="008345D3">
            <w:pPr>
              <w:pStyle w:val="TableParagraph"/>
              <w:spacing w:before="10"/>
              <w:ind w:left="-1"/>
            </w:pPr>
          </w:p>
        </w:tc>
        <w:tc>
          <w:tcPr>
            <w:tcW w:w="1874" w:type="dxa"/>
          </w:tcPr>
          <w:p w:rsidR="002273EB" w:rsidRPr="00D94FC1" w:rsidRDefault="002273EB" w:rsidP="008345D3"/>
          <w:p w:rsidR="002273EB" w:rsidRPr="00D94FC1" w:rsidRDefault="002273EB" w:rsidP="008345D3">
            <w:pPr>
              <w:pStyle w:val="TableParagraph"/>
              <w:spacing w:before="10"/>
              <w:ind w:left="-1"/>
            </w:pPr>
          </w:p>
        </w:tc>
      </w:tr>
      <w:tr w:rsidR="002273EB" w:rsidRPr="00D94FC1" w:rsidTr="6DD2E1C5">
        <w:trPr>
          <w:trHeight w:val="543"/>
        </w:trPr>
        <w:tc>
          <w:tcPr>
            <w:tcW w:w="9009" w:type="dxa"/>
            <w:gridSpan w:val="4"/>
          </w:tcPr>
          <w:p w:rsidR="002273EB" w:rsidRPr="00D94FC1" w:rsidRDefault="6DD2E1C5" w:rsidP="6DD2E1C5">
            <w:pPr>
              <w:pStyle w:val="TableParagraph"/>
              <w:spacing w:before="10"/>
              <w:ind w:left="3887" w:right="4204"/>
              <w:jc w:val="center"/>
              <w:rPr>
                <w:i/>
                <w:iCs/>
              </w:rPr>
            </w:pPr>
            <w:r w:rsidRPr="6DD2E1C5">
              <w:rPr>
                <w:i/>
                <w:iCs/>
              </w:rPr>
              <w:t>ÖğleArası</w:t>
            </w:r>
          </w:p>
        </w:tc>
      </w:tr>
      <w:tr w:rsidR="002273EB" w:rsidRPr="00D94FC1" w:rsidTr="6DD2E1C5">
        <w:trPr>
          <w:trHeight w:val="1120"/>
        </w:trPr>
        <w:tc>
          <w:tcPr>
            <w:tcW w:w="2163" w:type="dxa"/>
          </w:tcPr>
          <w:p w:rsidR="002273EB" w:rsidRPr="00D94FC1" w:rsidRDefault="6DD2E1C5" w:rsidP="008345D3">
            <w:pPr>
              <w:pStyle w:val="TableParagraph"/>
              <w:spacing w:before="7"/>
              <w:ind w:left="95"/>
            </w:pPr>
            <w:r>
              <w:t>13.30-16.30</w:t>
            </w:r>
          </w:p>
        </w:tc>
        <w:tc>
          <w:tcPr>
            <w:tcW w:w="4972" w:type="dxa"/>
            <w:gridSpan w:val="2"/>
          </w:tcPr>
          <w:p w:rsidR="002273EB" w:rsidRDefault="6DD2E1C5" w:rsidP="6DD2E1C5">
            <w:pPr>
              <w:rPr>
                <w:b/>
                <w:bCs/>
                <w:color w:val="000000" w:themeColor="text1"/>
              </w:rPr>
            </w:pPr>
            <w:r w:rsidRPr="6DD2E1C5">
              <w:rPr>
                <w:b/>
                <w:bCs/>
                <w:color w:val="000000" w:themeColor="text1"/>
              </w:rPr>
              <w:t>Çocuklardanörolojikmuayeneilkeleri</w:t>
            </w:r>
          </w:p>
          <w:p w:rsidR="002273EB" w:rsidRPr="00D94FC1" w:rsidRDefault="6DD2E1C5" w:rsidP="6DD2E1C5">
            <w:pPr>
              <w:rPr>
                <w:b/>
                <w:bCs/>
                <w:color w:val="000000" w:themeColor="text1"/>
              </w:rPr>
            </w:pPr>
            <w:r w:rsidRPr="6DD2E1C5">
              <w:rPr>
                <w:b/>
                <w:bCs/>
                <w:color w:val="000000" w:themeColor="text1"/>
              </w:rPr>
              <w:t>Mental motor gelişim</w:t>
            </w:r>
          </w:p>
          <w:p w:rsidR="002273EB" w:rsidRPr="00D94FC1" w:rsidRDefault="002273EB" w:rsidP="008345D3"/>
        </w:tc>
        <w:tc>
          <w:tcPr>
            <w:tcW w:w="1874" w:type="dxa"/>
          </w:tcPr>
          <w:p w:rsidR="002273EB" w:rsidRPr="00D94FC1" w:rsidRDefault="6DD2E1C5" w:rsidP="008345D3">
            <w:pPr>
              <w:pStyle w:val="TableParagraph"/>
            </w:pPr>
            <w:r>
              <w:t>Turgay Çokyaman</w:t>
            </w:r>
          </w:p>
        </w:tc>
      </w:tr>
      <w:tr w:rsidR="002273EB" w:rsidRPr="00D94FC1" w:rsidTr="6DD2E1C5">
        <w:trPr>
          <w:trHeight w:val="280"/>
        </w:trPr>
        <w:tc>
          <w:tcPr>
            <w:tcW w:w="9009" w:type="dxa"/>
            <w:gridSpan w:val="4"/>
          </w:tcPr>
          <w:p w:rsidR="002273EB" w:rsidRPr="00D94FC1" w:rsidRDefault="6DD2E1C5" w:rsidP="6DD2E1C5">
            <w:pPr>
              <w:pStyle w:val="TableParagraph"/>
              <w:spacing w:before="14"/>
              <w:ind w:left="100"/>
              <w:rPr>
                <w:b/>
                <w:bCs/>
              </w:rPr>
            </w:pPr>
            <w:r w:rsidRPr="6DD2E1C5">
              <w:rPr>
                <w:b/>
                <w:bCs/>
              </w:rPr>
              <w:t>Çarşamba</w:t>
            </w:r>
          </w:p>
        </w:tc>
      </w:tr>
      <w:tr w:rsidR="002273EB" w:rsidRPr="00D94FC1" w:rsidTr="6DD2E1C5">
        <w:trPr>
          <w:trHeight w:val="380"/>
        </w:trPr>
        <w:tc>
          <w:tcPr>
            <w:tcW w:w="2163" w:type="dxa"/>
          </w:tcPr>
          <w:p w:rsidR="002273EB" w:rsidRPr="00D94FC1" w:rsidRDefault="6DD2E1C5" w:rsidP="008345D3">
            <w:pPr>
              <w:pStyle w:val="TableParagraph"/>
              <w:spacing w:before="10"/>
              <w:ind w:left="95"/>
            </w:pPr>
            <w:r>
              <w:t>09.00- 10.30</w:t>
            </w:r>
          </w:p>
          <w:p w:rsidR="002273EB" w:rsidRPr="00D94FC1" w:rsidRDefault="6DD2E1C5" w:rsidP="008345D3">
            <w:pPr>
              <w:pStyle w:val="TableParagraph"/>
              <w:spacing w:before="10"/>
              <w:ind w:left="95"/>
            </w:pPr>
            <w:r>
              <w:t>11.00-12.00</w:t>
            </w:r>
          </w:p>
        </w:tc>
        <w:tc>
          <w:tcPr>
            <w:tcW w:w="4972" w:type="dxa"/>
            <w:gridSpan w:val="2"/>
          </w:tcPr>
          <w:p w:rsidR="002273EB" w:rsidRPr="00D94FC1" w:rsidRDefault="6DD2E1C5" w:rsidP="008345D3">
            <w:pPr>
              <w:pStyle w:val="TableParagraph"/>
              <w:spacing w:before="10"/>
              <w:ind w:left="-1"/>
            </w:pPr>
            <w:r>
              <w:t>Klinik uygulama</w:t>
            </w:r>
          </w:p>
        </w:tc>
        <w:tc>
          <w:tcPr>
            <w:tcW w:w="1874" w:type="dxa"/>
          </w:tcPr>
          <w:p w:rsidR="002273EB" w:rsidRPr="00D94FC1" w:rsidRDefault="002273EB" w:rsidP="008345D3">
            <w:pPr>
              <w:pStyle w:val="TableParagraph"/>
              <w:spacing w:before="10"/>
            </w:pPr>
          </w:p>
        </w:tc>
      </w:tr>
      <w:tr w:rsidR="002273EB" w:rsidRPr="00D94FC1" w:rsidTr="6DD2E1C5">
        <w:trPr>
          <w:trHeight w:val="280"/>
        </w:trPr>
        <w:tc>
          <w:tcPr>
            <w:tcW w:w="9009" w:type="dxa"/>
            <w:gridSpan w:val="4"/>
          </w:tcPr>
          <w:p w:rsidR="002273EB" w:rsidRPr="00D94FC1" w:rsidRDefault="6DD2E1C5" w:rsidP="6DD2E1C5">
            <w:pPr>
              <w:pStyle w:val="TableParagraph"/>
              <w:spacing w:before="10"/>
              <w:ind w:left="3887" w:right="4204"/>
              <w:jc w:val="center"/>
              <w:rPr>
                <w:i/>
                <w:iCs/>
              </w:rPr>
            </w:pPr>
            <w:r w:rsidRPr="6DD2E1C5">
              <w:rPr>
                <w:i/>
                <w:iCs/>
              </w:rPr>
              <w:t>ÖğleArası</w:t>
            </w:r>
          </w:p>
        </w:tc>
      </w:tr>
      <w:tr w:rsidR="002273EB" w:rsidRPr="00D94FC1" w:rsidTr="6DD2E1C5">
        <w:trPr>
          <w:trHeight w:val="660"/>
        </w:trPr>
        <w:tc>
          <w:tcPr>
            <w:tcW w:w="2163" w:type="dxa"/>
          </w:tcPr>
          <w:p w:rsidR="002273EB" w:rsidRPr="00D94FC1" w:rsidRDefault="6DD2E1C5" w:rsidP="008345D3">
            <w:pPr>
              <w:pStyle w:val="TableParagraph"/>
              <w:spacing w:before="7"/>
              <w:ind w:left="95"/>
            </w:pPr>
            <w:r>
              <w:t>13.30-16.30</w:t>
            </w:r>
          </w:p>
        </w:tc>
        <w:tc>
          <w:tcPr>
            <w:tcW w:w="4972" w:type="dxa"/>
            <w:gridSpan w:val="2"/>
          </w:tcPr>
          <w:p w:rsidR="002273EB" w:rsidRDefault="6DD2E1C5" w:rsidP="6DD2E1C5">
            <w:pPr>
              <w:pStyle w:val="TableParagraph"/>
              <w:spacing w:before="38"/>
              <w:ind w:left="-1"/>
              <w:rPr>
                <w:b/>
                <w:bCs/>
              </w:rPr>
            </w:pPr>
            <w:r w:rsidRPr="6DD2E1C5">
              <w:rPr>
                <w:b/>
                <w:bCs/>
              </w:rPr>
              <w:t>Büyümegeriliği</w:t>
            </w:r>
          </w:p>
          <w:p w:rsidR="002273EB" w:rsidRPr="00D94FC1" w:rsidRDefault="6DD2E1C5" w:rsidP="6DD2E1C5">
            <w:pPr>
              <w:pStyle w:val="TableParagraph"/>
              <w:spacing w:before="38"/>
              <w:ind w:left="-1"/>
              <w:rPr>
                <w:b/>
                <w:bCs/>
              </w:rPr>
            </w:pPr>
            <w:r w:rsidRPr="6DD2E1C5">
              <w:rPr>
                <w:b/>
                <w:bCs/>
              </w:rPr>
              <w:t>Boy kısalığınayaklaşım</w:t>
            </w:r>
          </w:p>
          <w:p w:rsidR="002273EB" w:rsidRPr="00D94FC1" w:rsidRDefault="002273EB" w:rsidP="008345D3"/>
        </w:tc>
        <w:tc>
          <w:tcPr>
            <w:tcW w:w="1874" w:type="dxa"/>
          </w:tcPr>
          <w:p w:rsidR="002273EB" w:rsidRPr="00D94FC1" w:rsidRDefault="6DD2E1C5" w:rsidP="008345D3">
            <w:pPr>
              <w:pStyle w:val="TableParagraph"/>
            </w:pPr>
            <w:r>
              <w:t>Hakan Aylanç</w:t>
            </w:r>
          </w:p>
        </w:tc>
      </w:tr>
      <w:tr w:rsidR="002273EB" w:rsidRPr="00D94FC1" w:rsidTr="6DD2E1C5">
        <w:trPr>
          <w:trHeight w:val="280"/>
        </w:trPr>
        <w:tc>
          <w:tcPr>
            <w:tcW w:w="9009" w:type="dxa"/>
            <w:gridSpan w:val="4"/>
          </w:tcPr>
          <w:p w:rsidR="002273EB" w:rsidRPr="00D94FC1" w:rsidRDefault="6DD2E1C5" w:rsidP="6DD2E1C5">
            <w:pPr>
              <w:pStyle w:val="TableParagraph"/>
              <w:spacing w:before="12"/>
              <w:rPr>
                <w:b/>
                <w:bCs/>
              </w:rPr>
            </w:pPr>
            <w:r w:rsidRPr="6DD2E1C5">
              <w:rPr>
                <w:b/>
                <w:bCs/>
              </w:rPr>
              <w:t>Perşembe</w:t>
            </w:r>
          </w:p>
        </w:tc>
      </w:tr>
      <w:tr w:rsidR="002273EB" w:rsidRPr="00D94FC1" w:rsidTr="6DD2E1C5">
        <w:trPr>
          <w:trHeight w:val="560"/>
        </w:trPr>
        <w:tc>
          <w:tcPr>
            <w:tcW w:w="2163" w:type="dxa"/>
          </w:tcPr>
          <w:p w:rsidR="002273EB" w:rsidRPr="00D94FC1" w:rsidRDefault="6DD2E1C5" w:rsidP="008345D3">
            <w:pPr>
              <w:pStyle w:val="TableParagraph"/>
              <w:spacing w:before="10"/>
              <w:ind w:left="95"/>
            </w:pPr>
            <w:r>
              <w:t>09.00- 10.30</w:t>
            </w:r>
          </w:p>
          <w:p w:rsidR="002273EB" w:rsidRPr="00D94FC1" w:rsidRDefault="6DD2E1C5" w:rsidP="008345D3">
            <w:pPr>
              <w:pStyle w:val="TableParagraph"/>
              <w:spacing w:before="7"/>
              <w:ind w:left="95"/>
            </w:pPr>
            <w:r>
              <w:t>11.00-12.00</w:t>
            </w:r>
          </w:p>
        </w:tc>
        <w:tc>
          <w:tcPr>
            <w:tcW w:w="4972" w:type="dxa"/>
            <w:gridSpan w:val="2"/>
          </w:tcPr>
          <w:p w:rsidR="002273EB" w:rsidRPr="00D94FC1" w:rsidRDefault="6DD2E1C5" w:rsidP="008345D3">
            <w:pPr>
              <w:pStyle w:val="TableParagraph"/>
              <w:spacing w:before="10"/>
              <w:ind w:left="-1"/>
            </w:pPr>
            <w:r>
              <w:t>Klinik uygulama</w:t>
            </w:r>
          </w:p>
          <w:p w:rsidR="002273EB" w:rsidRPr="00D94FC1" w:rsidRDefault="002273EB" w:rsidP="008345D3">
            <w:pPr>
              <w:pStyle w:val="TableParagraph"/>
              <w:spacing w:before="38"/>
              <w:ind w:left="-1"/>
            </w:pPr>
          </w:p>
        </w:tc>
        <w:tc>
          <w:tcPr>
            <w:tcW w:w="1874" w:type="dxa"/>
          </w:tcPr>
          <w:p w:rsidR="002273EB" w:rsidRPr="00D94FC1" w:rsidRDefault="002273EB" w:rsidP="008345D3"/>
          <w:p w:rsidR="002273EB" w:rsidRPr="00D94FC1" w:rsidRDefault="002273EB" w:rsidP="008345D3">
            <w:pPr>
              <w:pStyle w:val="TableParagraph"/>
              <w:spacing w:before="7"/>
              <w:ind w:left="-1"/>
            </w:pPr>
          </w:p>
        </w:tc>
      </w:tr>
      <w:tr w:rsidR="002273EB" w:rsidRPr="00D94FC1" w:rsidTr="6DD2E1C5">
        <w:trPr>
          <w:trHeight w:val="280"/>
        </w:trPr>
        <w:tc>
          <w:tcPr>
            <w:tcW w:w="9009" w:type="dxa"/>
            <w:gridSpan w:val="4"/>
          </w:tcPr>
          <w:p w:rsidR="002273EB" w:rsidRPr="00D94FC1" w:rsidRDefault="6DD2E1C5" w:rsidP="6DD2E1C5">
            <w:pPr>
              <w:pStyle w:val="TableParagraph"/>
              <w:spacing w:before="7"/>
              <w:ind w:left="3887" w:right="4204"/>
              <w:jc w:val="center"/>
              <w:rPr>
                <w:i/>
                <w:iCs/>
              </w:rPr>
            </w:pPr>
            <w:r w:rsidRPr="6DD2E1C5">
              <w:rPr>
                <w:i/>
                <w:iCs/>
              </w:rPr>
              <w:t>ÖğleArası</w:t>
            </w:r>
          </w:p>
        </w:tc>
      </w:tr>
      <w:tr w:rsidR="002273EB" w:rsidRPr="00D94FC1" w:rsidTr="6DD2E1C5">
        <w:trPr>
          <w:trHeight w:val="800"/>
        </w:trPr>
        <w:tc>
          <w:tcPr>
            <w:tcW w:w="2163" w:type="dxa"/>
          </w:tcPr>
          <w:p w:rsidR="002273EB" w:rsidRPr="00D94FC1" w:rsidRDefault="6DD2E1C5" w:rsidP="008345D3">
            <w:pPr>
              <w:pStyle w:val="TableParagraph"/>
              <w:spacing w:before="7"/>
              <w:ind w:left="95"/>
            </w:pPr>
            <w:r>
              <w:t>13.30-16.30</w:t>
            </w:r>
          </w:p>
        </w:tc>
        <w:tc>
          <w:tcPr>
            <w:tcW w:w="4972" w:type="dxa"/>
            <w:gridSpan w:val="2"/>
          </w:tcPr>
          <w:p w:rsidR="002273EB" w:rsidRPr="00D94FC1" w:rsidRDefault="6DD2E1C5" w:rsidP="6DD2E1C5">
            <w:pPr>
              <w:rPr>
                <w:b/>
                <w:bCs/>
                <w:color w:val="000000" w:themeColor="text1"/>
              </w:rPr>
            </w:pPr>
            <w:r w:rsidRPr="6DD2E1C5">
              <w:rPr>
                <w:b/>
                <w:bCs/>
                <w:color w:val="000000" w:themeColor="text1"/>
              </w:rPr>
              <w:t>Ateşliçocuğayaklaşım, febrilkonvülzyon</w:t>
            </w:r>
          </w:p>
          <w:p w:rsidR="002273EB" w:rsidRPr="00D94FC1" w:rsidRDefault="6DD2E1C5" w:rsidP="6DD2E1C5">
            <w:pPr>
              <w:rPr>
                <w:b/>
                <w:bCs/>
                <w:color w:val="000000" w:themeColor="text1"/>
              </w:rPr>
            </w:pPr>
            <w:r w:rsidRPr="6DD2E1C5">
              <w:rPr>
                <w:b/>
                <w:bCs/>
                <w:color w:val="000000" w:themeColor="text1"/>
              </w:rPr>
              <w:t>Çocuklardaüstsolunumyoluenfeksiyonları</w:t>
            </w:r>
          </w:p>
          <w:p w:rsidR="002273EB" w:rsidRPr="00D94FC1" w:rsidRDefault="002273EB" w:rsidP="008345D3">
            <w:pPr>
              <w:pStyle w:val="TableParagraph"/>
              <w:spacing w:before="28"/>
              <w:ind w:left="5"/>
            </w:pPr>
          </w:p>
          <w:p w:rsidR="002273EB" w:rsidRPr="00D94FC1" w:rsidRDefault="002273EB" w:rsidP="008345D3"/>
        </w:tc>
        <w:tc>
          <w:tcPr>
            <w:tcW w:w="1874" w:type="dxa"/>
          </w:tcPr>
          <w:p w:rsidR="002273EB" w:rsidRPr="00D94FC1" w:rsidRDefault="6DD2E1C5" w:rsidP="008345D3">
            <w:pPr>
              <w:pStyle w:val="TableParagraph"/>
            </w:pPr>
            <w:r>
              <w:t>Fatih Battal</w:t>
            </w:r>
          </w:p>
        </w:tc>
      </w:tr>
      <w:tr w:rsidR="002273EB" w:rsidRPr="00D94FC1" w:rsidTr="6DD2E1C5">
        <w:trPr>
          <w:trHeight w:val="395"/>
        </w:trPr>
        <w:tc>
          <w:tcPr>
            <w:tcW w:w="9009" w:type="dxa"/>
            <w:gridSpan w:val="4"/>
          </w:tcPr>
          <w:p w:rsidR="002273EB" w:rsidRPr="00D94FC1" w:rsidRDefault="6DD2E1C5" w:rsidP="6DD2E1C5">
            <w:pPr>
              <w:pStyle w:val="TableParagraph"/>
              <w:rPr>
                <w:b/>
                <w:bCs/>
              </w:rPr>
            </w:pPr>
            <w:r w:rsidRPr="6DD2E1C5">
              <w:rPr>
                <w:b/>
                <w:bCs/>
              </w:rPr>
              <w:t>Cuma</w:t>
            </w:r>
          </w:p>
        </w:tc>
      </w:tr>
      <w:tr w:rsidR="002273EB" w:rsidRPr="00D94FC1" w:rsidTr="6DD2E1C5">
        <w:trPr>
          <w:trHeight w:val="800"/>
        </w:trPr>
        <w:tc>
          <w:tcPr>
            <w:tcW w:w="2163" w:type="dxa"/>
          </w:tcPr>
          <w:p w:rsidR="002273EB" w:rsidRPr="00D94FC1" w:rsidRDefault="6DD2E1C5" w:rsidP="008345D3">
            <w:pPr>
              <w:pStyle w:val="TableParagraph"/>
              <w:spacing w:before="10"/>
              <w:ind w:left="95"/>
            </w:pPr>
            <w:r>
              <w:t>09.00- 10.30</w:t>
            </w:r>
          </w:p>
          <w:p w:rsidR="002273EB" w:rsidRPr="00D94FC1" w:rsidRDefault="6DD2E1C5" w:rsidP="008345D3">
            <w:pPr>
              <w:pStyle w:val="TableParagraph"/>
              <w:spacing w:before="7"/>
              <w:ind w:left="95"/>
            </w:pPr>
            <w:r>
              <w:t>11.00-12.00</w:t>
            </w:r>
          </w:p>
        </w:tc>
        <w:tc>
          <w:tcPr>
            <w:tcW w:w="4972" w:type="dxa"/>
            <w:gridSpan w:val="2"/>
          </w:tcPr>
          <w:p w:rsidR="002273EB" w:rsidRPr="00D94FC1" w:rsidRDefault="6DD2E1C5" w:rsidP="008345D3">
            <w:pPr>
              <w:pStyle w:val="TableParagraph"/>
              <w:spacing w:before="10"/>
              <w:ind w:left="-1"/>
            </w:pPr>
            <w:r>
              <w:t>Klinik uygulama</w:t>
            </w:r>
          </w:p>
          <w:p w:rsidR="002273EB" w:rsidRPr="00D94FC1" w:rsidRDefault="002273EB" w:rsidP="008345D3">
            <w:pPr>
              <w:pStyle w:val="TableParagraph"/>
              <w:spacing w:before="43"/>
              <w:ind w:left="-1"/>
            </w:pPr>
          </w:p>
        </w:tc>
        <w:tc>
          <w:tcPr>
            <w:tcW w:w="1874" w:type="dxa"/>
          </w:tcPr>
          <w:p w:rsidR="002273EB" w:rsidRPr="00D94FC1" w:rsidRDefault="002273EB" w:rsidP="008345D3">
            <w:pPr>
              <w:pStyle w:val="TableParagraph"/>
            </w:pPr>
          </w:p>
        </w:tc>
      </w:tr>
      <w:tr w:rsidR="002273EB" w:rsidRPr="00D94FC1" w:rsidTr="6DD2E1C5">
        <w:trPr>
          <w:trHeight w:val="327"/>
        </w:trPr>
        <w:tc>
          <w:tcPr>
            <w:tcW w:w="9009" w:type="dxa"/>
            <w:gridSpan w:val="4"/>
          </w:tcPr>
          <w:p w:rsidR="002273EB" w:rsidRPr="00D94FC1" w:rsidRDefault="6DD2E1C5" w:rsidP="6DD2E1C5">
            <w:pPr>
              <w:pStyle w:val="TableParagraph"/>
              <w:jc w:val="center"/>
              <w:rPr>
                <w:i/>
                <w:iCs/>
              </w:rPr>
            </w:pPr>
            <w:r w:rsidRPr="6DD2E1C5">
              <w:rPr>
                <w:i/>
                <w:iCs/>
              </w:rPr>
              <w:t>ÖğleArası</w:t>
            </w:r>
          </w:p>
        </w:tc>
      </w:tr>
      <w:tr w:rsidR="002273EB" w:rsidRPr="00D94FC1" w:rsidTr="6DD2E1C5">
        <w:trPr>
          <w:trHeight w:val="800"/>
        </w:trPr>
        <w:tc>
          <w:tcPr>
            <w:tcW w:w="2163" w:type="dxa"/>
          </w:tcPr>
          <w:p w:rsidR="002273EB" w:rsidRPr="00D94FC1" w:rsidRDefault="6DD2E1C5" w:rsidP="008345D3">
            <w:pPr>
              <w:pStyle w:val="TableParagraph"/>
              <w:spacing w:before="7"/>
              <w:ind w:left="95"/>
            </w:pPr>
            <w:r>
              <w:t>13.30-16.30</w:t>
            </w:r>
          </w:p>
        </w:tc>
        <w:tc>
          <w:tcPr>
            <w:tcW w:w="4972" w:type="dxa"/>
            <w:gridSpan w:val="2"/>
          </w:tcPr>
          <w:p w:rsidR="002273EB" w:rsidRPr="00D94FC1" w:rsidRDefault="6DD2E1C5" w:rsidP="6DD2E1C5">
            <w:pPr>
              <w:rPr>
                <w:b/>
                <w:bCs/>
                <w:color w:val="000000" w:themeColor="text1"/>
              </w:rPr>
            </w:pPr>
            <w:r w:rsidRPr="6DD2E1C5">
              <w:rPr>
                <w:b/>
                <w:bCs/>
                <w:color w:val="000000" w:themeColor="text1"/>
              </w:rPr>
              <w:t>Anne sütüvetamamlayıcıbeslenme</w:t>
            </w:r>
          </w:p>
          <w:p w:rsidR="002273EB" w:rsidRPr="00D94FC1" w:rsidRDefault="6DD2E1C5" w:rsidP="6DD2E1C5">
            <w:pPr>
              <w:pStyle w:val="TableParagraph"/>
              <w:spacing w:line="229" w:lineRule="exact"/>
              <w:rPr>
                <w:b/>
                <w:bCs/>
              </w:rPr>
            </w:pPr>
            <w:r w:rsidRPr="6DD2E1C5">
              <w:rPr>
                <w:b/>
                <w:bCs/>
              </w:rPr>
              <w:t>İmmunizasyon</w:t>
            </w:r>
          </w:p>
          <w:p w:rsidR="002273EB" w:rsidRPr="00D94FC1" w:rsidRDefault="002273EB" w:rsidP="008345D3"/>
        </w:tc>
        <w:tc>
          <w:tcPr>
            <w:tcW w:w="1874" w:type="dxa"/>
          </w:tcPr>
          <w:p w:rsidR="002273EB" w:rsidRPr="00D94FC1" w:rsidRDefault="6DD2E1C5" w:rsidP="008345D3">
            <w:pPr>
              <w:pStyle w:val="TableParagraph"/>
            </w:pPr>
            <w:r>
              <w:t>ŞuleYıldırım</w:t>
            </w:r>
          </w:p>
        </w:tc>
      </w:tr>
    </w:tbl>
    <w:p w:rsidR="002273EB" w:rsidRDefault="002273EB">
      <w:pPr>
        <w:jc w:val="center"/>
      </w:pPr>
    </w:p>
    <w:p w:rsidR="007D71AD" w:rsidRPr="002273EB" w:rsidRDefault="6DD2E1C5" w:rsidP="6DD2E1C5">
      <w:pPr>
        <w:jc w:val="center"/>
        <w:rPr>
          <w:b/>
          <w:bCs/>
        </w:rPr>
      </w:pPr>
      <w:r w:rsidRPr="6DD2E1C5">
        <w:rPr>
          <w:b/>
          <w:bCs/>
        </w:rPr>
        <w:t>Haftalık Eğitim Programı</w:t>
      </w:r>
    </w:p>
    <w:p w:rsidR="007D71AD" w:rsidRDefault="007D71AD" w:rsidP="002273EB">
      <w:pPr>
        <w:rPr>
          <w:b/>
        </w:rPr>
      </w:pPr>
    </w:p>
    <w:p w:rsidR="002273EB" w:rsidRDefault="6DD2E1C5" w:rsidP="6DD2E1C5">
      <w:pPr>
        <w:rPr>
          <w:b/>
          <w:bCs/>
        </w:rPr>
      </w:pPr>
      <w:r w:rsidRPr="6DD2E1C5">
        <w:rPr>
          <w:b/>
          <w:bCs/>
        </w:rPr>
        <w:t>2.Hafta</w:t>
      </w:r>
    </w:p>
    <w:tbl>
      <w:tblPr>
        <w:tblStyle w:val="NormalTable0"/>
        <w:tblW w:w="90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58"/>
        <w:gridCol w:w="5143"/>
        <w:gridCol w:w="79"/>
        <w:gridCol w:w="1945"/>
      </w:tblGrid>
      <w:tr w:rsidR="002273EB" w:rsidRPr="00D94FC1" w:rsidTr="00B34EDC">
        <w:trPr>
          <w:trHeight w:val="540"/>
        </w:trPr>
        <w:tc>
          <w:tcPr>
            <w:tcW w:w="1843" w:type="dxa"/>
            <w:gridSpan w:val="2"/>
          </w:tcPr>
          <w:p w:rsidR="002273EB" w:rsidRPr="00D94FC1" w:rsidRDefault="6DD2E1C5" w:rsidP="6DD2E1C5">
            <w:pPr>
              <w:pStyle w:val="TableParagraph"/>
              <w:spacing w:before="12"/>
              <w:ind w:left="167"/>
              <w:rPr>
                <w:b/>
                <w:bCs/>
              </w:rPr>
            </w:pPr>
            <w:r w:rsidRPr="6DD2E1C5">
              <w:rPr>
                <w:b/>
                <w:bCs/>
              </w:rPr>
              <w:t>GÜN VE SAAT</w:t>
            </w:r>
          </w:p>
        </w:tc>
        <w:tc>
          <w:tcPr>
            <w:tcW w:w="5143" w:type="dxa"/>
          </w:tcPr>
          <w:p w:rsidR="002273EB" w:rsidRPr="00D94FC1" w:rsidRDefault="6DD2E1C5" w:rsidP="6DD2E1C5">
            <w:pPr>
              <w:pStyle w:val="TableParagraph"/>
              <w:spacing w:before="12"/>
              <w:ind w:left="105"/>
              <w:rPr>
                <w:b/>
                <w:bCs/>
              </w:rPr>
            </w:pPr>
            <w:r w:rsidRPr="6DD2E1C5">
              <w:rPr>
                <w:b/>
                <w:bCs/>
              </w:rPr>
              <w:t>KONU</w:t>
            </w:r>
          </w:p>
        </w:tc>
        <w:tc>
          <w:tcPr>
            <w:tcW w:w="2024" w:type="dxa"/>
            <w:gridSpan w:val="2"/>
          </w:tcPr>
          <w:p w:rsidR="002273EB" w:rsidRPr="00D94FC1" w:rsidRDefault="6DD2E1C5" w:rsidP="6DD2E1C5">
            <w:pPr>
              <w:pStyle w:val="TableParagraph"/>
              <w:spacing w:line="228" w:lineRule="exact"/>
              <w:ind w:left="100"/>
              <w:rPr>
                <w:b/>
                <w:bCs/>
              </w:rPr>
            </w:pPr>
            <w:r w:rsidRPr="6DD2E1C5">
              <w:rPr>
                <w:b/>
                <w:bCs/>
              </w:rPr>
              <w:t>ÖĞRETİM ÜYESİ</w:t>
            </w:r>
          </w:p>
        </w:tc>
      </w:tr>
      <w:tr w:rsidR="002273EB" w:rsidRPr="00D94FC1" w:rsidTr="00B34EDC">
        <w:trPr>
          <w:trHeight w:val="189"/>
        </w:trPr>
        <w:tc>
          <w:tcPr>
            <w:tcW w:w="9010" w:type="dxa"/>
            <w:gridSpan w:val="5"/>
          </w:tcPr>
          <w:p w:rsidR="002273EB" w:rsidRPr="00A92A9A" w:rsidRDefault="00B34EDC" w:rsidP="00CA05CF">
            <w:pPr>
              <w:rPr>
                <w:b/>
                <w:bCs/>
                <w:highlight w:val="lightGray"/>
              </w:rPr>
            </w:pPr>
            <w:r w:rsidRPr="00B34EDC">
              <w:rPr>
                <w:b/>
                <w:bCs/>
              </w:rPr>
              <w:t>Pazartesi</w:t>
            </w:r>
          </w:p>
        </w:tc>
      </w:tr>
      <w:tr w:rsidR="00B34EDC" w:rsidRPr="00D94FC1" w:rsidTr="00B34EDC">
        <w:trPr>
          <w:trHeight w:val="330"/>
        </w:trPr>
        <w:tc>
          <w:tcPr>
            <w:tcW w:w="1785" w:type="dxa"/>
          </w:tcPr>
          <w:p w:rsidR="00B34EDC" w:rsidRDefault="00B34EDC" w:rsidP="00B34EDC">
            <w:pPr>
              <w:rPr>
                <w:b/>
                <w:color w:val="000000"/>
              </w:rPr>
            </w:pPr>
            <w:r>
              <w:t>09.00- 12.00</w:t>
            </w:r>
          </w:p>
        </w:tc>
        <w:tc>
          <w:tcPr>
            <w:tcW w:w="7225" w:type="dxa"/>
            <w:gridSpan w:val="4"/>
          </w:tcPr>
          <w:p w:rsidR="00B34EDC" w:rsidRDefault="00B34EDC" w:rsidP="00B34EDC">
            <w:pPr>
              <w:ind w:left="240"/>
              <w:rPr>
                <w:b/>
                <w:color w:val="000000"/>
              </w:rPr>
            </w:pPr>
            <w:r>
              <w:rPr>
                <w:b/>
                <w:color w:val="000000"/>
              </w:rPr>
              <w:t xml:space="preserve">                                         </w:t>
            </w:r>
          </w:p>
        </w:tc>
      </w:tr>
      <w:tr w:rsidR="00B34EDC" w:rsidRPr="00D94FC1" w:rsidTr="00B34EDC">
        <w:trPr>
          <w:trHeight w:val="255"/>
        </w:trPr>
        <w:tc>
          <w:tcPr>
            <w:tcW w:w="9010" w:type="dxa"/>
            <w:gridSpan w:val="5"/>
          </w:tcPr>
          <w:p w:rsidR="00B34EDC" w:rsidRPr="00B34EDC" w:rsidRDefault="00B34EDC" w:rsidP="00B34EDC">
            <w:pPr>
              <w:pStyle w:val="TableParagraph"/>
              <w:spacing w:before="14"/>
              <w:ind w:left="105"/>
              <w:jc w:val="center"/>
              <w:rPr>
                <w:bCs/>
                <w:color w:val="000000" w:themeColor="text1"/>
              </w:rPr>
            </w:pPr>
            <w:r w:rsidRPr="00B34EDC">
              <w:rPr>
                <w:bCs/>
                <w:color w:val="000000" w:themeColor="text1"/>
              </w:rPr>
              <w:t>Öğlen Arası</w:t>
            </w:r>
          </w:p>
        </w:tc>
      </w:tr>
      <w:tr w:rsidR="00B34EDC" w:rsidRPr="00D94FC1" w:rsidTr="00B34EDC">
        <w:trPr>
          <w:trHeight w:val="1041"/>
        </w:trPr>
        <w:tc>
          <w:tcPr>
            <w:tcW w:w="1785" w:type="dxa"/>
          </w:tcPr>
          <w:p w:rsidR="00B34EDC" w:rsidRPr="6DD2E1C5" w:rsidRDefault="00B34EDC" w:rsidP="6DD2E1C5">
            <w:pPr>
              <w:pStyle w:val="TableParagraph"/>
              <w:spacing w:before="12"/>
              <w:ind w:left="105"/>
              <w:rPr>
                <w:b/>
                <w:bCs/>
              </w:rPr>
            </w:pPr>
            <w:r>
              <w:t>13.30-16.30</w:t>
            </w:r>
          </w:p>
        </w:tc>
        <w:tc>
          <w:tcPr>
            <w:tcW w:w="5280" w:type="dxa"/>
            <w:gridSpan w:val="3"/>
          </w:tcPr>
          <w:p w:rsidR="00B34EDC" w:rsidRPr="00B34EDC" w:rsidRDefault="00B34EDC" w:rsidP="00B34EDC">
            <w:pPr>
              <w:pStyle w:val="TableParagraph"/>
              <w:spacing w:before="12"/>
              <w:rPr>
                <w:color w:val="000000"/>
              </w:rPr>
            </w:pPr>
            <w:r w:rsidRPr="00B34EDC">
              <w:rPr>
                <w:color w:val="000000"/>
              </w:rPr>
              <w:t>Lenfadenopatili hastaya yaklaşım</w:t>
            </w:r>
          </w:p>
          <w:p w:rsidR="00B34EDC" w:rsidRPr="6DD2E1C5" w:rsidRDefault="00B34EDC" w:rsidP="00B34EDC">
            <w:pPr>
              <w:pStyle w:val="TableParagraph"/>
              <w:spacing w:before="12"/>
              <w:rPr>
                <w:b/>
                <w:bCs/>
              </w:rPr>
            </w:pPr>
            <w:r w:rsidRPr="00B34EDC">
              <w:rPr>
                <w:bCs/>
                <w:color w:val="000000" w:themeColor="text1"/>
              </w:rPr>
              <w:t xml:space="preserve"> Rikets</w:t>
            </w:r>
          </w:p>
        </w:tc>
        <w:tc>
          <w:tcPr>
            <w:tcW w:w="1945" w:type="dxa"/>
          </w:tcPr>
          <w:p w:rsidR="00B34EDC" w:rsidRDefault="00B34EDC" w:rsidP="00B34EDC">
            <w:pPr>
              <w:pStyle w:val="TableParagraph"/>
            </w:pPr>
            <w:r>
              <w:rPr>
                <w:b/>
                <w:bCs/>
              </w:rPr>
              <w:t xml:space="preserve"> </w:t>
            </w:r>
            <w:r>
              <w:t>Nazan Kaymaz</w:t>
            </w:r>
          </w:p>
          <w:p w:rsidR="00B34EDC" w:rsidRPr="6DD2E1C5" w:rsidRDefault="00B34EDC" w:rsidP="00B34EDC">
            <w:pPr>
              <w:pStyle w:val="TableParagraph"/>
              <w:spacing w:before="12"/>
              <w:rPr>
                <w:b/>
                <w:bCs/>
              </w:rPr>
            </w:pPr>
          </w:p>
        </w:tc>
      </w:tr>
      <w:tr w:rsidR="002273EB" w:rsidRPr="00D94FC1" w:rsidTr="00B34EDC">
        <w:trPr>
          <w:trHeight w:val="280"/>
        </w:trPr>
        <w:tc>
          <w:tcPr>
            <w:tcW w:w="9010" w:type="dxa"/>
            <w:gridSpan w:val="5"/>
          </w:tcPr>
          <w:p w:rsidR="002273EB" w:rsidRPr="00D94FC1" w:rsidRDefault="6DD2E1C5" w:rsidP="6DD2E1C5">
            <w:pPr>
              <w:pStyle w:val="TableParagraph"/>
              <w:spacing w:before="12"/>
              <w:ind w:left="105"/>
              <w:rPr>
                <w:b/>
                <w:bCs/>
              </w:rPr>
            </w:pPr>
            <w:r w:rsidRPr="6DD2E1C5">
              <w:rPr>
                <w:b/>
                <w:bCs/>
              </w:rPr>
              <w:t>Salı</w:t>
            </w:r>
          </w:p>
        </w:tc>
      </w:tr>
      <w:tr w:rsidR="002273EB" w:rsidRPr="00D94FC1" w:rsidTr="00B34EDC">
        <w:trPr>
          <w:trHeight w:val="460"/>
        </w:trPr>
        <w:tc>
          <w:tcPr>
            <w:tcW w:w="1843" w:type="dxa"/>
            <w:gridSpan w:val="2"/>
          </w:tcPr>
          <w:p w:rsidR="002273EB" w:rsidRPr="00D94FC1" w:rsidRDefault="6DD2E1C5" w:rsidP="008345D3">
            <w:pPr>
              <w:pStyle w:val="TableParagraph"/>
              <w:spacing w:before="7"/>
              <w:ind w:left="100"/>
            </w:pPr>
            <w:r>
              <w:t>09.00- 12.00</w:t>
            </w:r>
          </w:p>
        </w:tc>
        <w:tc>
          <w:tcPr>
            <w:tcW w:w="7167" w:type="dxa"/>
            <w:gridSpan w:val="3"/>
          </w:tcPr>
          <w:p w:rsidR="002273EB" w:rsidRPr="00D94FC1" w:rsidRDefault="6DD2E1C5" w:rsidP="008345D3">
            <w:pPr>
              <w:pStyle w:val="TableParagraph"/>
              <w:spacing w:before="91"/>
              <w:ind w:left="-1"/>
            </w:pPr>
            <w:r>
              <w:t>Klinik uygulama</w:t>
            </w:r>
          </w:p>
        </w:tc>
      </w:tr>
      <w:tr w:rsidR="002273EB" w:rsidRPr="00D94FC1" w:rsidTr="00B34EDC">
        <w:trPr>
          <w:trHeight w:val="280"/>
        </w:trPr>
        <w:tc>
          <w:tcPr>
            <w:tcW w:w="9010" w:type="dxa"/>
            <w:gridSpan w:val="5"/>
          </w:tcPr>
          <w:p w:rsidR="002273EB" w:rsidRPr="00D94FC1" w:rsidRDefault="6DD2E1C5" w:rsidP="00B34EDC">
            <w:pPr>
              <w:pStyle w:val="TableParagraph"/>
              <w:spacing w:before="7"/>
              <w:ind w:left="3998" w:right="3450"/>
              <w:jc w:val="center"/>
              <w:rPr>
                <w:i/>
                <w:iCs/>
              </w:rPr>
            </w:pPr>
            <w:r w:rsidRPr="6DD2E1C5">
              <w:rPr>
                <w:i/>
                <w:iCs/>
              </w:rPr>
              <w:t>Öğle</w:t>
            </w:r>
            <w:r w:rsidR="00B34EDC">
              <w:rPr>
                <w:i/>
                <w:iCs/>
              </w:rPr>
              <w:t xml:space="preserve"> </w:t>
            </w:r>
            <w:r w:rsidRPr="6DD2E1C5">
              <w:rPr>
                <w:i/>
                <w:iCs/>
              </w:rPr>
              <w:t>Ara</w:t>
            </w:r>
            <w:r w:rsidR="00B34EDC">
              <w:rPr>
                <w:i/>
                <w:iCs/>
              </w:rPr>
              <w:t>sı</w:t>
            </w:r>
          </w:p>
        </w:tc>
      </w:tr>
      <w:tr w:rsidR="002273EB" w:rsidRPr="00D94FC1" w:rsidTr="00B34EDC">
        <w:trPr>
          <w:trHeight w:val="1040"/>
        </w:trPr>
        <w:tc>
          <w:tcPr>
            <w:tcW w:w="1843" w:type="dxa"/>
            <w:gridSpan w:val="2"/>
          </w:tcPr>
          <w:p w:rsidR="002273EB" w:rsidRPr="00D94FC1" w:rsidRDefault="6DD2E1C5" w:rsidP="008345D3">
            <w:pPr>
              <w:pStyle w:val="TableParagraph"/>
              <w:spacing w:before="7"/>
              <w:ind w:left="100"/>
            </w:pPr>
            <w:r>
              <w:t>13.30-16.30</w:t>
            </w:r>
          </w:p>
        </w:tc>
        <w:tc>
          <w:tcPr>
            <w:tcW w:w="5143" w:type="dxa"/>
          </w:tcPr>
          <w:p w:rsidR="002273EB" w:rsidRDefault="6DD2E1C5" w:rsidP="6DD2E1C5">
            <w:pPr>
              <w:rPr>
                <w:b/>
                <w:bCs/>
                <w:color w:val="000000" w:themeColor="text1"/>
              </w:rPr>
            </w:pPr>
            <w:r w:rsidRPr="6DD2E1C5">
              <w:rPr>
                <w:b/>
                <w:bCs/>
                <w:color w:val="000000" w:themeColor="text1"/>
              </w:rPr>
              <w:t>Protein enerjimalnütrisyonu</w:t>
            </w:r>
          </w:p>
          <w:p w:rsidR="002273EB" w:rsidRPr="00D94FC1" w:rsidRDefault="6DD2E1C5" w:rsidP="6DD2E1C5">
            <w:pPr>
              <w:rPr>
                <w:b/>
                <w:bCs/>
                <w:color w:val="000000" w:themeColor="text1"/>
              </w:rPr>
            </w:pPr>
            <w:r w:rsidRPr="6DD2E1C5">
              <w:rPr>
                <w:b/>
                <w:bCs/>
                <w:color w:val="000000" w:themeColor="text1"/>
              </w:rPr>
              <w:t>Çocuklardamalabsorbsiyon</w:t>
            </w:r>
          </w:p>
          <w:p w:rsidR="002273EB" w:rsidRPr="00D94FC1" w:rsidRDefault="002273EB" w:rsidP="008345D3">
            <w:pPr>
              <w:pStyle w:val="TableParagraph"/>
              <w:spacing w:line="229" w:lineRule="exact"/>
            </w:pPr>
          </w:p>
        </w:tc>
        <w:tc>
          <w:tcPr>
            <w:tcW w:w="2024" w:type="dxa"/>
            <w:gridSpan w:val="2"/>
          </w:tcPr>
          <w:p w:rsidR="002273EB" w:rsidRPr="00D94FC1" w:rsidRDefault="6DD2E1C5" w:rsidP="008345D3">
            <w:pPr>
              <w:pStyle w:val="TableParagraph"/>
            </w:pPr>
            <w:r>
              <w:t>ŞuleYıldırım</w:t>
            </w:r>
          </w:p>
        </w:tc>
      </w:tr>
      <w:tr w:rsidR="002273EB" w:rsidRPr="00D94FC1" w:rsidTr="00B34EDC">
        <w:trPr>
          <w:trHeight w:val="280"/>
        </w:trPr>
        <w:tc>
          <w:tcPr>
            <w:tcW w:w="9010" w:type="dxa"/>
            <w:gridSpan w:val="5"/>
          </w:tcPr>
          <w:p w:rsidR="002273EB" w:rsidRPr="00D94FC1" w:rsidRDefault="6DD2E1C5" w:rsidP="6DD2E1C5">
            <w:pPr>
              <w:pStyle w:val="TableParagraph"/>
              <w:spacing w:before="12"/>
              <w:ind w:left="105"/>
              <w:rPr>
                <w:b/>
                <w:bCs/>
              </w:rPr>
            </w:pPr>
            <w:r w:rsidRPr="6DD2E1C5">
              <w:rPr>
                <w:b/>
                <w:bCs/>
              </w:rPr>
              <w:t>Çarşamba</w:t>
            </w:r>
          </w:p>
        </w:tc>
      </w:tr>
      <w:tr w:rsidR="002273EB" w:rsidRPr="00D94FC1" w:rsidTr="00B34EDC">
        <w:trPr>
          <w:trHeight w:val="440"/>
        </w:trPr>
        <w:tc>
          <w:tcPr>
            <w:tcW w:w="1843" w:type="dxa"/>
            <w:gridSpan w:val="2"/>
          </w:tcPr>
          <w:p w:rsidR="002273EB" w:rsidRPr="00D94FC1" w:rsidRDefault="6DD2E1C5" w:rsidP="008345D3">
            <w:pPr>
              <w:pStyle w:val="TableParagraph"/>
              <w:spacing w:before="7"/>
              <w:ind w:left="100"/>
            </w:pPr>
            <w:r>
              <w:t>09.00- 12.00</w:t>
            </w:r>
          </w:p>
        </w:tc>
        <w:tc>
          <w:tcPr>
            <w:tcW w:w="7167" w:type="dxa"/>
            <w:gridSpan w:val="3"/>
          </w:tcPr>
          <w:p w:rsidR="002273EB" w:rsidRPr="00D94FC1" w:rsidRDefault="6DD2E1C5" w:rsidP="008345D3">
            <w:pPr>
              <w:pStyle w:val="TableParagraph"/>
              <w:spacing w:before="7"/>
              <w:ind w:left="-1"/>
            </w:pPr>
            <w:r>
              <w:t>Klinik uygulama</w:t>
            </w:r>
          </w:p>
        </w:tc>
      </w:tr>
      <w:tr w:rsidR="002273EB" w:rsidRPr="00D94FC1" w:rsidTr="00B34EDC">
        <w:trPr>
          <w:trHeight w:val="280"/>
        </w:trPr>
        <w:tc>
          <w:tcPr>
            <w:tcW w:w="9010" w:type="dxa"/>
            <w:gridSpan w:val="5"/>
          </w:tcPr>
          <w:p w:rsidR="002273EB" w:rsidRPr="00D94FC1" w:rsidRDefault="6DD2E1C5" w:rsidP="00B34EDC">
            <w:pPr>
              <w:pStyle w:val="TableParagraph"/>
              <w:spacing w:before="7"/>
              <w:ind w:left="3998" w:right="3450"/>
              <w:jc w:val="center"/>
              <w:rPr>
                <w:i/>
                <w:iCs/>
              </w:rPr>
            </w:pPr>
            <w:r w:rsidRPr="6DD2E1C5">
              <w:rPr>
                <w:i/>
                <w:iCs/>
              </w:rPr>
              <w:t>Öğle</w:t>
            </w:r>
            <w:r w:rsidR="00B34EDC">
              <w:rPr>
                <w:i/>
                <w:iCs/>
              </w:rPr>
              <w:t xml:space="preserve"> </w:t>
            </w:r>
            <w:r w:rsidRPr="6DD2E1C5">
              <w:rPr>
                <w:i/>
                <w:iCs/>
              </w:rPr>
              <w:t>Arası</w:t>
            </w:r>
          </w:p>
        </w:tc>
      </w:tr>
      <w:tr w:rsidR="002273EB" w:rsidRPr="00D94FC1" w:rsidTr="00B34EDC">
        <w:trPr>
          <w:trHeight w:val="1040"/>
        </w:trPr>
        <w:tc>
          <w:tcPr>
            <w:tcW w:w="1843" w:type="dxa"/>
            <w:gridSpan w:val="2"/>
          </w:tcPr>
          <w:p w:rsidR="002273EB" w:rsidRPr="00D94FC1" w:rsidRDefault="6DD2E1C5" w:rsidP="008345D3">
            <w:pPr>
              <w:pStyle w:val="TableParagraph"/>
              <w:spacing w:before="10"/>
              <w:ind w:left="100"/>
            </w:pPr>
            <w:r>
              <w:t>13.30-16.30</w:t>
            </w:r>
          </w:p>
        </w:tc>
        <w:tc>
          <w:tcPr>
            <w:tcW w:w="5143" w:type="dxa"/>
          </w:tcPr>
          <w:p w:rsidR="002273EB" w:rsidRPr="00D94FC1" w:rsidRDefault="6DD2E1C5" w:rsidP="6DD2E1C5">
            <w:pPr>
              <w:rPr>
                <w:b/>
                <w:bCs/>
                <w:color w:val="000000" w:themeColor="text1"/>
              </w:rPr>
            </w:pPr>
            <w:r w:rsidRPr="6DD2E1C5">
              <w:rPr>
                <w:b/>
                <w:bCs/>
                <w:color w:val="000000" w:themeColor="text1"/>
              </w:rPr>
              <w:t>Hışıltılıçocuğayaklaşım</w:t>
            </w:r>
          </w:p>
          <w:p w:rsidR="002273EB" w:rsidRPr="00D94FC1" w:rsidRDefault="6DD2E1C5" w:rsidP="6DD2E1C5">
            <w:pPr>
              <w:rPr>
                <w:b/>
                <w:bCs/>
                <w:color w:val="000000" w:themeColor="text1"/>
              </w:rPr>
            </w:pPr>
            <w:r w:rsidRPr="6DD2E1C5">
              <w:rPr>
                <w:b/>
                <w:bCs/>
                <w:color w:val="000000" w:themeColor="text1"/>
              </w:rPr>
              <w:t>ÇocuklardaAstım</w:t>
            </w:r>
          </w:p>
          <w:p w:rsidR="002273EB" w:rsidRPr="00D94FC1" w:rsidRDefault="002273EB" w:rsidP="008345D3"/>
        </w:tc>
        <w:tc>
          <w:tcPr>
            <w:tcW w:w="2024" w:type="dxa"/>
            <w:gridSpan w:val="2"/>
          </w:tcPr>
          <w:p w:rsidR="002273EB" w:rsidRPr="00D94FC1" w:rsidRDefault="6DD2E1C5" w:rsidP="008345D3">
            <w:pPr>
              <w:pStyle w:val="TableParagraph"/>
            </w:pPr>
            <w:r>
              <w:t>Haluk Akar</w:t>
            </w:r>
          </w:p>
        </w:tc>
      </w:tr>
      <w:tr w:rsidR="002273EB" w:rsidRPr="00D94FC1" w:rsidTr="00B34EDC">
        <w:trPr>
          <w:trHeight w:val="280"/>
        </w:trPr>
        <w:tc>
          <w:tcPr>
            <w:tcW w:w="9010" w:type="dxa"/>
            <w:gridSpan w:val="5"/>
          </w:tcPr>
          <w:p w:rsidR="002273EB" w:rsidRPr="00D94FC1" w:rsidRDefault="6DD2E1C5" w:rsidP="6DD2E1C5">
            <w:pPr>
              <w:pStyle w:val="TableParagraph"/>
              <w:spacing w:before="12"/>
              <w:ind w:left="105"/>
              <w:rPr>
                <w:b/>
                <w:bCs/>
              </w:rPr>
            </w:pPr>
            <w:r w:rsidRPr="6DD2E1C5">
              <w:rPr>
                <w:b/>
                <w:bCs/>
              </w:rPr>
              <w:t>Perşembe</w:t>
            </w:r>
          </w:p>
        </w:tc>
      </w:tr>
      <w:tr w:rsidR="002273EB" w:rsidRPr="00D94FC1" w:rsidTr="00B34EDC">
        <w:trPr>
          <w:trHeight w:val="460"/>
        </w:trPr>
        <w:tc>
          <w:tcPr>
            <w:tcW w:w="1843" w:type="dxa"/>
            <w:gridSpan w:val="2"/>
          </w:tcPr>
          <w:p w:rsidR="002273EB" w:rsidRPr="00D94FC1" w:rsidRDefault="6DD2E1C5" w:rsidP="008345D3">
            <w:pPr>
              <w:pStyle w:val="TableParagraph"/>
              <w:spacing w:before="7"/>
              <w:ind w:left="100"/>
            </w:pPr>
            <w:r>
              <w:t>09.00- 12.00</w:t>
            </w:r>
          </w:p>
        </w:tc>
        <w:tc>
          <w:tcPr>
            <w:tcW w:w="7167" w:type="dxa"/>
            <w:gridSpan w:val="3"/>
          </w:tcPr>
          <w:p w:rsidR="002273EB" w:rsidRPr="00D94FC1" w:rsidRDefault="6DD2E1C5" w:rsidP="008345D3">
            <w:pPr>
              <w:pStyle w:val="TableParagraph"/>
              <w:spacing w:before="7"/>
              <w:ind w:left="-1"/>
            </w:pPr>
            <w:r>
              <w:t>Klinik uygulama</w:t>
            </w:r>
          </w:p>
        </w:tc>
      </w:tr>
      <w:tr w:rsidR="002273EB" w:rsidRPr="00D94FC1" w:rsidTr="00B34EDC">
        <w:trPr>
          <w:trHeight w:val="280"/>
        </w:trPr>
        <w:tc>
          <w:tcPr>
            <w:tcW w:w="9010" w:type="dxa"/>
            <w:gridSpan w:val="5"/>
          </w:tcPr>
          <w:p w:rsidR="002273EB" w:rsidRPr="00D94FC1" w:rsidRDefault="6DD2E1C5" w:rsidP="00B34EDC">
            <w:pPr>
              <w:pStyle w:val="TableParagraph"/>
              <w:tabs>
                <w:tab w:val="left" w:pos="7687"/>
              </w:tabs>
              <w:spacing w:before="7"/>
              <w:ind w:left="3998" w:right="3166"/>
              <w:jc w:val="center"/>
              <w:rPr>
                <w:i/>
                <w:iCs/>
              </w:rPr>
            </w:pPr>
            <w:r w:rsidRPr="6DD2E1C5">
              <w:rPr>
                <w:i/>
                <w:iCs/>
              </w:rPr>
              <w:t>Öğle</w:t>
            </w:r>
            <w:r w:rsidR="00B34EDC">
              <w:rPr>
                <w:i/>
                <w:iCs/>
              </w:rPr>
              <w:t xml:space="preserve"> </w:t>
            </w:r>
            <w:r w:rsidRPr="6DD2E1C5">
              <w:rPr>
                <w:i/>
                <w:iCs/>
              </w:rPr>
              <w:t>Arası</w:t>
            </w:r>
          </w:p>
        </w:tc>
      </w:tr>
      <w:tr w:rsidR="002273EB" w:rsidRPr="00D94FC1" w:rsidTr="00B34EDC">
        <w:trPr>
          <w:trHeight w:val="1120"/>
        </w:trPr>
        <w:tc>
          <w:tcPr>
            <w:tcW w:w="1843" w:type="dxa"/>
            <w:gridSpan w:val="2"/>
          </w:tcPr>
          <w:p w:rsidR="002273EB" w:rsidRPr="00D94FC1" w:rsidRDefault="6DD2E1C5" w:rsidP="008345D3">
            <w:pPr>
              <w:pStyle w:val="TableParagraph"/>
              <w:spacing w:before="7"/>
              <w:ind w:left="100"/>
            </w:pPr>
            <w:r>
              <w:t>13.30-16.30</w:t>
            </w:r>
          </w:p>
        </w:tc>
        <w:tc>
          <w:tcPr>
            <w:tcW w:w="5143" w:type="dxa"/>
          </w:tcPr>
          <w:p w:rsidR="002273EB" w:rsidRPr="00D94FC1" w:rsidRDefault="6DD2E1C5" w:rsidP="6DD2E1C5">
            <w:pPr>
              <w:rPr>
                <w:b/>
                <w:bCs/>
                <w:color w:val="000000" w:themeColor="text1"/>
              </w:rPr>
            </w:pPr>
            <w:r w:rsidRPr="6DD2E1C5">
              <w:rPr>
                <w:b/>
                <w:bCs/>
                <w:color w:val="000000" w:themeColor="text1"/>
              </w:rPr>
              <w:t>Çocuklukçağıdöküntülühastalıkları</w:t>
            </w:r>
          </w:p>
          <w:p w:rsidR="002273EB" w:rsidRPr="00E136B7" w:rsidRDefault="6DD2E1C5" w:rsidP="6DD2E1C5">
            <w:pPr>
              <w:pStyle w:val="TableParagraph"/>
              <w:spacing w:before="28"/>
              <w:ind w:left="5"/>
              <w:rPr>
                <w:b/>
                <w:bCs/>
              </w:rPr>
            </w:pPr>
            <w:r w:rsidRPr="6DD2E1C5">
              <w:rPr>
                <w:b/>
                <w:bCs/>
              </w:rPr>
              <w:t>Çocukistismarı</w:t>
            </w:r>
          </w:p>
        </w:tc>
        <w:tc>
          <w:tcPr>
            <w:tcW w:w="2024" w:type="dxa"/>
            <w:gridSpan w:val="2"/>
          </w:tcPr>
          <w:p w:rsidR="002273EB" w:rsidRDefault="6DD2E1C5" w:rsidP="008345D3">
            <w:pPr>
              <w:pStyle w:val="TableParagraph"/>
            </w:pPr>
            <w:r>
              <w:t>Nazan Kaymaz</w:t>
            </w:r>
          </w:p>
          <w:p w:rsidR="002273EB" w:rsidRPr="00D94FC1" w:rsidRDefault="002273EB" w:rsidP="008345D3">
            <w:pPr>
              <w:pStyle w:val="TableParagraph"/>
            </w:pPr>
          </w:p>
        </w:tc>
      </w:tr>
      <w:tr w:rsidR="002273EB" w:rsidRPr="00D94FC1" w:rsidTr="00B34EDC">
        <w:trPr>
          <w:trHeight w:val="280"/>
        </w:trPr>
        <w:tc>
          <w:tcPr>
            <w:tcW w:w="9010" w:type="dxa"/>
            <w:gridSpan w:val="5"/>
          </w:tcPr>
          <w:p w:rsidR="002273EB" w:rsidRPr="00D94FC1" w:rsidRDefault="6DD2E1C5" w:rsidP="6DD2E1C5">
            <w:pPr>
              <w:pStyle w:val="TableParagraph"/>
              <w:spacing w:before="12"/>
              <w:ind w:left="105"/>
              <w:rPr>
                <w:b/>
                <w:bCs/>
              </w:rPr>
            </w:pPr>
            <w:r w:rsidRPr="6DD2E1C5">
              <w:rPr>
                <w:b/>
                <w:bCs/>
              </w:rPr>
              <w:t>Cuma</w:t>
            </w:r>
          </w:p>
        </w:tc>
      </w:tr>
      <w:tr w:rsidR="002273EB" w:rsidRPr="00D94FC1" w:rsidTr="00B34EDC">
        <w:trPr>
          <w:trHeight w:val="360"/>
        </w:trPr>
        <w:tc>
          <w:tcPr>
            <w:tcW w:w="1843" w:type="dxa"/>
            <w:gridSpan w:val="2"/>
          </w:tcPr>
          <w:p w:rsidR="002273EB" w:rsidRPr="00D94FC1" w:rsidRDefault="6DD2E1C5" w:rsidP="008345D3">
            <w:pPr>
              <w:pStyle w:val="TableParagraph"/>
              <w:spacing w:before="7"/>
              <w:ind w:left="100"/>
            </w:pPr>
            <w:r>
              <w:t>09.00- 12.00</w:t>
            </w:r>
          </w:p>
        </w:tc>
        <w:tc>
          <w:tcPr>
            <w:tcW w:w="7167" w:type="dxa"/>
            <w:gridSpan w:val="3"/>
          </w:tcPr>
          <w:p w:rsidR="002273EB" w:rsidRPr="00D94FC1" w:rsidRDefault="6DD2E1C5" w:rsidP="008345D3">
            <w:pPr>
              <w:pStyle w:val="TableParagraph"/>
              <w:spacing w:before="7"/>
              <w:ind w:left="-1"/>
            </w:pPr>
            <w:r>
              <w:t>Klinik uygulama</w:t>
            </w:r>
          </w:p>
        </w:tc>
      </w:tr>
      <w:tr w:rsidR="002273EB" w:rsidRPr="00D94FC1" w:rsidTr="00B34EDC">
        <w:trPr>
          <w:trHeight w:val="70"/>
        </w:trPr>
        <w:tc>
          <w:tcPr>
            <w:tcW w:w="9010" w:type="dxa"/>
            <w:gridSpan w:val="5"/>
          </w:tcPr>
          <w:p w:rsidR="002273EB" w:rsidRPr="00D94FC1" w:rsidRDefault="6DD2E1C5" w:rsidP="00B34EDC">
            <w:pPr>
              <w:pStyle w:val="TableParagraph"/>
              <w:spacing w:before="7"/>
              <w:ind w:left="3998" w:right="3308"/>
              <w:jc w:val="center"/>
              <w:rPr>
                <w:i/>
                <w:iCs/>
              </w:rPr>
            </w:pPr>
            <w:r w:rsidRPr="6DD2E1C5">
              <w:rPr>
                <w:i/>
                <w:iCs/>
              </w:rPr>
              <w:t>Öğle</w:t>
            </w:r>
            <w:r w:rsidR="00B34EDC">
              <w:rPr>
                <w:i/>
                <w:iCs/>
              </w:rPr>
              <w:t xml:space="preserve"> </w:t>
            </w:r>
            <w:r w:rsidRPr="6DD2E1C5">
              <w:rPr>
                <w:i/>
                <w:iCs/>
              </w:rPr>
              <w:t>Arası</w:t>
            </w:r>
          </w:p>
        </w:tc>
      </w:tr>
      <w:tr w:rsidR="002273EB" w:rsidRPr="00D94FC1" w:rsidTr="00B34EDC">
        <w:trPr>
          <w:trHeight w:val="1120"/>
        </w:trPr>
        <w:tc>
          <w:tcPr>
            <w:tcW w:w="1843" w:type="dxa"/>
            <w:gridSpan w:val="2"/>
          </w:tcPr>
          <w:p w:rsidR="002273EB" w:rsidRPr="00D94FC1" w:rsidRDefault="6DD2E1C5" w:rsidP="008345D3">
            <w:pPr>
              <w:pStyle w:val="TableParagraph"/>
              <w:spacing w:before="10"/>
              <w:ind w:left="100"/>
            </w:pPr>
            <w:r>
              <w:t>13.30-16.30</w:t>
            </w:r>
          </w:p>
        </w:tc>
        <w:tc>
          <w:tcPr>
            <w:tcW w:w="5143" w:type="dxa"/>
          </w:tcPr>
          <w:p w:rsidR="002273EB" w:rsidRDefault="6DD2E1C5" w:rsidP="6DD2E1C5">
            <w:pPr>
              <w:rPr>
                <w:b/>
                <w:bCs/>
                <w:color w:val="000000" w:themeColor="text1"/>
              </w:rPr>
            </w:pPr>
            <w:r w:rsidRPr="6DD2E1C5">
              <w:rPr>
                <w:b/>
                <w:bCs/>
                <w:color w:val="000000" w:themeColor="text1"/>
              </w:rPr>
              <w:t>Yenidoğanınfizyolojiközellikleri, normal veileribakımgereksinimleri</w:t>
            </w:r>
          </w:p>
          <w:p w:rsidR="002273EB" w:rsidRPr="00A92A9A" w:rsidRDefault="6DD2E1C5" w:rsidP="6DD2E1C5">
            <w:pPr>
              <w:pStyle w:val="TableParagraph"/>
              <w:spacing w:before="28"/>
              <w:ind w:left="5"/>
              <w:rPr>
                <w:b/>
                <w:bCs/>
              </w:rPr>
            </w:pPr>
            <w:r w:rsidRPr="6DD2E1C5">
              <w:rPr>
                <w:b/>
                <w:bCs/>
              </w:rPr>
              <w:t>Serebralpalsi</w:t>
            </w:r>
          </w:p>
          <w:p w:rsidR="002273EB" w:rsidRPr="00D94FC1" w:rsidRDefault="002273EB" w:rsidP="008345D3"/>
        </w:tc>
        <w:tc>
          <w:tcPr>
            <w:tcW w:w="2024" w:type="dxa"/>
            <w:gridSpan w:val="2"/>
          </w:tcPr>
          <w:p w:rsidR="002273EB" w:rsidRDefault="6DD2E1C5" w:rsidP="008345D3">
            <w:pPr>
              <w:pStyle w:val="TableParagraph"/>
            </w:pPr>
            <w:r>
              <w:t>Sema Arayıcı</w:t>
            </w:r>
          </w:p>
          <w:p w:rsidR="002273EB" w:rsidRPr="00D94FC1" w:rsidRDefault="6DD2E1C5" w:rsidP="008345D3">
            <w:pPr>
              <w:pStyle w:val="TableParagraph"/>
            </w:pPr>
            <w:r>
              <w:t>Turgay Çokyaman</w:t>
            </w:r>
          </w:p>
        </w:tc>
      </w:tr>
    </w:tbl>
    <w:p w:rsidR="002273EB" w:rsidRDefault="002273EB" w:rsidP="002273EB">
      <w:pPr>
        <w:rPr>
          <w:b/>
        </w:rPr>
      </w:pPr>
    </w:p>
    <w:p w:rsidR="002273EB" w:rsidRDefault="002273EB" w:rsidP="002273EB">
      <w:pPr>
        <w:rPr>
          <w:b/>
        </w:rPr>
      </w:pPr>
    </w:p>
    <w:p w:rsidR="002273EB" w:rsidRDefault="002273EB" w:rsidP="002273EB">
      <w:pPr>
        <w:rPr>
          <w:b/>
        </w:rPr>
      </w:pPr>
    </w:p>
    <w:p w:rsidR="007D71AD" w:rsidRDefault="007D71AD" w:rsidP="007D71AD">
      <w:pPr>
        <w:rPr>
          <w:b/>
        </w:rPr>
      </w:pPr>
    </w:p>
    <w:p w:rsidR="002273EB" w:rsidRDefault="6DD2E1C5" w:rsidP="6DD2E1C5">
      <w:pPr>
        <w:jc w:val="center"/>
        <w:rPr>
          <w:b/>
          <w:bCs/>
        </w:rPr>
      </w:pPr>
      <w:r w:rsidRPr="6DD2E1C5">
        <w:rPr>
          <w:b/>
          <w:bCs/>
        </w:rPr>
        <w:lastRenderedPageBreak/>
        <w:t>Haftalık Eğitim Programı</w:t>
      </w:r>
    </w:p>
    <w:p w:rsidR="002273EB" w:rsidRDefault="6DD2E1C5" w:rsidP="6DD2E1C5">
      <w:pPr>
        <w:rPr>
          <w:b/>
          <w:bCs/>
        </w:rPr>
      </w:pPr>
      <w:r w:rsidRPr="6DD2E1C5">
        <w:rPr>
          <w:b/>
          <w:bCs/>
        </w:rPr>
        <w:t>3.Hafta</w:t>
      </w:r>
    </w:p>
    <w:tbl>
      <w:tblPr>
        <w:tblStyle w:val="NormalTable0"/>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6"/>
        <w:gridCol w:w="5299"/>
        <w:gridCol w:w="1851"/>
      </w:tblGrid>
      <w:tr w:rsidR="002273EB" w:rsidRPr="00D94FC1" w:rsidTr="6DD2E1C5">
        <w:trPr>
          <w:trHeight w:val="640"/>
        </w:trPr>
        <w:tc>
          <w:tcPr>
            <w:tcW w:w="1836" w:type="dxa"/>
          </w:tcPr>
          <w:p w:rsidR="002273EB" w:rsidRPr="00D94FC1" w:rsidRDefault="6DD2E1C5" w:rsidP="6DD2E1C5">
            <w:pPr>
              <w:pStyle w:val="TableParagraph"/>
              <w:spacing w:before="12"/>
              <w:ind w:left="-1"/>
              <w:rPr>
                <w:b/>
                <w:bCs/>
              </w:rPr>
            </w:pPr>
            <w:r w:rsidRPr="6DD2E1C5">
              <w:rPr>
                <w:b/>
                <w:bCs/>
              </w:rPr>
              <w:t>GÜN VE SAAT</w:t>
            </w:r>
          </w:p>
        </w:tc>
        <w:tc>
          <w:tcPr>
            <w:tcW w:w="5299" w:type="dxa"/>
          </w:tcPr>
          <w:p w:rsidR="002273EB" w:rsidRPr="00D94FC1" w:rsidRDefault="6DD2E1C5" w:rsidP="6DD2E1C5">
            <w:pPr>
              <w:pStyle w:val="TableParagraph"/>
              <w:spacing w:before="12"/>
              <w:ind w:left="4"/>
              <w:rPr>
                <w:b/>
                <w:bCs/>
              </w:rPr>
            </w:pPr>
            <w:r w:rsidRPr="6DD2E1C5">
              <w:rPr>
                <w:b/>
                <w:bCs/>
              </w:rPr>
              <w:t>KONU</w:t>
            </w:r>
          </w:p>
        </w:tc>
        <w:tc>
          <w:tcPr>
            <w:tcW w:w="1850" w:type="dxa"/>
          </w:tcPr>
          <w:p w:rsidR="002273EB" w:rsidRPr="00D94FC1" w:rsidRDefault="6DD2E1C5" w:rsidP="6DD2E1C5">
            <w:pPr>
              <w:pStyle w:val="TableParagraph"/>
              <w:spacing w:before="12"/>
              <w:ind w:left="-1"/>
              <w:rPr>
                <w:b/>
                <w:bCs/>
              </w:rPr>
            </w:pPr>
            <w:r w:rsidRPr="6DD2E1C5">
              <w:rPr>
                <w:b/>
                <w:bCs/>
              </w:rPr>
              <w:t>ÖĞRETİM ÜYESİ</w:t>
            </w:r>
          </w:p>
        </w:tc>
      </w:tr>
      <w:tr w:rsidR="002273EB" w:rsidRPr="00D94FC1" w:rsidTr="6DD2E1C5">
        <w:trPr>
          <w:trHeight w:val="280"/>
        </w:trPr>
        <w:tc>
          <w:tcPr>
            <w:tcW w:w="8986" w:type="dxa"/>
            <w:gridSpan w:val="3"/>
          </w:tcPr>
          <w:p w:rsidR="002273EB" w:rsidRPr="00D94FC1" w:rsidRDefault="6DD2E1C5" w:rsidP="6DD2E1C5">
            <w:pPr>
              <w:pStyle w:val="TableParagraph"/>
              <w:spacing w:before="12"/>
              <w:ind w:left="100"/>
              <w:rPr>
                <w:b/>
                <w:bCs/>
              </w:rPr>
            </w:pPr>
            <w:r w:rsidRPr="6DD2E1C5">
              <w:rPr>
                <w:b/>
                <w:bCs/>
              </w:rPr>
              <w:t>Pazartesi</w:t>
            </w:r>
          </w:p>
        </w:tc>
      </w:tr>
      <w:tr w:rsidR="002273EB" w:rsidRPr="00D94FC1" w:rsidTr="6DD2E1C5">
        <w:trPr>
          <w:trHeight w:val="580"/>
        </w:trPr>
        <w:tc>
          <w:tcPr>
            <w:tcW w:w="1836" w:type="dxa"/>
          </w:tcPr>
          <w:p w:rsidR="002273EB" w:rsidRPr="00D94FC1" w:rsidRDefault="6DD2E1C5" w:rsidP="008345D3">
            <w:pPr>
              <w:pStyle w:val="TableParagraph"/>
              <w:spacing w:before="7"/>
              <w:ind w:left="100"/>
            </w:pPr>
            <w:r>
              <w:t>09.00- 12.00</w:t>
            </w:r>
          </w:p>
        </w:tc>
        <w:tc>
          <w:tcPr>
            <w:tcW w:w="7150" w:type="dxa"/>
            <w:gridSpan w:val="2"/>
          </w:tcPr>
          <w:p w:rsidR="002273EB" w:rsidRPr="00D94FC1" w:rsidRDefault="6DD2E1C5" w:rsidP="008345D3">
            <w:pPr>
              <w:pStyle w:val="TableParagraph"/>
              <w:spacing w:before="7"/>
              <w:ind w:left="4"/>
            </w:pPr>
            <w:r>
              <w:t>Pratik uygulama</w:t>
            </w:r>
          </w:p>
        </w:tc>
      </w:tr>
      <w:tr w:rsidR="002273EB" w:rsidRPr="00D94FC1" w:rsidTr="6DD2E1C5">
        <w:trPr>
          <w:trHeight w:val="280"/>
        </w:trPr>
        <w:tc>
          <w:tcPr>
            <w:tcW w:w="8986" w:type="dxa"/>
            <w:gridSpan w:val="3"/>
          </w:tcPr>
          <w:p w:rsidR="002273EB" w:rsidRPr="00D94FC1" w:rsidRDefault="6DD2E1C5" w:rsidP="009B4CD2">
            <w:pPr>
              <w:pStyle w:val="TableParagraph"/>
              <w:spacing w:before="7"/>
              <w:ind w:left="3969" w:right="3280"/>
              <w:jc w:val="center"/>
              <w:rPr>
                <w:i/>
                <w:iCs/>
              </w:rPr>
            </w:pPr>
            <w:r w:rsidRPr="6DD2E1C5">
              <w:rPr>
                <w:i/>
                <w:iCs/>
              </w:rPr>
              <w:t>ÖğleArası</w:t>
            </w:r>
          </w:p>
        </w:tc>
      </w:tr>
      <w:tr w:rsidR="002273EB" w:rsidRPr="00D94FC1" w:rsidTr="6DD2E1C5">
        <w:trPr>
          <w:trHeight w:val="1040"/>
        </w:trPr>
        <w:tc>
          <w:tcPr>
            <w:tcW w:w="1836" w:type="dxa"/>
          </w:tcPr>
          <w:p w:rsidR="002273EB" w:rsidRPr="00D94FC1" w:rsidRDefault="6DD2E1C5" w:rsidP="008345D3">
            <w:pPr>
              <w:pStyle w:val="TableParagraph"/>
              <w:spacing w:before="7"/>
              <w:ind w:left="114"/>
            </w:pPr>
            <w:r>
              <w:t>13.30-16.30</w:t>
            </w:r>
          </w:p>
        </w:tc>
        <w:tc>
          <w:tcPr>
            <w:tcW w:w="5299" w:type="dxa"/>
          </w:tcPr>
          <w:p w:rsidR="002273EB" w:rsidRDefault="6DD2E1C5" w:rsidP="6DD2E1C5">
            <w:pPr>
              <w:rPr>
                <w:b/>
                <w:bCs/>
                <w:color w:val="000000" w:themeColor="text1"/>
              </w:rPr>
            </w:pPr>
            <w:r w:rsidRPr="6DD2E1C5">
              <w:rPr>
                <w:b/>
                <w:bCs/>
                <w:color w:val="000000" w:themeColor="text1"/>
              </w:rPr>
              <w:t>Nöromuskulerhastalıklar</w:t>
            </w:r>
          </w:p>
          <w:p w:rsidR="002273EB" w:rsidRPr="00D94FC1" w:rsidRDefault="6DD2E1C5" w:rsidP="6DD2E1C5">
            <w:pPr>
              <w:rPr>
                <w:b/>
                <w:bCs/>
                <w:color w:val="000000" w:themeColor="text1"/>
              </w:rPr>
            </w:pPr>
            <w:r w:rsidRPr="6DD2E1C5">
              <w:rPr>
                <w:b/>
                <w:bCs/>
                <w:color w:val="000000" w:themeColor="text1"/>
              </w:rPr>
              <w:t>Hipotonik infant</w:t>
            </w:r>
          </w:p>
          <w:p w:rsidR="002273EB" w:rsidRPr="00D94FC1" w:rsidRDefault="002273EB" w:rsidP="008345D3"/>
        </w:tc>
        <w:tc>
          <w:tcPr>
            <w:tcW w:w="1850" w:type="dxa"/>
          </w:tcPr>
          <w:p w:rsidR="002273EB" w:rsidRPr="00D94FC1" w:rsidRDefault="6DD2E1C5" w:rsidP="008345D3">
            <w:pPr>
              <w:pStyle w:val="TableParagraph"/>
            </w:pPr>
            <w:r>
              <w:t>Turgay Çokyaman</w:t>
            </w:r>
          </w:p>
        </w:tc>
      </w:tr>
      <w:tr w:rsidR="002273EB" w:rsidRPr="00D94FC1" w:rsidTr="6DD2E1C5">
        <w:trPr>
          <w:trHeight w:val="280"/>
        </w:trPr>
        <w:tc>
          <w:tcPr>
            <w:tcW w:w="8986" w:type="dxa"/>
            <w:gridSpan w:val="3"/>
          </w:tcPr>
          <w:p w:rsidR="002273EB" w:rsidRPr="00D94FC1" w:rsidRDefault="6DD2E1C5" w:rsidP="6DD2E1C5">
            <w:pPr>
              <w:pStyle w:val="TableParagraph"/>
              <w:spacing w:before="12"/>
              <w:ind w:left="100"/>
              <w:rPr>
                <w:b/>
                <w:bCs/>
              </w:rPr>
            </w:pPr>
            <w:r w:rsidRPr="6DD2E1C5">
              <w:rPr>
                <w:b/>
                <w:bCs/>
              </w:rPr>
              <w:t>Salı</w:t>
            </w:r>
          </w:p>
        </w:tc>
      </w:tr>
      <w:tr w:rsidR="002273EB" w:rsidRPr="00D94FC1" w:rsidTr="6DD2E1C5">
        <w:trPr>
          <w:trHeight w:val="600"/>
        </w:trPr>
        <w:tc>
          <w:tcPr>
            <w:tcW w:w="1836" w:type="dxa"/>
          </w:tcPr>
          <w:p w:rsidR="002273EB" w:rsidRPr="00D94FC1" w:rsidRDefault="002273EB" w:rsidP="008345D3">
            <w:pPr>
              <w:pStyle w:val="TableParagraph"/>
              <w:spacing w:before="7"/>
              <w:rPr>
                <w:b/>
              </w:rPr>
            </w:pPr>
          </w:p>
          <w:p w:rsidR="002273EB" w:rsidRPr="00D94FC1" w:rsidRDefault="6DD2E1C5" w:rsidP="008345D3">
            <w:pPr>
              <w:pStyle w:val="TableParagraph"/>
              <w:ind w:left="100"/>
            </w:pPr>
            <w:r>
              <w:t>09.00- 12.00</w:t>
            </w:r>
          </w:p>
        </w:tc>
        <w:tc>
          <w:tcPr>
            <w:tcW w:w="7150" w:type="dxa"/>
            <w:gridSpan w:val="2"/>
          </w:tcPr>
          <w:p w:rsidR="002273EB" w:rsidRPr="00D94FC1" w:rsidRDefault="002273EB" w:rsidP="008345D3">
            <w:pPr>
              <w:pStyle w:val="TableParagraph"/>
              <w:spacing w:before="7"/>
              <w:rPr>
                <w:b/>
              </w:rPr>
            </w:pPr>
          </w:p>
          <w:p w:rsidR="002273EB" w:rsidRPr="00D94FC1" w:rsidRDefault="6DD2E1C5" w:rsidP="008345D3">
            <w:pPr>
              <w:pStyle w:val="TableParagraph"/>
              <w:ind w:left="-1"/>
            </w:pPr>
            <w:r>
              <w:t>Klinik uygulama</w:t>
            </w:r>
          </w:p>
        </w:tc>
      </w:tr>
      <w:tr w:rsidR="002273EB" w:rsidRPr="00D94FC1" w:rsidTr="6DD2E1C5">
        <w:trPr>
          <w:trHeight w:val="280"/>
        </w:trPr>
        <w:tc>
          <w:tcPr>
            <w:tcW w:w="8986" w:type="dxa"/>
            <w:gridSpan w:val="3"/>
          </w:tcPr>
          <w:p w:rsidR="002273EB" w:rsidRPr="00D94FC1" w:rsidRDefault="6DD2E1C5" w:rsidP="009B4CD2">
            <w:pPr>
              <w:pStyle w:val="TableParagraph"/>
              <w:spacing w:before="7"/>
              <w:ind w:left="3969" w:right="3422"/>
              <w:jc w:val="center"/>
              <w:rPr>
                <w:i/>
                <w:iCs/>
              </w:rPr>
            </w:pPr>
            <w:r w:rsidRPr="6DD2E1C5">
              <w:rPr>
                <w:i/>
                <w:iCs/>
              </w:rPr>
              <w:t>ÖğleArası</w:t>
            </w:r>
          </w:p>
        </w:tc>
      </w:tr>
      <w:tr w:rsidR="002273EB" w:rsidRPr="00D94FC1" w:rsidTr="6DD2E1C5">
        <w:trPr>
          <w:trHeight w:val="1300"/>
        </w:trPr>
        <w:tc>
          <w:tcPr>
            <w:tcW w:w="1836" w:type="dxa"/>
          </w:tcPr>
          <w:p w:rsidR="002273EB" w:rsidRPr="00D94FC1" w:rsidRDefault="6DD2E1C5" w:rsidP="008345D3">
            <w:pPr>
              <w:pStyle w:val="TableParagraph"/>
              <w:spacing w:before="7"/>
              <w:ind w:left="114"/>
            </w:pPr>
            <w:r>
              <w:t>13.30-16.30</w:t>
            </w:r>
          </w:p>
        </w:tc>
        <w:tc>
          <w:tcPr>
            <w:tcW w:w="5299" w:type="dxa"/>
          </w:tcPr>
          <w:p w:rsidR="002273EB" w:rsidRPr="00D94FC1" w:rsidRDefault="6DD2E1C5" w:rsidP="6DD2E1C5">
            <w:pPr>
              <w:rPr>
                <w:b/>
                <w:bCs/>
                <w:color w:val="000000" w:themeColor="text1"/>
              </w:rPr>
            </w:pPr>
            <w:r w:rsidRPr="6DD2E1C5">
              <w:rPr>
                <w:b/>
                <w:bCs/>
                <w:color w:val="000000" w:themeColor="text1"/>
              </w:rPr>
              <w:t>Çocuklarda alt solunumyoluenfeksiyonları</w:t>
            </w:r>
          </w:p>
          <w:p w:rsidR="002273EB" w:rsidRPr="00D94FC1" w:rsidRDefault="6DD2E1C5" w:rsidP="6DD2E1C5">
            <w:pPr>
              <w:rPr>
                <w:b/>
                <w:bCs/>
                <w:color w:val="000000" w:themeColor="text1"/>
              </w:rPr>
            </w:pPr>
            <w:r w:rsidRPr="6DD2E1C5">
              <w:rPr>
                <w:b/>
                <w:bCs/>
                <w:color w:val="000000" w:themeColor="text1"/>
              </w:rPr>
              <w:t>Çocuklukçağıtüberkülozu</w:t>
            </w:r>
          </w:p>
          <w:p w:rsidR="002273EB" w:rsidRPr="00D94FC1" w:rsidRDefault="002273EB" w:rsidP="008345D3">
            <w:pPr>
              <w:rPr>
                <w:b/>
                <w:bCs/>
                <w:color w:val="000000"/>
              </w:rPr>
            </w:pPr>
          </w:p>
          <w:p w:rsidR="002273EB" w:rsidRPr="00D94FC1" w:rsidRDefault="002273EB" w:rsidP="008345D3"/>
        </w:tc>
        <w:tc>
          <w:tcPr>
            <w:tcW w:w="1850" w:type="dxa"/>
          </w:tcPr>
          <w:p w:rsidR="002273EB" w:rsidRPr="00D94FC1" w:rsidRDefault="6DD2E1C5" w:rsidP="008345D3">
            <w:pPr>
              <w:pStyle w:val="TableParagraph"/>
            </w:pPr>
            <w:r>
              <w:t>Fatih Battal</w:t>
            </w:r>
          </w:p>
        </w:tc>
      </w:tr>
      <w:tr w:rsidR="002273EB" w:rsidRPr="00D94FC1" w:rsidTr="6DD2E1C5">
        <w:trPr>
          <w:trHeight w:val="280"/>
        </w:trPr>
        <w:tc>
          <w:tcPr>
            <w:tcW w:w="8986" w:type="dxa"/>
            <w:gridSpan w:val="3"/>
          </w:tcPr>
          <w:p w:rsidR="002273EB" w:rsidRPr="00D94FC1" w:rsidRDefault="6DD2E1C5" w:rsidP="6DD2E1C5">
            <w:pPr>
              <w:pStyle w:val="TableParagraph"/>
              <w:spacing w:before="12"/>
              <w:ind w:left="100"/>
              <w:rPr>
                <w:b/>
                <w:bCs/>
              </w:rPr>
            </w:pPr>
            <w:r w:rsidRPr="6DD2E1C5">
              <w:rPr>
                <w:b/>
                <w:bCs/>
              </w:rPr>
              <w:t>Çarşamba</w:t>
            </w:r>
          </w:p>
        </w:tc>
      </w:tr>
      <w:tr w:rsidR="002273EB" w:rsidRPr="00D94FC1" w:rsidTr="6DD2E1C5">
        <w:trPr>
          <w:trHeight w:val="340"/>
        </w:trPr>
        <w:tc>
          <w:tcPr>
            <w:tcW w:w="1836" w:type="dxa"/>
          </w:tcPr>
          <w:p w:rsidR="002273EB" w:rsidRPr="00D94FC1" w:rsidRDefault="6DD2E1C5" w:rsidP="008345D3">
            <w:pPr>
              <w:pStyle w:val="TableParagraph"/>
              <w:spacing w:before="7"/>
              <w:ind w:left="100"/>
            </w:pPr>
            <w:r>
              <w:t>09.00- 12.00</w:t>
            </w:r>
          </w:p>
        </w:tc>
        <w:tc>
          <w:tcPr>
            <w:tcW w:w="7150" w:type="dxa"/>
            <w:gridSpan w:val="2"/>
          </w:tcPr>
          <w:p w:rsidR="002273EB" w:rsidRPr="00D94FC1" w:rsidRDefault="6DD2E1C5" w:rsidP="008345D3">
            <w:pPr>
              <w:pStyle w:val="TableParagraph"/>
              <w:spacing w:before="7"/>
              <w:ind w:left="4"/>
            </w:pPr>
            <w:r>
              <w:t>Klinik uygulama</w:t>
            </w:r>
          </w:p>
        </w:tc>
      </w:tr>
      <w:tr w:rsidR="002273EB" w:rsidRPr="00D94FC1" w:rsidTr="6DD2E1C5">
        <w:trPr>
          <w:trHeight w:val="280"/>
        </w:trPr>
        <w:tc>
          <w:tcPr>
            <w:tcW w:w="8986" w:type="dxa"/>
            <w:gridSpan w:val="3"/>
          </w:tcPr>
          <w:p w:rsidR="002273EB" w:rsidRPr="00D94FC1" w:rsidRDefault="6DD2E1C5" w:rsidP="009B4CD2">
            <w:pPr>
              <w:pStyle w:val="TableParagraph"/>
              <w:tabs>
                <w:tab w:val="left" w:pos="5706"/>
              </w:tabs>
              <w:spacing w:before="7"/>
              <w:ind w:left="3969" w:right="2996"/>
              <w:jc w:val="center"/>
              <w:rPr>
                <w:i/>
                <w:iCs/>
              </w:rPr>
            </w:pPr>
            <w:r w:rsidRPr="6DD2E1C5">
              <w:rPr>
                <w:i/>
                <w:iCs/>
              </w:rPr>
              <w:t>ÖğleArası</w:t>
            </w:r>
          </w:p>
        </w:tc>
      </w:tr>
      <w:tr w:rsidR="002273EB" w:rsidRPr="00D94FC1" w:rsidTr="6DD2E1C5">
        <w:trPr>
          <w:trHeight w:val="1040"/>
        </w:trPr>
        <w:tc>
          <w:tcPr>
            <w:tcW w:w="1836" w:type="dxa"/>
          </w:tcPr>
          <w:p w:rsidR="002273EB" w:rsidRPr="00D94FC1" w:rsidRDefault="6DD2E1C5" w:rsidP="008345D3">
            <w:pPr>
              <w:pStyle w:val="TableParagraph"/>
              <w:spacing w:before="7"/>
              <w:ind w:left="100"/>
            </w:pPr>
            <w:r>
              <w:t>13.30-16.30</w:t>
            </w:r>
          </w:p>
        </w:tc>
        <w:tc>
          <w:tcPr>
            <w:tcW w:w="5299" w:type="dxa"/>
          </w:tcPr>
          <w:p w:rsidR="002273EB" w:rsidRPr="00D94FC1" w:rsidRDefault="6DD2E1C5" w:rsidP="6DD2E1C5">
            <w:pPr>
              <w:rPr>
                <w:b/>
                <w:bCs/>
                <w:color w:val="000000" w:themeColor="text1"/>
              </w:rPr>
            </w:pPr>
            <w:r w:rsidRPr="6DD2E1C5">
              <w:rPr>
                <w:b/>
                <w:bCs/>
                <w:color w:val="000000" w:themeColor="text1"/>
              </w:rPr>
              <w:t>İntrauteringelişmegeriliği</w:t>
            </w:r>
          </w:p>
          <w:p w:rsidR="002273EB" w:rsidRPr="00D94FC1" w:rsidRDefault="6DD2E1C5" w:rsidP="6DD2E1C5">
            <w:pPr>
              <w:rPr>
                <w:b/>
                <w:bCs/>
                <w:color w:val="000000" w:themeColor="text1"/>
              </w:rPr>
            </w:pPr>
            <w:r w:rsidRPr="6DD2E1C5">
              <w:rPr>
                <w:b/>
                <w:bCs/>
                <w:color w:val="000000" w:themeColor="text1"/>
              </w:rPr>
              <w:t>Prematürebebekvesorunları</w:t>
            </w:r>
          </w:p>
          <w:p w:rsidR="002273EB" w:rsidRPr="00D94FC1" w:rsidRDefault="002273EB" w:rsidP="008345D3"/>
        </w:tc>
        <w:tc>
          <w:tcPr>
            <w:tcW w:w="1850" w:type="dxa"/>
          </w:tcPr>
          <w:p w:rsidR="002273EB" w:rsidRPr="00D94FC1" w:rsidRDefault="6DD2E1C5" w:rsidP="008345D3">
            <w:pPr>
              <w:pStyle w:val="TableParagraph"/>
            </w:pPr>
            <w:r>
              <w:t>Sema Arayıcı</w:t>
            </w:r>
          </w:p>
        </w:tc>
      </w:tr>
      <w:tr w:rsidR="002273EB" w:rsidRPr="00D94FC1" w:rsidTr="6DD2E1C5">
        <w:trPr>
          <w:trHeight w:val="280"/>
        </w:trPr>
        <w:tc>
          <w:tcPr>
            <w:tcW w:w="8986" w:type="dxa"/>
            <w:gridSpan w:val="3"/>
          </w:tcPr>
          <w:p w:rsidR="002273EB" w:rsidRPr="00D94FC1" w:rsidRDefault="6DD2E1C5" w:rsidP="6DD2E1C5">
            <w:pPr>
              <w:pStyle w:val="TableParagraph"/>
              <w:spacing w:before="12"/>
              <w:ind w:left="100"/>
              <w:rPr>
                <w:b/>
                <w:bCs/>
              </w:rPr>
            </w:pPr>
            <w:r w:rsidRPr="6DD2E1C5">
              <w:rPr>
                <w:b/>
                <w:bCs/>
              </w:rPr>
              <w:t>Perşembe</w:t>
            </w:r>
          </w:p>
        </w:tc>
      </w:tr>
      <w:tr w:rsidR="002273EB" w:rsidRPr="00D94FC1" w:rsidTr="6DD2E1C5">
        <w:trPr>
          <w:trHeight w:val="460"/>
        </w:trPr>
        <w:tc>
          <w:tcPr>
            <w:tcW w:w="1836" w:type="dxa"/>
          </w:tcPr>
          <w:p w:rsidR="002273EB" w:rsidRPr="00D94FC1" w:rsidRDefault="6DD2E1C5" w:rsidP="008345D3">
            <w:pPr>
              <w:pStyle w:val="TableParagraph"/>
              <w:spacing w:before="7"/>
              <w:ind w:left="100"/>
            </w:pPr>
            <w:r>
              <w:t>09.00- 12.00</w:t>
            </w:r>
          </w:p>
        </w:tc>
        <w:tc>
          <w:tcPr>
            <w:tcW w:w="7150" w:type="dxa"/>
            <w:gridSpan w:val="2"/>
          </w:tcPr>
          <w:p w:rsidR="002273EB" w:rsidRPr="00D94FC1" w:rsidRDefault="6DD2E1C5" w:rsidP="008345D3">
            <w:pPr>
              <w:pStyle w:val="TableParagraph"/>
              <w:spacing w:before="7"/>
              <w:ind w:left="4"/>
            </w:pPr>
            <w:r>
              <w:t>Klinik uygulama</w:t>
            </w:r>
          </w:p>
        </w:tc>
      </w:tr>
      <w:tr w:rsidR="002273EB" w:rsidRPr="00D94FC1" w:rsidTr="6DD2E1C5">
        <w:trPr>
          <w:trHeight w:val="280"/>
        </w:trPr>
        <w:tc>
          <w:tcPr>
            <w:tcW w:w="8986" w:type="dxa"/>
            <w:gridSpan w:val="3"/>
          </w:tcPr>
          <w:p w:rsidR="002273EB" w:rsidRPr="00D94FC1" w:rsidRDefault="6DD2E1C5" w:rsidP="009B4CD2">
            <w:pPr>
              <w:pStyle w:val="TableParagraph"/>
              <w:spacing w:before="7"/>
              <w:ind w:left="3969" w:right="3138"/>
              <w:jc w:val="center"/>
              <w:rPr>
                <w:i/>
                <w:iCs/>
              </w:rPr>
            </w:pPr>
            <w:r w:rsidRPr="6DD2E1C5">
              <w:rPr>
                <w:i/>
                <w:iCs/>
              </w:rPr>
              <w:t>ÖğleArası</w:t>
            </w:r>
          </w:p>
        </w:tc>
      </w:tr>
      <w:tr w:rsidR="002273EB" w:rsidRPr="00D94FC1" w:rsidTr="6DD2E1C5">
        <w:trPr>
          <w:trHeight w:val="1120"/>
        </w:trPr>
        <w:tc>
          <w:tcPr>
            <w:tcW w:w="1836" w:type="dxa"/>
          </w:tcPr>
          <w:p w:rsidR="002273EB" w:rsidRPr="00D94FC1" w:rsidRDefault="6DD2E1C5" w:rsidP="008345D3">
            <w:pPr>
              <w:pStyle w:val="TableParagraph"/>
              <w:spacing w:before="7"/>
              <w:ind w:left="100"/>
            </w:pPr>
            <w:r>
              <w:t>13.30-16.30</w:t>
            </w:r>
          </w:p>
        </w:tc>
        <w:tc>
          <w:tcPr>
            <w:tcW w:w="5299" w:type="dxa"/>
          </w:tcPr>
          <w:p w:rsidR="002273EB" w:rsidRPr="00D94FC1" w:rsidRDefault="6DD2E1C5" w:rsidP="6DD2E1C5">
            <w:pPr>
              <w:rPr>
                <w:b/>
                <w:bCs/>
                <w:color w:val="000000" w:themeColor="text1"/>
              </w:rPr>
            </w:pPr>
            <w:r w:rsidRPr="6DD2E1C5">
              <w:rPr>
                <w:b/>
                <w:bCs/>
                <w:color w:val="000000" w:themeColor="text1"/>
              </w:rPr>
              <w:t>Pubertevebozuklukları</w:t>
            </w:r>
          </w:p>
          <w:p w:rsidR="002273EB" w:rsidRPr="00D94FC1" w:rsidRDefault="6DD2E1C5" w:rsidP="6DD2E1C5">
            <w:pPr>
              <w:rPr>
                <w:b/>
                <w:bCs/>
                <w:color w:val="000000" w:themeColor="text1"/>
              </w:rPr>
            </w:pPr>
            <w:r w:rsidRPr="6DD2E1C5">
              <w:rPr>
                <w:b/>
                <w:bCs/>
                <w:color w:val="000000" w:themeColor="text1"/>
              </w:rPr>
              <w:t>Adolesanlardafizikselbüyümevecinselgelişme</w:t>
            </w:r>
          </w:p>
          <w:p w:rsidR="002273EB" w:rsidRPr="00D94FC1" w:rsidRDefault="002273EB" w:rsidP="008345D3"/>
        </w:tc>
        <w:tc>
          <w:tcPr>
            <w:tcW w:w="1850" w:type="dxa"/>
          </w:tcPr>
          <w:p w:rsidR="002273EB" w:rsidRPr="00D94FC1" w:rsidRDefault="6DD2E1C5" w:rsidP="008345D3">
            <w:pPr>
              <w:pStyle w:val="TableParagraph"/>
            </w:pPr>
            <w:r>
              <w:t>Nazan Kaymaz</w:t>
            </w:r>
          </w:p>
        </w:tc>
      </w:tr>
      <w:tr w:rsidR="002273EB" w:rsidRPr="00D94FC1" w:rsidTr="6DD2E1C5">
        <w:trPr>
          <w:trHeight w:val="280"/>
        </w:trPr>
        <w:tc>
          <w:tcPr>
            <w:tcW w:w="8986" w:type="dxa"/>
            <w:gridSpan w:val="3"/>
          </w:tcPr>
          <w:p w:rsidR="002273EB" w:rsidRPr="00D94FC1" w:rsidRDefault="6DD2E1C5" w:rsidP="6DD2E1C5">
            <w:pPr>
              <w:pStyle w:val="TableParagraph"/>
              <w:spacing w:before="12"/>
              <w:ind w:left="100"/>
              <w:rPr>
                <w:b/>
                <w:bCs/>
              </w:rPr>
            </w:pPr>
            <w:r w:rsidRPr="6DD2E1C5">
              <w:rPr>
                <w:b/>
                <w:bCs/>
              </w:rPr>
              <w:t>Cuma</w:t>
            </w:r>
          </w:p>
        </w:tc>
      </w:tr>
      <w:tr w:rsidR="002273EB" w:rsidRPr="00D94FC1" w:rsidTr="6DD2E1C5">
        <w:trPr>
          <w:trHeight w:val="520"/>
        </w:trPr>
        <w:tc>
          <w:tcPr>
            <w:tcW w:w="1836" w:type="dxa"/>
          </w:tcPr>
          <w:p w:rsidR="002273EB" w:rsidRPr="00D94FC1" w:rsidRDefault="6DD2E1C5" w:rsidP="008345D3">
            <w:pPr>
              <w:pStyle w:val="TableParagraph"/>
              <w:spacing w:before="10"/>
              <w:ind w:left="100"/>
            </w:pPr>
            <w:r>
              <w:t>09.00- 12.00</w:t>
            </w:r>
          </w:p>
        </w:tc>
        <w:tc>
          <w:tcPr>
            <w:tcW w:w="7150" w:type="dxa"/>
            <w:gridSpan w:val="2"/>
          </w:tcPr>
          <w:p w:rsidR="002273EB" w:rsidRPr="00D94FC1" w:rsidRDefault="6DD2E1C5" w:rsidP="008345D3">
            <w:pPr>
              <w:pStyle w:val="TableParagraph"/>
              <w:spacing w:before="10"/>
              <w:ind w:left="4"/>
            </w:pPr>
            <w:r>
              <w:t>Klinik uygulama</w:t>
            </w:r>
          </w:p>
        </w:tc>
      </w:tr>
      <w:tr w:rsidR="002273EB" w:rsidRPr="00D94FC1" w:rsidTr="6DD2E1C5">
        <w:trPr>
          <w:trHeight w:val="280"/>
        </w:trPr>
        <w:tc>
          <w:tcPr>
            <w:tcW w:w="8986" w:type="dxa"/>
            <w:gridSpan w:val="3"/>
          </w:tcPr>
          <w:p w:rsidR="002273EB" w:rsidRPr="00D94FC1" w:rsidRDefault="6DD2E1C5" w:rsidP="009B4CD2">
            <w:pPr>
              <w:pStyle w:val="TableParagraph"/>
              <w:spacing w:before="7"/>
              <w:ind w:left="3969" w:right="3138"/>
              <w:jc w:val="center"/>
              <w:rPr>
                <w:i/>
                <w:iCs/>
              </w:rPr>
            </w:pPr>
            <w:r w:rsidRPr="6DD2E1C5">
              <w:rPr>
                <w:i/>
                <w:iCs/>
              </w:rPr>
              <w:t>ÖğleArası</w:t>
            </w:r>
          </w:p>
        </w:tc>
      </w:tr>
      <w:tr w:rsidR="002273EB" w:rsidRPr="00D94FC1" w:rsidTr="6DD2E1C5">
        <w:trPr>
          <w:trHeight w:val="416"/>
        </w:trPr>
        <w:tc>
          <w:tcPr>
            <w:tcW w:w="1836" w:type="dxa"/>
          </w:tcPr>
          <w:p w:rsidR="002273EB" w:rsidRPr="00D94FC1" w:rsidRDefault="6DD2E1C5" w:rsidP="008345D3">
            <w:pPr>
              <w:pStyle w:val="TableParagraph"/>
              <w:spacing w:before="7"/>
              <w:ind w:left="100"/>
            </w:pPr>
            <w:r>
              <w:t>13.30-16.30</w:t>
            </w:r>
          </w:p>
        </w:tc>
        <w:tc>
          <w:tcPr>
            <w:tcW w:w="5299" w:type="dxa"/>
          </w:tcPr>
          <w:p w:rsidR="002273EB" w:rsidRPr="00D94FC1" w:rsidRDefault="6DD2E1C5" w:rsidP="6DD2E1C5">
            <w:pPr>
              <w:rPr>
                <w:b/>
                <w:bCs/>
                <w:color w:val="000000" w:themeColor="text1"/>
              </w:rPr>
            </w:pPr>
            <w:r w:rsidRPr="6DD2E1C5">
              <w:rPr>
                <w:b/>
                <w:bCs/>
                <w:color w:val="000000" w:themeColor="text1"/>
              </w:rPr>
              <w:t>Ürtiker, Anjiyoödem, Anafilaksi</w:t>
            </w:r>
          </w:p>
          <w:p w:rsidR="002273EB" w:rsidRPr="00D94FC1" w:rsidRDefault="002273EB" w:rsidP="008345D3"/>
        </w:tc>
        <w:tc>
          <w:tcPr>
            <w:tcW w:w="1850" w:type="dxa"/>
          </w:tcPr>
          <w:p w:rsidR="002273EB" w:rsidRPr="00D94FC1" w:rsidRDefault="6DD2E1C5" w:rsidP="008345D3">
            <w:pPr>
              <w:pStyle w:val="TableParagraph"/>
            </w:pPr>
            <w:r>
              <w:t>Haluk Akar</w:t>
            </w:r>
          </w:p>
        </w:tc>
      </w:tr>
    </w:tbl>
    <w:p w:rsidR="007D71AD" w:rsidRDefault="007D71AD" w:rsidP="002273EB">
      <w:pPr>
        <w:rPr>
          <w:b/>
        </w:rPr>
      </w:pPr>
    </w:p>
    <w:p w:rsidR="00D674C5" w:rsidRDefault="00D674C5" w:rsidP="6DD2E1C5">
      <w:pPr>
        <w:jc w:val="center"/>
        <w:rPr>
          <w:b/>
          <w:bCs/>
        </w:rPr>
      </w:pPr>
    </w:p>
    <w:p w:rsidR="008128E9" w:rsidRDefault="008128E9" w:rsidP="6DD2E1C5">
      <w:pPr>
        <w:jc w:val="center"/>
        <w:rPr>
          <w:b/>
          <w:bCs/>
        </w:rPr>
      </w:pPr>
    </w:p>
    <w:p w:rsidR="007D71AD" w:rsidRPr="002273EB" w:rsidRDefault="6DD2E1C5" w:rsidP="6DD2E1C5">
      <w:pPr>
        <w:jc w:val="center"/>
        <w:rPr>
          <w:b/>
          <w:bCs/>
        </w:rPr>
      </w:pPr>
      <w:r w:rsidRPr="6DD2E1C5">
        <w:rPr>
          <w:b/>
          <w:bCs/>
        </w:rPr>
        <w:lastRenderedPageBreak/>
        <w:t>Haftalık Eğitim Programı</w:t>
      </w:r>
    </w:p>
    <w:p w:rsidR="002273EB" w:rsidRDefault="6DD2E1C5" w:rsidP="6DD2E1C5">
      <w:pPr>
        <w:rPr>
          <w:b/>
          <w:bCs/>
        </w:rPr>
      </w:pPr>
      <w:r w:rsidRPr="6DD2E1C5">
        <w:rPr>
          <w:b/>
          <w:bCs/>
        </w:rPr>
        <w:t>4. Hafta</w:t>
      </w:r>
    </w:p>
    <w:tbl>
      <w:tblPr>
        <w:tblStyle w:val="NormalTable0"/>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5006"/>
        <w:gridCol w:w="2161"/>
      </w:tblGrid>
      <w:tr w:rsidR="002273EB" w:rsidRPr="00D94FC1" w:rsidTr="6DD2E1C5">
        <w:trPr>
          <w:trHeight w:val="620"/>
        </w:trPr>
        <w:tc>
          <w:tcPr>
            <w:tcW w:w="1838" w:type="dxa"/>
          </w:tcPr>
          <w:p w:rsidR="002273EB" w:rsidRPr="00D94FC1" w:rsidRDefault="6DD2E1C5" w:rsidP="6DD2E1C5">
            <w:pPr>
              <w:pStyle w:val="TableParagraph"/>
              <w:spacing w:before="12"/>
              <w:ind w:left="163"/>
              <w:rPr>
                <w:b/>
                <w:bCs/>
              </w:rPr>
            </w:pPr>
            <w:r w:rsidRPr="6DD2E1C5">
              <w:rPr>
                <w:b/>
                <w:bCs/>
              </w:rPr>
              <w:t>GÜN VE SAAT</w:t>
            </w:r>
          </w:p>
        </w:tc>
        <w:tc>
          <w:tcPr>
            <w:tcW w:w="5006" w:type="dxa"/>
          </w:tcPr>
          <w:p w:rsidR="002273EB" w:rsidRPr="00D94FC1" w:rsidRDefault="6DD2E1C5" w:rsidP="6DD2E1C5">
            <w:pPr>
              <w:pStyle w:val="TableParagraph"/>
              <w:spacing w:before="12"/>
              <w:ind w:left="105"/>
              <w:rPr>
                <w:b/>
                <w:bCs/>
              </w:rPr>
            </w:pPr>
            <w:r w:rsidRPr="6DD2E1C5">
              <w:rPr>
                <w:b/>
                <w:bCs/>
              </w:rPr>
              <w:t>KONU</w:t>
            </w:r>
          </w:p>
        </w:tc>
        <w:tc>
          <w:tcPr>
            <w:tcW w:w="2160" w:type="dxa"/>
          </w:tcPr>
          <w:p w:rsidR="002273EB" w:rsidRPr="00D94FC1" w:rsidRDefault="6DD2E1C5" w:rsidP="6DD2E1C5">
            <w:pPr>
              <w:pStyle w:val="TableParagraph"/>
              <w:spacing w:before="12"/>
              <w:ind w:left="100"/>
              <w:rPr>
                <w:b/>
                <w:bCs/>
              </w:rPr>
            </w:pPr>
            <w:r w:rsidRPr="6DD2E1C5">
              <w:rPr>
                <w:b/>
                <w:bCs/>
              </w:rPr>
              <w:t>ÖĞRETİM ÜYESİ</w:t>
            </w:r>
          </w:p>
        </w:tc>
      </w:tr>
      <w:tr w:rsidR="002273EB" w:rsidRPr="00D94FC1" w:rsidTr="6DD2E1C5">
        <w:trPr>
          <w:trHeight w:val="280"/>
        </w:trPr>
        <w:tc>
          <w:tcPr>
            <w:tcW w:w="9005" w:type="dxa"/>
            <w:gridSpan w:val="3"/>
          </w:tcPr>
          <w:p w:rsidR="002273EB" w:rsidRPr="00D94FC1" w:rsidRDefault="6DD2E1C5" w:rsidP="6DD2E1C5">
            <w:pPr>
              <w:pStyle w:val="TableParagraph"/>
              <w:spacing w:before="14"/>
              <w:ind w:left="100"/>
              <w:rPr>
                <w:b/>
                <w:bCs/>
              </w:rPr>
            </w:pPr>
            <w:r w:rsidRPr="6DD2E1C5">
              <w:rPr>
                <w:b/>
                <w:bCs/>
              </w:rPr>
              <w:t>Pazartesi</w:t>
            </w:r>
          </w:p>
        </w:tc>
      </w:tr>
      <w:tr w:rsidR="002273EB" w:rsidRPr="00D94FC1" w:rsidTr="6DD2E1C5">
        <w:trPr>
          <w:trHeight w:val="420"/>
        </w:trPr>
        <w:tc>
          <w:tcPr>
            <w:tcW w:w="1838" w:type="dxa"/>
          </w:tcPr>
          <w:p w:rsidR="002273EB" w:rsidRPr="00D94FC1" w:rsidRDefault="6DD2E1C5" w:rsidP="008345D3">
            <w:pPr>
              <w:pStyle w:val="TableParagraph"/>
              <w:spacing w:before="7"/>
              <w:ind w:left="95"/>
            </w:pPr>
            <w:r>
              <w:t>09.00- 12.00</w:t>
            </w:r>
          </w:p>
        </w:tc>
        <w:tc>
          <w:tcPr>
            <w:tcW w:w="7166" w:type="dxa"/>
            <w:gridSpan w:val="2"/>
          </w:tcPr>
          <w:p w:rsidR="002273EB" w:rsidRPr="00D94FC1" w:rsidRDefault="6DD2E1C5" w:rsidP="008345D3">
            <w:pPr>
              <w:pStyle w:val="TableParagraph"/>
              <w:spacing w:before="7"/>
              <w:ind w:left="-1"/>
            </w:pPr>
            <w:r>
              <w:t>Klinik uygulama</w:t>
            </w:r>
          </w:p>
        </w:tc>
      </w:tr>
      <w:tr w:rsidR="002273EB" w:rsidRPr="00D94FC1" w:rsidTr="6DD2E1C5">
        <w:trPr>
          <w:trHeight w:val="280"/>
        </w:trPr>
        <w:tc>
          <w:tcPr>
            <w:tcW w:w="9005" w:type="dxa"/>
            <w:gridSpan w:val="3"/>
          </w:tcPr>
          <w:p w:rsidR="002273EB" w:rsidRPr="00D94FC1" w:rsidRDefault="002273EB" w:rsidP="008345D3">
            <w:pPr>
              <w:pStyle w:val="TableParagraph"/>
              <w:spacing w:before="7"/>
              <w:ind w:left="3844" w:right="4161"/>
              <w:jc w:val="center"/>
              <w:rPr>
                <w:i/>
              </w:rPr>
            </w:pPr>
          </w:p>
          <w:p w:rsidR="002273EB" w:rsidRPr="00D94FC1" w:rsidRDefault="6DD2E1C5" w:rsidP="6DD2E1C5">
            <w:pPr>
              <w:pStyle w:val="TableParagraph"/>
              <w:spacing w:before="7"/>
              <w:ind w:left="3844" w:right="4161"/>
              <w:jc w:val="center"/>
              <w:rPr>
                <w:i/>
                <w:iCs/>
              </w:rPr>
            </w:pPr>
            <w:r w:rsidRPr="6DD2E1C5">
              <w:rPr>
                <w:i/>
                <w:iCs/>
              </w:rPr>
              <w:t>ÖğleArası</w:t>
            </w:r>
          </w:p>
        </w:tc>
      </w:tr>
      <w:tr w:rsidR="002273EB" w:rsidRPr="00D94FC1" w:rsidTr="6DD2E1C5">
        <w:trPr>
          <w:trHeight w:val="1040"/>
        </w:trPr>
        <w:tc>
          <w:tcPr>
            <w:tcW w:w="1838" w:type="dxa"/>
          </w:tcPr>
          <w:p w:rsidR="002273EB" w:rsidRPr="00D94FC1" w:rsidRDefault="6DD2E1C5" w:rsidP="008345D3">
            <w:pPr>
              <w:pStyle w:val="TableParagraph"/>
              <w:spacing w:before="7"/>
              <w:ind w:left="95"/>
            </w:pPr>
            <w:r>
              <w:t>13.30-16.30</w:t>
            </w:r>
          </w:p>
        </w:tc>
        <w:tc>
          <w:tcPr>
            <w:tcW w:w="5006" w:type="dxa"/>
          </w:tcPr>
          <w:p w:rsidR="002273EB" w:rsidRPr="00D94FC1" w:rsidRDefault="6DD2E1C5" w:rsidP="6DD2E1C5">
            <w:pPr>
              <w:rPr>
                <w:b/>
                <w:bCs/>
                <w:color w:val="000000" w:themeColor="text1"/>
              </w:rPr>
            </w:pPr>
            <w:r w:rsidRPr="6DD2E1C5">
              <w:rPr>
                <w:b/>
                <w:bCs/>
                <w:color w:val="000000" w:themeColor="text1"/>
              </w:rPr>
              <w:t>Akutishalvedehidratasyonuolançocuğayaklaşım</w:t>
            </w:r>
          </w:p>
          <w:p w:rsidR="002273EB" w:rsidRPr="00D94FC1" w:rsidRDefault="6DD2E1C5" w:rsidP="6DD2E1C5">
            <w:pPr>
              <w:rPr>
                <w:b/>
                <w:bCs/>
                <w:color w:val="000000" w:themeColor="text1"/>
              </w:rPr>
            </w:pPr>
            <w:r w:rsidRPr="6DD2E1C5">
              <w:rPr>
                <w:b/>
                <w:bCs/>
                <w:color w:val="000000" w:themeColor="text1"/>
              </w:rPr>
              <w:t>Karınağrısıolançocuğayaklaşım</w:t>
            </w:r>
          </w:p>
          <w:p w:rsidR="002273EB" w:rsidRPr="00D94FC1" w:rsidRDefault="002273EB" w:rsidP="008345D3"/>
        </w:tc>
        <w:tc>
          <w:tcPr>
            <w:tcW w:w="2160" w:type="dxa"/>
          </w:tcPr>
          <w:p w:rsidR="002273EB" w:rsidRPr="00D94FC1" w:rsidRDefault="6DD2E1C5" w:rsidP="008345D3">
            <w:pPr>
              <w:pStyle w:val="TableParagraph"/>
            </w:pPr>
            <w:r>
              <w:t>Fatih Battal</w:t>
            </w:r>
          </w:p>
        </w:tc>
      </w:tr>
      <w:tr w:rsidR="002273EB" w:rsidRPr="00D94FC1" w:rsidTr="6DD2E1C5">
        <w:trPr>
          <w:trHeight w:val="280"/>
        </w:trPr>
        <w:tc>
          <w:tcPr>
            <w:tcW w:w="9005" w:type="dxa"/>
            <w:gridSpan w:val="3"/>
          </w:tcPr>
          <w:p w:rsidR="002273EB" w:rsidRPr="00D94FC1" w:rsidRDefault="6DD2E1C5" w:rsidP="6DD2E1C5">
            <w:pPr>
              <w:pStyle w:val="TableParagraph"/>
              <w:spacing w:before="12"/>
              <w:ind w:left="100"/>
              <w:rPr>
                <w:b/>
                <w:bCs/>
              </w:rPr>
            </w:pPr>
            <w:r w:rsidRPr="6DD2E1C5">
              <w:rPr>
                <w:b/>
                <w:bCs/>
              </w:rPr>
              <w:t>Salı</w:t>
            </w:r>
          </w:p>
        </w:tc>
      </w:tr>
      <w:tr w:rsidR="002273EB" w:rsidRPr="00D94FC1" w:rsidTr="6DD2E1C5">
        <w:trPr>
          <w:trHeight w:val="460"/>
        </w:trPr>
        <w:tc>
          <w:tcPr>
            <w:tcW w:w="1838" w:type="dxa"/>
          </w:tcPr>
          <w:p w:rsidR="002273EB" w:rsidRPr="00D94FC1" w:rsidRDefault="6DD2E1C5" w:rsidP="008345D3">
            <w:pPr>
              <w:pStyle w:val="TableParagraph"/>
              <w:spacing w:before="12"/>
              <w:ind w:left="95"/>
            </w:pPr>
            <w:r>
              <w:t>09.00- 12.00</w:t>
            </w:r>
          </w:p>
        </w:tc>
        <w:tc>
          <w:tcPr>
            <w:tcW w:w="7166" w:type="dxa"/>
            <w:gridSpan w:val="2"/>
          </w:tcPr>
          <w:p w:rsidR="002273EB" w:rsidRPr="00D94FC1" w:rsidRDefault="6DD2E1C5" w:rsidP="008345D3">
            <w:pPr>
              <w:pStyle w:val="TableParagraph"/>
              <w:spacing w:before="12"/>
              <w:ind w:left="-1"/>
            </w:pPr>
            <w:r>
              <w:t>Klinik uygulama</w:t>
            </w:r>
          </w:p>
        </w:tc>
      </w:tr>
      <w:tr w:rsidR="002273EB" w:rsidRPr="00D94FC1" w:rsidTr="6DD2E1C5">
        <w:trPr>
          <w:trHeight w:val="280"/>
        </w:trPr>
        <w:tc>
          <w:tcPr>
            <w:tcW w:w="9005" w:type="dxa"/>
            <w:gridSpan w:val="3"/>
          </w:tcPr>
          <w:p w:rsidR="002273EB" w:rsidRPr="00D94FC1" w:rsidRDefault="6DD2E1C5" w:rsidP="6DD2E1C5">
            <w:pPr>
              <w:pStyle w:val="TableParagraph"/>
              <w:spacing w:before="7"/>
              <w:ind w:left="3844" w:right="4161"/>
              <w:jc w:val="center"/>
              <w:rPr>
                <w:i/>
                <w:iCs/>
              </w:rPr>
            </w:pPr>
            <w:r w:rsidRPr="6DD2E1C5">
              <w:rPr>
                <w:i/>
                <w:iCs/>
              </w:rPr>
              <w:t>ÖğleArası</w:t>
            </w:r>
          </w:p>
        </w:tc>
      </w:tr>
      <w:tr w:rsidR="002273EB" w:rsidRPr="00D94FC1" w:rsidTr="6DD2E1C5">
        <w:trPr>
          <w:trHeight w:val="1040"/>
        </w:trPr>
        <w:tc>
          <w:tcPr>
            <w:tcW w:w="1838" w:type="dxa"/>
          </w:tcPr>
          <w:p w:rsidR="002273EB" w:rsidRPr="00D94FC1" w:rsidRDefault="6DD2E1C5" w:rsidP="008345D3">
            <w:pPr>
              <w:pStyle w:val="TableParagraph"/>
              <w:spacing w:before="7"/>
              <w:ind w:left="95"/>
            </w:pPr>
            <w:r>
              <w:t>13.30-16.30</w:t>
            </w:r>
          </w:p>
        </w:tc>
        <w:tc>
          <w:tcPr>
            <w:tcW w:w="5006" w:type="dxa"/>
          </w:tcPr>
          <w:p w:rsidR="002273EB" w:rsidRPr="00D94FC1" w:rsidRDefault="6DD2E1C5" w:rsidP="6DD2E1C5">
            <w:pPr>
              <w:rPr>
                <w:b/>
                <w:bCs/>
                <w:color w:val="000000" w:themeColor="text1"/>
              </w:rPr>
            </w:pPr>
            <w:r w:rsidRPr="6DD2E1C5">
              <w:rPr>
                <w:b/>
                <w:bCs/>
                <w:color w:val="000000" w:themeColor="text1"/>
              </w:rPr>
              <w:t>Sıkgörülendoğumsalmetabolizmahastalıklarıveyaklaşım</w:t>
            </w:r>
          </w:p>
          <w:p w:rsidR="002273EB" w:rsidRPr="00D94FC1" w:rsidRDefault="002273EB" w:rsidP="008345D3"/>
        </w:tc>
        <w:tc>
          <w:tcPr>
            <w:tcW w:w="2160" w:type="dxa"/>
          </w:tcPr>
          <w:p w:rsidR="002273EB" w:rsidRPr="00D94FC1" w:rsidRDefault="6DD2E1C5" w:rsidP="008345D3">
            <w:pPr>
              <w:pStyle w:val="TableParagraph"/>
            </w:pPr>
            <w:r>
              <w:t>Nazan Kaymaz</w:t>
            </w:r>
          </w:p>
        </w:tc>
      </w:tr>
      <w:tr w:rsidR="002273EB" w:rsidRPr="00D94FC1" w:rsidTr="6DD2E1C5">
        <w:trPr>
          <w:trHeight w:val="280"/>
        </w:trPr>
        <w:tc>
          <w:tcPr>
            <w:tcW w:w="9005" w:type="dxa"/>
            <w:gridSpan w:val="3"/>
          </w:tcPr>
          <w:p w:rsidR="002273EB" w:rsidRPr="00D94FC1" w:rsidRDefault="6DD2E1C5" w:rsidP="6DD2E1C5">
            <w:pPr>
              <w:pStyle w:val="TableParagraph"/>
              <w:spacing w:before="12"/>
              <w:ind w:left="100"/>
              <w:rPr>
                <w:b/>
                <w:bCs/>
              </w:rPr>
            </w:pPr>
            <w:r w:rsidRPr="6DD2E1C5">
              <w:rPr>
                <w:b/>
                <w:bCs/>
              </w:rPr>
              <w:t>Çarşamba</w:t>
            </w:r>
          </w:p>
        </w:tc>
      </w:tr>
      <w:tr w:rsidR="002273EB" w:rsidRPr="00D94FC1" w:rsidTr="6DD2E1C5">
        <w:trPr>
          <w:trHeight w:val="460"/>
        </w:trPr>
        <w:tc>
          <w:tcPr>
            <w:tcW w:w="1838" w:type="dxa"/>
          </w:tcPr>
          <w:p w:rsidR="002273EB" w:rsidRPr="00D94FC1" w:rsidRDefault="6DD2E1C5" w:rsidP="008345D3">
            <w:pPr>
              <w:pStyle w:val="TableParagraph"/>
              <w:spacing w:before="10"/>
              <w:ind w:left="95"/>
            </w:pPr>
            <w:r>
              <w:t>09.00- 12.00</w:t>
            </w:r>
          </w:p>
        </w:tc>
        <w:tc>
          <w:tcPr>
            <w:tcW w:w="7166" w:type="dxa"/>
            <w:gridSpan w:val="2"/>
          </w:tcPr>
          <w:p w:rsidR="002273EB" w:rsidRPr="00D94FC1" w:rsidRDefault="6DD2E1C5" w:rsidP="008345D3">
            <w:pPr>
              <w:pStyle w:val="TableParagraph"/>
              <w:spacing w:before="10"/>
              <w:ind w:left="-1"/>
            </w:pPr>
            <w:r>
              <w:t>Klinik uygulama</w:t>
            </w:r>
          </w:p>
        </w:tc>
      </w:tr>
      <w:tr w:rsidR="002273EB" w:rsidRPr="00D94FC1" w:rsidTr="6DD2E1C5">
        <w:trPr>
          <w:trHeight w:val="280"/>
        </w:trPr>
        <w:tc>
          <w:tcPr>
            <w:tcW w:w="9005" w:type="dxa"/>
            <w:gridSpan w:val="3"/>
          </w:tcPr>
          <w:p w:rsidR="002273EB" w:rsidRPr="00D94FC1" w:rsidRDefault="6DD2E1C5" w:rsidP="6DD2E1C5">
            <w:pPr>
              <w:pStyle w:val="TableParagraph"/>
              <w:spacing w:before="7"/>
              <w:ind w:left="3844" w:right="4161"/>
              <w:jc w:val="center"/>
              <w:rPr>
                <w:i/>
                <w:iCs/>
              </w:rPr>
            </w:pPr>
            <w:r w:rsidRPr="6DD2E1C5">
              <w:rPr>
                <w:i/>
                <w:iCs/>
              </w:rPr>
              <w:t>ÖğleArası</w:t>
            </w:r>
          </w:p>
        </w:tc>
      </w:tr>
      <w:tr w:rsidR="002273EB" w:rsidRPr="00D94FC1" w:rsidTr="6DD2E1C5">
        <w:trPr>
          <w:trHeight w:val="1040"/>
        </w:trPr>
        <w:tc>
          <w:tcPr>
            <w:tcW w:w="1838" w:type="dxa"/>
          </w:tcPr>
          <w:p w:rsidR="002273EB" w:rsidRPr="00D94FC1" w:rsidRDefault="6DD2E1C5" w:rsidP="008345D3">
            <w:pPr>
              <w:pStyle w:val="TableParagraph"/>
              <w:spacing w:before="10"/>
              <w:ind w:left="95"/>
            </w:pPr>
            <w:r>
              <w:t>13.30-16.30</w:t>
            </w:r>
          </w:p>
        </w:tc>
        <w:tc>
          <w:tcPr>
            <w:tcW w:w="5006" w:type="dxa"/>
          </w:tcPr>
          <w:p w:rsidR="002273EB" w:rsidRPr="00D94FC1" w:rsidRDefault="6DD2E1C5" w:rsidP="6DD2E1C5">
            <w:pPr>
              <w:rPr>
                <w:b/>
                <w:bCs/>
                <w:color w:val="000000" w:themeColor="text1"/>
              </w:rPr>
            </w:pPr>
            <w:r w:rsidRPr="6DD2E1C5">
              <w:rPr>
                <w:b/>
                <w:bCs/>
                <w:color w:val="000000" w:themeColor="text1"/>
              </w:rPr>
              <w:t>Akutromatizmalateş</w:t>
            </w:r>
          </w:p>
          <w:p w:rsidR="002273EB" w:rsidRPr="00D94FC1" w:rsidRDefault="6DD2E1C5" w:rsidP="6DD2E1C5">
            <w:pPr>
              <w:rPr>
                <w:b/>
                <w:bCs/>
                <w:color w:val="000000" w:themeColor="text1"/>
              </w:rPr>
            </w:pPr>
            <w:r w:rsidRPr="6DD2E1C5">
              <w:rPr>
                <w:b/>
                <w:bCs/>
                <w:color w:val="000000" w:themeColor="text1"/>
              </w:rPr>
              <w:t>Kalp yetmezliği</w:t>
            </w:r>
          </w:p>
          <w:p w:rsidR="002273EB" w:rsidRPr="00D94FC1" w:rsidRDefault="002273EB" w:rsidP="008345D3">
            <w:pPr>
              <w:rPr>
                <w:b/>
                <w:color w:val="000000"/>
              </w:rPr>
            </w:pPr>
          </w:p>
          <w:p w:rsidR="002273EB" w:rsidRPr="00D94FC1" w:rsidRDefault="002273EB" w:rsidP="008345D3"/>
        </w:tc>
        <w:tc>
          <w:tcPr>
            <w:tcW w:w="2160" w:type="dxa"/>
          </w:tcPr>
          <w:p w:rsidR="002273EB" w:rsidRPr="00D94FC1" w:rsidRDefault="6DD2E1C5" w:rsidP="008345D3">
            <w:pPr>
              <w:pStyle w:val="TableParagraph"/>
            </w:pPr>
            <w:r>
              <w:t>ŞuleYıldırım</w:t>
            </w:r>
          </w:p>
        </w:tc>
      </w:tr>
      <w:tr w:rsidR="002273EB" w:rsidRPr="00D94FC1" w:rsidTr="6DD2E1C5">
        <w:trPr>
          <w:trHeight w:val="280"/>
        </w:trPr>
        <w:tc>
          <w:tcPr>
            <w:tcW w:w="9005" w:type="dxa"/>
            <w:gridSpan w:val="3"/>
          </w:tcPr>
          <w:p w:rsidR="002273EB" w:rsidRPr="00D94FC1" w:rsidRDefault="6DD2E1C5" w:rsidP="6DD2E1C5">
            <w:pPr>
              <w:pStyle w:val="TableParagraph"/>
              <w:ind w:left="100"/>
              <w:rPr>
                <w:b/>
                <w:bCs/>
              </w:rPr>
            </w:pPr>
            <w:r w:rsidRPr="6DD2E1C5">
              <w:rPr>
                <w:b/>
                <w:bCs/>
              </w:rPr>
              <w:t>Perşembe</w:t>
            </w:r>
          </w:p>
        </w:tc>
      </w:tr>
      <w:tr w:rsidR="002273EB" w:rsidRPr="00D94FC1" w:rsidTr="6DD2E1C5">
        <w:trPr>
          <w:trHeight w:val="440"/>
        </w:trPr>
        <w:tc>
          <w:tcPr>
            <w:tcW w:w="1838" w:type="dxa"/>
          </w:tcPr>
          <w:p w:rsidR="002273EB" w:rsidRPr="00D94FC1" w:rsidRDefault="6DD2E1C5" w:rsidP="008345D3">
            <w:pPr>
              <w:pStyle w:val="TableParagraph"/>
              <w:spacing w:before="7"/>
              <w:ind w:left="95"/>
            </w:pPr>
            <w:r>
              <w:t>09.00- 12.00</w:t>
            </w:r>
          </w:p>
        </w:tc>
        <w:tc>
          <w:tcPr>
            <w:tcW w:w="7166" w:type="dxa"/>
            <w:gridSpan w:val="2"/>
          </w:tcPr>
          <w:p w:rsidR="002273EB" w:rsidRPr="00D94FC1" w:rsidRDefault="6DD2E1C5" w:rsidP="008345D3">
            <w:pPr>
              <w:pStyle w:val="TableParagraph"/>
              <w:spacing w:before="7"/>
              <w:ind w:left="-1"/>
            </w:pPr>
            <w:r>
              <w:t>Klinik uygulama</w:t>
            </w:r>
          </w:p>
        </w:tc>
      </w:tr>
      <w:tr w:rsidR="002273EB" w:rsidRPr="00D94FC1" w:rsidTr="6DD2E1C5">
        <w:trPr>
          <w:trHeight w:val="280"/>
        </w:trPr>
        <w:tc>
          <w:tcPr>
            <w:tcW w:w="9005" w:type="dxa"/>
            <w:gridSpan w:val="3"/>
          </w:tcPr>
          <w:p w:rsidR="002273EB" w:rsidRPr="00D94FC1" w:rsidRDefault="6DD2E1C5" w:rsidP="6DD2E1C5">
            <w:pPr>
              <w:pStyle w:val="TableParagraph"/>
              <w:spacing w:before="7"/>
              <w:ind w:left="3844" w:right="4161"/>
              <w:jc w:val="center"/>
              <w:rPr>
                <w:i/>
                <w:iCs/>
              </w:rPr>
            </w:pPr>
            <w:r w:rsidRPr="6DD2E1C5">
              <w:rPr>
                <w:i/>
                <w:iCs/>
              </w:rPr>
              <w:t>ÖğleArası</w:t>
            </w:r>
          </w:p>
        </w:tc>
      </w:tr>
      <w:tr w:rsidR="002273EB" w:rsidRPr="00D94FC1" w:rsidTr="6DD2E1C5">
        <w:trPr>
          <w:trHeight w:val="1120"/>
        </w:trPr>
        <w:tc>
          <w:tcPr>
            <w:tcW w:w="1838" w:type="dxa"/>
          </w:tcPr>
          <w:p w:rsidR="002273EB" w:rsidRPr="00D94FC1" w:rsidRDefault="6DD2E1C5" w:rsidP="008345D3">
            <w:pPr>
              <w:pStyle w:val="TableParagraph"/>
              <w:spacing w:before="7"/>
              <w:ind w:left="95"/>
            </w:pPr>
            <w:r>
              <w:t>13.30-16.30</w:t>
            </w:r>
          </w:p>
        </w:tc>
        <w:tc>
          <w:tcPr>
            <w:tcW w:w="5006" w:type="dxa"/>
          </w:tcPr>
          <w:p w:rsidR="002273EB" w:rsidRPr="00D94FC1" w:rsidRDefault="6DD2E1C5" w:rsidP="6DD2E1C5">
            <w:pPr>
              <w:rPr>
                <w:b/>
                <w:bCs/>
                <w:color w:val="000000" w:themeColor="text1"/>
              </w:rPr>
            </w:pPr>
            <w:r w:rsidRPr="6DD2E1C5">
              <w:rPr>
                <w:b/>
                <w:bCs/>
                <w:color w:val="000000" w:themeColor="text1"/>
              </w:rPr>
              <w:t>Konjenitalhipotiroidi</w:t>
            </w:r>
          </w:p>
          <w:p w:rsidR="002273EB" w:rsidRPr="00D94FC1" w:rsidRDefault="6DD2E1C5" w:rsidP="6DD2E1C5">
            <w:pPr>
              <w:rPr>
                <w:b/>
                <w:bCs/>
                <w:color w:val="000000" w:themeColor="text1"/>
              </w:rPr>
            </w:pPr>
            <w:r w:rsidRPr="6DD2E1C5">
              <w:rPr>
                <w:b/>
                <w:bCs/>
                <w:color w:val="000000" w:themeColor="text1"/>
              </w:rPr>
              <w:t>Çocuklardatiroidhastalıkları</w:t>
            </w:r>
          </w:p>
          <w:p w:rsidR="002273EB" w:rsidRPr="00D94FC1" w:rsidRDefault="002273EB" w:rsidP="008345D3">
            <w:pPr>
              <w:pStyle w:val="TableParagraph"/>
              <w:spacing w:line="242" w:lineRule="auto"/>
              <w:ind w:left="-1" w:right="978"/>
            </w:pPr>
          </w:p>
        </w:tc>
        <w:tc>
          <w:tcPr>
            <w:tcW w:w="2160" w:type="dxa"/>
          </w:tcPr>
          <w:p w:rsidR="002273EB" w:rsidRPr="00D94FC1" w:rsidRDefault="6DD2E1C5" w:rsidP="008345D3">
            <w:pPr>
              <w:pStyle w:val="TableParagraph"/>
            </w:pPr>
            <w:r>
              <w:t>Hakan Aylanç</w:t>
            </w:r>
          </w:p>
        </w:tc>
      </w:tr>
      <w:tr w:rsidR="002273EB" w:rsidRPr="00D94FC1" w:rsidTr="6DD2E1C5">
        <w:trPr>
          <w:trHeight w:val="280"/>
        </w:trPr>
        <w:tc>
          <w:tcPr>
            <w:tcW w:w="9005" w:type="dxa"/>
            <w:gridSpan w:val="3"/>
          </w:tcPr>
          <w:p w:rsidR="002273EB" w:rsidRPr="00D94FC1" w:rsidRDefault="6DD2E1C5" w:rsidP="6DD2E1C5">
            <w:pPr>
              <w:pStyle w:val="TableParagraph"/>
              <w:spacing w:before="12"/>
              <w:ind w:left="100"/>
              <w:rPr>
                <w:b/>
                <w:bCs/>
              </w:rPr>
            </w:pPr>
            <w:r w:rsidRPr="6DD2E1C5">
              <w:rPr>
                <w:b/>
                <w:bCs/>
              </w:rPr>
              <w:t>Cuma</w:t>
            </w:r>
          </w:p>
        </w:tc>
      </w:tr>
      <w:tr w:rsidR="002273EB" w:rsidRPr="00D94FC1" w:rsidTr="6DD2E1C5">
        <w:trPr>
          <w:trHeight w:val="540"/>
        </w:trPr>
        <w:tc>
          <w:tcPr>
            <w:tcW w:w="1838" w:type="dxa"/>
          </w:tcPr>
          <w:p w:rsidR="002273EB" w:rsidRPr="00D94FC1" w:rsidRDefault="6DD2E1C5" w:rsidP="008345D3">
            <w:pPr>
              <w:pStyle w:val="TableParagraph"/>
              <w:spacing w:before="10"/>
              <w:ind w:left="95"/>
            </w:pPr>
            <w:r>
              <w:t>09.00- 12.00</w:t>
            </w:r>
          </w:p>
        </w:tc>
        <w:tc>
          <w:tcPr>
            <w:tcW w:w="7166" w:type="dxa"/>
            <w:gridSpan w:val="2"/>
          </w:tcPr>
          <w:p w:rsidR="002273EB" w:rsidRPr="00D94FC1" w:rsidRDefault="6DD2E1C5" w:rsidP="008345D3">
            <w:pPr>
              <w:pStyle w:val="TableParagraph"/>
              <w:spacing w:before="10"/>
              <w:ind w:left="-1"/>
            </w:pPr>
            <w:r>
              <w:t>Klinik uygulama</w:t>
            </w:r>
          </w:p>
        </w:tc>
      </w:tr>
      <w:tr w:rsidR="002273EB" w:rsidRPr="00D94FC1" w:rsidTr="6DD2E1C5">
        <w:trPr>
          <w:trHeight w:val="280"/>
        </w:trPr>
        <w:tc>
          <w:tcPr>
            <w:tcW w:w="9005" w:type="dxa"/>
            <w:gridSpan w:val="3"/>
          </w:tcPr>
          <w:p w:rsidR="002273EB" w:rsidRPr="00D94FC1" w:rsidRDefault="6DD2E1C5" w:rsidP="6DD2E1C5">
            <w:pPr>
              <w:pStyle w:val="TableParagraph"/>
              <w:spacing w:before="10"/>
              <w:ind w:left="3844" w:right="4161"/>
              <w:jc w:val="center"/>
              <w:rPr>
                <w:i/>
                <w:iCs/>
              </w:rPr>
            </w:pPr>
            <w:r w:rsidRPr="6DD2E1C5">
              <w:rPr>
                <w:i/>
                <w:iCs/>
              </w:rPr>
              <w:t>ÖğleArası</w:t>
            </w:r>
          </w:p>
        </w:tc>
      </w:tr>
      <w:tr w:rsidR="002273EB" w:rsidRPr="00D94FC1" w:rsidTr="6DD2E1C5">
        <w:trPr>
          <w:trHeight w:val="1060"/>
        </w:trPr>
        <w:tc>
          <w:tcPr>
            <w:tcW w:w="1838" w:type="dxa"/>
          </w:tcPr>
          <w:p w:rsidR="002273EB" w:rsidRPr="00D94FC1" w:rsidRDefault="6DD2E1C5" w:rsidP="008345D3">
            <w:pPr>
              <w:pStyle w:val="TableParagraph"/>
              <w:spacing w:before="10"/>
              <w:ind w:left="95"/>
            </w:pPr>
            <w:r>
              <w:t>13.30-16.30</w:t>
            </w:r>
          </w:p>
        </w:tc>
        <w:tc>
          <w:tcPr>
            <w:tcW w:w="5006" w:type="dxa"/>
          </w:tcPr>
          <w:p w:rsidR="002273EB" w:rsidRPr="00D94FC1" w:rsidRDefault="6DD2E1C5" w:rsidP="6DD2E1C5">
            <w:pPr>
              <w:rPr>
                <w:b/>
                <w:bCs/>
                <w:color w:val="000000" w:themeColor="text1"/>
              </w:rPr>
            </w:pPr>
            <w:r w:rsidRPr="6DD2E1C5">
              <w:rPr>
                <w:b/>
                <w:bCs/>
                <w:color w:val="000000" w:themeColor="text1"/>
              </w:rPr>
              <w:t>Proteinürivenefrotiksendrom</w:t>
            </w:r>
          </w:p>
          <w:p w:rsidR="002273EB" w:rsidRPr="00D94FC1" w:rsidRDefault="6DD2E1C5" w:rsidP="6DD2E1C5">
            <w:pPr>
              <w:rPr>
                <w:b/>
                <w:bCs/>
                <w:color w:val="000000" w:themeColor="text1"/>
              </w:rPr>
            </w:pPr>
            <w:r w:rsidRPr="6DD2E1C5">
              <w:rPr>
                <w:b/>
                <w:bCs/>
                <w:color w:val="000000" w:themeColor="text1"/>
              </w:rPr>
              <w:t>Akutböbrekyetmezliği</w:t>
            </w:r>
          </w:p>
          <w:p w:rsidR="002273EB" w:rsidRPr="00D94FC1" w:rsidRDefault="002273EB" w:rsidP="008345D3"/>
        </w:tc>
        <w:tc>
          <w:tcPr>
            <w:tcW w:w="2160" w:type="dxa"/>
          </w:tcPr>
          <w:p w:rsidR="002273EB" w:rsidRPr="00D94FC1" w:rsidRDefault="6DD2E1C5" w:rsidP="008345D3">
            <w:pPr>
              <w:pStyle w:val="TableParagraph"/>
            </w:pPr>
            <w:r>
              <w:t>Fatih Battal</w:t>
            </w:r>
          </w:p>
        </w:tc>
      </w:tr>
    </w:tbl>
    <w:p w:rsidR="002273EB" w:rsidRDefault="002273EB" w:rsidP="002273EB">
      <w:pPr>
        <w:rPr>
          <w:b/>
        </w:rPr>
      </w:pPr>
    </w:p>
    <w:p w:rsidR="002273EB" w:rsidRDefault="002273EB" w:rsidP="002273EB">
      <w:pPr>
        <w:rPr>
          <w:b/>
        </w:rPr>
      </w:pPr>
    </w:p>
    <w:p w:rsidR="00D674C5" w:rsidRDefault="00D674C5" w:rsidP="002273EB">
      <w:pPr>
        <w:rPr>
          <w:b/>
        </w:rPr>
      </w:pPr>
    </w:p>
    <w:p w:rsidR="002273EB" w:rsidRDefault="000D0630" w:rsidP="000D0630">
      <w:pPr>
        <w:jc w:val="center"/>
        <w:rPr>
          <w:b/>
        </w:rPr>
      </w:pPr>
      <w:r w:rsidRPr="002273EB">
        <w:rPr>
          <w:b/>
        </w:rPr>
        <w:lastRenderedPageBreak/>
        <w:t>Haftalık Eğitim Programı</w:t>
      </w:r>
    </w:p>
    <w:p w:rsidR="002273EB" w:rsidRDefault="002273EB" w:rsidP="002273EB">
      <w:pPr>
        <w:rPr>
          <w:b/>
        </w:rPr>
      </w:pPr>
      <w:r>
        <w:rPr>
          <w:b/>
        </w:rPr>
        <w:t>5. Hafta</w:t>
      </w:r>
    </w:p>
    <w:tbl>
      <w:tblPr>
        <w:tblStyle w:val="NormalTable0"/>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5006"/>
        <w:gridCol w:w="2161"/>
      </w:tblGrid>
      <w:tr w:rsidR="006678D9" w:rsidRPr="00D94FC1" w:rsidTr="008345D3">
        <w:trPr>
          <w:trHeight w:val="400"/>
        </w:trPr>
        <w:tc>
          <w:tcPr>
            <w:tcW w:w="1838" w:type="dxa"/>
          </w:tcPr>
          <w:p w:rsidR="006678D9" w:rsidRPr="00D94FC1" w:rsidRDefault="006678D9" w:rsidP="008345D3">
            <w:pPr>
              <w:pStyle w:val="TableParagraph"/>
              <w:spacing w:line="247" w:lineRule="exact"/>
              <w:ind w:left="163"/>
              <w:rPr>
                <w:b/>
              </w:rPr>
            </w:pPr>
            <w:r w:rsidRPr="00D94FC1">
              <w:rPr>
                <w:b/>
              </w:rPr>
              <w:t>GÜN VE SAAT</w:t>
            </w:r>
          </w:p>
        </w:tc>
        <w:tc>
          <w:tcPr>
            <w:tcW w:w="5006" w:type="dxa"/>
          </w:tcPr>
          <w:p w:rsidR="006678D9" w:rsidRPr="00D94FC1" w:rsidRDefault="006678D9" w:rsidP="008345D3">
            <w:pPr>
              <w:pStyle w:val="TableParagraph"/>
              <w:spacing w:line="247" w:lineRule="exact"/>
              <w:ind w:left="105"/>
              <w:rPr>
                <w:b/>
              </w:rPr>
            </w:pPr>
            <w:r w:rsidRPr="00D94FC1">
              <w:rPr>
                <w:b/>
              </w:rPr>
              <w:t>KONU</w:t>
            </w:r>
          </w:p>
        </w:tc>
        <w:tc>
          <w:tcPr>
            <w:tcW w:w="2160" w:type="dxa"/>
          </w:tcPr>
          <w:p w:rsidR="006678D9" w:rsidRPr="00D94FC1" w:rsidRDefault="006678D9" w:rsidP="008345D3">
            <w:pPr>
              <w:pStyle w:val="TableParagraph"/>
              <w:spacing w:line="247" w:lineRule="exact"/>
              <w:ind w:left="100"/>
              <w:rPr>
                <w:b/>
              </w:rPr>
            </w:pPr>
            <w:r w:rsidRPr="00D94FC1">
              <w:rPr>
                <w:b/>
              </w:rPr>
              <w:t>ÖĞRETİM ÜYESİ</w:t>
            </w:r>
          </w:p>
        </w:tc>
      </w:tr>
      <w:tr w:rsidR="006678D9" w:rsidRPr="00D94FC1" w:rsidTr="008345D3">
        <w:trPr>
          <w:trHeight w:val="280"/>
        </w:trPr>
        <w:tc>
          <w:tcPr>
            <w:tcW w:w="9005" w:type="dxa"/>
            <w:gridSpan w:val="3"/>
          </w:tcPr>
          <w:p w:rsidR="006678D9" w:rsidRPr="00D94FC1" w:rsidRDefault="006678D9" w:rsidP="008345D3">
            <w:pPr>
              <w:pStyle w:val="TableParagraph"/>
              <w:spacing w:line="247" w:lineRule="exact"/>
              <w:ind w:left="100"/>
              <w:rPr>
                <w:b/>
              </w:rPr>
            </w:pPr>
            <w:r w:rsidRPr="00D94FC1">
              <w:rPr>
                <w:b/>
              </w:rPr>
              <w:t>Pazartesi</w:t>
            </w:r>
          </w:p>
        </w:tc>
      </w:tr>
      <w:tr w:rsidR="006678D9" w:rsidRPr="00D94FC1" w:rsidTr="008345D3">
        <w:trPr>
          <w:trHeight w:val="620"/>
        </w:trPr>
        <w:tc>
          <w:tcPr>
            <w:tcW w:w="1838" w:type="dxa"/>
          </w:tcPr>
          <w:p w:rsidR="006678D9" w:rsidRPr="00D94FC1" w:rsidRDefault="006678D9" w:rsidP="008345D3">
            <w:pPr>
              <w:pStyle w:val="TableParagraph"/>
              <w:spacing w:line="242" w:lineRule="exact"/>
              <w:ind w:left="95"/>
            </w:pPr>
            <w:r w:rsidRPr="00D94FC1">
              <w:t>09.00- 12.00</w:t>
            </w:r>
          </w:p>
        </w:tc>
        <w:tc>
          <w:tcPr>
            <w:tcW w:w="7166" w:type="dxa"/>
            <w:gridSpan w:val="2"/>
          </w:tcPr>
          <w:p w:rsidR="006678D9" w:rsidRPr="00D94FC1" w:rsidRDefault="006678D9" w:rsidP="008345D3">
            <w:pPr>
              <w:pStyle w:val="TableParagraph"/>
              <w:spacing w:before="7"/>
              <w:ind w:left="-1"/>
            </w:pPr>
            <w:r w:rsidRPr="00D94FC1">
              <w:t>Klinik uygulama</w:t>
            </w:r>
          </w:p>
        </w:tc>
      </w:tr>
      <w:tr w:rsidR="006678D9" w:rsidRPr="00D94FC1" w:rsidTr="008345D3">
        <w:trPr>
          <w:trHeight w:val="280"/>
        </w:trPr>
        <w:tc>
          <w:tcPr>
            <w:tcW w:w="9005" w:type="dxa"/>
            <w:gridSpan w:val="3"/>
          </w:tcPr>
          <w:p w:rsidR="006678D9" w:rsidRPr="00D94FC1" w:rsidRDefault="006678D9" w:rsidP="008345D3">
            <w:pPr>
              <w:pStyle w:val="TableParagraph"/>
              <w:spacing w:line="242" w:lineRule="exact"/>
              <w:ind w:left="3844" w:right="4161"/>
              <w:jc w:val="center"/>
              <w:rPr>
                <w:i/>
              </w:rPr>
            </w:pPr>
            <w:r w:rsidRPr="00D94FC1">
              <w:rPr>
                <w:i/>
              </w:rPr>
              <w:t>Öğle Arası</w:t>
            </w:r>
          </w:p>
        </w:tc>
      </w:tr>
      <w:tr w:rsidR="006678D9" w:rsidRPr="00D94FC1" w:rsidTr="008345D3">
        <w:trPr>
          <w:trHeight w:val="1040"/>
        </w:trPr>
        <w:tc>
          <w:tcPr>
            <w:tcW w:w="1838" w:type="dxa"/>
          </w:tcPr>
          <w:p w:rsidR="006678D9" w:rsidRPr="00D94FC1" w:rsidRDefault="006678D9" w:rsidP="008345D3">
            <w:pPr>
              <w:pStyle w:val="TableParagraph"/>
              <w:spacing w:line="242" w:lineRule="exact"/>
              <w:ind w:left="95"/>
            </w:pPr>
            <w:r w:rsidRPr="00D94FC1">
              <w:t>13.30-16.30</w:t>
            </w:r>
          </w:p>
        </w:tc>
        <w:tc>
          <w:tcPr>
            <w:tcW w:w="5006" w:type="dxa"/>
          </w:tcPr>
          <w:p w:rsidR="006678D9" w:rsidRDefault="006678D9" w:rsidP="008345D3">
            <w:pPr>
              <w:rPr>
                <w:b/>
                <w:bCs/>
                <w:color w:val="000000"/>
              </w:rPr>
            </w:pPr>
            <w:r w:rsidRPr="00D94FC1">
              <w:rPr>
                <w:b/>
                <w:bCs/>
                <w:color w:val="000000"/>
              </w:rPr>
              <w:t>Prematüre bebek ve sorunları</w:t>
            </w:r>
          </w:p>
          <w:p w:rsidR="006678D9" w:rsidRPr="00D94FC1" w:rsidRDefault="006678D9" w:rsidP="008345D3">
            <w:pPr>
              <w:rPr>
                <w:b/>
                <w:bCs/>
                <w:color w:val="000000"/>
              </w:rPr>
            </w:pPr>
            <w:r>
              <w:rPr>
                <w:b/>
                <w:bCs/>
                <w:color w:val="000000"/>
              </w:rPr>
              <w:t>Yenidoğanın solunumsal problemleri</w:t>
            </w:r>
          </w:p>
          <w:p w:rsidR="006678D9" w:rsidRPr="00D94FC1" w:rsidRDefault="006678D9" w:rsidP="008345D3"/>
        </w:tc>
        <w:tc>
          <w:tcPr>
            <w:tcW w:w="2160" w:type="dxa"/>
          </w:tcPr>
          <w:p w:rsidR="006678D9" w:rsidRPr="00D94FC1" w:rsidRDefault="006678D9" w:rsidP="008345D3">
            <w:pPr>
              <w:pStyle w:val="TableParagraph"/>
            </w:pPr>
            <w:r w:rsidRPr="00D94FC1">
              <w:t>Sema Arayıcı</w:t>
            </w:r>
          </w:p>
        </w:tc>
      </w:tr>
      <w:tr w:rsidR="006678D9" w:rsidRPr="00D94FC1" w:rsidTr="008345D3">
        <w:trPr>
          <w:trHeight w:val="280"/>
        </w:trPr>
        <w:tc>
          <w:tcPr>
            <w:tcW w:w="9005" w:type="dxa"/>
            <w:gridSpan w:val="3"/>
          </w:tcPr>
          <w:p w:rsidR="006678D9" w:rsidRPr="00D94FC1" w:rsidRDefault="006678D9" w:rsidP="008345D3">
            <w:pPr>
              <w:pStyle w:val="TableParagraph"/>
              <w:spacing w:line="247" w:lineRule="exact"/>
              <w:ind w:left="100"/>
              <w:rPr>
                <w:b/>
              </w:rPr>
            </w:pPr>
            <w:r w:rsidRPr="00D94FC1">
              <w:rPr>
                <w:b/>
              </w:rPr>
              <w:t>Salı</w:t>
            </w:r>
          </w:p>
        </w:tc>
      </w:tr>
      <w:tr w:rsidR="006678D9" w:rsidRPr="00D94FC1" w:rsidTr="008345D3">
        <w:trPr>
          <w:trHeight w:val="440"/>
        </w:trPr>
        <w:tc>
          <w:tcPr>
            <w:tcW w:w="1838" w:type="dxa"/>
          </w:tcPr>
          <w:p w:rsidR="006678D9" w:rsidRPr="00D94FC1" w:rsidRDefault="006678D9" w:rsidP="008345D3">
            <w:pPr>
              <w:pStyle w:val="TableParagraph"/>
              <w:spacing w:line="242" w:lineRule="exact"/>
              <w:ind w:left="95"/>
            </w:pPr>
            <w:r w:rsidRPr="00D94FC1">
              <w:t>09.00- 12.00</w:t>
            </w:r>
          </w:p>
        </w:tc>
        <w:tc>
          <w:tcPr>
            <w:tcW w:w="7166" w:type="dxa"/>
            <w:gridSpan w:val="2"/>
          </w:tcPr>
          <w:p w:rsidR="006678D9" w:rsidRPr="00D94FC1" w:rsidRDefault="006678D9" w:rsidP="008345D3">
            <w:pPr>
              <w:pStyle w:val="TableParagraph"/>
              <w:spacing w:before="7"/>
              <w:ind w:left="-1"/>
            </w:pPr>
            <w:r w:rsidRPr="00D94FC1">
              <w:t>Klinik uygulama</w:t>
            </w:r>
          </w:p>
        </w:tc>
      </w:tr>
      <w:tr w:rsidR="006678D9" w:rsidRPr="00D94FC1" w:rsidTr="008345D3">
        <w:trPr>
          <w:trHeight w:val="280"/>
        </w:trPr>
        <w:tc>
          <w:tcPr>
            <w:tcW w:w="9005" w:type="dxa"/>
            <w:gridSpan w:val="3"/>
          </w:tcPr>
          <w:p w:rsidR="006678D9" w:rsidRPr="00D94FC1" w:rsidRDefault="006678D9" w:rsidP="008345D3">
            <w:pPr>
              <w:pStyle w:val="TableParagraph"/>
              <w:spacing w:line="244" w:lineRule="exact"/>
              <w:ind w:left="3844" w:right="4161"/>
              <w:jc w:val="center"/>
              <w:rPr>
                <w:i/>
              </w:rPr>
            </w:pPr>
            <w:r w:rsidRPr="00D94FC1">
              <w:rPr>
                <w:i/>
              </w:rPr>
              <w:t>Öğle Arası</w:t>
            </w:r>
          </w:p>
        </w:tc>
      </w:tr>
      <w:tr w:rsidR="006678D9" w:rsidRPr="00D94FC1" w:rsidTr="008345D3">
        <w:trPr>
          <w:trHeight w:val="1040"/>
        </w:trPr>
        <w:tc>
          <w:tcPr>
            <w:tcW w:w="1838" w:type="dxa"/>
          </w:tcPr>
          <w:p w:rsidR="006678D9" w:rsidRPr="00D94FC1" w:rsidRDefault="006678D9" w:rsidP="008345D3">
            <w:pPr>
              <w:pStyle w:val="TableParagraph"/>
              <w:spacing w:line="242" w:lineRule="exact"/>
              <w:ind w:left="95"/>
            </w:pPr>
            <w:r w:rsidRPr="00D94FC1">
              <w:t>13.30-16.30</w:t>
            </w:r>
          </w:p>
        </w:tc>
        <w:tc>
          <w:tcPr>
            <w:tcW w:w="5006" w:type="dxa"/>
          </w:tcPr>
          <w:p w:rsidR="006678D9" w:rsidRPr="00D94FC1" w:rsidRDefault="006678D9" w:rsidP="008345D3">
            <w:pPr>
              <w:rPr>
                <w:b/>
                <w:bCs/>
                <w:color w:val="000000"/>
              </w:rPr>
            </w:pPr>
            <w:r w:rsidRPr="00D94FC1">
              <w:rPr>
                <w:b/>
                <w:bCs/>
                <w:color w:val="000000"/>
              </w:rPr>
              <w:t>Çocuklarda başağrı</w:t>
            </w:r>
            <w:r>
              <w:rPr>
                <w:b/>
                <w:bCs/>
                <w:color w:val="000000"/>
              </w:rPr>
              <w:t>sı</w:t>
            </w:r>
          </w:p>
          <w:p w:rsidR="006678D9" w:rsidRPr="00D94FC1" w:rsidRDefault="006678D9" w:rsidP="008345D3">
            <w:pPr>
              <w:rPr>
                <w:b/>
                <w:bCs/>
                <w:color w:val="000000"/>
              </w:rPr>
            </w:pPr>
            <w:r w:rsidRPr="00D94FC1">
              <w:rPr>
                <w:b/>
                <w:bCs/>
                <w:color w:val="000000"/>
              </w:rPr>
              <w:t xml:space="preserve">Çocukluk çağı epilepsileri </w:t>
            </w:r>
          </w:p>
          <w:p w:rsidR="006678D9" w:rsidRPr="00D94FC1" w:rsidRDefault="006678D9" w:rsidP="008345D3">
            <w:pPr>
              <w:rPr>
                <w:color w:val="000000"/>
              </w:rPr>
            </w:pPr>
          </w:p>
          <w:p w:rsidR="006678D9" w:rsidRPr="00D94FC1" w:rsidRDefault="006678D9" w:rsidP="008345D3">
            <w:pPr>
              <w:pStyle w:val="TableParagraph"/>
              <w:ind w:left="-1" w:right="2247"/>
            </w:pPr>
          </w:p>
        </w:tc>
        <w:tc>
          <w:tcPr>
            <w:tcW w:w="2160" w:type="dxa"/>
          </w:tcPr>
          <w:p w:rsidR="006678D9" w:rsidRPr="00D94FC1" w:rsidRDefault="006678D9" w:rsidP="008345D3">
            <w:pPr>
              <w:pStyle w:val="TableParagraph"/>
            </w:pPr>
            <w:r>
              <w:t>Turgay Çokyaman</w:t>
            </w:r>
          </w:p>
        </w:tc>
      </w:tr>
      <w:tr w:rsidR="006678D9" w:rsidRPr="00D94FC1" w:rsidTr="008345D3">
        <w:trPr>
          <w:trHeight w:val="280"/>
        </w:trPr>
        <w:tc>
          <w:tcPr>
            <w:tcW w:w="9005" w:type="dxa"/>
            <w:gridSpan w:val="3"/>
          </w:tcPr>
          <w:p w:rsidR="006678D9" w:rsidRPr="00D94FC1" w:rsidRDefault="006678D9" w:rsidP="008345D3">
            <w:pPr>
              <w:pStyle w:val="TableParagraph"/>
              <w:spacing w:line="247" w:lineRule="exact"/>
              <w:ind w:left="100"/>
              <w:rPr>
                <w:b/>
              </w:rPr>
            </w:pPr>
            <w:r w:rsidRPr="00D94FC1">
              <w:rPr>
                <w:b/>
              </w:rPr>
              <w:t>Çarşamba</w:t>
            </w:r>
          </w:p>
        </w:tc>
      </w:tr>
      <w:tr w:rsidR="006678D9" w:rsidRPr="00D94FC1" w:rsidTr="008345D3">
        <w:trPr>
          <w:trHeight w:val="460"/>
        </w:trPr>
        <w:tc>
          <w:tcPr>
            <w:tcW w:w="1838" w:type="dxa"/>
          </w:tcPr>
          <w:p w:rsidR="006678D9" w:rsidRPr="00D94FC1" w:rsidRDefault="006678D9" w:rsidP="008345D3">
            <w:pPr>
              <w:pStyle w:val="TableParagraph"/>
            </w:pPr>
          </w:p>
        </w:tc>
        <w:tc>
          <w:tcPr>
            <w:tcW w:w="7166" w:type="dxa"/>
            <w:gridSpan w:val="2"/>
          </w:tcPr>
          <w:p w:rsidR="006678D9" w:rsidRPr="00D94FC1" w:rsidRDefault="006678D9" w:rsidP="008345D3">
            <w:pPr>
              <w:pStyle w:val="TableParagraph"/>
              <w:spacing w:line="242" w:lineRule="exact"/>
              <w:ind w:left="-2"/>
            </w:pPr>
            <w:r w:rsidRPr="00D94FC1">
              <w:t>Poliklinik/Servis çalışması</w:t>
            </w:r>
          </w:p>
        </w:tc>
      </w:tr>
      <w:tr w:rsidR="006678D9" w:rsidRPr="00D94FC1" w:rsidTr="008345D3">
        <w:trPr>
          <w:trHeight w:val="280"/>
        </w:trPr>
        <w:tc>
          <w:tcPr>
            <w:tcW w:w="9005" w:type="dxa"/>
            <w:gridSpan w:val="3"/>
          </w:tcPr>
          <w:p w:rsidR="006678D9" w:rsidRPr="00D94FC1" w:rsidRDefault="006678D9" w:rsidP="008345D3">
            <w:pPr>
              <w:pStyle w:val="TableParagraph"/>
              <w:spacing w:line="242" w:lineRule="exact"/>
              <w:ind w:left="3844" w:right="4161"/>
              <w:jc w:val="center"/>
              <w:rPr>
                <w:i/>
              </w:rPr>
            </w:pPr>
            <w:r w:rsidRPr="00D94FC1">
              <w:rPr>
                <w:i/>
              </w:rPr>
              <w:t>Öğle Arası</w:t>
            </w:r>
          </w:p>
        </w:tc>
      </w:tr>
      <w:tr w:rsidR="006678D9" w:rsidRPr="00D94FC1" w:rsidTr="008345D3">
        <w:trPr>
          <w:trHeight w:val="1040"/>
        </w:trPr>
        <w:tc>
          <w:tcPr>
            <w:tcW w:w="1838" w:type="dxa"/>
          </w:tcPr>
          <w:p w:rsidR="006678D9" w:rsidRPr="00D94FC1" w:rsidRDefault="006678D9" w:rsidP="008345D3">
            <w:pPr>
              <w:pStyle w:val="TableParagraph"/>
              <w:spacing w:line="242" w:lineRule="exact"/>
              <w:ind w:left="95"/>
            </w:pPr>
            <w:r w:rsidRPr="00D94FC1">
              <w:t>13.30-16.30</w:t>
            </w:r>
          </w:p>
        </w:tc>
        <w:tc>
          <w:tcPr>
            <w:tcW w:w="5006" w:type="dxa"/>
          </w:tcPr>
          <w:p w:rsidR="006678D9" w:rsidRPr="00D94FC1" w:rsidRDefault="006678D9" w:rsidP="008345D3">
            <w:pPr>
              <w:rPr>
                <w:b/>
                <w:bCs/>
                <w:color w:val="000000"/>
              </w:rPr>
            </w:pPr>
            <w:r w:rsidRPr="00D94FC1">
              <w:rPr>
                <w:b/>
                <w:bCs/>
                <w:color w:val="000000"/>
              </w:rPr>
              <w:t>Atopik dermatit</w:t>
            </w:r>
          </w:p>
          <w:p w:rsidR="006678D9" w:rsidRPr="00D94FC1" w:rsidRDefault="006678D9" w:rsidP="008345D3">
            <w:pPr>
              <w:rPr>
                <w:b/>
                <w:bCs/>
                <w:color w:val="000000"/>
              </w:rPr>
            </w:pPr>
            <w:r w:rsidRPr="00D94FC1">
              <w:rPr>
                <w:b/>
                <w:bCs/>
                <w:color w:val="000000"/>
              </w:rPr>
              <w:t>Besin alerjileri</w:t>
            </w:r>
          </w:p>
          <w:p w:rsidR="006678D9" w:rsidRPr="00D94FC1" w:rsidRDefault="006678D9" w:rsidP="008345D3">
            <w:pPr>
              <w:pStyle w:val="TableParagraph"/>
              <w:spacing w:line="265" w:lineRule="exact"/>
              <w:ind w:left="-1"/>
            </w:pPr>
          </w:p>
        </w:tc>
        <w:tc>
          <w:tcPr>
            <w:tcW w:w="2160" w:type="dxa"/>
          </w:tcPr>
          <w:p w:rsidR="006678D9" w:rsidRPr="00D94FC1" w:rsidRDefault="006678D9" w:rsidP="008345D3">
            <w:pPr>
              <w:pStyle w:val="TableParagraph"/>
            </w:pPr>
            <w:r w:rsidRPr="00D94FC1">
              <w:t>Haluk Akar</w:t>
            </w:r>
          </w:p>
        </w:tc>
      </w:tr>
      <w:tr w:rsidR="006678D9" w:rsidRPr="00D94FC1" w:rsidTr="008345D3">
        <w:trPr>
          <w:trHeight w:val="280"/>
        </w:trPr>
        <w:tc>
          <w:tcPr>
            <w:tcW w:w="9005" w:type="dxa"/>
            <w:gridSpan w:val="3"/>
          </w:tcPr>
          <w:p w:rsidR="006678D9" w:rsidRPr="00D94FC1" w:rsidRDefault="006678D9" w:rsidP="008345D3">
            <w:pPr>
              <w:pStyle w:val="TableParagraph"/>
              <w:spacing w:line="249" w:lineRule="exact"/>
              <w:ind w:left="100"/>
              <w:rPr>
                <w:b/>
              </w:rPr>
            </w:pPr>
            <w:r w:rsidRPr="00D94FC1">
              <w:rPr>
                <w:b/>
              </w:rPr>
              <w:t>Perşembe</w:t>
            </w:r>
          </w:p>
        </w:tc>
      </w:tr>
      <w:tr w:rsidR="006678D9" w:rsidRPr="00D94FC1" w:rsidTr="008345D3">
        <w:trPr>
          <w:trHeight w:val="420"/>
        </w:trPr>
        <w:tc>
          <w:tcPr>
            <w:tcW w:w="1838" w:type="dxa"/>
          </w:tcPr>
          <w:p w:rsidR="006678D9" w:rsidRPr="00D94FC1" w:rsidRDefault="006678D9" w:rsidP="008345D3">
            <w:pPr>
              <w:pStyle w:val="TableParagraph"/>
              <w:spacing w:line="247" w:lineRule="exact"/>
              <w:ind w:left="95"/>
            </w:pPr>
            <w:r w:rsidRPr="00D94FC1">
              <w:t>09.00- 12.00</w:t>
            </w:r>
          </w:p>
        </w:tc>
        <w:tc>
          <w:tcPr>
            <w:tcW w:w="7166" w:type="dxa"/>
            <w:gridSpan w:val="2"/>
          </w:tcPr>
          <w:p w:rsidR="006678D9" w:rsidRPr="00D94FC1" w:rsidRDefault="006678D9" w:rsidP="008345D3">
            <w:pPr>
              <w:pStyle w:val="TableParagraph"/>
              <w:spacing w:before="12"/>
              <w:ind w:left="-1"/>
            </w:pPr>
            <w:r w:rsidRPr="00D94FC1">
              <w:t>Klinik uygulama</w:t>
            </w:r>
          </w:p>
        </w:tc>
      </w:tr>
      <w:tr w:rsidR="006678D9" w:rsidRPr="00D94FC1" w:rsidTr="008345D3">
        <w:trPr>
          <w:trHeight w:val="280"/>
        </w:trPr>
        <w:tc>
          <w:tcPr>
            <w:tcW w:w="9005" w:type="dxa"/>
            <w:gridSpan w:val="3"/>
          </w:tcPr>
          <w:p w:rsidR="006678D9" w:rsidRPr="00D94FC1" w:rsidRDefault="006678D9" w:rsidP="008345D3">
            <w:pPr>
              <w:pStyle w:val="TableParagraph"/>
              <w:spacing w:line="244" w:lineRule="exact"/>
              <w:ind w:left="3844" w:right="4161"/>
              <w:jc w:val="center"/>
              <w:rPr>
                <w:i/>
              </w:rPr>
            </w:pPr>
            <w:r w:rsidRPr="00D94FC1">
              <w:rPr>
                <w:i/>
              </w:rPr>
              <w:t>Öğle Arası</w:t>
            </w:r>
          </w:p>
        </w:tc>
      </w:tr>
      <w:tr w:rsidR="006678D9" w:rsidRPr="00D94FC1" w:rsidTr="008345D3">
        <w:trPr>
          <w:trHeight w:val="1120"/>
        </w:trPr>
        <w:tc>
          <w:tcPr>
            <w:tcW w:w="1838" w:type="dxa"/>
          </w:tcPr>
          <w:p w:rsidR="006678D9" w:rsidRPr="00D94FC1" w:rsidRDefault="006678D9" w:rsidP="008345D3">
            <w:pPr>
              <w:pStyle w:val="TableParagraph"/>
              <w:spacing w:line="247" w:lineRule="exact"/>
              <w:ind w:left="95"/>
            </w:pPr>
            <w:r w:rsidRPr="00D94FC1">
              <w:t>13.30-1</w:t>
            </w:r>
            <w:r>
              <w:t>6</w:t>
            </w:r>
            <w:r w:rsidRPr="00D94FC1">
              <w:t>.30</w:t>
            </w:r>
          </w:p>
          <w:p w:rsidR="006678D9" w:rsidRPr="00D94FC1" w:rsidRDefault="006678D9" w:rsidP="008345D3">
            <w:pPr>
              <w:pStyle w:val="TableParagraph"/>
              <w:spacing w:line="247" w:lineRule="exact"/>
              <w:ind w:left="95"/>
            </w:pPr>
          </w:p>
        </w:tc>
        <w:tc>
          <w:tcPr>
            <w:tcW w:w="5006" w:type="dxa"/>
          </w:tcPr>
          <w:p w:rsidR="006678D9" w:rsidRDefault="006678D9" w:rsidP="008345D3">
            <w:pPr>
              <w:rPr>
                <w:b/>
              </w:rPr>
            </w:pPr>
            <w:r>
              <w:rPr>
                <w:b/>
              </w:rPr>
              <w:t>İdrar yolu enfeksiyonu, KBY</w:t>
            </w:r>
          </w:p>
          <w:p w:rsidR="006678D9" w:rsidRDefault="006678D9" w:rsidP="008345D3">
            <w:pPr>
              <w:pStyle w:val="TableParagraph"/>
              <w:spacing w:before="36"/>
              <w:rPr>
                <w:b/>
              </w:rPr>
            </w:pPr>
            <w:r w:rsidRPr="00D94FC1">
              <w:rPr>
                <w:b/>
              </w:rPr>
              <w:t>Adolesanlarda sık görülen problemler</w:t>
            </w:r>
          </w:p>
          <w:p w:rsidR="006678D9" w:rsidRPr="00D94FC1" w:rsidRDefault="006678D9" w:rsidP="008345D3">
            <w:pPr>
              <w:rPr>
                <w:b/>
              </w:rPr>
            </w:pPr>
          </w:p>
        </w:tc>
        <w:tc>
          <w:tcPr>
            <w:tcW w:w="2160" w:type="dxa"/>
          </w:tcPr>
          <w:p w:rsidR="006678D9" w:rsidRPr="00D94FC1" w:rsidRDefault="006678D9" w:rsidP="008345D3">
            <w:pPr>
              <w:pStyle w:val="TableParagraph"/>
            </w:pPr>
            <w:r w:rsidRPr="00D94FC1">
              <w:t>Hakan Aylanç</w:t>
            </w:r>
          </w:p>
          <w:p w:rsidR="006678D9" w:rsidRPr="00D94FC1" w:rsidRDefault="006678D9" w:rsidP="008345D3">
            <w:pPr>
              <w:pStyle w:val="TableParagraph"/>
            </w:pPr>
            <w:r>
              <w:t>Nazan Kaymaz</w:t>
            </w:r>
          </w:p>
        </w:tc>
      </w:tr>
      <w:tr w:rsidR="006678D9" w:rsidRPr="00D94FC1" w:rsidTr="008345D3">
        <w:trPr>
          <w:trHeight w:val="280"/>
        </w:trPr>
        <w:tc>
          <w:tcPr>
            <w:tcW w:w="9005" w:type="dxa"/>
            <w:gridSpan w:val="3"/>
          </w:tcPr>
          <w:p w:rsidR="006678D9" w:rsidRPr="00D94FC1" w:rsidRDefault="006678D9" w:rsidP="008345D3">
            <w:pPr>
              <w:pStyle w:val="TableParagraph"/>
              <w:spacing w:line="247" w:lineRule="exact"/>
              <w:ind w:left="100"/>
              <w:rPr>
                <w:b/>
              </w:rPr>
            </w:pPr>
            <w:r w:rsidRPr="00D94FC1">
              <w:rPr>
                <w:b/>
              </w:rPr>
              <w:t>Cuma</w:t>
            </w:r>
          </w:p>
        </w:tc>
      </w:tr>
      <w:tr w:rsidR="006678D9" w:rsidRPr="00D94FC1" w:rsidTr="008345D3">
        <w:trPr>
          <w:trHeight w:val="500"/>
        </w:trPr>
        <w:tc>
          <w:tcPr>
            <w:tcW w:w="1838" w:type="dxa"/>
          </w:tcPr>
          <w:p w:rsidR="006678D9" w:rsidRPr="00D94FC1" w:rsidRDefault="006678D9" w:rsidP="008345D3">
            <w:pPr>
              <w:pStyle w:val="TableParagraph"/>
              <w:spacing w:line="242" w:lineRule="exact"/>
              <w:ind w:left="95"/>
            </w:pPr>
            <w:r w:rsidRPr="00D94FC1">
              <w:t>09.00- 12.00</w:t>
            </w:r>
          </w:p>
        </w:tc>
        <w:tc>
          <w:tcPr>
            <w:tcW w:w="7166" w:type="dxa"/>
            <w:gridSpan w:val="2"/>
          </w:tcPr>
          <w:p w:rsidR="006678D9" w:rsidRPr="00D94FC1" w:rsidRDefault="006678D9" w:rsidP="008345D3">
            <w:pPr>
              <w:pStyle w:val="TableParagraph"/>
              <w:spacing w:before="7"/>
              <w:ind w:left="-1"/>
            </w:pPr>
            <w:r w:rsidRPr="00D94FC1">
              <w:t>Klinik uygulama</w:t>
            </w:r>
          </w:p>
        </w:tc>
      </w:tr>
      <w:tr w:rsidR="006678D9" w:rsidRPr="00D94FC1" w:rsidTr="008345D3">
        <w:trPr>
          <w:trHeight w:val="280"/>
        </w:trPr>
        <w:tc>
          <w:tcPr>
            <w:tcW w:w="9005" w:type="dxa"/>
            <w:gridSpan w:val="3"/>
          </w:tcPr>
          <w:p w:rsidR="006678D9" w:rsidRPr="00D94FC1" w:rsidRDefault="006678D9" w:rsidP="008345D3">
            <w:pPr>
              <w:pStyle w:val="TableParagraph"/>
              <w:spacing w:line="242" w:lineRule="exact"/>
              <w:ind w:left="3844" w:right="4161"/>
              <w:jc w:val="center"/>
              <w:rPr>
                <w:i/>
              </w:rPr>
            </w:pPr>
            <w:r w:rsidRPr="00D94FC1">
              <w:rPr>
                <w:i/>
              </w:rPr>
              <w:t>Öğle Arası</w:t>
            </w:r>
          </w:p>
        </w:tc>
      </w:tr>
      <w:tr w:rsidR="006678D9" w:rsidRPr="00D94FC1" w:rsidTr="008345D3">
        <w:trPr>
          <w:trHeight w:val="1040"/>
        </w:trPr>
        <w:tc>
          <w:tcPr>
            <w:tcW w:w="1838" w:type="dxa"/>
          </w:tcPr>
          <w:p w:rsidR="006678D9" w:rsidRPr="00D94FC1" w:rsidRDefault="006678D9" w:rsidP="008345D3">
            <w:pPr>
              <w:pStyle w:val="TableParagraph"/>
              <w:spacing w:line="242" w:lineRule="exact"/>
              <w:ind w:left="95"/>
            </w:pPr>
            <w:r w:rsidRPr="00D94FC1">
              <w:t>13.30-1</w:t>
            </w:r>
            <w:r>
              <w:t>6.30</w:t>
            </w:r>
          </w:p>
        </w:tc>
        <w:tc>
          <w:tcPr>
            <w:tcW w:w="5006" w:type="dxa"/>
          </w:tcPr>
          <w:p w:rsidR="006678D9" w:rsidRPr="00D94FC1" w:rsidRDefault="006678D9" w:rsidP="008345D3">
            <w:pPr>
              <w:rPr>
                <w:b/>
                <w:bCs/>
                <w:color w:val="000000"/>
              </w:rPr>
            </w:pPr>
            <w:r w:rsidRPr="00D94FC1">
              <w:rPr>
                <w:b/>
                <w:bCs/>
                <w:color w:val="000000"/>
              </w:rPr>
              <w:t>Hipertansiyon</w:t>
            </w:r>
          </w:p>
          <w:p w:rsidR="006678D9" w:rsidRPr="00D94FC1" w:rsidRDefault="006678D9" w:rsidP="008345D3">
            <w:pPr>
              <w:rPr>
                <w:b/>
                <w:bCs/>
                <w:color w:val="000000"/>
              </w:rPr>
            </w:pPr>
            <w:r w:rsidRPr="00D94FC1">
              <w:rPr>
                <w:b/>
                <w:bCs/>
                <w:color w:val="000000"/>
              </w:rPr>
              <w:t>Hematürive Glomerülonefritler</w:t>
            </w:r>
          </w:p>
          <w:p w:rsidR="006678D9" w:rsidRPr="00D94FC1" w:rsidRDefault="006678D9" w:rsidP="008345D3">
            <w:pPr>
              <w:pStyle w:val="TableParagraph"/>
              <w:spacing w:before="36"/>
            </w:pPr>
          </w:p>
        </w:tc>
        <w:tc>
          <w:tcPr>
            <w:tcW w:w="2160" w:type="dxa"/>
          </w:tcPr>
          <w:p w:rsidR="006678D9" w:rsidRPr="00D94FC1" w:rsidRDefault="006678D9" w:rsidP="008345D3">
            <w:pPr>
              <w:pStyle w:val="TableParagraph"/>
            </w:pPr>
            <w:r w:rsidRPr="00D94FC1">
              <w:t>Şule Yıldırım</w:t>
            </w:r>
          </w:p>
        </w:tc>
      </w:tr>
    </w:tbl>
    <w:p w:rsidR="002273EB" w:rsidRDefault="002273EB" w:rsidP="002273EB">
      <w:pPr>
        <w:rPr>
          <w:b/>
        </w:rPr>
      </w:pPr>
    </w:p>
    <w:p w:rsidR="006678D9" w:rsidRDefault="006678D9" w:rsidP="002273EB">
      <w:pPr>
        <w:rPr>
          <w:b/>
        </w:rPr>
      </w:pPr>
    </w:p>
    <w:p w:rsidR="006678D9" w:rsidRDefault="006678D9" w:rsidP="002273EB">
      <w:pPr>
        <w:rPr>
          <w:b/>
        </w:rPr>
      </w:pPr>
    </w:p>
    <w:p w:rsidR="006678D9" w:rsidRDefault="006678D9" w:rsidP="002273EB">
      <w:pPr>
        <w:rPr>
          <w:b/>
        </w:rPr>
      </w:pPr>
    </w:p>
    <w:p w:rsidR="006678D9" w:rsidRDefault="000D0630" w:rsidP="000D0630">
      <w:pPr>
        <w:jc w:val="center"/>
        <w:rPr>
          <w:b/>
        </w:rPr>
      </w:pPr>
      <w:r w:rsidRPr="002273EB">
        <w:rPr>
          <w:b/>
        </w:rPr>
        <w:lastRenderedPageBreak/>
        <w:t>Haftalık Eğitim Programı</w:t>
      </w:r>
    </w:p>
    <w:p w:rsidR="006678D9" w:rsidRDefault="006678D9" w:rsidP="002273EB">
      <w:pPr>
        <w:rPr>
          <w:b/>
        </w:rPr>
      </w:pPr>
      <w:r>
        <w:rPr>
          <w:b/>
        </w:rPr>
        <w:t>6.Hafta</w:t>
      </w:r>
    </w:p>
    <w:tbl>
      <w:tblPr>
        <w:tblStyle w:val="NormalTable0"/>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006"/>
        <w:gridCol w:w="2161"/>
      </w:tblGrid>
      <w:tr w:rsidR="006678D9" w:rsidRPr="00D94FC1" w:rsidTr="008345D3">
        <w:trPr>
          <w:trHeight w:val="560"/>
        </w:trPr>
        <w:tc>
          <w:tcPr>
            <w:tcW w:w="1843" w:type="dxa"/>
          </w:tcPr>
          <w:p w:rsidR="006678D9" w:rsidRPr="00D94FC1" w:rsidRDefault="006678D9" w:rsidP="008345D3">
            <w:pPr>
              <w:pStyle w:val="TableParagraph"/>
              <w:spacing w:line="247" w:lineRule="exact"/>
              <w:ind w:left="167"/>
              <w:rPr>
                <w:b/>
              </w:rPr>
            </w:pPr>
            <w:r w:rsidRPr="00D94FC1">
              <w:rPr>
                <w:b/>
              </w:rPr>
              <w:t>GÜN VE SAAT</w:t>
            </w:r>
          </w:p>
        </w:tc>
        <w:tc>
          <w:tcPr>
            <w:tcW w:w="5006" w:type="dxa"/>
          </w:tcPr>
          <w:p w:rsidR="006678D9" w:rsidRPr="00D94FC1" w:rsidRDefault="006678D9" w:rsidP="008345D3">
            <w:pPr>
              <w:pStyle w:val="TableParagraph"/>
              <w:spacing w:line="247" w:lineRule="exact"/>
              <w:ind w:left="105"/>
              <w:rPr>
                <w:b/>
              </w:rPr>
            </w:pPr>
            <w:r w:rsidRPr="00D94FC1">
              <w:rPr>
                <w:b/>
              </w:rPr>
              <w:t>KONU</w:t>
            </w:r>
          </w:p>
        </w:tc>
        <w:tc>
          <w:tcPr>
            <w:tcW w:w="2160" w:type="dxa"/>
          </w:tcPr>
          <w:p w:rsidR="006678D9" w:rsidRPr="00D94FC1" w:rsidRDefault="006678D9" w:rsidP="008345D3">
            <w:pPr>
              <w:pStyle w:val="TableParagraph"/>
              <w:spacing w:line="247" w:lineRule="exact"/>
              <w:ind w:left="100"/>
              <w:rPr>
                <w:b/>
              </w:rPr>
            </w:pPr>
            <w:r w:rsidRPr="00D94FC1">
              <w:rPr>
                <w:b/>
              </w:rPr>
              <w:t>ÖĞRETİM ÜYESİ</w:t>
            </w:r>
          </w:p>
        </w:tc>
      </w:tr>
      <w:tr w:rsidR="006678D9" w:rsidRPr="00D94FC1" w:rsidTr="008345D3">
        <w:trPr>
          <w:trHeight w:val="280"/>
        </w:trPr>
        <w:tc>
          <w:tcPr>
            <w:tcW w:w="9010" w:type="dxa"/>
            <w:gridSpan w:val="3"/>
          </w:tcPr>
          <w:p w:rsidR="006678D9" w:rsidRPr="00D94FC1" w:rsidRDefault="006678D9" w:rsidP="008345D3">
            <w:pPr>
              <w:pStyle w:val="TableParagraph"/>
              <w:spacing w:line="247" w:lineRule="exact"/>
              <w:ind w:left="105"/>
              <w:rPr>
                <w:b/>
              </w:rPr>
            </w:pPr>
            <w:r w:rsidRPr="00D94FC1">
              <w:rPr>
                <w:b/>
              </w:rPr>
              <w:t>Pazartesi</w:t>
            </w:r>
          </w:p>
        </w:tc>
      </w:tr>
      <w:tr w:rsidR="006678D9" w:rsidRPr="00D94FC1" w:rsidTr="008345D3">
        <w:trPr>
          <w:trHeight w:val="520"/>
        </w:trPr>
        <w:tc>
          <w:tcPr>
            <w:tcW w:w="1843" w:type="dxa"/>
          </w:tcPr>
          <w:p w:rsidR="006678D9" w:rsidRPr="00D94FC1" w:rsidRDefault="006678D9" w:rsidP="008345D3">
            <w:pPr>
              <w:pStyle w:val="TableParagraph"/>
              <w:spacing w:line="242" w:lineRule="exact"/>
              <w:ind w:left="100"/>
            </w:pPr>
            <w:r w:rsidRPr="00D94FC1">
              <w:t>09.00- 12.00</w:t>
            </w:r>
          </w:p>
        </w:tc>
        <w:tc>
          <w:tcPr>
            <w:tcW w:w="7166" w:type="dxa"/>
            <w:gridSpan w:val="2"/>
          </w:tcPr>
          <w:p w:rsidR="006678D9" w:rsidRPr="00D94FC1" w:rsidRDefault="006678D9" w:rsidP="008345D3">
            <w:pPr>
              <w:pStyle w:val="TableParagraph"/>
              <w:spacing w:before="7"/>
              <w:ind w:left="-1"/>
            </w:pPr>
            <w:r w:rsidRPr="00D94FC1">
              <w:t>Klinik uygulama</w:t>
            </w:r>
          </w:p>
        </w:tc>
      </w:tr>
      <w:tr w:rsidR="006678D9" w:rsidRPr="00D94FC1" w:rsidTr="008345D3">
        <w:trPr>
          <w:trHeight w:val="280"/>
        </w:trPr>
        <w:tc>
          <w:tcPr>
            <w:tcW w:w="9010" w:type="dxa"/>
            <w:gridSpan w:val="3"/>
          </w:tcPr>
          <w:p w:rsidR="006678D9" w:rsidRPr="00D94FC1" w:rsidRDefault="006678D9" w:rsidP="008345D3">
            <w:pPr>
              <w:pStyle w:val="TableParagraph"/>
              <w:spacing w:line="242" w:lineRule="exact"/>
              <w:ind w:left="3848" w:right="4161"/>
              <w:jc w:val="center"/>
              <w:rPr>
                <w:i/>
              </w:rPr>
            </w:pPr>
            <w:r w:rsidRPr="00D94FC1">
              <w:rPr>
                <w:i/>
              </w:rPr>
              <w:t>Öğle Arası</w:t>
            </w:r>
          </w:p>
        </w:tc>
      </w:tr>
      <w:tr w:rsidR="006678D9" w:rsidRPr="00D94FC1" w:rsidTr="008345D3">
        <w:trPr>
          <w:trHeight w:val="1520"/>
        </w:trPr>
        <w:tc>
          <w:tcPr>
            <w:tcW w:w="1843" w:type="dxa"/>
          </w:tcPr>
          <w:p w:rsidR="006678D9" w:rsidRPr="00D94FC1" w:rsidRDefault="006678D9" w:rsidP="008345D3">
            <w:pPr>
              <w:pStyle w:val="TableParagraph"/>
              <w:spacing w:line="244" w:lineRule="exact"/>
              <w:ind w:left="100"/>
            </w:pPr>
            <w:r w:rsidRPr="00D94FC1">
              <w:t>13.30-16.30</w:t>
            </w:r>
          </w:p>
        </w:tc>
        <w:tc>
          <w:tcPr>
            <w:tcW w:w="5006" w:type="dxa"/>
          </w:tcPr>
          <w:p w:rsidR="006678D9" w:rsidRPr="00D94FC1" w:rsidRDefault="006678D9" w:rsidP="008345D3">
            <w:pPr>
              <w:rPr>
                <w:b/>
                <w:bCs/>
                <w:color w:val="000000"/>
              </w:rPr>
            </w:pPr>
            <w:r>
              <w:rPr>
                <w:b/>
                <w:bCs/>
                <w:color w:val="000000"/>
              </w:rPr>
              <w:t>Y</w:t>
            </w:r>
            <w:r w:rsidRPr="00D94FC1">
              <w:rPr>
                <w:b/>
                <w:bCs/>
                <w:color w:val="000000"/>
              </w:rPr>
              <w:t>enidoğan</w:t>
            </w:r>
            <w:r>
              <w:rPr>
                <w:b/>
                <w:bCs/>
                <w:color w:val="000000"/>
              </w:rPr>
              <w:t>da k</w:t>
            </w:r>
            <w:r w:rsidRPr="00D94FC1">
              <w:rPr>
                <w:b/>
                <w:bCs/>
                <w:color w:val="000000"/>
              </w:rPr>
              <w:t xml:space="preserve">onvülziyon </w:t>
            </w:r>
          </w:p>
          <w:p w:rsidR="006678D9" w:rsidRPr="00D94FC1" w:rsidRDefault="006678D9" w:rsidP="008345D3">
            <w:r w:rsidRPr="00D94FC1">
              <w:rPr>
                <w:b/>
                <w:bCs/>
                <w:color w:val="000000"/>
              </w:rPr>
              <w:t>Perinatal asfiksi ve hipoksik iskemik ensefalopati</w:t>
            </w:r>
          </w:p>
        </w:tc>
        <w:tc>
          <w:tcPr>
            <w:tcW w:w="2160" w:type="dxa"/>
          </w:tcPr>
          <w:p w:rsidR="006678D9" w:rsidRPr="00D94FC1" w:rsidRDefault="006678D9" w:rsidP="008345D3">
            <w:pPr>
              <w:pStyle w:val="TableParagraph"/>
            </w:pPr>
            <w:r>
              <w:t>Sema Arayıcı</w:t>
            </w:r>
          </w:p>
        </w:tc>
      </w:tr>
      <w:tr w:rsidR="006678D9" w:rsidRPr="00D94FC1" w:rsidTr="008345D3">
        <w:trPr>
          <w:trHeight w:val="280"/>
        </w:trPr>
        <w:tc>
          <w:tcPr>
            <w:tcW w:w="9010" w:type="dxa"/>
            <w:gridSpan w:val="3"/>
          </w:tcPr>
          <w:p w:rsidR="006678D9" w:rsidRPr="00D94FC1" w:rsidRDefault="006678D9" w:rsidP="008345D3">
            <w:pPr>
              <w:pStyle w:val="TableParagraph"/>
              <w:spacing w:line="247" w:lineRule="exact"/>
              <w:ind w:left="105"/>
              <w:rPr>
                <w:b/>
              </w:rPr>
            </w:pPr>
            <w:r w:rsidRPr="00D94FC1">
              <w:rPr>
                <w:b/>
              </w:rPr>
              <w:t>Salı</w:t>
            </w:r>
          </w:p>
        </w:tc>
      </w:tr>
      <w:tr w:rsidR="006678D9" w:rsidRPr="00D94FC1" w:rsidTr="008345D3">
        <w:trPr>
          <w:trHeight w:val="560"/>
        </w:trPr>
        <w:tc>
          <w:tcPr>
            <w:tcW w:w="1843" w:type="dxa"/>
          </w:tcPr>
          <w:p w:rsidR="006678D9" w:rsidRPr="00D94FC1" w:rsidRDefault="006678D9" w:rsidP="008345D3">
            <w:pPr>
              <w:pStyle w:val="TableParagraph"/>
              <w:spacing w:line="242" w:lineRule="exact"/>
              <w:ind w:left="100"/>
            </w:pPr>
            <w:r w:rsidRPr="00D94FC1">
              <w:t>09.00- 12.00</w:t>
            </w:r>
          </w:p>
        </w:tc>
        <w:tc>
          <w:tcPr>
            <w:tcW w:w="7166" w:type="dxa"/>
            <w:gridSpan w:val="2"/>
          </w:tcPr>
          <w:p w:rsidR="006678D9" w:rsidRPr="00D94FC1" w:rsidRDefault="006678D9" w:rsidP="008345D3">
            <w:pPr>
              <w:pStyle w:val="TableParagraph"/>
              <w:spacing w:before="7"/>
              <w:ind w:left="-1"/>
            </w:pPr>
            <w:r w:rsidRPr="00D94FC1">
              <w:t>Klinik uygulama</w:t>
            </w:r>
          </w:p>
        </w:tc>
      </w:tr>
      <w:tr w:rsidR="006678D9" w:rsidRPr="00D94FC1" w:rsidTr="008345D3">
        <w:trPr>
          <w:trHeight w:val="280"/>
        </w:trPr>
        <w:tc>
          <w:tcPr>
            <w:tcW w:w="9010" w:type="dxa"/>
            <w:gridSpan w:val="3"/>
          </w:tcPr>
          <w:p w:rsidR="006678D9" w:rsidRPr="00D94FC1" w:rsidRDefault="006678D9" w:rsidP="008345D3">
            <w:pPr>
              <w:pStyle w:val="TableParagraph"/>
              <w:spacing w:line="242" w:lineRule="exact"/>
              <w:ind w:left="3848" w:right="4161"/>
              <w:jc w:val="center"/>
              <w:rPr>
                <w:i/>
              </w:rPr>
            </w:pPr>
            <w:r w:rsidRPr="00D94FC1">
              <w:rPr>
                <w:i/>
              </w:rPr>
              <w:t>Öğle Arası</w:t>
            </w:r>
          </w:p>
        </w:tc>
      </w:tr>
      <w:tr w:rsidR="006678D9" w:rsidRPr="00D94FC1" w:rsidTr="008345D3">
        <w:trPr>
          <w:trHeight w:val="1040"/>
        </w:trPr>
        <w:tc>
          <w:tcPr>
            <w:tcW w:w="1843" w:type="dxa"/>
          </w:tcPr>
          <w:p w:rsidR="006678D9" w:rsidRPr="00D94FC1" w:rsidRDefault="006678D9" w:rsidP="008345D3">
            <w:pPr>
              <w:pStyle w:val="TableParagraph"/>
              <w:spacing w:line="242" w:lineRule="exact"/>
              <w:ind w:left="100"/>
            </w:pPr>
            <w:r w:rsidRPr="00D94FC1">
              <w:t>13.30-16.30</w:t>
            </w:r>
          </w:p>
        </w:tc>
        <w:tc>
          <w:tcPr>
            <w:tcW w:w="5006" w:type="dxa"/>
          </w:tcPr>
          <w:p w:rsidR="006678D9" w:rsidRPr="00D94FC1" w:rsidRDefault="006678D9" w:rsidP="008345D3">
            <w:pPr>
              <w:rPr>
                <w:b/>
                <w:color w:val="000000"/>
              </w:rPr>
            </w:pPr>
            <w:r w:rsidRPr="00D94FC1">
              <w:rPr>
                <w:b/>
                <w:color w:val="000000"/>
              </w:rPr>
              <w:t>Çocukluk çağında sepsis ve septik şok</w:t>
            </w:r>
          </w:p>
          <w:p w:rsidR="006678D9" w:rsidRPr="00D94FC1" w:rsidRDefault="006678D9" w:rsidP="008345D3">
            <w:pPr>
              <w:rPr>
                <w:b/>
                <w:color w:val="000000"/>
              </w:rPr>
            </w:pPr>
            <w:r w:rsidRPr="00D94FC1">
              <w:rPr>
                <w:b/>
                <w:color w:val="000000"/>
              </w:rPr>
              <w:t>Çocuklarda MSS enfeksiyonları</w:t>
            </w:r>
          </w:p>
          <w:p w:rsidR="006678D9" w:rsidRPr="00D94FC1" w:rsidRDefault="006678D9" w:rsidP="008345D3"/>
        </w:tc>
        <w:tc>
          <w:tcPr>
            <w:tcW w:w="2160" w:type="dxa"/>
          </w:tcPr>
          <w:p w:rsidR="006678D9" w:rsidRPr="00D94FC1" w:rsidRDefault="006678D9" w:rsidP="008345D3">
            <w:pPr>
              <w:pStyle w:val="TableParagraph"/>
            </w:pPr>
            <w:r w:rsidRPr="00D94FC1">
              <w:t>Fatih Battal</w:t>
            </w:r>
          </w:p>
        </w:tc>
      </w:tr>
      <w:tr w:rsidR="006678D9" w:rsidRPr="00D94FC1" w:rsidTr="008345D3">
        <w:trPr>
          <w:trHeight w:val="280"/>
        </w:trPr>
        <w:tc>
          <w:tcPr>
            <w:tcW w:w="9010" w:type="dxa"/>
            <w:gridSpan w:val="3"/>
          </w:tcPr>
          <w:p w:rsidR="006678D9" w:rsidRPr="00D94FC1" w:rsidRDefault="006678D9" w:rsidP="008345D3">
            <w:pPr>
              <w:pStyle w:val="TableParagraph"/>
              <w:spacing w:line="247" w:lineRule="exact"/>
              <w:ind w:left="105"/>
              <w:rPr>
                <w:b/>
              </w:rPr>
            </w:pPr>
            <w:r w:rsidRPr="00D94FC1">
              <w:rPr>
                <w:b/>
              </w:rPr>
              <w:t>Çarşamba</w:t>
            </w:r>
          </w:p>
        </w:tc>
      </w:tr>
      <w:tr w:rsidR="006678D9" w:rsidRPr="00D94FC1" w:rsidTr="008345D3">
        <w:trPr>
          <w:trHeight w:val="1120"/>
        </w:trPr>
        <w:tc>
          <w:tcPr>
            <w:tcW w:w="1843" w:type="dxa"/>
          </w:tcPr>
          <w:p w:rsidR="006678D9" w:rsidRPr="00D94FC1" w:rsidRDefault="006678D9" w:rsidP="008345D3">
            <w:pPr>
              <w:pStyle w:val="TableParagraph"/>
            </w:pPr>
          </w:p>
          <w:p w:rsidR="006678D9" w:rsidRPr="00D94FC1" w:rsidRDefault="006678D9" w:rsidP="008345D3">
            <w:pPr>
              <w:pStyle w:val="TableParagraph"/>
            </w:pPr>
          </w:p>
          <w:p w:rsidR="006678D9" w:rsidRPr="00D94FC1" w:rsidRDefault="006678D9" w:rsidP="008345D3">
            <w:pPr>
              <w:pStyle w:val="TableParagraph"/>
              <w:spacing w:before="11"/>
            </w:pPr>
          </w:p>
          <w:p w:rsidR="006678D9" w:rsidRPr="00D94FC1" w:rsidRDefault="006678D9" w:rsidP="008345D3">
            <w:pPr>
              <w:pStyle w:val="TableParagraph"/>
              <w:spacing w:line="250" w:lineRule="exact"/>
              <w:ind w:left="-1"/>
            </w:pPr>
            <w:r w:rsidRPr="00D94FC1">
              <w:t>09.00- 12.00</w:t>
            </w:r>
          </w:p>
        </w:tc>
        <w:tc>
          <w:tcPr>
            <w:tcW w:w="7166" w:type="dxa"/>
            <w:gridSpan w:val="2"/>
          </w:tcPr>
          <w:p w:rsidR="006678D9" w:rsidRPr="00D94FC1" w:rsidRDefault="006678D9" w:rsidP="008345D3">
            <w:pPr>
              <w:pStyle w:val="TableParagraph"/>
              <w:spacing w:before="7"/>
              <w:ind w:left="-2"/>
            </w:pPr>
            <w:r w:rsidRPr="00D94FC1">
              <w:t>Klinik uygulama</w:t>
            </w:r>
          </w:p>
        </w:tc>
      </w:tr>
      <w:tr w:rsidR="006678D9" w:rsidRPr="00D94FC1" w:rsidTr="008345D3">
        <w:trPr>
          <w:trHeight w:val="280"/>
        </w:trPr>
        <w:tc>
          <w:tcPr>
            <w:tcW w:w="9010" w:type="dxa"/>
            <w:gridSpan w:val="3"/>
          </w:tcPr>
          <w:p w:rsidR="006678D9" w:rsidRPr="00D94FC1" w:rsidRDefault="006678D9" w:rsidP="008345D3">
            <w:pPr>
              <w:pStyle w:val="TableParagraph"/>
              <w:spacing w:line="242" w:lineRule="exact"/>
              <w:ind w:left="3848" w:right="4161"/>
              <w:jc w:val="center"/>
              <w:rPr>
                <w:i/>
              </w:rPr>
            </w:pPr>
            <w:r w:rsidRPr="00D94FC1">
              <w:rPr>
                <w:i/>
              </w:rPr>
              <w:t>Öğle Arası</w:t>
            </w:r>
          </w:p>
        </w:tc>
      </w:tr>
      <w:tr w:rsidR="006678D9" w:rsidRPr="00D94FC1" w:rsidTr="008345D3">
        <w:trPr>
          <w:trHeight w:val="1040"/>
        </w:trPr>
        <w:tc>
          <w:tcPr>
            <w:tcW w:w="1843" w:type="dxa"/>
          </w:tcPr>
          <w:p w:rsidR="006678D9" w:rsidRPr="00D94FC1" w:rsidRDefault="006678D9" w:rsidP="008345D3">
            <w:pPr>
              <w:pStyle w:val="TableParagraph"/>
              <w:spacing w:line="242" w:lineRule="exact"/>
              <w:ind w:left="100"/>
            </w:pPr>
            <w:r w:rsidRPr="00D94FC1">
              <w:t>13.30-16.30</w:t>
            </w:r>
          </w:p>
        </w:tc>
        <w:tc>
          <w:tcPr>
            <w:tcW w:w="5006" w:type="dxa"/>
          </w:tcPr>
          <w:p w:rsidR="006678D9" w:rsidRPr="00D94FC1" w:rsidRDefault="006678D9" w:rsidP="008345D3">
            <w:pPr>
              <w:pStyle w:val="TableParagraph"/>
              <w:spacing w:before="1" w:line="267" w:lineRule="exact"/>
              <w:rPr>
                <w:b/>
              </w:rPr>
            </w:pPr>
            <w:r w:rsidRPr="00D94FC1">
              <w:rPr>
                <w:b/>
              </w:rPr>
              <w:t xml:space="preserve">Konjenital kalp hastalıkları </w:t>
            </w:r>
          </w:p>
          <w:p w:rsidR="006678D9" w:rsidRPr="00D94FC1" w:rsidRDefault="006678D9" w:rsidP="008345D3">
            <w:pPr>
              <w:pStyle w:val="TableParagraph"/>
              <w:spacing w:before="1" w:line="267" w:lineRule="exact"/>
              <w:ind w:left="2"/>
            </w:pPr>
          </w:p>
        </w:tc>
        <w:tc>
          <w:tcPr>
            <w:tcW w:w="2160" w:type="dxa"/>
          </w:tcPr>
          <w:p w:rsidR="006678D9" w:rsidRPr="00D94FC1" w:rsidRDefault="006678D9" w:rsidP="008345D3">
            <w:pPr>
              <w:pStyle w:val="TableParagraph"/>
            </w:pPr>
            <w:r w:rsidRPr="00D94FC1">
              <w:t>Şule Yıldırım</w:t>
            </w:r>
          </w:p>
        </w:tc>
      </w:tr>
      <w:tr w:rsidR="006678D9" w:rsidRPr="00D94FC1" w:rsidTr="008345D3">
        <w:trPr>
          <w:trHeight w:val="280"/>
        </w:trPr>
        <w:tc>
          <w:tcPr>
            <w:tcW w:w="9010" w:type="dxa"/>
            <w:gridSpan w:val="3"/>
          </w:tcPr>
          <w:p w:rsidR="006678D9" w:rsidRPr="00D94FC1" w:rsidRDefault="006678D9" w:rsidP="008345D3">
            <w:pPr>
              <w:pStyle w:val="TableParagraph"/>
              <w:spacing w:line="247" w:lineRule="exact"/>
              <w:ind w:left="105"/>
              <w:rPr>
                <w:b/>
              </w:rPr>
            </w:pPr>
            <w:r w:rsidRPr="00D94FC1">
              <w:rPr>
                <w:b/>
              </w:rPr>
              <w:t>Perşembe</w:t>
            </w:r>
          </w:p>
        </w:tc>
      </w:tr>
      <w:tr w:rsidR="006678D9" w:rsidRPr="00D94FC1" w:rsidTr="008345D3">
        <w:trPr>
          <w:trHeight w:val="460"/>
        </w:trPr>
        <w:tc>
          <w:tcPr>
            <w:tcW w:w="1843" w:type="dxa"/>
          </w:tcPr>
          <w:p w:rsidR="006678D9" w:rsidRPr="00D94FC1" w:rsidRDefault="006678D9" w:rsidP="008345D3">
            <w:pPr>
              <w:pStyle w:val="TableParagraph"/>
              <w:spacing w:line="242" w:lineRule="exact"/>
              <w:ind w:left="100"/>
            </w:pPr>
            <w:r w:rsidRPr="00D94FC1">
              <w:t>09.00- 12.00</w:t>
            </w:r>
          </w:p>
        </w:tc>
        <w:tc>
          <w:tcPr>
            <w:tcW w:w="7166" w:type="dxa"/>
            <w:gridSpan w:val="2"/>
          </w:tcPr>
          <w:p w:rsidR="006678D9" w:rsidRPr="00D94FC1" w:rsidRDefault="006678D9" w:rsidP="008345D3">
            <w:pPr>
              <w:pStyle w:val="TableParagraph"/>
              <w:spacing w:before="7"/>
              <w:ind w:left="-1"/>
            </w:pPr>
            <w:r w:rsidRPr="00D94FC1">
              <w:t>Klinik uygulama</w:t>
            </w:r>
          </w:p>
        </w:tc>
      </w:tr>
      <w:tr w:rsidR="006678D9" w:rsidRPr="00D94FC1" w:rsidTr="008345D3">
        <w:trPr>
          <w:trHeight w:val="280"/>
        </w:trPr>
        <w:tc>
          <w:tcPr>
            <w:tcW w:w="9010" w:type="dxa"/>
            <w:gridSpan w:val="3"/>
          </w:tcPr>
          <w:p w:rsidR="006678D9" w:rsidRPr="00D94FC1" w:rsidRDefault="006678D9" w:rsidP="008345D3">
            <w:pPr>
              <w:pStyle w:val="TableParagraph"/>
              <w:spacing w:line="242" w:lineRule="exact"/>
              <w:ind w:left="3848" w:right="4161"/>
              <w:jc w:val="center"/>
              <w:rPr>
                <w:i/>
              </w:rPr>
            </w:pPr>
            <w:r w:rsidRPr="00D94FC1">
              <w:rPr>
                <w:i/>
              </w:rPr>
              <w:t>Öğle Arası</w:t>
            </w:r>
          </w:p>
        </w:tc>
      </w:tr>
      <w:tr w:rsidR="006678D9" w:rsidRPr="00D94FC1" w:rsidTr="008345D3">
        <w:trPr>
          <w:trHeight w:val="1160"/>
        </w:trPr>
        <w:tc>
          <w:tcPr>
            <w:tcW w:w="1843" w:type="dxa"/>
          </w:tcPr>
          <w:p w:rsidR="006678D9" w:rsidRPr="00D94FC1" w:rsidRDefault="006678D9" w:rsidP="008345D3">
            <w:pPr>
              <w:pStyle w:val="TableParagraph"/>
              <w:spacing w:line="244" w:lineRule="exact"/>
              <w:ind w:left="100"/>
            </w:pPr>
            <w:r w:rsidRPr="00D94FC1">
              <w:t>13.30-16.30</w:t>
            </w:r>
          </w:p>
        </w:tc>
        <w:tc>
          <w:tcPr>
            <w:tcW w:w="5006" w:type="dxa"/>
          </w:tcPr>
          <w:p w:rsidR="006678D9" w:rsidRPr="00D94FC1" w:rsidRDefault="006678D9" w:rsidP="008345D3">
            <w:pPr>
              <w:rPr>
                <w:b/>
                <w:color w:val="000000"/>
              </w:rPr>
            </w:pPr>
            <w:r w:rsidRPr="00D94FC1">
              <w:rPr>
                <w:b/>
                <w:color w:val="000000"/>
              </w:rPr>
              <w:t>Kronik öksürü</w:t>
            </w:r>
            <w:r>
              <w:rPr>
                <w:b/>
                <w:color w:val="000000"/>
              </w:rPr>
              <w:t>k</w:t>
            </w:r>
          </w:p>
          <w:p w:rsidR="006678D9" w:rsidRPr="00D94FC1" w:rsidRDefault="006678D9" w:rsidP="008345D3">
            <w:pPr>
              <w:rPr>
                <w:b/>
                <w:color w:val="000000"/>
              </w:rPr>
            </w:pPr>
            <w:r w:rsidRPr="00D94FC1">
              <w:rPr>
                <w:b/>
                <w:color w:val="000000"/>
              </w:rPr>
              <w:t>Kistik fibroz tanı ve tedavi ilkeleri</w:t>
            </w:r>
          </w:p>
          <w:p w:rsidR="006678D9" w:rsidRPr="00D94FC1" w:rsidRDefault="006678D9" w:rsidP="008345D3">
            <w:pPr>
              <w:rPr>
                <w:b/>
                <w:bCs/>
                <w:color w:val="000000"/>
              </w:rPr>
            </w:pPr>
            <w:r>
              <w:rPr>
                <w:b/>
                <w:bCs/>
                <w:color w:val="000000"/>
              </w:rPr>
              <w:t>İ</w:t>
            </w:r>
            <w:r w:rsidRPr="00D94FC1">
              <w:rPr>
                <w:b/>
                <w:bCs/>
                <w:color w:val="000000"/>
              </w:rPr>
              <w:t>mmün yetmezlikler ve tanısal yaklaşım</w:t>
            </w:r>
          </w:p>
          <w:p w:rsidR="006678D9" w:rsidRPr="00D94FC1" w:rsidRDefault="006678D9" w:rsidP="008345D3">
            <w:pPr>
              <w:pStyle w:val="TableParagraph"/>
              <w:ind w:left="-2" w:right="586"/>
            </w:pPr>
          </w:p>
        </w:tc>
        <w:tc>
          <w:tcPr>
            <w:tcW w:w="2160" w:type="dxa"/>
          </w:tcPr>
          <w:p w:rsidR="006678D9" w:rsidRPr="00D94FC1" w:rsidRDefault="006678D9" w:rsidP="008345D3">
            <w:pPr>
              <w:pStyle w:val="TableParagraph"/>
            </w:pPr>
            <w:r>
              <w:t>Haluk Akar</w:t>
            </w:r>
          </w:p>
        </w:tc>
      </w:tr>
      <w:tr w:rsidR="006678D9" w:rsidRPr="00D94FC1" w:rsidTr="008345D3">
        <w:trPr>
          <w:trHeight w:val="280"/>
        </w:trPr>
        <w:tc>
          <w:tcPr>
            <w:tcW w:w="9010" w:type="dxa"/>
            <w:gridSpan w:val="3"/>
          </w:tcPr>
          <w:p w:rsidR="006678D9" w:rsidRPr="00D94FC1" w:rsidRDefault="006678D9" w:rsidP="008345D3">
            <w:pPr>
              <w:pStyle w:val="TableParagraph"/>
              <w:spacing w:line="247" w:lineRule="exact"/>
              <w:ind w:left="105"/>
              <w:rPr>
                <w:b/>
              </w:rPr>
            </w:pPr>
            <w:r w:rsidRPr="00D94FC1">
              <w:rPr>
                <w:b/>
              </w:rPr>
              <w:t>Cuma</w:t>
            </w:r>
          </w:p>
        </w:tc>
      </w:tr>
      <w:tr w:rsidR="006678D9" w:rsidRPr="00D94FC1" w:rsidTr="008345D3">
        <w:trPr>
          <w:trHeight w:val="560"/>
        </w:trPr>
        <w:tc>
          <w:tcPr>
            <w:tcW w:w="1843" w:type="dxa"/>
          </w:tcPr>
          <w:p w:rsidR="006678D9" w:rsidRPr="00D94FC1" w:rsidRDefault="006678D9" w:rsidP="008345D3">
            <w:pPr>
              <w:pStyle w:val="TableParagraph"/>
              <w:spacing w:line="242" w:lineRule="exact"/>
              <w:ind w:left="100"/>
            </w:pPr>
            <w:r w:rsidRPr="00D94FC1">
              <w:t>09.00- 12.00</w:t>
            </w:r>
          </w:p>
        </w:tc>
        <w:tc>
          <w:tcPr>
            <w:tcW w:w="7166" w:type="dxa"/>
            <w:gridSpan w:val="2"/>
          </w:tcPr>
          <w:p w:rsidR="006678D9" w:rsidRPr="00D94FC1" w:rsidRDefault="006678D9" w:rsidP="008345D3">
            <w:pPr>
              <w:pStyle w:val="TableParagraph"/>
              <w:spacing w:before="7"/>
              <w:ind w:left="-1"/>
            </w:pPr>
            <w:r w:rsidRPr="00D94FC1">
              <w:t>Klinik uygulama</w:t>
            </w:r>
          </w:p>
        </w:tc>
      </w:tr>
      <w:tr w:rsidR="006678D9" w:rsidRPr="00D94FC1" w:rsidTr="008345D3">
        <w:trPr>
          <w:trHeight w:val="280"/>
        </w:trPr>
        <w:tc>
          <w:tcPr>
            <w:tcW w:w="9010" w:type="dxa"/>
            <w:gridSpan w:val="3"/>
          </w:tcPr>
          <w:p w:rsidR="006678D9" w:rsidRPr="00D94FC1" w:rsidRDefault="006678D9" w:rsidP="008345D3">
            <w:pPr>
              <w:pStyle w:val="TableParagraph"/>
              <w:spacing w:line="242" w:lineRule="exact"/>
              <w:ind w:left="3848" w:right="4161"/>
              <w:jc w:val="center"/>
              <w:rPr>
                <w:i/>
              </w:rPr>
            </w:pPr>
            <w:r w:rsidRPr="00D94FC1">
              <w:rPr>
                <w:i/>
              </w:rPr>
              <w:t>Öğle Arası</w:t>
            </w:r>
          </w:p>
        </w:tc>
      </w:tr>
      <w:tr w:rsidR="006678D9" w:rsidRPr="00D94FC1" w:rsidTr="008345D3">
        <w:trPr>
          <w:trHeight w:val="1060"/>
        </w:trPr>
        <w:tc>
          <w:tcPr>
            <w:tcW w:w="1843" w:type="dxa"/>
          </w:tcPr>
          <w:p w:rsidR="006678D9" w:rsidRPr="00D94FC1" w:rsidRDefault="006678D9" w:rsidP="008345D3">
            <w:pPr>
              <w:pStyle w:val="TableParagraph"/>
              <w:spacing w:line="244" w:lineRule="exact"/>
              <w:ind w:left="100"/>
            </w:pPr>
            <w:r w:rsidRPr="00D94FC1">
              <w:t>13.30-16.30</w:t>
            </w:r>
          </w:p>
        </w:tc>
        <w:tc>
          <w:tcPr>
            <w:tcW w:w="5006" w:type="dxa"/>
          </w:tcPr>
          <w:p w:rsidR="006678D9" w:rsidRPr="00D94FC1" w:rsidRDefault="006678D9" w:rsidP="008345D3">
            <w:pPr>
              <w:rPr>
                <w:b/>
                <w:bCs/>
                <w:color w:val="000000"/>
              </w:rPr>
            </w:pPr>
            <w:r w:rsidRPr="00D94FC1">
              <w:rPr>
                <w:b/>
                <w:bCs/>
                <w:color w:val="000000"/>
              </w:rPr>
              <w:t>Yenidoğan döneminde enfeksiyonlar</w:t>
            </w:r>
          </w:p>
          <w:p w:rsidR="006678D9" w:rsidRPr="00D94FC1" w:rsidRDefault="006678D9" w:rsidP="008345D3">
            <w:pPr>
              <w:rPr>
                <w:b/>
                <w:bCs/>
                <w:color w:val="000000"/>
              </w:rPr>
            </w:pPr>
            <w:r w:rsidRPr="00D94FC1">
              <w:rPr>
                <w:b/>
                <w:bCs/>
                <w:color w:val="000000"/>
              </w:rPr>
              <w:t>Sarılıklı yenidoğana yaklaşım</w:t>
            </w:r>
          </w:p>
          <w:p w:rsidR="006678D9" w:rsidRPr="00D94FC1" w:rsidRDefault="006678D9" w:rsidP="008345D3">
            <w:pPr>
              <w:pStyle w:val="TableParagraph"/>
              <w:ind w:left="-2" w:right="586"/>
            </w:pPr>
          </w:p>
        </w:tc>
        <w:tc>
          <w:tcPr>
            <w:tcW w:w="2160" w:type="dxa"/>
          </w:tcPr>
          <w:p w:rsidR="006678D9" w:rsidRPr="00D94FC1" w:rsidRDefault="006678D9" w:rsidP="008345D3">
            <w:pPr>
              <w:pStyle w:val="TableParagraph"/>
            </w:pPr>
            <w:r w:rsidRPr="00D94FC1">
              <w:t>Sema Arayıcı</w:t>
            </w:r>
          </w:p>
        </w:tc>
      </w:tr>
    </w:tbl>
    <w:p w:rsidR="006678D9" w:rsidRDefault="006678D9" w:rsidP="002273EB">
      <w:pPr>
        <w:rPr>
          <w:b/>
        </w:rPr>
      </w:pPr>
    </w:p>
    <w:p w:rsidR="007D71AD" w:rsidRDefault="000D0630" w:rsidP="000D0630">
      <w:pPr>
        <w:jc w:val="center"/>
        <w:rPr>
          <w:b/>
        </w:rPr>
      </w:pPr>
      <w:r w:rsidRPr="002273EB">
        <w:rPr>
          <w:b/>
        </w:rPr>
        <w:lastRenderedPageBreak/>
        <w:t>Haftalık Eğitim Programı</w:t>
      </w:r>
    </w:p>
    <w:p w:rsidR="007D71AD" w:rsidRDefault="007D71AD" w:rsidP="002273EB">
      <w:pPr>
        <w:rPr>
          <w:b/>
        </w:rPr>
      </w:pPr>
      <w:r>
        <w:rPr>
          <w:b/>
        </w:rPr>
        <w:t>7. Hafta</w:t>
      </w:r>
    </w:p>
    <w:tbl>
      <w:tblPr>
        <w:tblStyle w:val="NormalTable0"/>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1"/>
        <w:gridCol w:w="5208"/>
        <w:gridCol w:w="1896"/>
      </w:tblGrid>
      <w:tr w:rsidR="007D71AD" w:rsidRPr="00D94FC1" w:rsidTr="008345D3">
        <w:trPr>
          <w:trHeight w:val="280"/>
        </w:trPr>
        <w:tc>
          <w:tcPr>
            <w:tcW w:w="1841" w:type="dxa"/>
          </w:tcPr>
          <w:p w:rsidR="007D71AD" w:rsidRPr="00D94FC1" w:rsidRDefault="007D71AD" w:rsidP="008345D3">
            <w:pPr>
              <w:pStyle w:val="TableParagraph"/>
              <w:spacing w:line="247" w:lineRule="exact"/>
              <w:ind w:left="4"/>
              <w:rPr>
                <w:b/>
              </w:rPr>
            </w:pPr>
            <w:r w:rsidRPr="00D94FC1">
              <w:rPr>
                <w:b/>
              </w:rPr>
              <w:t>GÜN VE SAAT</w:t>
            </w:r>
          </w:p>
        </w:tc>
        <w:tc>
          <w:tcPr>
            <w:tcW w:w="5208" w:type="dxa"/>
          </w:tcPr>
          <w:p w:rsidR="007D71AD" w:rsidRPr="00D94FC1" w:rsidRDefault="007D71AD" w:rsidP="008345D3">
            <w:pPr>
              <w:pStyle w:val="TableParagraph"/>
              <w:spacing w:line="247" w:lineRule="exact"/>
              <w:ind w:left="2"/>
              <w:rPr>
                <w:b/>
              </w:rPr>
            </w:pPr>
            <w:r w:rsidRPr="00D94FC1">
              <w:rPr>
                <w:b/>
              </w:rPr>
              <w:t>KONU</w:t>
            </w:r>
          </w:p>
        </w:tc>
        <w:tc>
          <w:tcPr>
            <w:tcW w:w="1896" w:type="dxa"/>
          </w:tcPr>
          <w:p w:rsidR="007D71AD" w:rsidRPr="00D94FC1" w:rsidRDefault="007D71AD" w:rsidP="008345D3">
            <w:pPr>
              <w:pStyle w:val="TableParagraph"/>
              <w:spacing w:line="247" w:lineRule="exact"/>
              <w:ind w:left="-18"/>
              <w:rPr>
                <w:b/>
              </w:rPr>
            </w:pPr>
            <w:r w:rsidRPr="00D94FC1">
              <w:rPr>
                <w:b/>
              </w:rPr>
              <w:t>ÖĞRETİM ÜYESİ</w:t>
            </w:r>
          </w:p>
        </w:tc>
      </w:tr>
      <w:tr w:rsidR="007D71AD" w:rsidRPr="00D94FC1" w:rsidTr="008345D3">
        <w:trPr>
          <w:trHeight w:val="280"/>
        </w:trPr>
        <w:tc>
          <w:tcPr>
            <w:tcW w:w="8945" w:type="dxa"/>
            <w:gridSpan w:val="3"/>
          </w:tcPr>
          <w:p w:rsidR="007D71AD" w:rsidRPr="00D94FC1" w:rsidRDefault="007D71AD" w:rsidP="008345D3">
            <w:pPr>
              <w:pStyle w:val="TableParagraph"/>
              <w:spacing w:line="247" w:lineRule="exact"/>
              <w:ind w:left="100"/>
              <w:rPr>
                <w:b/>
              </w:rPr>
            </w:pPr>
            <w:r w:rsidRPr="00D94FC1">
              <w:rPr>
                <w:b/>
              </w:rPr>
              <w:t>Pazartesi</w:t>
            </w:r>
          </w:p>
        </w:tc>
      </w:tr>
      <w:tr w:rsidR="007D71AD" w:rsidRPr="00D94FC1" w:rsidTr="008345D3">
        <w:trPr>
          <w:trHeight w:val="660"/>
        </w:trPr>
        <w:tc>
          <w:tcPr>
            <w:tcW w:w="1841" w:type="dxa"/>
          </w:tcPr>
          <w:p w:rsidR="007D71AD" w:rsidRPr="00D94FC1" w:rsidRDefault="007D71AD" w:rsidP="008345D3">
            <w:pPr>
              <w:pStyle w:val="TableParagraph"/>
              <w:spacing w:line="242" w:lineRule="exact"/>
              <w:ind w:left="105"/>
            </w:pPr>
            <w:r w:rsidRPr="00D94FC1">
              <w:t>09.00- 12.00</w:t>
            </w:r>
          </w:p>
        </w:tc>
        <w:tc>
          <w:tcPr>
            <w:tcW w:w="7104" w:type="dxa"/>
            <w:gridSpan w:val="2"/>
          </w:tcPr>
          <w:p w:rsidR="007D71AD" w:rsidRPr="00D94FC1" w:rsidRDefault="007D71AD" w:rsidP="008345D3">
            <w:pPr>
              <w:pStyle w:val="TableParagraph"/>
              <w:spacing w:before="7"/>
              <w:ind w:left="2"/>
            </w:pPr>
            <w:r w:rsidRPr="00D94FC1">
              <w:t>Klinik uygulama</w:t>
            </w:r>
          </w:p>
        </w:tc>
      </w:tr>
      <w:tr w:rsidR="007D71AD" w:rsidRPr="00D94FC1" w:rsidTr="008345D3">
        <w:trPr>
          <w:trHeight w:val="280"/>
        </w:trPr>
        <w:tc>
          <w:tcPr>
            <w:tcW w:w="8945" w:type="dxa"/>
            <w:gridSpan w:val="3"/>
          </w:tcPr>
          <w:p w:rsidR="007D71AD" w:rsidRPr="00D94FC1" w:rsidRDefault="007D71AD" w:rsidP="008345D3">
            <w:pPr>
              <w:pStyle w:val="TableParagraph"/>
              <w:spacing w:line="242" w:lineRule="exact"/>
              <w:ind w:left="3935" w:right="4010"/>
              <w:jc w:val="center"/>
              <w:rPr>
                <w:i/>
              </w:rPr>
            </w:pPr>
            <w:r w:rsidRPr="00D94FC1">
              <w:rPr>
                <w:i/>
              </w:rPr>
              <w:t>Öğle Arası</w:t>
            </w:r>
          </w:p>
        </w:tc>
      </w:tr>
      <w:tr w:rsidR="007D71AD" w:rsidRPr="00D94FC1" w:rsidTr="008345D3">
        <w:trPr>
          <w:trHeight w:val="1040"/>
        </w:trPr>
        <w:tc>
          <w:tcPr>
            <w:tcW w:w="1841" w:type="dxa"/>
          </w:tcPr>
          <w:p w:rsidR="007D71AD" w:rsidRPr="00D94FC1" w:rsidRDefault="007D71AD" w:rsidP="008345D3">
            <w:pPr>
              <w:pStyle w:val="TableParagraph"/>
              <w:spacing w:line="242" w:lineRule="exact"/>
              <w:ind w:left="105"/>
            </w:pPr>
            <w:r w:rsidRPr="00D94FC1">
              <w:t>13.30-16.30</w:t>
            </w:r>
          </w:p>
        </w:tc>
        <w:tc>
          <w:tcPr>
            <w:tcW w:w="5208" w:type="dxa"/>
          </w:tcPr>
          <w:p w:rsidR="007D71AD" w:rsidRPr="00D94FC1" w:rsidRDefault="007D71AD" w:rsidP="008345D3">
            <w:pPr>
              <w:rPr>
                <w:b/>
                <w:color w:val="000000"/>
              </w:rPr>
            </w:pPr>
            <w:r w:rsidRPr="00D94FC1">
              <w:rPr>
                <w:b/>
                <w:color w:val="000000"/>
              </w:rPr>
              <w:t>Çocuklarda akut hepatitler</w:t>
            </w:r>
          </w:p>
          <w:p w:rsidR="007D71AD" w:rsidRPr="00D94FC1" w:rsidRDefault="007D71AD" w:rsidP="008345D3">
            <w:pPr>
              <w:rPr>
                <w:b/>
                <w:color w:val="000000"/>
              </w:rPr>
            </w:pPr>
            <w:r w:rsidRPr="00D94FC1">
              <w:rPr>
                <w:b/>
                <w:color w:val="000000"/>
              </w:rPr>
              <w:t>Sarılıklı çocuğa yaklaşım</w:t>
            </w:r>
          </w:p>
          <w:p w:rsidR="007D71AD" w:rsidRPr="00D94FC1" w:rsidRDefault="007D71AD" w:rsidP="008345D3">
            <w:pPr>
              <w:rPr>
                <w:b/>
                <w:color w:val="000000"/>
              </w:rPr>
            </w:pPr>
            <w:r w:rsidRPr="00D94FC1">
              <w:rPr>
                <w:b/>
                <w:color w:val="000000"/>
              </w:rPr>
              <w:t>Karaciğer enzim yüksekliği olan çocuk hastaya yaklaşım</w:t>
            </w:r>
          </w:p>
          <w:p w:rsidR="007D71AD" w:rsidRPr="00D94FC1" w:rsidRDefault="007D71AD" w:rsidP="008345D3"/>
        </w:tc>
        <w:tc>
          <w:tcPr>
            <w:tcW w:w="1896" w:type="dxa"/>
          </w:tcPr>
          <w:p w:rsidR="007D71AD" w:rsidRPr="00D94FC1" w:rsidRDefault="007D71AD" w:rsidP="008345D3">
            <w:pPr>
              <w:pStyle w:val="TableParagraph"/>
            </w:pPr>
            <w:r w:rsidRPr="00D94FC1">
              <w:t>Hakan Aylanç</w:t>
            </w:r>
          </w:p>
        </w:tc>
      </w:tr>
      <w:tr w:rsidR="007D71AD" w:rsidRPr="00D94FC1" w:rsidTr="008345D3">
        <w:trPr>
          <w:trHeight w:val="280"/>
        </w:trPr>
        <w:tc>
          <w:tcPr>
            <w:tcW w:w="8945" w:type="dxa"/>
            <w:gridSpan w:val="3"/>
          </w:tcPr>
          <w:p w:rsidR="007D71AD" w:rsidRPr="00D94FC1" w:rsidRDefault="007D71AD" w:rsidP="008345D3">
            <w:pPr>
              <w:pStyle w:val="TableParagraph"/>
              <w:spacing w:line="251" w:lineRule="exact"/>
              <w:ind w:left="100"/>
              <w:rPr>
                <w:b/>
              </w:rPr>
            </w:pPr>
            <w:r w:rsidRPr="00D94FC1">
              <w:rPr>
                <w:b/>
              </w:rPr>
              <w:t>Salı</w:t>
            </w:r>
          </w:p>
        </w:tc>
      </w:tr>
      <w:tr w:rsidR="007D71AD" w:rsidRPr="00D94FC1" w:rsidTr="008345D3">
        <w:trPr>
          <w:trHeight w:val="600"/>
        </w:trPr>
        <w:tc>
          <w:tcPr>
            <w:tcW w:w="1841" w:type="dxa"/>
          </w:tcPr>
          <w:p w:rsidR="007D71AD" w:rsidRPr="00D94FC1" w:rsidRDefault="007D71AD" w:rsidP="008345D3">
            <w:pPr>
              <w:pStyle w:val="TableParagraph"/>
              <w:spacing w:line="242" w:lineRule="exact"/>
              <w:ind w:left="105"/>
            </w:pPr>
            <w:r w:rsidRPr="00D94FC1">
              <w:t>09.00- 12.00</w:t>
            </w:r>
          </w:p>
        </w:tc>
        <w:tc>
          <w:tcPr>
            <w:tcW w:w="7104" w:type="dxa"/>
            <w:gridSpan w:val="2"/>
          </w:tcPr>
          <w:p w:rsidR="007D71AD" w:rsidRPr="00D94FC1" w:rsidRDefault="007D71AD" w:rsidP="008345D3">
            <w:pPr>
              <w:pStyle w:val="TableParagraph"/>
              <w:spacing w:before="7"/>
              <w:ind w:left="2"/>
            </w:pPr>
            <w:r w:rsidRPr="00D94FC1">
              <w:t>Klinik uygulama</w:t>
            </w:r>
          </w:p>
        </w:tc>
      </w:tr>
      <w:tr w:rsidR="007D71AD" w:rsidRPr="00D94FC1" w:rsidTr="008345D3">
        <w:trPr>
          <w:trHeight w:val="413"/>
        </w:trPr>
        <w:tc>
          <w:tcPr>
            <w:tcW w:w="8945" w:type="dxa"/>
            <w:gridSpan w:val="3"/>
          </w:tcPr>
          <w:p w:rsidR="007D71AD" w:rsidRPr="00D94FC1" w:rsidRDefault="007D71AD" w:rsidP="008345D3">
            <w:pPr>
              <w:pStyle w:val="TableParagraph"/>
              <w:spacing w:line="242" w:lineRule="exact"/>
              <w:ind w:left="3935" w:right="4010"/>
              <w:jc w:val="center"/>
              <w:rPr>
                <w:i/>
              </w:rPr>
            </w:pPr>
            <w:r w:rsidRPr="00D94FC1">
              <w:rPr>
                <w:i/>
              </w:rPr>
              <w:t>Öğle Arası</w:t>
            </w:r>
          </w:p>
        </w:tc>
      </w:tr>
      <w:tr w:rsidR="007D71AD" w:rsidRPr="00D94FC1" w:rsidTr="008345D3">
        <w:trPr>
          <w:trHeight w:val="1040"/>
        </w:trPr>
        <w:tc>
          <w:tcPr>
            <w:tcW w:w="1841" w:type="dxa"/>
          </w:tcPr>
          <w:p w:rsidR="007D71AD" w:rsidRPr="00D94FC1" w:rsidRDefault="007D71AD" w:rsidP="008345D3">
            <w:pPr>
              <w:pStyle w:val="TableParagraph"/>
              <w:spacing w:line="242" w:lineRule="exact"/>
              <w:ind w:left="105"/>
            </w:pPr>
            <w:r w:rsidRPr="00D94FC1">
              <w:t>13.30-16.30</w:t>
            </w:r>
          </w:p>
        </w:tc>
        <w:tc>
          <w:tcPr>
            <w:tcW w:w="5208" w:type="dxa"/>
          </w:tcPr>
          <w:p w:rsidR="007D71AD" w:rsidRPr="00D94FC1" w:rsidRDefault="007D71AD" w:rsidP="008345D3">
            <w:pPr>
              <w:rPr>
                <w:b/>
                <w:color w:val="000000"/>
              </w:rPr>
            </w:pPr>
            <w:r w:rsidRPr="00D94FC1">
              <w:rPr>
                <w:b/>
                <w:color w:val="000000"/>
              </w:rPr>
              <w:t>Kardiyomiyopatiler</w:t>
            </w:r>
          </w:p>
          <w:p w:rsidR="007D71AD" w:rsidRPr="00D94FC1" w:rsidRDefault="007D71AD" w:rsidP="008345D3">
            <w:pPr>
              <w:rPr>
                <w:b/>
                <w:color w:val="000000"/>
              </w:rPr>
            </w:pPr>
            <w:r w:rsidRPr="00D94FC1">
              <w:rPr>
                <w:b/>
                <w:color w:val="000000"/>
              </w:rPr>
              <w:t>Kawasaki Hastalığı</w:t>
            </w:r>
          </w:p>
          <w:p w:rsidR="007D71AD" w:rsidRPr="00D94FC1" w:rsidRDefault="007D71AD" w:rsidP="008345D3">
            <w:pPr>
              <w:rPr>
                <w:b/>
                <w:color w:val="000000"/>
              </w:rPr>
            </w:pPr>
            <w:r w:rsidRPr="00D94FC1">
              <w:rPr>
                <w:b/>
                <w:color w:val="000000"/>
              </w:rPr>
              <w:t>Kardiyak enfeksiyonlar</w:t>
            </w:r>
          </w:p>
          <w:p w:rsidR="007D71AD" w:rsidRPr="00D94FC1" w:rsidRDefault="007D71AD" w:rsidP="008345D3"/>
        </w:tc>
        <w:tc>
          <w:tcPr>
            <w:tcW w:w="1896" w:type="dxa"/>
          </w:tcPr>
          <w:p w:rsidR="007D71AD" w:rsidRPr="00D94FC1" w:rsidRDefault="007D71AD" w:rsidP="008345D3">
            <w:pPr>
              <w:pStyle w:val="TableParagraph"/>
            </w:pPr>
            <w:r w:rsidRPr="00D94FC1">
              <w:t>Şule Yıldırım</w:t>
            </w:r>
          </w:p>
        </w:tc>
      </w:tr>
      <w:tr w:rsidR="007D71AD" w:rsidRPr="00D94FC1" w:rsidTr="008345D3">
        <w:trPr>
          <w:trHeight w:val="280"/>
        </w:trPr>
        <w:tc>
          <w:tcPr>
            <w:tcW w:w="8945" w:type="dxa"/>
            <w:gridSpan w:val="3"/>
          </w:tcPr>
          <w:p w:rsidR="007D71AD" w:rsidRPr="00D94FC1" w:rsidRDefault="007D71AD" w:rsidP="008345D3">
            <w:pPr>
              <w:pStyle w:val="TableParagraph"/>
              <w:spacing w:line="247" w:lineRule="exact"/>
              <w:ind w:left="100"/>
              <w:rPr>
                <w:b/>
              </w:rPr>
            </w:pPr>
            <w:r w:rsidRPr="00D94FC1">
              <w:rPr>
                <w:b/>
              </w:rPr>
              <w:t>Çarşamba</w:t>
            </w:r>
          </w:p>
        </w:tc>
      </w:tr>
      <w:tr w:rsidR="007D71AD" w:rsidRPr="00D94FC1" w:rsidTr="008345D3">
        <w:trPr>
          <w:trHeight w:val="1080"/>
        </w:trPr>
        <w:tc>
          <w:tcPr>
            <w:tcW w:w="1841" w:type="dxa"/>
          </w:tcPr>
          <w:p w:rsidR="007D71AD" w:rsidRPr="00D94FC1" w:rsidRDefault="007D71AD" w:rsidP="008345D3">
            <w:pPr>
              <w:pStyle w:val="TableParagraph"/>
              <w:spacing w:line="242" w:lineRule="exact"/>
              <w:ind w:left="105"/>
            </w:pPr>
            <w:r w:rsidRPr="00D94FC1">
              <w:t>09.00- 12.00</w:t>
            </w:r>
          </w:p>
        </w:tc>
        <w:tc>
          <w:tcPr>
            <w:tcW w:w="7104" w:type="dxa"/>
            <w:gridSpan w:val="2"/>
          </w:tcPr>
          <w:p w:rsidR="007D71AD" w:rsidRPr="00D94FC1" w:rsidRDefault="007D71AD" w:rsidP="008345D3">
            <w:pPr>
              <w:pStyle w:val="TableParagraph"/>
              <w:spacing w:before="7"/>
              <w:ind w:left="2"/>
            </w:pPr>
            <w:r w:rsidRPr="00D94FC1">
              <w:t>Klinik uygulama</w:t>
            </w:r>
          </w:p>
        </w:tc>
      </w:tr>
      <w:tr w:rsidR="007D71AD" w:rsidRPr="00D94FC1" w:rsidTr="008345D3">
        <w:trPr>
          <w:trHeight w:val="280"/>
        </w:trPr>
        <w:tc>
          <w:tcPr>
            <w:tcW w:w="8945" w:type="dxa"/>
            <w:gridSpan w:val="3"/>
          </w:tcPr>
          <w:p w:rsidR="007D71AD" w:rsidRPr="00D94FC1" w:rsidRDefault="007D71AD" w:rsidP="008345D3">
            <w:pPr>
              <w:pStyle w:val="TableParagraph"/>
              <w:spacing w:line="244" w:lineRule="exact"/>
              <w:ind w:left="3935" w:right="4010"/>
              <w:jc w:val="center"/>
              <w:rPr>
                <w:i/>
              </w:rPr>
            </w:pPr>
            <w:r w:rsidRPr="00D94FC1">
              <w:rPr>
                <w:i/>
              </w:rPr>
              <w:t>Öğle Arası</w:t>
            </w:r>
          </w:p>
        </w:tc>
      </w:tr>
      <w:tr w:rsidR="007D71AD" w:rsidRPr="00D94FC1" w:rsidTr="008345D3">
        <w:trPr>
          <w:trHeight w:val="1040"/>
        </w:trPr>
        <w:tc>
          <w:tcPr>
            <w:tcW w:w="1841" w:type="dxa"/>
          </w:tcPr>
          <w:p w:rsidR="007D71AD" w:rsidRPr="00D94FC1" w:rsidRDefault="007D71AD" w:rsidP="008345D3">
            <w:pPr>
              <w:pStyle w:val="TableParagraph"/>
              <w:spacing w:line="242" w:lineRule="exact"/>
              <w:ind w:left="105"/>
            </w:pPr>
            <w:r w:rsidRPr="00D94FC1">
              <w:t>13.30-16.30</w:t>
            </w:r>
          </w:p>
        </w:tc>
        <w:tc>
          <w:tcPr>
            <w:tcW w:w="5208" w:type="dxa"/>
          </w:tcPr>
          <w:p w:rsidR="007D71AD" w:rsidRDefault="007D71AD" w:rsidP="008345D3">
            <w:pPr>
              <w:rPr>
                <w:b/>
                <w:bCs/>
                <w:color w:val="000000"/>
              </w:rPr>
            </w:pPr>
            <w:r w:rsidRPr="00D94FC1">
              <w:rPr>
                <w:b/>
                <w:bCs/>
                <w:color w:val="000000"/>
              </w:rPr>
              <w:t>Konvülziyon geçiren çocuğa yaklaşım</w:t>
            </w:r>
            <w:r>
              <w:rPr>
                <w:b/>
                <w:bCs/>
                <w:color w:val="000000"/>
              </w:rPr>
              <w:t>, f</w:t>
            </w:r>
            <w:r w:rsidRPr="006F6ECF">
              <w:rPr>
                <w:b/>
              </w:rPr>
              <w:t>ebril konvülzyon</w:t>
            </w:r>
          </w:p>
          <w:p w:rsidR="007D71AD" w:rsidRPr="00D94FC1" w:rsidRDefault="007D71AD" w:rsidP="008345D3">
            <w:pPr>
              <w:rPr>
                <w:b/>
                <w:bCs/>
                <w:color w:val="000000"/>
              </w:rPr>
            </w:pPr>
            <w:r w:rsidRPr="00D94FC1">
              <w:rPr>
                <w:b/>
                <w:bCs/>
                <w:color w:val="000000"/>
              </w:rPr>
              <w:t>Bilinci kapalı çocuk hastaya yaklaşım</w:t>
            </w:r>
          </w:p>
          <w:p w:rsidR="007D71AD" w:rsidRPr="006F6ECF" w:rsidRDefault="007D71AD" w:rsidP="008345D3">
            <w:pPr>
              <w:rPr>
                <w:b/>
              </w:rPr>
            </w:pPr>
          </w:p>
        </w:tc>
        <w:tc>
          <w:tcPr>
            <w:tcW w:w="1896" w:type="dxa"/>
          </w:tcPr>
          <w:p w:rsidR="007D71AD" w:rsidRPr="00D94FC1" w:rsidRDefault="007D71AD" w:rsidP="008345D3">
            <w:pPr>
              <w:pStyle w:val="TableParagraph"/>
            </w:pPr>
            <w:r w:rsidRPr="00D94FC1">
              <w:t xml:space="preserve">Fatih Battal </w:t>
            </w:r>
          </w:p>
          <w:p w:rsidR="007D71AD" w:rsidRPr="00D94FC1" w:rsidRDefault="007D71AD" w:rsidP="008345D3">
            <w:pPr>
              <w:pStyle w:val="TableParagraph"/>
            </w:pPr>
          </w:p>
        </w:tc>
      </w:tr>
      <w:tr w:rsidR="007D71AD" w:rsidRPr="00D94FC1" w:rsidTr="008345D3">
        <w:trPr>
          <w:trHeight w:val="280"/>
        </w:trPr>
        <w:tc>
          <w:tcPr>
            <w:tcW w:w="8945" w:type="dxa"/>
            <w:gridSpan w:val="3"/>
          </w:tcPr>
          <w:p w:rsidR="007D71AD" w:rsidRPr="00D94FC1" w:rsidRDefault="007D71AD" w:rsidP="008345D3">
            <w:pPr>
              <w:pStyle w:val="TableParagraph"/>
              <w:spacing w:line="247" w:lineRule="exact"/>
              <w:ind w:left="100"/>
              <w:rPr>
                <w:b/>
              </w:rPr>
            </w:pPr>
            <w:r w:rsidRPr="00D94FC1">
              <w:rPr>
                <w:b/>
              </w:rPr>
              <w:t>Perşembe</w:t>
            </w:r>
          </w:p>
        </w:tc>
      </w:tr>
      <w:tr w:rsidR="007D71AD" w:rsidRPr="00D94FC1" w:rsidTr="008345D3">
        <w:trPr>
          <w:trHeight w:val="1180"/>
        </w:trPr>
        <w:tc>
          <w:tcPr>
            <w:tcW w:w="1841" w:type="dxa"/>
          </w:tcPr>
          <w:p w:rsidR="007D71AD" w:rsidRPr="00D94FC1" w:rsidRDefault="007D71AD" w:rsidP="008345D3">
            <w:pPr>
              <w:pStyle w:val="TableParagraph"/>
              <w:rPr>
                <w:b/>
              </w:rPr>
            </w:pPr>
          </w:p>
          <w:p w:rsidR="007D71AD" w:rsidRPr="00D94FC1" w:rsidRDefault="007D71AD" w:rsidP="008345D3">
            <w:pPr>
              <w:pStyle w:val="TableParagraph"/>
              <w:spacing w:before="183"/>
              <w:ind w:left="652" w:right="643"/>
              <w:jc w:val="center"/>
            </w:pPr>
            <w:r w:rsidRPr="00D94FC1">
              <w:t>09.30</w:t>
            </w:r>
          </w:p>
        </w:tc>
        <w:tc>
          <w:tcPr>
            <w:tcW w:w="7104" w:type="dxa"/>
            <w:gridSpan w:val="2"/>
          </w:tcPr>
          <w:p w:rsidR="007D71AD" w:rsidRPr="00D94FC1" w:rsidRDefault="007D71AD" w:rsidP="008345D3">
            <w:pPr>
              <w:pStyle w:val="TableParagraph"/>
              <w:spacing w:before="7"/>
              <w:ind w:left="2"/>
            </w:pPr>
            <w:r w:rsidRPr="00D94FC1">
              <w:t>Klinik uygulama</w:t>
            </w:r>
          </w:p>
        </w:tc>
      </w:tr>
      <w:tr w:rsidR="007D71AD" w:rsidRPr="00D94FC1" w:rsidTr="008345D3">
        <w:trPr>
          <w:trHeight w:val="280"/>
        </w:trPr>
        <w:tc>
          <w:tcPr>
            <w:tcW w:w="8945" w:type="dxa"/>
            <w:gridSpan w:val="3"/>
          </w:tcPr>
          <w:p w:rsidR="007D71AD" w:rsidRPr="00D94FC1" w:rsidRDefault="007D71AD" w:rsidP="008345D3">
            <w:pPr>
              <w:pStyle w:val="TableParagraph"/>
              <w:spacing w:line="242" w:lineRule="exact"/>
              <w:ind w:left="3935" w:right="4010"/>
              <w:jc w:val="center"/>
              <w:rPr>
                <w:i/>
              </w:rPr>
            </w:pPr>
            <w:r w:rsidRPr="00D94FC1">
              <w:rPr>
                <w:i/>
              </w:rPr>
              <w:t>Öğle Arası</w:t>
            </w:r>
          </w:p>
        </w:tc>
      </w:tr>
      <w:tr w:rsidR="007D71AD" w:rsidRPr="00D94FC1" w:rsidTr="008345D3">
        <w:trPr>
          <w:trHeight w:val="1120"/>
        </w:trPr>
        <w:tc>
          <w:tcPr>
            <w:tcW w:w="1841" w:type="dxa"/>
          </w:tcPr>
          <w:p w:rsidR="007D71AD" w:rsidRPr="00D94FC1" w:rsidRDefault="007D71AD" w:rsidP="008345D3">
            <w:pPr>
              <w:pStyle w:val="TableParagraph"/>
              <w:rPr>
                <w:b/>
              </w:rPr>
            </w:pPr>
          </w:p>
          <w:p w:rsidR="007D71AD" w:rsidRPr="00D94FC1" w:rsidRDefault="007D71AD" w:rsidP="008345D3">
            <w:pPr>
              <w:pStyle w:val="TableParagraph"/>
              <w:spacing w:before="145"/>
              <w:ind w:right="324"/>
              <w:jc w:val="right"/>
            </w:pPr>
            <w:r w:rsidRPr="00D94FC1">
              <w:t>13.30-17.00</w:t>
            </w:r>
          </w:p>
        </w:tc>
        <w:tc>
          <w:tcPr>
            <w:tcW w:w="5208" w:type="dxa"/>
          </w:tcPr>
          <w:p w:rsidR="007D71AD" w:rsidRPr="00D94FC1" w:rsidRDefault="007D71AD" w:rsidP="008345D3">
            <w:pPr>
              <w:rPr>
                <w:b/>
                <w:bCs/>
                <w:color w:val="000000"/>
              </w:rPr>
            </w:pPr>
            <w:r w:rsidRPr="00D94FC1">
              <w:rPr>
                <w:b/>
                <w:bCs/>
                <w:color w:val="000000"/>
              </w:rPr>
              <w:t>Çocuklarda adrenal hastalıklar ve ambigus genitalya</w:t>
            </w:r>
          </w:p>
          <w:p w:rsidR="007D71AD" w:rsidRPr="00D94FC1" w:rsidRDefault="007D71AD" w:rsidP="008345D3">
            <w:pPr>
              <w:rPr>
                <w:b/>
                <w:bCs/>
                <w:color w:val="000000"/>
              </w:rPr>
            </w:pPr>
            <w:r w:rsidRPr="00D94FC1">
              <w:rPr>
                <w:b/>
                <w:bCs/>
                <w:color w:val="000000"/>
              </w:rPr>
              <w:t xml:space="preserve">Çocukluk çağı diyabeti ve diyabetik ketoasidoz </w:t>
            </w:r>
          </w:p>
          <w:p w:rsidR="007D71AD" w:rsidRPr="00D94FC1" w:rsidRDefault="007D71AD" w:rsidP="008345D3"/>
        </w:tc>
        <w:tc>
          <w:tcPr>
            <w:tcW w:w="1896" w:type="dxa"/>
          </w:tcPr>
          <w:p w:rsidR="007D71AD" w:rsidRPr="00D94FC1" w:rsidRDefault="007D71AD" w:rsidP="008345D3">
            <w:pPr>
              <w:pStyle w:val="TableParagraph"/>
            </w:pPr>
            <w:r w:rsidRPr="00D94FC1">
              <w:t>Hakan Aylanç</w:t>
            </w:r>
          </w:p>
        </w:tc>
      </w:tr>
      <w:tr w:rsidR="007D71AD" w:rsidRPr="00D94FC1" w:rsidTr="008345D3">
        <w:trPr>
          <w:trHeight w:val="280"/>
        </w:trPr>
        <w:tc>
          <w:tcPr>
            <w:tcW w:w="8945" w:type="dxa"/>
            <w:gridSpan w:val="3"/>
          </w:tcPr>
          <w:p w:rsidR="007D71AD" w:rsidRPr="00D94FC1" w:rsidRDefault="007D71AD" w:rsidP="008345D3">
            <w:pPr>
              <w:pStyle w:val="TableParagraph"/>
              <w:spacing w:line="251" w:lineRule="exact"/>
              <w:ind w:left="100"/>
              <w:rPr>
                <w:b/>
              </w:rPr>
            </w:pPr>
            <w:r w:rsidRPr="00D94FC1">
              <w:rPr>
                <w:b/>
              </w:rPr>
              <w:t>Cuma</w:t>
            </w:r>
          </w:p>
        </w:tc>
      </w:tr>
      <w:tr w:rsidR="007D71AD" w:rsidRPr="00D94FC1" w:rsidTr="008345D3">
        <w:trPr>
          <w:trHeight w:val="440"/>
        </w:trPr>
        <w:tc>
          <w:tcPr>
            <w:tcW w:w="1841" w:type="dxa"/>
          </w:tcPr>
          <w:p w:rsidR="007D71AD" w:rsidRPr="00D94FC1" w:rsidRDefault="007D71AD" w:rsidP="008345D3">
            <w:pPr>
              <w:pStyle w:val="TableParagraph"/>
            </w:pPr>
          </w:p>
        </w:tc>
        <w:tc>
          <w:tcPr>
            <w:tcW w:w="7104" w:type="dxa"/>
            <w:gridSpan w:val="2"/>
          </w:tcPr>
          <w:p w:rsidR="007D71AD" w:rsidRPr="00D94FC1" w:rsidRDefault="007D71AD" w:rsidP="008345D3">
            <w:pPr>
              <w:pStyle w:val="TableParagraph"/>
              <w:spacing w:before="12"/>
              <w:ind w:left="2"/>
            </w:pPr>
            <w:r w:rsidRPr="00D94FC1">
              <w:t>Klinik uygulama</w:t>
            </w:r>
          </w:p>
        </w:tc>
      </w:tr>
      <w:tr w:rsidR="007D71AD" w:rsidRPr="00D94FC1" w:rsidTr="008345D3">
        <w:trPr>
          <w:trHeight w:val="280"/>
        </w:trPr>
        <w:tc>
          <w:tcPr>
            <w:tcW w:w="8945" w:type="dxa"/>
            <w:gridSpan w:val="3"/>
          </w:tcPr>
          <w:p w:rsidR="007D71AD" w:rsidRPr="00D94FC1" w:rsidRDefault="007D71AD" w:rsidP="008345D3">
            <w:pPr>
              <w:pStyle w:val="TableParagraph"/>
              <w:spacing w:line="242" w:lineRule="exact"/>
              <w:ind w:left="3935" w:right="4010"/>
              <w:jc w:val="center"/>
              <w:rPr>
                <w:i/>
              </w:rPr>
            </w:pPr>
            <w:r w:rsidRPr="00D94FC1">
              <w:rPr>
                <w:i/>
              </w:rPr>
              <w:t>Öğle Arası</w:t>
            </w:r>
          </w:p>
        </w:tc>
      </w:tr>
      <w:tr w:rsidR="007D71AD" w:rsidRPr="00D94FC1" w:rsidTr="008345D3">
        <w:trPr>
          <w:trHeight w:val="1040"/>
        </w:trPr>
        <w:tc>
          <w:tcPr>
            <w:tcW w:w="1841" w:type="dxa"/>
          </w:tcPr>
          <w:p w:rsidR="007D71AD" w:rsidRPr="00D94FC1" w:rsidRDefault="007D71AD" w:rsidP="008345D3">
            <w:pPr>
              <w:pStyle w:val="TableParagraph"/>
              <w:spacing w:before="2"/>
              <w:rPr>
                <w:b/>
              </w:rPr>
            </w:pPr>
          </w:p>
          <w:p w:rsidR="007D71AD" w:rsidRPr="00D94FC1" w:rsidRDefault="007D71AD" w:rsidP="008345D3">
            <w:pPr>
              <w:pStyle w:val="TableParagraph"/>
              <w:spacing w:before="1"/>
              <w:ind w:right="324"/>
              <w:jc w:val="right"/>
            </w:pPr>
            <w:r w:rsidRPr="00D94FC1">
              <w:t>14.30-15.30</w:t>
            </w:r>
          </w:p>
        </w:tc>
        <w:tc>
          <w:tcPr>
            <w:tcW w:w="5208" w:type="dxa"/>
          </w:tcPr>
          <w:p w:rsidR="007D71AD" w:rsidRPr="00D94FC1" w:rsidRDefault="007D71AD" w:rsidP="008345D3">
            <w:pPr>
              <w:rPr>
                <w:b/>
                <w:color w:val="000000"/>
              </w:rPr>
            </w:pPr>
            <w:r w:rsidRPr="00D94FC1">
              <w:rPr>
                <w:b/>
                <w:color w:val="000000"/>
              </w:rPr>
              <w:t>Çocukluk çağı anemileri ve klinik yaklaşım</w:t>
            </w:r>
          </w:p>
          <w:p w:rsidR="007D71AD" w:rsidRPr="00D94FC1" w:rsidRDefault="00CA05CF" w:rsidP="00CA05CF">
            <w:r w:rsidRPr="00D94FC1">
              <w:rPr>
                <w:b/>
                <w:color w:val="000000"/>
              </w:rPr>
              <w:t>Lösemi</w:t>
            </w:r>
          </w:p>
        </w:tc>
        <w:tc>
          <w:tcPr>
            <w:tcW w:w="1896" w:type="dxa"/>
          </w:tcPr>
          <w:p w:rsidR="00CA05CF" w:rsidRDefault="00CA05CF" w:rsidP="00CA05CF">
            <w:pPr>
              <w:rPr>
                <w:rFonts w:ascii="Times New Roman" w:eastAsia="Times New Roman" w:hAnsi="Times New Roman" w:cs="Times New Roman"/>
                <w:b/>
              </w:rPr>
            </w:pPr>
            <w:r>
              <w:rPr>
                <w:rFonts w:ascii="Times New Roman" w:eastAsia="Times New Roman" w:hAnsi="Times New Roman" w:cs="Times New Roman"/>
                <w:b/>
              </w:rPr>
              <w:t>Ayşe Burcu Akıncı</w:t>
            </w:r>
          </w:p>
          <w:p w:rsidR="007D71AD" w:rsidRPr="00D94FC1" w:rsidRDefault="007D71AD" w:rsidP="008345D3">
            <w:pPr>
              <w:pStyle w:val="TableParagraph"/>
            </w:pPr>
          </w:p>
        </w:tc>
      </w:tr>
    </w:tbl>
    <w:p w:rsidR="007D71AD" w:rsidRDefault="000D0630" w:rsidP="000D0630">
      <w:pPr>
        <w:jc w:val="center"/>
        <w:rPr>
          <w:b/>
        </w:rPr>
      </w:pPr>
      <w:r w:rsidRPr="002273EB">
        <w:rPr>
          <w:b/>
        </w:rPr>
        <w:lastRenderedPageBreak/>
        <w:t>Haftalık Eğitim Programı</w:t>
      </w:r>
    </w:p>
    <w:p w:rsidR="007D71AD" w:rsidRDefault="007D71AD" w:rsidP="002273EB">
      <w:pPr>
        <w:rPr>
          <w:b/>
        </w:rPr>
      </w:pPr>
      <w:r>
        <w:rPr>
          <w:b/>
        </w:rPr>
        <w:t>8.Hafta</w:t>
      </w:r>
    </w:p>
    <w:tbl>
      <w:tblPr>
        <w:tblStyle w:val="NormalTable0"/>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145"/>
        <w:gridCol w:w="39"/>
        <w:gridCol w:w="1920"/>
      </w:tblGrid>
      <w:tr w:rsidR="007D71AD" w:rsidRPr="00D94FC1" w:rsidTr="6DD2E1C5">
        <w:trPr>
          <w:trHeight w:val="440"/>
        </w:trPr>
        <w:tc>
          <w:tcPr>
            <w:tcW w:w="1843" w:type="dxa"/>
          </w:tcPr>
          <w:p w:rsidR="007D71AD" w:rsidRPr="00D94FC1" w:rsidRDefault="007D71AD" w:rsidP="008345D3">
            <w:pPr>
              <w:pStyle w:val="TableParagraph"/>
              <w:spacing w:line="247" w:lineRule="exact"/>
              <w:ind w:left="4"/>
              <w:rPr>
                <w:b/>
              </w:rPr>
            </w:pPr>
            <w:r w:rsidRPr="00D94FC1">
              <w:rPr>
                <w:b/>
              </w:rPr>
              <w:t>GÜN VE SAAT</w:t>
            </w:r>
          </w:p>
        </w:tc>
        <w:tc>
          <w:tcPr>
            <w:tcW w:w="5184" w:type="dxa"/>
            <w:gridSpan w:val="2"/>
          </w:tcPr>
          <w:p w:rsidR="007D71AD" w:rsidRPr="00D94FC1" w:rsidRDefault="007D71AD" w:rsidP="008345D3">
            <w:pPr>
              <w:pStyle w:val="TableParagraph"/>
              <w:spacing w:line="247" w:lineRule="exact"/>
              <w:ind w:left="-1"/>
              <w:rPr>
                <w:b/>
              </w:rPr>
            </w:pPr>
            <w:r w:rsidRPr="00D94FC1">
              <w:rPr>
                <w:b/>
              </w:rPr>
              <w:t>KONU</w:t>
            </w:r>
          </w:p>
        </w:tc>
        <w:tc>
          <w:tcPr>
            <w:tcW w:w="1920" w:type="dxa"/>
          </w:tcPr>
          <w:p w:rsidR="007D71AD" w:rsidRPr="00D94FC1" w:rsidRDefault="007D71AD" w:rsidP="008345D3">
            <w:pPr>
              <w:pStyle w:val="TableParagraph"/>
              <w:spacing w:line="247" w:lineRule="exact"/>
              <w:ind w:left="7"/>
              <w:rPr>
                <w:b/>
              </w:rPr>
            </w:pPr>
            <w:r w:rsidRPr="00D94FC1">
              <w:rPr>
                <w:b/>
              </w:rPr>
              <w:t>ÖĞRETİM ÜYESİ</w:t>
            </w:r>
          </w:p>
        </w:tc>
      </w:tr>
      <w:tr w:rsidR="007D71AD" w:rsidRPr="00D94FC1" w:rsidTr="6DD2E1C5">
        <w:trPr>
          <w:trHeight w:val="280"/>
        </w:trPr>
        <w:tc>
          <w:tcPr>
            <w:tcW w:w="8947" w:type="dxa"/>
            <w:gridSpan w:val="4"/>
          </w:tcPr>
          <w:p w:rsidR="007D71AD" w:rsidRPr="00D94FC1" w:rsidRDefault="007D71AD" w:rsidP="008345D3">
            <w:pPr>
              <w:pStyle w:val="TableParagraph"/>
              <w:spacing w:line="247" w:lineRule="exact"/>
              <w:ind w:left="100"/>
              <w:rPr>
                <w:b/>
              </w:rPr>
            </w:pPr>
            <w:r w:rsidRPr="00D94FC1">
              <w:rPr>
                <w:b/>
              </w:rPr>
              <w:t>Pazartesi</w:t>
            </w:r>
          </w:p>
        </w:tc>
      </w:tr>
      <w:tr w:rsidR="007D71AD" w:rsidRPr="00D94FC1" w:rsidTr="6DD2E1C5">
        <w:trPr>
          <w:trHeight w:val="660"/>
        </w:trPr>
        <w:tc>
          <w:tcPr>
            <w:tcW w:w="1843" w:type="dxa"/>
          </w:tcPr>
          <w:p w:rsidR="007D71AD" w:rsidRPr="00D94FC1" w:rsidRDefault="007D71AD" w:rsidP="008345D3">
            <w:pPr>
              <w:pStyle w:val="TableParagraph"/>
              <w:spacing w:line="242" w:lineRule="exact"/>
              <w:ind w:left="105"/>
            </w:pPr>
            <w:r w:rsidRPr="00D94FC1">
              <w:t>09.00- 12.00</w:t>
            </w:r>
          </w:p>
        </w:tc>
        <w:tc>
          <w:tcPr>
            <w:tcW w:w="7104" w:type="dxa"/>
            <w:gridSpan w:val="3"/>
          </w:tcPr>
          <w:p w:rsidR="007D71AD" w:rsidRPr="00D94FC1" w:rsidRDefault="007D71AD" w:rsidP="008345D3">
            <w:pPr>
              <w:pStyle w:val="TableParagraph"/>
              <w:spacing w:before="7"/>
              <w:ind w:left="-1"/>
            </w:pPr>
            <w:r w:rsidRPr="00D94FC1">
              <w:t>Klinik uygulama</w:t>
            </w:r>
          </w:p>
        </w:tc>
      </w:tr>
      <w:tr w:rsidR="007D71AD" w:rsidRPr="00D94FC1" w:rsidTr="6DD2E1C5">
        <w:trPr>
          <w:trHeight w:val="280"/>
        </w:trPr>
        <w:tc>
          <w:tcPr>
            <w:tcW w:w="8947" w:type="dxa"/>
            <w:gridSpan w:val="4"/>
          </w:tcPr>
          <w:p w:rsidR="007D71AD" w:rsidRPr="00D94FC1" w:rsidRDefault="007D71AD" w:rsidP="008345D3">
            <w:pPr>
              <w:pStyle w:val="TableParagraph"/>
              <w:spacing w:line="242" w:lineRule="exact"/>
              <w:ind w:left="3937" w:right="4010"/>
              <w:jc w:val="center"/>
              <w:rPr>
                <w:i/>
              </w:rPr>
            </w:pPr>
            <w:r w:rsidRPr="00D94FC1">
              <w:rPr>
                <w:i/>
              </w:rPr>
              <w:t>Öğle Arası</w:t>
            </w:r>
          </w:p>
        </w:tc>
      </w:tr>
      <w:tr w:rsidR="007D71AD" w:rsidRPr="00D94FC1" w:rsidTr="6DD2E1C5">
        <w:trPr>
          <w:trHeight w:val="1100"/>
        </w:trPr>
        <w:tc>
          <w:tcPr>
            <w:tcW w:w="1843" w:type="dxa"/>
          </w:tcPr>
          <w:p w:rsidR="007D71AD" w:rsidRPr="00D94FC1" w:rsidRDefault="007D71AD" w:rsidP="008345D3">
            <w:pPr>
              <w:pStyle w:val="TableParagraph"/>
              <w:spacing w:line="242" w:lineRule="exact"/>
              <w:ind w:left="105"/>
            </w:pPr>
            <w:r w:rsidRPr="00D94FC1">
              <w:t>13.30-16.30</w:t>
            </w:r>
          </w:p>
        </w:tc>
        <w:tc>
          <w:tcPr>
            <w:tcW w:w="5184" w:type="dxa"/>
            <w:gridSpan w:val="2"/>
          </w:tcPr>
          <w:p w:rsidR="007D71AD" w:rsidRPr="00D94FC1" w:rsidRDefault="007D71AD" w:rsidP="008345D3">
            <w:pPr>
              <w:rPr>
                <w:b/>
                <w:bCs/>
                <w:color w:val="000000"/>
              </w:rPr>
            </w:pPr>
            <w:r w:rsidRPr="00D94FC1">
              <w:rPr>
                <w:b/>
                <w:bCs/>
                <w:color w:val="000000"/>
              </w:rPr>
              <w:t>Eklem ağrısı olan çocuk hastaya yaklaşım</w:t>
            </w:r>
          </w:p>
          <w:p w:rsidR="007D71AD" w:rsidRPr="00D94FC1" w:rsidRDefault="007D71AD" w:rsidP="008345D3">
            <w:pPr>
              <w:rPr>
                <w:b/>
                <w:bCs/>
                <w:color w:val="000000"/>
              </w:rPr>
            </w:pPr>
            <w:r>
              <w:rPr>
                <w:b/>
                <w:bCs/>
                <w:color w:val="000000"/>
              </w:rPr>
              <w:t>Vaskülitler</w:t>
            </w:r>
          </w:p>
          <w:p w:rsidR="007D71AD" w:rsidRPr="00D94FC1" w:rsidRDefault="007D71AD" w:rsidP="008345D3">
            <w:pPr>
              <w:pStyle w:val="TableParagraph"/>
              <w:spacing w:line="253" w:lineRule="exact"/>
              <w:ind w:left="4"/>
            </w:pPr>
          </w:p>
        </w:tc>
        <w:tc>
          <w:tcPr>
            <w:tcW w:w="1920" w:type="dxa"/>
          </w:tcPr>
          <w:p w:rsidR="007D71AD" w:rsidRPr="00D94FC1" w:rsidRDefault="007D71AD" w:rsidP="008345D3">
            <w:pPr>
              <w:pStyle w:val="TableParagraph"/>
            </w:pPr>
            <w:r>
              <w:t>Fatih Battal</w:t>
            </w:r>
          </w:p>
        </w:tc>
      </w:tr>
      <w:tr w:rsidR="007D71AD" w:rsidRPr="00D94FC1" w:rsidTr="6DD2E1C5">
        <w:trPr>
          <w:trHeight w:val="280"/>
        </w:trPr>
        <w:tc>
          <w:tcPr>
            <w:tcW w:w="8947" w:type="dxa"/>
            <w:gridSpan w:val="4"/>
          </w:tcPr>
          <w:p w:rsidR="007D71AD" w:rsidRPr="00D94FC1" w:rsidRDefault="007D71AD" w:rsidP="008345D3">
            <w:pPr>
              <w:pStyle w:val="TableParagraph"/>
              <w:spacing w:line="247" w:lineRule="exact"/>
              <w:ind w:left="100"/>
              <w:rPr>
                <w:b/>
              </w:rPr>
            </w:pPr>
            <w:r w:rsidRPr="00D94FC1">
              <w:rPr>
                <w:b/>
              </w:rPr>
              <w:t>Salı</w:t>
            </w:r>
          </w:p>
        </w:tc>
      </w:tr>
      <w:tr w:rsidR="007D71AD" w:rsidRPr="00D94FC1" w:rsidTr="6DD2E1C5">
        <w:trPr>
          <w:trHeight w:val="520"/>
        </w:trPr>
        <w:tc>
          <w:tcPr>
            <w:tcW w:w="1843" w:type="dxa"/>
          </w:tcPr>
          <w:p w:rsidR="007D71AD" w:rsidRPr="00D94FC1" w:rsidRDefault="007D71AD" w:rsidP="008345D3">
            <w:pPr>
              <w:pStyle w:val="TableParagraph"/>
              <w:spacing w:line="242" w:lineRule="exact"/>
              <w:ind w:left="105"/>
            </w:pPr>
            <w:r w:rsidRPr="00D94FC1">
              <w:t>09.00- 12.00</w:t>
            </w:r>
          </w:p>
        </w:tc>
        <w:tc>
          <w:tcPr>
            <w:tcW w:w="7104" w:type="dxa"/>
            <w:gridSpan w:val="3"/>
          </w:tcPr>
          <w:p w:rsidR="007D71AD" w:rsidRPr="00D94FC1" w:rsidRDefault="007D71AD" w:rsidP="008345D3">
            <w:pPr>
              <w:pStyle w:val="TableParagraph"/>
              <w:spacing w:line="242" w:lineRule="exact"/>
              <w:ind w:left="-1"/>
            </w:pPr>
            <w:r w:rsidRPr="00D94FC1">
              <w:t>Klinik uygulama</w:t>
            </w:r>
          </w:p>
        </w:tc>
      </w:tr>
      <w:tr w:rsidR="007D71AD" w:rsidRPr="00D94FC1" w:rsidTr="6DD2E1C5">
        <w:trPr>
          <w:trHeight w:val="280"/>
        </w:trPr>
        <w:tc>
          <w:tcPr>
            <w:tcW w:w="8947" w:type="dxa"/>
            <w:gridSpan w:val="4"/>
          </w:tcPr>
          <w:p w:rsidR="007D71AD" w:rsidRPr="00D94FC1" w:rsidRDefault="007D71AD" w:rsidP="008345D3">
            <w:pPr>
              <w:pStyle w:val="TableParagraph"/>
              <w:spacing w:line="249" w:lineRule="exact"/>
              <w:ind w:left="3937" w:right="4010"/>
              <w:jc w:val="center"/>
              <w:rPr>
                <w:i/>
              </w:rPr>
            </w:pPr>
            <w:r w:rsidRPr="00D94FC1">
              <w:rPr>
                <w:i/>
              </w:rPr>
              <w:t>Öğle Arası</w:t>
            </w:r>
          </w:p>
        </w:tc>
      </w:tr>
      <w:tr w:rsidR="007D71AD" w:rsidRPr="00D94FC1" w:rsidTr="6DD2E1C5">
        <w:trPr>
          <w:trHeight w:val="1240"/>
        </w:trPr>
        <w:tc>
          <w:tcPr>
            <w:tcW w:w="1843" w:type="dxa"/>
          </w:tcPr>
          <w:p w:rsidR="007D71AD" w:rsidRPr="00D94FC1" w:rsidRDefault="007D71AD" w:rsidP="008345D3">
            <w:pPr>
              <w:pStyle w:val="TableParagraph"/>
              <w:spacing w:line="242" w:lineRule="exact"/>
              <w:ind w:left="105"/>
            </w:pPr>
            <w:r w:rsidRPr="00D94FC1">
              <w:t>13.30-16.30</w:t>
            </w:r>
          </w:p>
        </w:tc>
        <w:tc>
          <w:tcPr>
            <w:tcW w:w="5184" w:type="dxa"/>
            <w:gridSpan w:val="2"/>
          </w:tcPr>
          <w:p w:rsidR="007D71AD" w:rsidRPr="00D94FC1" w:rsidRDefault="007D71AD" w:rsidP="008345D3">
            <w:pPr>
              <w:rPr>
                <w:b/>
                <w:color w:val="000000"/>
              </w:rPr>
            </w:pPr>
            <w:r w:rsidRPr="00D94FC1">
              <w:rPr>
                <w:b/>
                <w:color w:val="000000"/>
              </w:rPr>
              <w:t>Çocukluk çağı tümörleri</w:t>
            </w:r>
          </w:p>
          <w:p w:rsidR="007D71AD" w:rsidRPr="00D94FC1" w:rsidRDefault="007D71AD" w:rsidP="008345D3">
            <w:pPr>
              <w:rPr>
                <w:b/>
                <w:color w:val="000000"/>
              </w:rPr>
            </w:pPr>
            <w:r w:rsidRPr="00D94FC1">
              <w:rPr>
                <w:b/>
                <w:color w:val="000000"/>
              </w:rPr>
              <w:t>Lenfoma</w:t>
            </w:r>
            <w:r w:rsidR="00CA05CF">
              <w:rPr>
                <w:b/>
                <w:color w:val="000000"/>
              </w:rPr>
              <w:t>lar</w:t>
            </w:r>
          </w:p>
          <w:p w:rsidR="007D71AD" w:rsidRPr="00D94FC1" w:rsidRDefault="007D71AD" w:rsidP="008345D3">
            <w:pPr>
              <w:rPr>
                <w:b/>
              </w:rPr>
            </w:pPr>
          </w:p>
        </w:tc>
        <w:tc>
          <w:tcPr>
            <w:tcW w:w="1920" w:type="dxa"/>
          </w:tcPr>
          <w:p w:rsidR="00CA05CF" w:rsidRDefault="00CA05CF" w:rsidP="00CA05CF">
            <w:pPr>
              <w:rPr>
                <w:rFonts w:ascii="Times New Roman" w:eastAsia="Times New Roman" w:hAnsi="Times New Roman" w:cs="Times New Roman"/>
                <w:b/>
              </w:rPr>
            </w:pPr>
            <w:r>
              <w:rPr>
                <w:rFonts w:ascii="Times New Roman" w:eastAsia="Times New Roman" w:hAnsi="Times New Roman" w:cs="Times New Roman"/>
                <w:b/>
              </w:rPr>
              <w:t>Ayşe Burcu Akıncı</w:t>
            </w:r>
          </w:p>
          <w:p w:rsidR="007D71AD" w:rsidRPr="00D94FC1" w:rsidRDefault="007D71AD" w:rsidP="008345D3">
            <w:pPr>
              <w:pStyle w:val="TableParagraph"/>
            </w:pPr>
          </w:p>
        </w:tc>
      </w:tr>
      <w:tr w:rsidR="007D71AD" w:rsidRPr="00D94FC1" w:rsidTr="6DD2E1C5">
        <w:trPr>
          <w:trHeight w:val="280"/>
        </w:trPr>
        <w:tc>
          <w:tcPr>
            <w:tcW w:w="8947" w:type="dxa"/>
            <w:gridSpan w:val="4"/>
          </w:tcPr>
          <w:p w:rsidR="007D71AD" w:rsidRPr="00D94FC1" w:rsidRDefault="007D71AD" w:rsidP="008345D3">
            <w:pPr>
              <w:pStyle w:val="TableParagraph"/>
              <w:spacing w:line="247" w:lineRule="exact"/>
              <w:ind w:left="100"/>
              <w:rPr>
                <w:b/>
              </w:rPr>
            </w:pPr>
            <w:r w:rsidRPr="00D94FC1">
              <w:rPr>
                <w:b/>
              </w:rPr>
              <w:t>Çarşamba</w:t>
            </w:r>
          </w:p>
        </w:tc>
      </w:tr>
      <w:tr w:rsidR="007D71AD" w:rsidRPr="00D94FC1" w:rsidTr="6DD2E1C5">
        <w:trPr>
          <w:trHeight w:val="220"/>
        </w:trPr>
        <w:tc>
          <w:tcPr>
            <w:tcW w:w="1843" w:type="dxa"/>
          </w:tcPr>
          <w:p w:rsidR="007D71AD" w:rsidRPr="00D94FC1" w:rsidRDefault="007D71AD" w:rsidP="008345D3">
            <w:pPr>
              <w:pStyle w:val="TableParagraph"/>
              <w:spacing w:line="210" w:lineRule="exact"/>
              <w:ind w:left="105"/>
            </w:pPr>
            <w:r w:rsidRPr="00D94FC1">
              <w:t>09.00- 12.00</w:t>
            </w:r>
          </w:p>
        </w:tc>
        <w:tc>
          <w:tcPr>
            <w:tcW w:w="7104" w:type="dxa"/>
            <w:gridSpan w:val="3"/>
          </w:tcPr>
          <w:p w:rsidR="007D71AD" w:rsidRPr="00D94FC1" w:rsidRDefault="007D71AD" w:rsidP="008345D3">
            <w:pPr>
              <w:pStyle w:val="TableParagraph"/>
            </w:pPr>
          </w:p>
        </w:tc>
      </w:tr>
      <w:tr w:rsidR="007D71AD" w:rsidRPr="00D94FC1" w:rsidTr="6DD2E1C5">
        <w:trPr>
          <w:trHeight w:val="460"/>
        </w:trPr>
        <w:tc>
          <w:tcPr>
            <w:tcW w:w="8947" w:type="dxa"/>
            <w:gridSpan w:val="4"/>
          </w:tcPr>
          <w:p w:rsidR="007D71AD" w:rsidRPr="00D94FC1" w:rsidRDefault="007D71AD" w:rsidP="008345D3">
            <w:pPr>
              <w:pStyle w:val="TableParagraph"/>
              <w:spacing w:line="232" w:lineRule="exact"/>
              <w:ind w:left="4675"/>
            </w:pPr>
          </w:p>
        </w:tc>
      </w:tr>
      <w:tr w:rsidR="007D71AD" w:rsidRPr="00D94FC1" w:rsidTr="6DD2E1C5">
        <w:trPr>
          <w:trHeight w:val="280"/>
        </w:trPr>
        <w:tc>
          <w:tcPr>
            <w:tcW w:w="8947" w:type="dxa"/>
            <w:gridSpan w:val="4"/>
          </w:tcPr>
          <w:p w:rsidR="007D71AD" w:rsidRPr="00D94FC1" w:rsidRDefault="007D71AD" w:rsidP="008345D3">
            <w:pPr>
              <w:pStyle w:val="TableParagraph"/>
              <w:spacing w:line="242" w:lineRule="exact"/>
              <w:ind w:left="3937" w:right="4010"/>
              <w:jc w:val="center"/>
              <w:rPr>
                <w:i/>
              </w:rPr>
            </w:pPr>
            <w:r w:rsidRPr="00D94FC1">
              <w:rPr>
                <w:i/>
              </w:rPr>
              <w:t>Öğle Arası</w:t>
            </w:r>
          </w:p>
        </w:tc>
      </w:tr>
      <w:tr w:rsidR="007D71AD" w:rsidRPr="00D94FC1" w:rsidTr="6DD2E1C5">
        <w:trPr>
          <w:trHeight w:val="1080"/>
        </w:trPr>
        <w:tc>
          <w:tcPr>
            <w:tcW w:w="1843" w:type="dxa"/>
          </w:tcPr>
          <w:p w:rsidR="007D71AD" w:rsidRPr="00D94FC1" w:rsidRDefault="007D71AD" w:rsidP="008345D3">
            <w:pPr>
              <w:pStyle w:val="TableParagraph"/>
              <w:spacing w:line="247" w:lineRule="exact"/>
              <w:ind w:left="105"/>
            </w:pPr>
            <w:r w:rsidRPr="00D94FC1">
              <w:t>13.30-16.30</w:t>
            </w:r>
          </w:p>
        </w:tc>
        <w:tc>
          <w:tcPr>
            <w:tcW w:w="5184" w:type="dxa"/>
            <w:gridSpan w:val="2"/>
          </w:tcPr>
          <w:p w:rsidR="007D71AD" w:rsidRPr="00D94FC1" w:rsidRDefault="007D71AD" w:rsidP="008345D3">
            <w:pPr>
              <w:rPr>
                <w:b/>
                <w:color w:val="000000"/>
              </w:rPr>
            </w:pPr>
            <w:r w:rsidRPr="00D94FC1">
              <w:rPr>
                <w:b/>
                <w:color w:val="000000"/>
              </w:rPr>
              <w:t>Çocuklarda GER ve peptik hastalık</w:t>
            </w:r>
          </w:p>
          <w:p w:rsidR="007D71AD" w:rsidRPr="00E136B7" w:rsidRDefault="007D71AD" w:rsidP="008345D3">
            <w:pPr>
              <w:rPr>
                <w:b/>
              </w:rPr>
            </w:pPr>
            <w:r w:rsidRPr="00E136B7">
              <w:rPr>
                <w:b/>
              </w:rPr>
              <w:t>Çocuklarda kusma ve yaklaşımı</w:t>
            </w:r>
          </w:p>
        </w:tc>
        <w:tc>
          <w:tcPr>
            <w:tcW w:w="1920" w:type="dxa"/>
          </w:tcPr>
          <w:p w:rsidR="007D71AD" w:rsidRDefault="007D71AD" w:rsidP="008345D3">
            <w:pPr>
              <w:pStyle w:val="TableParagraph"/>
            </w:pPr>
            <w:r>
              <w:t>Hakan Aylanç</w:t>
            </w:r>
          </w:p>
          <w:p w:rsidR="007D71AD" w:rsidRPr="00D94FC1" w:rsidRDefault="007D71AD" w:rsidP="008345D3">
            <w:pPr>
              <w:pStyle w:val="TableParagraph"/>
            </w:pPr>
          </w:p>
        </w:tc>
      </w:tr>
      <w:tr w:rsidR="007D71AD" w:rsidRPr="00D94FC1" w:rsidTr="6DD2E1C5">
        <w:trPr>
          <w:trHeight w:val="280"/>
        </w:trPr>
        <w:tc>
          <w:tcPr>
            <w:tcW w:w="8947" w:type="dxa"/>
            <w:gridSpan w:val="4"/>
          </w:tcPr>
          <w:p w:rsidR="007D71AD" w:rsidRPr="00D94FC1" w:rsidRDefault="007D71AD" w:rsidP="008345D3">
            <w:pPr>
              <w:pStyle w:val="TableParagraph"/>
              <w:spacing w:line="247" w:lineRule="exact"/>
              <w:ind w:left="100"/>
              <w:rPr>
                <w:b/>
              </w:rPr>
            </w:pPr>
            <w:r w:rsidRPr="00D94FC1">
              <w:rPr>
                <w:b/>
              </w:rPr>
              <w:t>Perşembe</w:t>
            </w:r>
          </w:p>
        </w:tc>
      </w:tr>
      <w:tr w:rsidR="007D71AD" w:rsidRPr="00D94FC1" w:rsidTr="6DD2E1C5">
        <w:trPr>
          <w:trHeight w:val="840"/>
        </w:trPr>
        <w:tc>
          <w:tcPr>
            <w:tcW w:w="1843" w:type="dxa"/>
          </w:tcPr>
          <w:p w:rsidR="007D71AD" w:rsidRPr="00D94FC1" w:rsidRDefault="007D71AD" w:rsidP="008345D3">
            <w:pPr>
              <w:pStyle w:val="TableParagraph"/>
              <w:spacing w:before="8"/>
              <w:rPr>
                <w:b/>
              </w:rPr>
            </w:pPr>
          </w:p>
          <w:p w:rsidR="007D71AD" w:rsidRPr="00D94FC1" w:rsidRDefault="007D71AD" w:rsidP="008345D3">
            <w:pPr>
              <w:pStyle w:val="TableParagraph"/>
              <w:ind w:left="652" w:right="645"/>
              <w:jc w:val="center"/>
            </w:pPr>
            <w:r w:rsidRPr="00D94FC1">
              <w:t>09.30</w:t>
            </w:r>
          </w:p>
        </w:tc>
        <w:tc>
          <w:tcPr>
            <w:tcW w:w="7104" w:type="dxa"/>
            <w:gridSpan w:val="3"/>
          </w:tcPr>
          <w:p w:rsidR="007D71AD" w:rsidRPr="00D94FC1" w:rsidRDefault="007D71AD" w:rsidP="008345D3">
            <w:pPr>
              <w:pStyle w:val="TableParagraph"/>
              <w:spacing w:before="6"/>
              <w:rPr>
                <w:b/>
              </w:rPr>
            </w:pPr>
          </w:p>
          <w:p w:rsidR="007D71AD" w:rsidRPr="00D94FC1" w:rsidRDefault="007D71AD" w:rsidP="008345D3">
            <w:pPr>
              <w:pStyle w:val="TableParagraph"/>
              <w:ind w:left="2483" w:right="2483"/>
              <w:jc w:val="center"/>
              <w:rPr>
                <w:b/>
              </w:rPr>
            </w:pPr>
          </w:p>
        </w:tc>
      </w:tr>
      <w:tr w:rsidR="007D71AD" w:rsidRPr="00D94FC1" w:rsidTr="6DD2E1C5">
        <w:trPr>
          <w:trHeight w:val="280"/>
        </w:trPr>
        <w:tc>
          <w:tcPr>
            <w:tcW w:w="8947" w:type="dxa"/>
            <w:gridSpan w:val="4"/>
          </w:tcPr>
          <w:p w:rsidR="007D71AD" w:rsidRPr="00D94FC1" w:rsidRDefault="007D71AD" w:rsidP="008345D3">
            <w:pPr>
              <w:pStyle w:val="TableParagraph"/>
              <w:spacing w:line="242" w:lineRule="exact"/>
              <w:ind w:left="3937" w:right="4010"/>
              <w:jc w:val="center"/>
              <w:rPr>
                <w:i/>
              </w:rPr>
            </w:pPr>
            <w:r w:rsidRPr="00D94FC1">
              <w:rPr>
                <w:i/>
              </w:rPr>
              <w:t>Öğle Arası</w:t>
            </w:r>
          </w:p>
        </w:tc>
      </w:tr>
      <w:tr w:rsidR="00CA05CF" w:rsidRPr="00D94FC1" w:rsidTr="00CA05CF">
        <w:trPr>
          <w:trHeight w:val="820"/>
        </w:trPr>
        <w:tc>
          <w:tcPr>
            <w:tcW w:w="1843" w:type="dxa"/>
          </w:tcPr>
          <w:p w:rsidR="00CA05CF" w:rsidRPr="00D94FC1" w:rsidRDefault="00CA05CF" w:rsidP="008345D3">
            <w:pPr>
              <w:pStyle w:val="TableParagraph"/>
              <w:spacing w:before="5"/>
              <w:rPr>
                <w:b/>
              </w:rPr>
            </w:pPr>
          </w:p>
          <w:p w:rsidR="00CA05CF" w:rsidRPr="00D94FC1" w:rsidRDefault="00CA05CF" w:rsidP="008345D3">
            <w:pPr>
              <w:pStyle w:val="TableParagraph"/>
              <w:ind w:right="326"/>
              <w:jc w:val="right"/>
            </w:pPr>
            <w:r w:rsidRPr="00D94FC1">
              <w:t>13.30-17.00</w:t>
            </w:r>
          </w:p>
        </w:tc>
        <w:tc>
          <w:tcPr>
            <w:tcW w:w="5145" w:type="dxa"/>
          </w:tcPr>
          <w:p w:rsidR="00CA05CF" w:rsidRPr="00D94FC1" w:rsidRDefault="00CA05CF" w:rsidP="008345D3">
            <w:pPr>
              <w:pStyle w:val="TableParagraph"/>
              <w:spacing w:before="3"/>
              <w:rPr>
                <w:b/>
              </w:rPr>
            </w:pPr>
          </w:p>
          <w:p w:rsidR="00CA05CF" w:rsidRDefault="00CA05CF" w:rsidP="6DD2E1C5">
            <w:pPr>
              <w:pStyle w:val="TableParagraph"/>
              <w:rPr>
                <w:b/>
                <w:bCs/>
              </w:rPr>
            </w:pPr>
            <w:r w:rsidRPr="6DD2E1C5">
              <w:rPr>
                <w:b/>
                <w:bCs/>
              </w:rPr>
              <w:t>Kanama</w:t>
            </w:r>
            <w:r>
              <w:rPr>
                <w:b/>
                <w:bCs/>
              </w:rPr>
              <w:t xml:space="preserve"> </w:t>
            </w:r>
            <w:r w:rsidRPr="6DD2E1C5">
              <w:rPr>
                <w:b/>
                <w:bCs/>
              </w:rPr>
              <w:t>bozukluğu</w:t>
            </w:r>
            <w:r>
              <w:rPr>
                <w:b/>
                <w:bCs/>
              </w:rPr>
              <w:t xml:space="preserve"> </w:t>
            </w:r>
            <w:r w:rsidRPr="6DD2E1C5">
              <w:rPr>
                <w:b/>
                <w:bCs/>
              </w:rPr>
              <w:t>olan</w:t>
            </w:r>
            <w:r>
              <w:rPr>
                <w:b/>
                <w:bCs/>
              </w:rPr>
              <w:t xml:space="preserve"> </w:t>
            </w:r>
            <w:r w:rsidRPr="6DD2E1C5">
              <w:rPr>
                <w:b/>
                <w:bCs/>
              </w:rPr>
              <w:t>çocuğa</w:t>
            </w:r>
            <w:r>
              <w:rPr>
                <w:b/>
                <w:bCs/>
              </w:rPr>
              <w:t xml:space="preserve"> </w:t>
            </w:r>
            <w:r w:rsidRPr="6DD2E1C5">
              <w:rPr>
                <w:b/>
                <w:bCs/>
              </w:rPr>
              <w:t>yaklaşım</w:t>
            </w:r>
          </w:p>
          <w:p w:rsidR="00CA05CF" w:rsidRDefault="00CA05CF" w:rsidP="6DD2E1C5">
            <w:pPr>
              <w:pStyle w:val="TableParagraph"/>
              <w:rPr>
                <w:b/>
                <w:bCs/>
              </w:rPr>
            </w:pPr>
            <w:r w:rsidRPr="6DD2E1C5">
              <w:rPr>
                <w:b/>
                <w:bCs/>
              </w:rPr>
              <w:t>Idiopatik</w:t>
            </w:r>
            <w:r>
              <w:rPr>
                <w:b/>
                <w:bCs/>
              </w:rPr>
              <w:t xml:space="preserve"> </w:t>
            </w:r>
            <w:r w:rsidRPr="6DD2E1C5">
              <w:rPr>
                <w:b/>
                <w:bCs/>
              </w:rPr>
              <w:t>trombositopenik purpura</w:t>
            </w:r>
          </w:p>
          <w:p w:rsidR="00CA05CF" w:rsidRPr="00D94FC1" w:rsidRDefault="00CA05CF" w:rsidP="008345D3">
            <w:pPr>
              <w:pStyle w:val="TableParagraph"/>
              <w:ind w:right="2483"/>
              <w:rPr>
                <w:b/>
              </w:rPr>
            </w:pPr>
            <w:r>
              <w:rPr>
                <w:b/>
              </w:rPr>
              <w:t>Tromboz</w:t>
            </w:r>
          </w:p>
        </w:tc>
        <w:tc>
          <w:tcPr>
            <w:tcW w:w="1959" w:type="dxa"/>
            <w:gridSpan w:val="2"/>
          </w:tcPr>
          <w:p w:rsidR="00CA05CF" w:rsidRDefault="00CA05CF">
            <w:pPr>
              <w:rPr>
                <w:rFonts w:ascii="Times New Roman" w:eastAsia="Times New Roman" w:hAnsi="Times New Roman" w:cs="Times New Roman"/>
                <w:b/>
              </w:rPr>
            </w:pPr>
          </w:p>
          <w:p w:rsidR="00CA05CF" w:rsidRDefault="00CA05CF">
            <w:pPr>
              <w:rPr>
                <w:rFonts w:ascii="Times New Roman" w:eastAsia="Times New Roman" w:hAnsi="Times New Roman" w:cs="Times New Roman"/>
                <w:b/>
              </w:rPr>
            </w:pPr>
            <w:r>
              <w:rPr>
                <w:rFonts w:ascii="Times New Roman" w:eastAsia="Times New Roman" w:hAnsi="Times New Roman" w:cs="Times New Roman"/>
                <w:b/>
              </w:rPr>
              <w:t>Ayşe Burcu Akıncı</w:t>
            </w:r>
          </w:p>
          <w:p w:rsidR="00CA05CF" w:rsidRDefault="00CA05CF">
            <w:pPr>
              <w:rPr>
                <w:rFonts w:ascii="Times New Roman" w:eastAsia="Times New Roman" w:hAnsi="Times New Roman" w:cs="Times New Roman"/>
                <w:b/>
              </w:rPr>
            </w:pPr>
          </w:p>
          <w:p w:rsidR="00CA05CF" w:rsidRPr="00D94FC1" w:rsidRDefault="00CA05CF" w:rsidP="00CA05CF">
            <w:pPr>
              <w:pStyle w:val="TableParagraph"/>
              <w:ind w:right="2483"/>
              <w:rPr>
                <w:b/>
              </w:rPr>
            </w:pPr>
          </w:p>
        </w:tc>
      </w:tr>
      <w:tr w:rsidR="007D71AD" w:rsidRPr="00D94FC1" w:rsidTr="6DD2E1C5">
        <w:trPr>
          <w:trHeight w:val="280"/>
        </w:trPr>
        <w:tc>
          <w:tcPr>
            <w:tcW w:w="8947" w:type="dxa"/>
            <w:gridSpan w:val="4"/>
          </w:tcPr>
          <w:p w:rsidR="007D71AD" w:rsidRPr="00D94FC1" w:rsidRDefault="007D71AD" w:rsidP="008345D3">
            <w:pPr>
              <w:pStyle w:val="TableParagraph"/>
              <w:spacing w:line="247" w:lineRule="exact"/>
              <w:ind w:left="100"/>
              <w:rPr>
                <w:b/>
              </w:rPr>
            </w:pPr>
            <w:r w:rsidRPr="00D94FC1">
              <w:rPr>
                <w:b/>
              </w:rPr>
              <w:t>Cuma</w:t>
            </w:r>
          </w:p>
        </w:tc>
      </w:tr>
      <w:tr w:rsidR="007D71AD" w:rsidRPr="00D94FC1" w:rsidTr="6DD2E1C5">
        <w:trPr>
          <w:trHeight w:val="680"/>
        </w:trPr>
        <w:tc>
          <w:tcPr>
            <w:tcW w:w="1843" w:type="dxa"/>
          </w:tcPr>
          <w:p w:rsidR="007D71AD" w:rsidRPr="00D94FC1" w:rsidRDefault="007D71AD" w:rsidP="008345D3">
            <w:pPr>
              <w:pStyle w:val="TableParagraph"/>
              <w:spacing w:before="202"/>
              <w:ind w:right="326"/>
              <w:jc w:val="right"/>
            </w:pPr>
            <w:r w:rsidRPr="00D94FC1">
              <w:t>09.</w:t>
            </w:r>
            <w:r>
              <w:t>0</w:t>
            </w:r>
            <w:r w:rsidRPr="00D94FC1">
              <w:t>0-1</w:t>
            </w:r>
            <w:r>
              <w:t>7</w:t>
            </w:r>
            <w:r w:rsidRPr="00D94FC1">
              <w:t>.00</w:t>
            </w:r>
          </w:p>
        </w:tc>
        <w:tc>
          <w:tcPr>
            <w:tcW w:w="7104" w:type="dxa"/>
            <w:gridSpan w:val="3"/>
          </w:tcPr>
          <w:p w:rsidR="007D71AD" w:rsidRPr="00D94FC1" w:rsidRDefault="007D71AD" w:rsidP="008345D3">
            <w:pPr>
              <w:pStyle w:val="TableParagraph"/>
              <w:spacing w:before="212"/>
              <w:ind w:right="2483"/>
              <w:rPr>
                <w:b/>
              </w:rPr>
            </w:pPr>
            <w:r>
              <w:rPr>
                <w:b/>
              </w:rPr>
              <w:t xml:space="preserve">TEORİK VE PRATİK </w:t>
            </w:r>
            <w:r w:rsidRPr="00D94FC1">
              <w:rPr>
                <w:b/>
              </w:rPr>
              <w:t>SINAV</w:t>
            </w:r>
          </w:p>
        </w:tc>
      </w:tr>
    </w:tbl>
    <w:p w:rsidR="007D71AD" w:rsidRDefault="007D71AD" w:rsidP="002273EB">
      <w:pPr>
        <w:rPr>
          <w:b/>
        </w:rPr>
      </w:pPr>
    </w:p>
    <w:p w:rsidR="008345D3" w:rsidRDefault="008345D3" w:rsidP="002273EB">
      <w:pPr>
        <w:rPr>
          <w:b/>
        </w:rPr>
      </w:pPr>
    </w:p>
    <w:p w:rsidR="008128E9" w:rsidRDefault="008128E9" w:rsidP="002273EB">
      <w:pPr>
        <w:rPr>
          <w:b/>
        </w:rPr>
      </w:pPr>
    </w:p>
    <w:p w:rsidR="008128E9" w:rsidRDefault="008128E9" w:rsidP="002273EB">
      <w:pPr>
        <w:rPr>
          <w:b/>
        </w:rPr>
      </w:pPr>
    </w:p>
    <w:p w:rsidR="008345D3" w:rsidRDefault="008345D3" w:rsidP="002273EB">
      <w:pPr>
        <w:rPr>
          <w:b/>
        </w:rPr>
      </w:pPr>
    </w:p>
    <w:tbl>
      <w:tblPr>
        <w:tblStyle w:val="TabloKlavuzu"/>
        <w:tblW w:w="0" w:type="auto"/>
        <w:tblLook w:val="04A0"/>
      </w:tblPr>
      <w:tblGrid>
        <w:gridCol w:w="9212"/>
      </w:tblGrid>
      <w:tr w:rsidR="008345D3" w:rsidTr="008345D3">
        <w:tc>
          <w:tcPr>
            <w:tcW w:w="9212" w:type="dxa"/>
          </w:tcPr>
          <w:p w:rsidR="008345D3" w:rsidRDefault="008345D3" w:rsidP="008345D3">
            <w:pPr>
              <w:rPr>
                <w:b/>
              </w:rPr>
            </w:pPr>
            <w:r>
              <w:rPr>
                <w:b/>
              </w:rPr>
              <w:t xml:space="preserve">ÇSH-01          </w:t>
            </w:r>
            <w:r>
              <w:rPr>
                <w:rFonts w:ascii="Cambria" w:hAnsi="Cambria"/>
                <w:b/>
                <w:bCs/>
                <w:color w:val="000000"/>
              </w:rPr>
              <w:t>Çocuk hastada öykü alma ve fizik muayene giriş</w:t>
            </w:r>
          </w:p>
        </w:tc>
      </w:tr>
    </w:tbl>
    <w:p w:rsidR="008345D3" w:rsidRDefault="008345D3" w:rsidP="008345D3">
      <w:pPr>
        <w:rPr>
          <w:b/>
        </w:rPr>
      </w:pPr>
    </w:p>
    <w:p w:rsidR="008345D3" w:rsidRPr="008345D3" w:rsidRDefault="008345D3" w:rsidP="008345D3">
      <w:pPr>
        <w:rPr>
          <w:b/>
        </w:rPr>
      </w:pPr>
      <w:r>
        <w:rPr>
          <w:b/>
        </w:rPr>
        <w:t>G</w:t>
      </w:r>
      <w:r w:rsidRPr="008345D3">
        <w:rPr>
          <w:b/>
        </w:rPr>
        <w:t>enel ve soruna yönelik öykü alabilme</w:t>
      </w:r>
    </w:p>
    <w:p w:rsidR="008345D3" w:rsidRPr="008345D3" w:rsidRDefault="008345D3" w:rsidP="008345D3">
      <w:pPr>
        <w:rPr>
          <w:b/>
        </w:rPr>
      </w:pPr>
      <w:r>
        <w:rPr>
          <w:b/>
        </w:rPr>
        <w:t>Ç</w:t>
      </w:r>
      <w:r w:rsidRPr="008345D3">
        <w:rPr>
          <w:b/>
        </w:rPr>
        <w:t>ocuklarda özgeçmiş ve soygeçmiş sorgulaması yapabilmeli</w:t>
      </w:r>
    </w:p>
    <w:p w:rsidR="008345D3" w:rsidRPr="008345D3" w:rsidRDefault="008345D3" w:rsidP="008345D3">
      <w:pPr>
        <w:rPr>
          <w:b/>
        </w:rPr>
      </w:pPr>
      <w:r>
        <w:rPr>
          <w:b/>
        </w:rPr>
        <w:t>A</w:t>
      </w:r>
      <w:r w:rsidRPr="008345D3">
        <w:rPr>
          <w:b/>
        </w:rPr>
        <w:t>ntropometrik ölçümleri yapabilmeli</w:t>
      </w:r>
    </w:p>
    <w:p w:rsidR="008345D3" w:rsidRPr="008345D3" w:rsidRDefault="008345D3" w:rsidP="008345D3">
      <w:pPr>
        <w:rPr>
          <w:b/>
        </w:rPr>
      </w:pPr>
      <w:r>
        <w:rPr>
          <w:b/>
        </w:rPr>
        <w:t>G</w:t>
      </w:r>
      <w:r w:rsidRPr="008345D3">
        <w:rPr>
          <w:b/>
        </w:rPr>
        <w:t>enel durum ve vital bulguları yaş gruplarına göre değerlendirebilmeli</w:t>
      </w:r>
    </w:p>
    <w:p w:rsidR="008345D3" w:rsidRDefault="008345D3" w:rsidP="008345D3">
      <w:pPr>
        <w:rPr>
          <w:b/>
        </w:rPr>
      </w:pPr>
      <w:r>
        <w:rPr>
          <w:b/>
        </w:rPr>
        <w:t>Ç</w:t>
      </w:r>
      <w:r w:rsidRPr="008345D3">
        <w:rPr>
          <w:b/>
        </w:rPr>
        <w:t>ocuk ve yenidoğan hastanın muayenesini yapabilmeli</w:t>
      </w:r>
    </w:p>
    <w:p w:rsidR="008345D3" w:rsidRDefault="008345D3" w:rsidP="008345D3">
      <w:pPr>
        <w:rPr>
          <w:b/>
        </w:rPr>
      </w:pPr>
    </w:p>
    <w:p w:rsidR="008128E9" w:rsidRDefault="008128E9" w:rsidP="008345D3">
      <w:pPr>
        <w:rPr>
          <w:b/>
        </w:rPr>
      </w:pPr>
    </w:p>
    <w:tbl>
      <w:tblPr>
        <w:tblStyle w:val="TabloKlavuzu"/>
        <w:tblW w:w="0" w:type="auto"/>
        <w:tblLook w:val="04A0"/>
      </w:tblPr>
      <w:tblGrid>
        <w:gridCol w:w="9212"/>
      </w:tblGrid>
      <w:tr w:rsidR="008345D3" w:rsidTr="008345D3">
        <w:tc>
          <w:tcPr>
            <w:tcW w:w="9212" w:type="dxa"/>
          </w:tcPr>
          <w:p w:rsidR="008345D3" w:rsidRDefault="008345D3" w:rsidP="008345D3">
            <w:pPr>
              <w:rPr>
                <w:b/>
              </w:rPr>
            </w:pPr>
            <w:r>
              <w:rPr>
                <w:b/>
              </w:rPr>
              <w:t xml:space="preserve">ÇSH-02       </w:t>
            </w:r>
            <w:r>
              <w:rPr>
                <w:rFonts w:ascii="Cambria" w:hAnsi="Cambria"/>
                <w:b/>
                <w:bCs/>
                <w:color w:val="000000"/>
              </w:rPr>
              <w:t xml:space="preserve">Sağlıklı çocuk izlemi ve normal büyüme gelişme </w:t>
            </w:r>
          </w:p>
        </w:tc>
      </w:tr>
    </w:tbl>
    <w:p w:rsidR="008345D3" w:rsidRDefault="008345D3" w:rsidP="008345D3">
      <w:pPr>
        <w:rPr>
          <w:b/>
        </w:rPr>
      </w:pPr>
    </w:p>
    <w:p w:rsidR="008345D3" w:rsidRPr="008345D3" w:rsidRDefault="008345D3" w:rsidP="008345D3">
      <w:pPr>
        <w:rPr>
          <w:b/>
        </w:rPr>
      </w:pPr>
      <w:r>
        <w:rPr>
          <w:b/>
        </w:rPr>
        <w:t>Ç</w:t>
      </w:r>
      <w:r w:rsidRPr="008345D3">
        <w:rPr>
          <w:b/>
        </w:rPr>
        <w:t>ocuklarda büyüme ge gelişmeyi izleyebilme</w:t>
      </w:r>
    </w:p>
    <w:p w:rsidR="008345D3" w:rsidRPr="008345D3" w:rsidRDefault="008345D3" w:rsidP="008345D3">
      <w:pPr>
        <w:rPr>
          <w:b/>
        </w:rPr>
      </w:pPr>
      <w:r>
        <w:rPr>
          <w:b/>
        </w:rPr>
        <w:t>P</w:t>
      </w:r>
      <w:r w:rsidRPr="008345D3">
        <w:rPr>
          <w:b/>
        </w:rPr>
        <w:t>ersentil eğrilerinden büyümenin izlenebilmesi ve yorumlanması</w:t>
      </w:r>
    </w:p>
    <w:p w:rsidR="008345D3" w:rsidRPr="008345D3" w:rsidRDefault="008345D3" w:rsidP="008345D3">
      <w:pPr>
        <w:rPr>
          <w:b/>
        </w:rPr>
      </w:pPr>
      <w:r>
        <w:rPr>
          <w:b/>
        </w:rPr>
        <w:t>E</w:t>
      </w:r>
      <w:r w:rsidRPr="008345D3">
        <w:rPr>
          <w:b/>
        </w:rPr>
        <w:t>rgenlik belirti ve bulgularının değerlendirilebilmesi</w:t>
      </w:r>
    </w:p>
    <w:p w:rsidR="008345D3" w:rsidRPr="008345D3" w:rsidRDefault="008345D3" w:rsidP="008345D3">
      <w:pPr>
        <w:rPr>
          <w:b/>
        </w:rPr>
      </w:pPr>
      <w:r>
        <w:rPr>
          <w:b/>
        </w:rPr>
        <w:t>Ç</w:t>
      </w:r>
      <w:r w:rsidRPr="008345D3">
        <w:rPr>
          <w:b/>
        </w:rPr>
        <w:t>ocuklardan normal tarama programlarının bilinmesi</w:t>
      </w:r>
    </w:p>
    <w:p w:rsidR="008345D3" w:rsidRDefault="008345D3" w:rsidP="008345D3">
      <w:pPr>
        <w:rPr>
          <w:b/>
        </w:rPr>
      </w:pPr>
      <w:r w:rsidRPr="008345D3">
        <w:rPr>
          <w:b/>
        </w:rPr>
        <w:t>Riskli çocuk hastada ek taramaların bilinmesi ve planlanması</w:t>
      </w:r>
    </w:p>
    <w:p w:rsidR="008345D3" w:rsidRDefault="008345D3" w:rsidP="008345D3">
      <w:pPr>
        <w:rPr>
          <w:b/>
        </w:rPr>
      </w:pPr>
    </w:p>
    <w:tbl>
      <w:tblPr>
        <w:tblStyle w:val="TabloKlavuzu"/>
        <w:tblW w:w="0" w:type="auto"/>
        <w:tblLook w:val="04A0"/>
      </w:tblPr>
      <w:tblGrid>
        <w:gridCol w:w="9212"/>
      </w:tblGrid>
      <w:tr w:rsidR="008345D3" w:rsidTr="008345D3">
        <w:tc>
          <w:tcPr>
            <w:tcW w:w="9212" w:type="dxa"/>
          </w:tcPr>
          <w:p w:rsidR="008345D3" w:rsidRDefault="008345D3" w:rsidP="008345D3">
            <w:pPr>
              <w:rPr>
                <w:b/>
              </w:rPr>
            </w:pPr>
            <w:r>
              <w:rPr>
                <w:b/>
              </w:rPr>
              <w:t xml:space="preserve">ÇSH-03         </w:t>
            </w:r>
            <w:r>
              <w:rPr>
                <w:rFonts w:ascii="Cambria" w:hAnsi="Cambria"/>
                <w:b/>
                <w:bCs/>
                <w:color w:val="000000"/>
              </w:rPr>
              <w:t>Anne sütü ve tamamlayıcı beslenme</w:t>
            </w:r>
          </w:p>
        </w:tc>
      </w:tr>
    </w:tbl>
    <w:p w:rsidR="008345D3" w:rsidRDefault="008345D3" w:rsidP="008345D3">
      <w:pPr>
        <w:rPr>
          <w:b/>
        </w:rPr>
      </w:pPr>
    </w:p>
    <w:p w:rsidR="008345D3" w:rsidRPr="008345D3" w:rsidRDefault="008345D3" w:rsidP="008345D3">
      <w:pPr>
        <w:rPr>
          <w:b/>
        </w:rPr>
      </w:pPr>
      <w:r>
        <w:rPr>
          <w:b/>
        </w:rPr>
        <w:t>A</w:t>
      </w:r>
      <w:r w:rsidRPr="008345D3">
        <w:rPr>
          <w:b/>
        </w:rPr>
        <w:t>nne sütü özelliklerini bilmeli</w:t>
      </w:r>
    </w:p>
    <w:p w:rsidR="008345D3" w:rsidRPr="008345D3" w:rsidRDefault="008345D3" w:rsidP="008345D3">
      <w:pPr>
        <w:rPr>
          <w:b/>
        </w:rPr>
      </w:pPr>
      <w:r>
        <w:rPr>
          <w:b/>
        </w:rPr>
        <w:t>E</w:t>
      </w:r>
      <w:r w:rsidRPr="008345D3">
        <w:rPr>
          <w:b/>
        </w:rPr>
        <w:t>mzirme sorunlarını tanımlayabilmeli</w:t>
      </w:r>
    </w:p>
    <w:p w:rsidR="008345D3" w:rsidRPr="008345D3" w:rsidRDefault="008345D3" w:rsidP="008345D3">
      <w:pPr>
        <w:rPr>
          <w:b/>
        </w:rPr>
      </w:pPr>
      <w:r>
        <w:rPr>
          <w:b/>
        </w:rPr>
        <w:t>Ö</w:t>
      </w:r>
      <w:r w:rsidRPr="008345D3">
        <w:rPr>
          <w:b/>
        </w:rPr>
        <w:t>zel durumlarda anne sütü alınabilirliğini değerlendirebilmeli</w:t>
      </w:r>
    </w:p>
    <w:p w:rsidR="008345D3" w:rsidRPr="008345D3" w:rsidRDefault="008345D3" w:rsidP="008345D3">
      <w:pPr>
        <w:rPr>
          <w:b/>
        </w:rPr>
      </w:pPr>
      <w:r>
        <w:rPr>
          <w:b/>
        </w:rPr>
        <w:t>T</w:t>
      </w:r>
      <w:r w:rsidRPr="008345D3">
        <w:rPr>
          <w:b/>
        </w:rPr>
        <w:t>amamlayıcı beslenmenin özelliklerini bilmeli</w:t>
      </w:r>
    </w:p>
    <w:p w:rsidR="008345D3" w:rsidRDefault="008345D3" w:rsidP="008345D3">
      <w:pPr>
        <w:rPr>
          <w:b/>
        </w:rPr>
      </w:pPr>
      <w:r>
        <w:rPr>
          <w:b/>
        </w:rPr>
        <w:t>E</w:t>
      </w:r>
      <w:r w:rsidRPr="008345D3">
        <w:rPr>
          <w:b/>
        </w:rPr>
        <w:t>k gıdalara geçiş zamanlarını ve yöntemini bilmeli</w:t>
      </w:r>
    </w:p>
    <w:p w:rsidR="008345D3" w:rsidRDefault="008345D3" w:rsidP="008345D3">
      <w:pPr>
        <w:rPr>
          <w:b/>
        </w:rPr>
      </w:pPr>
    </w:p>
    <w:p w:rsidR="008128E9" w:rsidRDefault="008128E9" w:rsidP="008345D3">
      <w:pPr>
        <w:rPr>
          <w:b/>
        </w:rPr>
      </w:pPr>
    </w:p>
    <w:p w:rsidR="008128E9" w:rsidRDefault="008128E9" w:rsidP="008345D3">
      <w:pPr>
        <w:rPr>
          <w:b/>
        </w:rPr>
      </w:pPr>
    </w:p>
    <w:p w:rsidR="008128E9" w:rsidRDefault="008128E9" w:rsidP="008345D3">
      <w:pPr>
        <w:rPr>
          <w:b/>
        </w:rPr>
      </w:pPr>
    </w:p>
    <w:tbl>
      <w:tblPr>
        <w:tblStyle w:val="TabloKlavuzu"/>
        <w:tblW w:w="0" w:type="auto"/>
        <w:tblLook w:val="04A0"/>
      </w:tblPr>
      <w:tblGrid>
        <w:gridCol w:w="9212"/>
      </w:tblGrid>
      <w:tr w:rsidR="008345D3" w:rsidTr="008345D3">
        <w:tc>
          <w:tcPr>
            <w:tcW w:w="9212" w:type="dxa"/>
          </w:tcPr>
          <w:p w:rsidR="008345D3" w:rsidRDefault="008345D3" w:rsidP="008345D3">
            <w:pPr>
              <w:rPr>
                <w:b/>
              </w:rPr>
            </w:pPr>
            <w:r>
              <w:rPr>
                <w:b/>
              </w:rPr>
              <w:lastRenderedPageBreak/>
              <w:t xml:space="preserve">ÇSH-04       </w:t>
            </w:r>
            <w:r w:rsidRPr="008345D3">
              <w:rPr>
                <w:b/>
              </w:rPr>
              <w:t>Çocukluk çağı döküntülü hastalıkları</w:t>
            </w:r>
          </w:p>
        </w:tc>
      </w:tr>
    </w:tbl>
    <w:p w:rsidR="008345D3" w:rsidRDefault="008345D3" w:rsidP="008345D3">
      <w:pPr>
        <w:rPr>
          <w:b/>
        </w:rPr>
      </w:pPr>
    </w:p>
    <w:p w:rsidR="008345D3" w:rsidRPr="008345D3" w:rsidRDefault="008345D3" w:rsidP="008345D3">
      <w:pPr>
        <w:rPr>
          <w:b/>
        </w:rPr>
      </w:pPr>
      <w:r w:rsidRPr="008345D3">
        <w:rPr>
          <w:b/>
        </w:rPr>
        <w:t xml:space="preserve">Döküntülü deri lezyonlarını tarifleyebilmeli </w:t>
      </w:r>
    </w:p>
    <w:p w:rsidR="008345D3" w:rsidRPr="008345D3" w:rsidRDefault="008345D3" w:rsidP="008345D3">
      <w:pPr>
        <w:rPr>
          <w:b/>
        </w:rPr>
      </w:pPr>
      <w:r w:rsidRPr="008345D3">
        <w:rPr>
          <w:b/>
        </w:rPr>
        <w:t>Döküntülü hastalıkların tiplerini ve klinik özelliklerini tanıyabilmeli</w:t>
      </w:r>
    </w:p>
    <w:p w:rsidR="008345D3" w:rsidRPr="008345D3" w:rsidRDefault="008345D3" w:rsidP="008345D3">
      <w:pPr>
        <w:rPr>
          <w:b/>
        </w:rPr>
      </w:pPr>
      <w:r w:rsidRPr="008345D3">
        <w:rPr>
          <w:b/>
        </w:rPr>
        <w:t>Döküntülü hastalıkların tedavilerini yönetebilmeli</w:t>
      </w:r>
    </w:p>
    <w:p w:rsidR="008345D3" w:rsidRPr="008345D3" w:rsidRDefault="008345D3" w:rsidP="008345D3">
      <w:pPr>
        <w:rPr>
          <w:b/>
        </w:rPr>
      </w:pPr>
      <w:r w:rsidRPr="008345D3">
        <w:rPr>
          <w:b/>
        </w:rPr>
        <w:t>Döküntülü hastalıkların komplikasyonlarını söyleyebilmeli</w:t>
      </w:r>
    </w:p>
    <w:p w:rsidR="008345D3" w:rsidRDefault="008345D3" w:rsidP="008345D3">
      <w:pPr>
        <w:rPr>
          <w:b/>
        </w:rPr>
      </w:pPr>
      <w:r w:rsidRPr="008345D3">
        <w:rPr>
          <w:b/>
        </w:rPr>
        <w:t>Hastalığın korunma yolları ve izolasyon sürelerini bilebilmeli</w:t>
      </w:r>
    </w:p>
    <w:p w:rsidR="008345D3" w:rsidRDefault="008345D3" w:rsidP="008345D3">
      <w:pPr>
        <w:rPr>
          <w:b/>
        </w:rPr>
      </w:pPr>
    </w:p>
    <w:tbl>
      <w:tblPr>
        <w:tblStyle w:val="TabloKlavuzu"/>
        <w:tblW w:w="0" w:type="auto"/>
        <w:tblLook w:val="04A0"/>
      </w:tblPr>
      <w:tblGrid>
        <w:gridCol w:w="9212"/>
      </w:tblGrid>
      <w:tr w:rsidR="008345D3" w:rsidTr="008345D3">
        <w:tc>
          <w:tcPr>
            <w:tcW w:w="9212" w:type="dxa"/>
          </w:tcPr>
          <w:p w:rsidR="008345D3" w:rsidRDefault="008345D3" w:rsidP="008345D3">
            <w:pPr>
              <w:rPr>
                <w:b/>
              </w:rPr>
            </w:pPr>
            <w:r>
              <w:rPr>
                <w:b/>
              </w:rPr>
              <w:t xml:space="preserve">ÇSH-05       </w:t>
            </w:r>
            <w:r w:rsidRPr="008345D3">
              <w:rPr>
                <w:b/>
              </w:rPr>
              <w:t>Aşılar</w:t>
            </w:r>
          </w:p>
        </w:tc>
      </w:tr>
    </w:tbl>
    <w:p w:rsidR="008345D3" w:rsidRDefault="008345D3" w:rsidP="008345D3">
      <w:pPr>
        <w:rPr>
          <w:b/>
        </w:rPr>
      </w:pPr>
    </w:p>
    <w:p w:rsidR="008345D3" w:rsidRPr="008345D3" w:rsidRDefault="008345D3" w:rsidP="008345D3">
      <w:pPr>
        <w:rPr>
          <w:b/>
        </w:rPr>
      </w:pPr>
      <w:r>
        <w:rPr>
          <w:b/>
        </w:rPr>
        <w:t>A</w:t>
      </w:r>
      <w:r w:rsidRPr="008345D3">
        <w:rPr>
          <w:b/>
        </w:rPr>
        <w:t>şılama ilkelerinin bilinmesi</w:t>
      </w:r>
    </w:p>
    <w:p w:rsidR="008345D3" w:rsidRPr="008345D3" w:rsidRDefault="008345D3" w:rsidP="008345D3">
      <w:pPr>
        <w:rPr>
          <w:b/>
        </w:rPr>
      </w:pPr>
      <w:r>
        <w:rPr>
          <w:b/>
        </w:rPr>
        <w:t>U</w:t>
      </w:r>
      <w:r w:rsidRPr="008345D3">
        <w:rPr>
          <w:b/>
        </w:rPr>
        <w:t>ygulanan aşıların temel özelliklerini bilmeli</w:t>
      </w:r>
    </w:p>
    <w:p w:rsidR="008345D3" w:rsidRPr="008345D3" w:rsidRDefault="008345D3" w:rsidP="008345D3">
      <w:pPr>
        <w:rPr>
          <w:b/>
        </w:rPr>
      </w:pPr>
      <w:r>
        <w:rPr>
          <w:b/>
        </w:rPr>
        <w:t>A</w:t>
      </w:r>
      <w:r w:rsidRPr="008345D3">
        <w:rPr>
          <w:b/>
        </w:rPr>
        <w:t>şılamanın endikasyonlarını ve kontraendikasyonlarını bilmeli</w:t>
      </w:r>
    </w:p>
    <w:p w:rsidR="008345D3" w:rsidRPr="008345D3" w:rsidRDefault="008345D3" w:rsidP="008345D3">
      <w:pPr>
        <w:rPr>
          <w:b/>
        </w:rPr>
      </w:pPr>
      <w:r w:rsidRPr="008345D3">
        <w:rPr>
          <w:b/>
        </w:rPr>
        <w:t>Ulusal aşılama programının bilinmesi</w:t>
      </w:r>
    </w:p>
    <w:p w:rsidR="008345D3" w:rsidRPr="008345D3" w:rsidRDefault="008345D3" w:rsidP="008345D3">
      <w:pPr>
        <w:rPr>
          <w:b/>
        </w:rPr>
      </w:pPr>
      <w:r w:rsidRPr="008345D3">
        <w:rPr>
          <w:b/>
        </w:rPr>
        <w:t>Özel durumlarda bağışıklama ilkelerini bilmeli</w:t>
      </w:r>
    </w:p>
    <w:p w:rsidR="008345D3" w:rsidRDefault="008345D3" w:rsidP="008345D3">
      <w:pPr>
        <w:rPr>
          <w:b/>
        </w:rPr>
      </w:pPr>
      <w:r w:rsidRPr="008345D3">
        <w:rPr>
          <w:b/>
        </w:rPr>
        <w:t>Aşılarara bağlı yan etkileri ve yönetimini bilmeli</w:t>
      </w:r>
    </w:p>
    <w:p w:rsidR="006F5634" w:rsidRDefault="006F5634" w:rsidP="008345D3">
      <w:pPr>
        <w:rPr>
          <w:b/>
        </w:rPr>
      </w:pPr>
    </w:p>
    <w:tbl>
      <w:tblPr>
        <w:tblStyle w:val="TabloKlavuzu"/>
        <w:tblW w:w="0" w:type="auto"/>
        <w:tblLook w:val="04A0"/>
      </w:tblPr>
      <w:tblGrid>
        <w:gridCol w:w="9212"/>
      </w:tblGrid>
      <w:tr w:rsidR="00A452CB" w:rsidTr="00A452CB">
        <w:tc>
          <w:tcPr>
            <w:tcW w:w="9212" w:type="dxa"/>
          </w:tcPr>
          <w:p w:rsidR="00A452CB" w:rsidRDefault="00A452CB" w:rsidP="008345D3">
            <w:pPr>
              <w:rPr>
                <w:b/>
              </w:rPr>
            </w:pPr>
            <w:r>
              <w:rPr>
                <w:b/>
              </w:rPr>
              <w:t xml:space="preserve">ÇSH-06       </w:t>
            </w:r>
            <w:r w:rsidRPr="00A452CB">
              <w:rPr>
                <w:b/>
              </w:rPr>
              <w:t>Boy kısalığı olan çocuğa yaklaşım</w:t>
            </w:r>
          </w:p>
        </w:tc>
      </w:tr>
    </w:tbl>
    <w:p w:rsidR="00A452CB" w:rsidRDefault="00A452CB" w:rsidP="00A452CB">
      <w:pPr>
        <w:rPr>
          <w:b/>
        </w:rPr>
      </w:pPr>
    </w:p>
    <w:p w:rsidR="00A452CB" w:rsidRPr="00A452CB" w:rsidRDefault="00A452CB" w:rsidP="00A452CB">
      <w:pPr>
        <w:rPr>
          <w:b/>
        </w:rPr>
      </w:pPr>
      <w:r>
        <w:rPr>
          <w:b/>
        </w:rPr>
        <w:t>B</w:t>
      </w:r>
      <w:r w:rsidRPr="00A452CB">
        <w:rPr>
          <w:b/>
        </w:rPr>
        <w:t>oy kısalığını yaşa göre tanımlabilmeli</w:t>
      </w:r>
    </w:p>
    <w:p w:rsidR="00A452CB" w:rsidRPr="00A452CB" w:rsidRDefault="00A452CB" w:rsidP="00A452CB">
      <w:pPr>
        <w:rPr>
          <w:b/>
        </w:rPr>
      </w:pPr>
      <w:r>
        <w:rPr>
          <w:b/>
        </w:rPr>
        <w:t>Y</w:t>
      </w:r>
      <w:r w:rsidRPr="00A452CB">
        <w:rPr>
          <w:b/>
        </w:rPr>
        <w:t>apısal ve patolojik boy kısalığı nedenlerini ayırt edebilmeli</w:t>
      </w:r>
    </w:p>
    <w:p w:rsidR="00A452CB" w:rsidRPr="00A452CB" w:rsidRDefault="00A452CB" w:rsidP="00A452CB">
      <w:pPr>
        <w:rPr>
          <w:b/>
        </w:rPr>
      </w:pPr>
      <w:r>
        <w:rPr>
          <w:b/>
        </w:rPr>
        <w:t>B</w:t>
      </w:r>
      <w:r w:rsidRPr="00A452CB">
        <w:rPr>
          <w:b/>
        </w:rPr>
        <w:t>oy kısalığının endokrinolojik nedenlerini ayırt edebilmeli</w:t>
      </w:r>
    </w:p>
    <w:p w:rsidR="00A452CB" w:rsidRPr="00A452CB" w:rsidRDefault="00A452CB" w:rsidP="00A452CB">
      <w:pPr>
        <w:rPr>
          <w:b/>
        </w:rPr>
      </w:pPr>
      <w:r w:rsidRPr="00A452CB">
        <w:rPr>
          <w:b/>
        </w:rPr>
        <w:t xml:space="preserve">Boy kısalığı olan çocukta ön tanı koyabilmeli </w:t>
      </w:r>
    </w:p>
    <w:p w:rsidR="00A452CB" w:rsidRPr="00A452CB" w:rsidRDefault="00A452CB" w:rsidP="00A452CB">
      <w:pPr>
        <w:rPr>
          <w:b/>
        </w:rPr>
      </w:pPr>
      <w:r>
        <w:rPr>
          <w:b/>
        </w:rPr>
        <w:t>B</w:t>
      </w:r>
      <w:r w:rsidRPr="00A452CB">
        <w:rPr>
          <w:b/>
        </w:rPr>
        <w:t>oy kısalığında birinci basamak tetkikleri planlayabilmeli</w:t>
      </w:r>
    </w:p>
    <w:p w:rsidR="008345D3" w:rsidRDefault="00A452CB" w:rsidP="00A452CB">
      <w:pPr>
        <w:rPr>
          <w:b/>
        </w:rPr>
      </w:pPr>
      <w:r>
        <w:rPr>
          <w:b/>
        </w:rPr>
        <w:t>G</w:t>
      </w:r>
      <w:r w:rsidRPr="00A452CB">
        <w:rPr>
          <w:b/>
        </w:rPr>
        <w:t>erektiğinde uzmana yönlendirebilmeli</w:t>
      </w:r>
    </w:p>
    <w:p w:rsidR="006F5634" w:rsidRDefault="006F5634" w:rsidP="00A452CB">
      <w:pPr>
        <w:rPr>
          <w:b/>
        </w:rPr>
      </w:pPr>
    </w:p>
    <w:p w:rsidR="008128E9" w:rsidRDefault="008128E9" w:rsidP="00A452CB">
      <w:pPr>
        <w:rPr>
          <w:b/>
        </w:rPr>
      </w:pPr>
    </w:p>
    <w:p w:rsidR="008128E9" w:rsidRDefault="008128E9" w:rsidP="00A452CB">
      <w:pPr>
        <w:rPr>
          <w:b/>
        </w:rPr>
      </w:pPr>
    </w:p>
    <w:p w:rsidR="008128E9" w:rsidRDefault="008128E9" w:rsidP="00A452CB">
      <w:pPr>
        <w:rPr>
          <w:b/>
        </w:rPr>
      </w:pPr>
    </w:p>
    <w:tbl>
      <w:tblPr>
        <w:tblStyle w:val="TabloKlavuzu"/>
        <w:tblW w:w="0" w:type="auto"/>
        <w:tblLook w:val="04A0"/>
      </w:tblPr>
      <w:tblGrid>
        <w:gridCol w:w="9212"/>
      </w:tblGrid>
      <w:tr w:rsidR="006F5634" w:rsidTr="006F5634">
        <w:tc>
          <w:tcPr>
            <w:tcW w:w="9212" w:type="dxa"/>
          </w:tcPr>
          <w:p w:rsidR="006F5634" w:rsidRDefault="006F5634" w:rsidP="00A452CB">
            <w:pPr>
              <w:rPr>
                <w:b/>
              </w:rPr>
            </w:pPr>
            <w:r>
              <w:rPr>
                <w:b/>
              </w:rPr>
              <w:lastRenderedPageBreak/>
              <w:t xml:space="preserve">ÇSH-06       </w:t>
            </w:r>
            <w:r w:rsidRPr="006F5634">
              <w:rPr>
                <w:b/>
              </w:rPr>
              <w:t>Kilo problemi olan çocuk ve Protein enerji malnütrisyonu</w:t>
            </w:r>
          </w:p>
        </w:tc>
      </w:tr>
    </w:tbl>
    <w:p w:rsidR="006F5634" w:rsidRDefault="006F5634" w:rsidP="00A452CB">
      <w:pPr>
        <w:rPr>
          <w:b/>
        </w:rPr>
      </w:pPr>
    </w:p>
    <w:p w:rsidR="006F5634" w:rsidRPr="006F5634" w:rsidRDefault="006F5634" w:rsidP="006F5634">
      <w:pPr>
        <w:rPr>
          <w:b/>
        </w:rPr>
      </w:pPr>
      <w:r w:rsidRPr="006F5634">
        <w:rPr>
          <w:b/>
        </w:rPr>
        <w:t xml:space="preserve">Malnütrisyonu derecelendirebilmeli </w:t>
      </w:r>
    </w:p>
    <w:p w:rsidR="006F5634" w:rsidRPr="006F5634" w:rsidRDefault="006F5634" w:rsidP="006F5634">
      <w:pPr>
        <w:rPr>
          <w:b/>
        </w:rPr>
      </w:pPr>
      <w:r w:rsidRPr="006F5634">
        <w:rPr>
          <w:b/>
        </w:rPr>
        <w:t xml:space="preserve">Malnütrisyon nedenlerini sayabilmeli </w:t>
      </w:r>
    </w:p>
    <w:p w:rsidR="006F5634" w:rsidRPr="006F5634" w:rsidRDefault="006F5634" w:rsidP="006F5634">
      <w:pPr>
        <w:rPr>
          <w:b/>
        </w:rPr>
      </w:pPr>
      <w:r w:rsidRPr="006F5634">
        <w:rPr>
          <w:b/>
        </w:rPr>
        <w:t xml:space="preserve">Tedavi yolları ve komplikasyonlarını söyleyebilmeli </w:t>
      </w:r>
    </w:p>
    <w:p w:rsidR="006F5634" w:rsidRPr="006F5634" w:rsidRDefault="006F5634" w:rsidP="006F5634">
      <w:pPr>
        <w:rPr>
          <w:b/>
        </w:rPr>
      </w:pPr>
      <w:r w:rsidRPr="006F5634">
        <w:rPr>
          <w:b/>
        </w:rPr>
        <w:t xml:space="preserve">İzlem sıklığı ve takip özelliklerini söyleyebilmeli </w:t>
      </w:r>
    </w:p>
    <w:p w:rsidR="006F5634" w:rsidRDefault="006F5634" w:rsidP="006F5634">
      <w:pPr>
        <w:rPr>
          <w:b/>
        </w:rPr>
      </w:pPr>
      <w:r w:rsidRPr="006F5634">
        <w:rPr>
          <w:b/>
        </w:rPr>
        <w:t>Malnütrisyondan korunma yollarını ailelere anlatabilmeli</w:t>
      </w:r>
    </w:p>
    <w:p w:rsidR="006F5634" w:rsidRDefault="006F5634" w:rsidP="006F5634">
      <w:pPr>
        <w:rPr>
          <w:b/>
        </w:rPr>
      </w:pPr>
    </w:p>
    <w:tbl>
      <w:tblPr>
        <w:tblStyle w:val="TabloKlavuzu"/>
        <w:tblW w:w="0" w:type="auto"/>
        <w:tblLook w:val="04A0"/>
      </w:tblPr>
      <w:tblGrid>
        <w:gridCol w:w="9212"/>
      </w:tblGrid>
      <w:tr w:rsidR="00ED20DC" w:rsidTr="001C7B8E">
        <w:tc>
          <w:tcPr>
            <w:tcW w:w="9212" w:type="dxa"/>
          </w:tcPr>
          <w:p w:rsidR="00ED20DC" w:rsidRDefault="00ED20DC" w:rsidP="001C7B8E">
            <w:pPr>
              <w:rPr>
                <w:b/>
              </w:rPr>
            </w:pPr>
            <w:r>
              <w:rPr>
                <w:b/>
              </w:rPr>
              <w:t xml:space="preserve">ÇSH-07    </w:t>
            </w:r>
            <w:r>
              <w:rPr>
                <w:rFonts w:ascii="Cambria" w:hAnsi="Cambria"/>
                <w:b/>
                <w:bCs/>
                <w:color w:val="000000"/>
              </w:rPr>
              <w:t xml:space="preserve">Çocuklarda üst solunum yolu enfeksiyonları </w:t>
            </w:r>
          </w:p>
        </w:tc>
      </w:tr>
    </w:tbl>
    <w:p w:rsidR="00ED20DC" w:rsidRDefault="00ED20DC" w:rsidP="00ED20DC">
      <w:pPr>
        <w:rPr>
          <w:b/>
        </w:rPr>
      </w:pPr>
    </w:p>
    <w:p w:rsidR="00ED20DC" w:rsidRPr="00ED20DC" w:rsidRDefault="00ED20DC" w:rsidP="00ED20DC">
      <w:pPr>
        <w:rPr>
          <w:b/>
        </w:rPr>
      </w:pPr>
      <w:r w:rsidRPr="00ED20DC">
        <w:rPr>
          <w:b/>
        </w:rPr>
        <w:t>Üst solunum yolu enfeksiyonlarının semptomlarını tanıyabilmeli</w:t>
      </w:r>
    </w:p>
    <w:p w:rsidR="00ED20DC" w:rsidRPr="00ED20DC" w:rsidRDefault="00ED20DC" w:rsidP="00ED20DC">
      <w:pPr>
        <w:rPr>
          <w:b/>
        </w:rPr>
      </w:pPr>
      <w:r w:rsidRPr="00ED20DC">
        <w:rPr>
          <w:b/>
        </w:rPr>
        <w:t xml:space="preserve">Sık görülen komplikasyonlarını bilmeli </w:t>
      </w:r>
    </w:p>
    <w:p w:rsidR="00ED20DC" w:rsidRPr="00ED20DC" w:rsidRDefault="00ED20DC" w:rsidP="00ED20DC">
      <w:pPr>
        <w:rPr>
          <w:b/>
        </w:rPr>
      </w:pPr>
      <w:r>
        <w:rPr>
          <w:b/>
        </w:rPr>
        <w:t>A</w:t>
      </w:r>
      <w:r w:rsidRPr="00ED20DC">
        <w:rPr>
          <w:b/>
        </w:rPr>
        <w:t>ntibiyotik tedavi gereksinimini planyalabilmeli</w:t>
      </w:r>
    </w:p>
    <w:p w:rsidR="00ED20DC" w:rsidRPr="00ED20DC" w:rsidRDefault="00ED20DC" w:rsidP="00ED20DC">
      <w:pPr>
        <w:rPr>
          <w:b/>
        </w:rPr>
      </w:pPr>
      <w:r>
        <w:rPr>
          <w:b/>
        </w:rPr>
        <w:t>H</w:t>
      </w:r>
      <w:r w:rsidRPr="00ED20DC">
        <w:rPr>
          <w:b/>
        </w:rPr>
        <w:t>astaların takip planını yapabilmeli</w:t>
      </w:r>
    </w:p>
    <w:p w:rsidR="00ED20DC" w:rsidRDefault="00ED20DC" w:rsidP="00ED20DC">
      <w:pPr>
        <w:rPr>
          <w:b/>
        </w:rPr>
      </w:pPr>
      <w:r w:rsidRPr="00ED20DC">
        <w:rPr>
          <w:b/>
        </w:rPr>
        <w:t>Bulaş yolları ve korunma önlemlerini bilmeli</w:t>
      </w:r>
    </w:p>
    <w:p w:rsidR="002A6CE8" w:rsidRDefault="002A6CE8" w:rsidP="00ED20DC">
      <w:pPr>
        <w:rPr>
          <w:b/>
        </w:rPr>
      </w:pPr>
    </w:p>
    <w:tbl>
      <w:tblPr>
        <w:tblStyle w:val="TabloKlavuzu"/>
        <w:tblW w:w="0" w:type="auto"/>
        <w:tblLook w:val="04A0"/>
      </w:tblPr>
      <w:tblGrid>
        <w:gridCol w:w="9212"/>
      </w:tblGrid>
      <w:tr w:rsidR="002A6CE8" w:rsidTr="002A6CE8">
        <w:tc>
          <w:tcPr>
            <w:tcW w:w="9212" w:type="dxa"/>
          </w:tcPr>
          <w:p w:rsidR="002A6CE8" w:rsidRDefault="002A6CE8" w:rsidP="00ED20DC">
            <w:pPr>
              <w:rPr>
                <w:b/>
              </w:rPr>
            </w:pPr>
            <w:r>
              <w:rPr>
                <w:b/>
              </w:rPr>
              <w:t>ÇSH-0</w:t>
            </w:r>
            <w:r w:rsidR="00513FD1">
              <w:rPr>
                <w:b/>
              </w:rPr>
              <w:t>8</w:t>
            </w:r>
            <w:r w:rsidR="00082571">
              <w:rPr>
                <w:rFonts w:ascii="Cambria" w:hAnsi="Cambria"/>
                <w:b/>
                <w:bCs/>
                <w:color w:val="000000"/>
              </w:rPr>
              <w:t>Çocuklarda alt solunum yolu enfeksiyonları</w:t>
            </w:r>
          </w:p>
        </w:tc>
      </w:tr>
    </w:tbl>
    <w:p w:rsidR="002A6CE8" w:rsidRDefault="002A6CE8" w:rsidP="00ED20DC">
      <w:pPr>
        <w:rPr>
          <w:b/>
        </w:rPr>
      </w:pPr>
    </w:p>
    <w:p w:rsidR="00082571" w:rsidRPr="00082571" w:rsidRDefault="00082571" w:rsidP="00082571">
      <w:pPr>
        <w:rPr>
          <w:b/>
        </w:rPr>
      </w:pPr>
      <w:r>
        <w:rPr>
          <w:b/>
        </w:rPr>
        <w:t>Ö</w:t>
      </w:r>
      <w:r w:rsidRPr="00082571">
        <w:rPr>
          <w:b/>
        </w:rPr>
        <w:t>ksürük ayırıcı tanısını yapabilmeli ve ileri tetkik gereksinimini ayırt edebilmeli</w:t>
      </w:r>
    </w:p>
    <w:p w:rsidR="00082571" w:rsidRPr="00082571" w:rsidRDefault="00082571" w:rsidP="00082571">
      <w:pPr>
        <w:rPr>
          <w:b/>
        </w:rPr>
      </w:pPr>
      <w:r>
        <w:rPr>
          <w:b/>
        </w:rPr>
        <w:t>S</w:t>
      </w:r>
      <w:r w:rsidRPr="00082571">
        <w:rPr>
          <w:b/>
        </w:rPr>
        <w:t>olunum yetmezliği olan hastayı tanıyabilmeli acil müdahelesini planlayabilmeli</w:t>
      </w:r>
    </w:p>
    <w:p w:rsidR="00082571" w:rsidRPr="00082571" w:rsidRDefault="00082571" w:rsidP="00082571">
      <w:pPr>
        <w:rPr>
          <w:b/>
        </w:rPr>
      </w:pPr>
      <w:r w:rsidRPr="00082571">
        <w:rPr>
          <w:b/>
        </w:rPr>
        <w:t>Çocuk hastada bronşiolit tanısı koyabilmeli, acil durumu tanıyarak tedavi edebilmeli</w:t>
      </w:r>
    </w:p>
    <w:p w:rsidR="00082571" w:rsidRPr="00082571" w:rsidRDefault="00082571" w:rsidP="00082571">
      <w:pPr>
        <w:rPr>
          <w:b/>
        </w:rPr>
      </w:pPr>
      <w:r w:rsidRPr="00082571">
        <w:rPr>
          <w:b/>
        </w:rPr>
        <w:t>Çocukluk çağında pnömoni tanısını koyabilmeli, tedavisini yapabilmeli, korunma önlemlerini uygulayabilmeli</w:t>
      </w:r>
    </w:p>
    <w:p w:rsidR="00082571" w:rsidRPr="00082571" w:rsidRDefault="00082571" w:rsidP="00082571">
      <w:pPr>
        <w:rPr>
          <w:b/>
        </w:rPr>
      </w:pPr>
      <w:r w:rsidRPr="00082571">
        <w:rPr>
          <w:b/>
        </w:rPr>
        <w:t>Ayaktan ve yatarak tedavi gereksinimini bilmeli ve hastayı bilgilendirebilmeli</w:t>
      </w:r>
    </w:p>
    <w:p w:rsidR="00082571" w:rsidRDefault="00082571" w:rsidP="00082571">
      <w:pPr>
        <w:rPr>
          <w:b/>
        </w:rPr>
      </w:pPr>
      <w:r>
        <w:rPr>
          <w:b/>
        </w:rPr>
        <w:t>A</w:t>
      </w:r>
      <w:r w:rsidRPr="00082571">
        <w:rPr>
          <w:b/>
        </w:rPr>
        <w:t>lt solunum yolu enfeksiyonu komplikasyonlarını değerlendirebilmeli ve gerektiğinde uzmana yönlendirebilmeli</w:t>
      </w:r>
    </w:p>
    <w:p w:rsidR="00513FD1" w:rsidRDefault="00513FD1" w:rsidP="00082571">
      <w:pPr>
        <w:rPr>
          <w:b/>
        </w:rPr>
      </w:pPr>
    </w:p>
    <w:p w:rsidR="008128E9" w:rsidRDefault="008128E9" w:rsidP="00082571">
      <w:pPr>
        <w:rPr>
          <w:b/>
        </w:rPr>
      </w:pPr>
    </w:p>
    <w:p w:rsidR="008128E9" w:rsidRDefault="008128E9" w:rsidP="00082571">
      <w:pPr>
        <w:rPr>
          <w:b/>
        </w:rPr>
      </w:pPr>
    </w:p>
    <w:p w:rsidR="008128E9" w:rsidRDefault="008128E9" w:rsidP="00082571">
      <w:pPr>
        <w:rPr>
          <w:b/>
        </w:rPr>
      </w:pPr>
    </w:p>
    <w:tbl>
      <w:tblPr>
        <w:tblStyle w:val="TabloKlavuzu"/>
        <w:tblW w:w="0" w:type="auto"/>
        <w:tblLook w:val="04A0"/>
      </w:tblPr>
      <w:tblGrid>
        <w:gridCol w:w="9212"/>
      </w:tblGrid>
      <w:tr w:rsidR="00513FD1" w:rsidTr="00513FD1">
        <w:tc>
          <w:tcPr>
            <w:tcW w:w="9212" w:type="dxa"/>
          </w:tcPr>
          <w:p w:rsidR="00513FD1" w:rsidRDefault="00513FD1" w:rsidP="00082571">
            <w:pPr>
              <w:rPr>
                <w:b/>
              </w:rPr>
            </w:pPr>
            <w:r>
              <w:rPr>
                <w:b/>
              </w:rPr>
              <w:lastRenderedPageBreak/>
              <w:t>ÇSH-09    Çocuklarda</w:t>
            </w:r>
            <w:r w:rsidRPr="00513FD1">
              <w:rPr>
                <w:b/>
              </w:rPr>
              <w:t>İhmal ve İstismar</w:t>
            </w:r>
          </w:p>
        </w:tc>
      </w:tr>
    </w:tbl>
    <w:p w:rsidR="00513FD1" w:rsidRDefault="00513FD1" w:rsidP="00082571">
      <w:pPr>
        <w:rPr>
          <w:b/>
        </w:rPr>
      </w:pPr>
    </w:p>
    <w:p w:rsidR="00513FD1" w:rsidRPr="00513FD1" w:rsidRDefault="00513FD1" w:rsidP="00513FD1">
      <w:pPr>
        <w:rPr>
          <w:b/>
        </w:rPr>
      </w:pPr>
      <w:r w:rsidRPr="00513FD1">
        <w:rPr>
          <w:b/>
        </w:rPr>
        <w:t xml:space="preserve">Anamnezdeki ile orantısız muayene bulgularından istismar düşünebilmeli </w:t>
      </w:r>
    </w:p>
    <w:p w:rsidR="00513FD1" w:rsidRPr="00513FD1" w:rsidRDefault="00513FD1" w:rsidP="00513FD1">
      <w:pPr>
        <w:rPr>
          <w:b/>
        </w:rPr>
      </w:pPr>
      <w:r w:rsidRPr="00513FD1">
        <w:rPr>
          <w:b/>
        </w:rPr>
        <w:t>Poliklinik şartlarında istismar hastasını yönetebilecek iletişim yollarını sayabilmeli</w:t>
      </w:r>
    </w:p>
    <w:p w:rsidR="00513FD1" w:rsidRPr="00513FD1" w:rsidRDefault="00513FD1" w:rsidP="00513FD1">
      <w:pPr>
        <w:rPr>
          <w:b/>
        </w:rPr>
      </w:pPr>
      <w:r w:rsidRPr="00513FD1">
        <w:rPr>
          <w:b/>
        </w:rPr>
        <w:t>İstismardan korumak için çocukları ve aileleri psikiyatrik desteğe yönlendirebilmeli</w:t>
      </w:r>
    </w:p>
    <w:p w:rsidR="00513FD1" w:rsidRPr="00513FD1" w:rsidRDefault="00513FD1" w:rsidP="00513FD1">
      <w:pPr>
        <w:rPr>
          <w:b/>
        </w:rPr>
      </w:pPr>
      <w:r w:rsidRPr="00513FD1">
        <w:rPr>
          <w:b/>
        </w:rPr>
        <w:t>Adli konulara yaklaşım algoritması oluşturabilmeli</w:t>
      </w:r>
    </w:p>
    <w:p w:rsidR="00513FD1" w:rsidRDefault="00513FD1" w:rsidP="00513FD1">
      <w:pPr>
        <w:rPr>
          <w:b/>
        </w:rPr>
      </w:pPr>
      <w:r w:rsidRPr="00513FD1">
        <w:rPr>
          <w:b/>
        </w:rPr>
        <w:t>İstismar vakalarının takibinde karşılaşılacak problemleri sayabilmeli</w:t>
      </w:r>
    </w:p>
    <w:p w:rsidR="00077D86" w:rsidRDefault="00077D86" w:rsidP="00513FD1">
      <w:pPr>
        <w:rPr>
          <w:b/>
        </w:rPr>
      </w:pPr>
    </w:p>
    <w:p w:rsidR="00077D86" w:rsidRDefault="00077D86" w:rsidP="00513FD1">
      <w:pPr>
        <w:rPr>
          <w:b/>
        </w:rPr>
      </w:pPr>
    </w:p>
    <w:tbl>
      <w:tblPr>
        <w:tblStyle w:val="TabloKlavuzu"/>
        <w:tblW w:w="0" w:type="auto"/>
        <w:tblLook w:val="04A0"/>
      </w:tblPr>
      <w:tblGrid>
        <w:gridCol w:w="9212"/>
      </w:tblGrid>
      <w:tr w:rsidR="00077D86" w:rsidTr="00077D86">
        <w:tc>
          <w:tcPr>
            <w:tcW w:w="9212" w:type="dxa"/>
          </w:tcPr>
          <w:p w:rsidR="00077D86" w:rsidRDefault="00077D86" w:rsidP="00513FD1">
            <w:pPr>
              <w:rPr>
                <w:b/>
              </w:rPr>
            </w:pPr>
            <w:r>
              <w:rPr>
                <w:b/>
              </w:rPr>
              <w:t xml:space="preserve">ÇSH-10   </w:t>
            </w:r>
            <w:r w:rsidR="00D8094B" w:rsidRPr="00D8094B">
              <w:rPr>
                <w:b/>
              </w:rPr>
              <w:t>Ateşli çocuğa yaklaşım</w:t>
            </w:r>
          </w:p>
        </w:tc>
      </w:tr>
    </w:tbl>
    <w:p w:rsidR="00D8094B" w:rsidRDefault="00D8094B" w:rsidP="00D8094B">
      <w:pPr>
        <w:rPr>
          <w:b/>
        </w:rPr>
      </w:pPr>
    </w:p>
    <w:p w:rsidR="00D8094B" w:rsidRPr="00D8094B" w:rsidRDefault="00D8094B" w:rsidP="00D8094B">
      <w:pPr>
        <w:rPr>
          <w:b/>
        </w:rPr>
      </w:pPr>
      <w:r w:rsidRPr="00D8094B">
        <w:rPr>
          <w:b/>
        </w:rPr>
        <w:t>Çocuklarda ateş tanımını ve ölçüm metodlarını tanımlayabilmeli</w:t>
      </w:r>
    </w:p>
    <w:p w:rsidR="00D8094B" w:rsidRPr="00D8094B" w:rsidRDefault="00D8094B" w:rsidP="00D8094B">
      <w:pPr>
        <w:rPr>
          <w:b/>
        </w:rPr>
      </w:pPr>
      <w:r w:rsidRPr="00D8094B">
        <w:rPr>
          <w:b/>
        </w:rPr>
        <w:t>Yaş gruplarına göre ateş yüksekliği olan çocuğa nasıl müdahele edeceğini bilmeli</w:t>
      </w:r>
    </w:p>
    <w:p w:rsidR="00D8094B" w:rsidRPr="00D8094B" w:rsidRDefault="00D8094B" w:rsidP="00D8094B">
      <w:pPr>
        <w:rPr>
          <w:b/>
        </w:rPr>
      </w:pPr>
      <w:r w:rsidRPr="00D8094B">
        <w:rPr>
          <w:b/>
        </w:rPr>
        <w:t xml:space="preserve">Ateşe eşlik eden hayatı tehlikeye sokacak hastalıkların ayırıcı tanısını yapabilmeli </w:t>
      </w:r>
    </w:p>
    <w:p w:rsidR="00D8094B" w:rsidRPr="00D8094B" w:rsidRDefault="00D8094B" w:rsidP="00D8094B">
      <w:pPr>
        <w:rPr>
          <w:b/>
        </w:rPr>
      </w:pPr>
      <w:r w:rsidRPr="00D8094B">
        <w:rPr>
          <w:b/>
        </w:rPr>
        <w:t>Ateş nedenlerini yaş gruplarına göre sayabilmeli</w:t>
      </w:r>
    </w:p>
    <w:p w:rsidR="00D8094B" w:rsidRPr="00D8094B" w:rsidRDefault="00D8094B" w:rsidP="00D8094B">
      <w:pPr>
        <w:rPr>
          <w:b/>
        </w:rPr>
      </w:pPr>
      <w:r w:rsidRPr="00D8094B">
        <w:rPr>
          <w:b/>
        </w:rPr>
        <w:t>Ateş kontrol edici ilaçların hangi dozda ve nasıl kullanılacağı bilmeli</w:t>
      </w:r>
    </w:p>
    <w:p w:rsidR="00077D86" w:rsidRDefault="00D8094B" w:rsidP="00D8094B">
      <w:pPr>
        <w:rPr>
          <w:b/>
        </w:rPr>
      </w:pPr>
      <w:r w:rsidRPr="00D8094B">
        <w:rPr>
          <w:b/>
        </w:rPr>
        <w:t>Bakteriyemi riski olan çocuğu değerlendirme kriterlerini sayabilmeli</w:t>
      </w:r>
    </w:p>
    <w:p w:rsidR="00D8094B" w:rsidRDefault="00D8094B"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ÇSH-11</w:t>
            </w:r>
            <w:r w:rsidRPr="00D8094B">
              <w:rPr>
                <w:b/>
              </w:rPr>
              <w:t>Bilinci kapalı çocuk hastaya yaklaşım</w:t>
            </w:r>
          </w:p>
        </w:tc>
      </w:tr>
    </w:tbl>
    <w:p w:rsidR="00D8094B" w:rsidRDefault="00D8094B" w:rsidP="00D8094B">
      <w:pPr>
        <w:rPr>
          <w:b/>
        </w:rPr>
      </w:pPr>
    </w:p>
    <w:p w:rsidR="00D8094B" w:rsidRPr="00D8094B" w:rsidRDefault="00D8094B" w:rsidP="00D8094B">
      <w:pPr>
        <w:rPr>
          <w:b/>
        </w:rPr>
      </w:pPr>
      <w:r w:rsidRPr="00D8094B">
        <w:rPr>
          <w:b/>
        </w:rPr>
        <w:t>Hasta başında bilinç durumunu değerlendirebilmeli</w:t>
      </w:r>
    </w:p>
    <w:p w:rsidR="00D8094B" w:rsidRPr="00D8094B" w:rsidRDefault="00D8094B" w:rsidP="00D8094B">
      <w:pPr>
        <w:rPr>
          <w:b/>
        </w:rPr>
      </w:pPr>
      <w:r w:rsidRPr="00D8094B">
        <w:rPr>
          <w:b/>
        </w:rPr>
        <w:t>Acil müdahele basamaklarını bilmeli ve gözetimde uygulayabilmeli</w:t>
      </w:r>
    </w:p>
    <w:p w:rsidR="00D8094B" w:rsidRPr="00D8094B" w:rsidRDefault="00D8094B" w:rsidP="00D8094B">
      <w:pPr>
        <w:rPr>
          <w:b/>
        </w:rPr>
      </w:pPr>
      <w:r w:rsidRPr="00D8094B">
        <w:rPr>
          <w:b/>
        </w:rPr>
        <w:t xml:space="preserve">Yaş grubuna göre ayırıcı tanı yapabilmeli </w:t>
      </w:r>
    </w:p>
    <w:p w:rsidR="00D8094B" w:rsidRPr="00D8094B" w:rsidRDefault="00D8094B" w:rsidP="00D8094B">
      <w:pPr>
        <w:rPr>
          <w:b/>
        </w:rPr>
      </w:pPr>
      <w:r w:rsidRPr="00D8094B">
        <w:rPr>
          <w:b/>
        </w:rPr>
        <w:t>Acil tedavi gerektiren durumları tanımalı ve tedavisini yapabilmeli gerektiğinde uzmana yönlendirebilmeli</w:t>
      </w:r>
    </w:p>
    <w:p w:rsidR="00D8094B" w:rsidRDefault="00D8094B" w:rsidP="00D8094B">
      <w:pPr>
        <w:rPr>
          <w:b/>
        </w:rPr>
      </w:pPr>
      <w:r w:rsidRPr="00D8094B">
        <w:rPr>
          <w:b/>
        </w:rPr>
        <w:t>Entübasyon kriterlerini bilmeli</w:t>
      </w:r>
    </w:p>
    <w:p w:rsidR="00D8094B" w:rsidRDefault="00D8094B" w:rsidP="00D8094B">
      <w:pPr>
        <w:rPr>
          <w:b/>
        </w:rPr>
      </w:pPr>
      <w:r w:rsidRPr="00D8094B">
        <w:rPr>
          <w:b/>
        </w:rPr>
        <w:t>Metabolik ve yapısal nedenlerin ayırıcı tanısını yapabilmeli</w:t>
      </w:r>
    </w:p>
    <w:p w:rsidR="008128E9" w:rsidRDefault="008128E9" w:rsidP="00D8094B">
      <w:pPr>
        <w:rPr>
          <w:b/>
        </w:rPr>
      </w:pPr>
    </w:p>
    <w:p w:rsidR="008128E9" w:rsidRDefault="008128E9"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lastRenderedPageBreak/>
              <w:t>ÇSH-12</w:t>
            </w:r>
            <w:r w:rsidRPr="00D8094B">
              <w:rPr>
                <w:b/>
              </w:rPr>
              <w:t>Çocuklarda sık görülen zehirlenmelere yaklaşım</w:t>
            </w:r>
          </w:p>
        </w:tc>
      </w:tr>
    </w:tbl>
    <w:p w:rsidR="00D8094B" w:rsidRDefault="00D8094B" w:rsidP="00D8094B">
      <w:pPr>
        <w:rPr>
          <w:b/>
        </w:rPr>
      </w:pPr>
    </w:p>
    <w:p w:rsidR="00D8094B" w:rsidRPr="00D8094B" w:rsidRDefault="00D8094B" w:rsidP="00D8094B">
      <w:pPr>
        <w:rPr>
          <w:b/>
        </w:rPr>
      </w:pPr>
      <w:r w:rsidRPr="00D8094B">
        <w:rPr>
          <w:b/>
        </w:rPr>
        <w:t>Zehirlenme durumunu tanımlayarak acil tedavisini yapabilmeli, gerektiğinde uzmana yaönlendirebilmeli</w:t>
      </w:r>
    </w:p>
    <w:p w:rsidR="00D8094B" w:rsidRPr="00D8094B" w:rsidRDefault="00D8094B" w:rsidP="00D8094B">
      <w:pPr>
        <w:rPr>
          <w:b/>
        </w:rPr>
      </w:pPr>
      <w:r w:rsidRPr="00D8094B">
        <w:rPr>
          <w:b/>
        </w:rPr>
        <w:t>Sık görülen zehirlenme bulgularını bilmeli</w:t>
      </w:r>
    </w:p>
    <w:p w:rsidR="00D8094B" w:rsidRPr="00D8094B" w:rsidRDefault="00D8094B" w:rsidP="00D8094B">
      <w:pPr>
        <w:rPr>
          <w:b/>
        </w:rPr>
      </w:pPr>
      <w:r w:rsidRPr="00D8094B">
        <w:rPr>
          <w:b/>
        </w:rPr>
        <w:t>Semptomlardan zehirlenme tanısına varabilmeli</w:t>
      </w:r>
    </w:p>
    <w:p w:rsidR="00D8094B" w:rsidRPr="00D8094B" w:rsidRDefault="00D8094B" w:rsidP="00D8094B">
      <w:pPr>
        <w:rPr>
          <w:b/>
        </w:rPr>
      </w:pPr>
      <w:r w:rsidRPr="00D8094B">
        <w:rPr>
          <w:b/>
        </w:rPr>
        <w:t xml:space="preserve">Zehirlenme danışma hattını kullanabilmeli </w:t>
      </w:r>
    </w:p>
    <w:p w:rsidR="00D8094B" w:rsidRPr="00D8094B" w:rsidRDefault="00D8094B" w:rsidP="00D8094B">
      <w:pPr>
        <w:rPr>
          <w:b/>
        </w:rPr>
      </w:pPr>
      <w:r w:rsidRPr="00D8094B">
        <w:rPr>
          <w:b/>
        </w:rPr>
        <w:t>Parasetamol zehirlenme bulgularını ve yaklaşımını bilmeli</w:t>
      </w:r>
    </w:p>
    <w:p w:rsidR="00D8094B" w:rsidRPr="00D8094B" w:rsidRDefault="00D8094B" w:rsidP="00D8094B">
      <w:pPr>
        <w:rPr>
          <w:b/>
        </w:rPr>
      </w:pPr>
      <w:r w:rsidRPr="00D8094B">
        <w:rPr>
          <w:b/>
        </w:rPr>
        <w:t>Demir zehirlenme bulgularını ve yaklaşımını bilmeli</w:t>
      </w:r>
    </w:p>
    <w:p w:rsidR="00D8094B" w:rsidRDefault="00D8094B" w:rsidP="00D8094B">
      <w:pPr>
        <w:rPr>
          <w:b/>
        </w:rPr>
      </w:pPr>
      <w:r w:rsidRPr="00D8094B">
        <w:rPr>
          <w:b/>
        </w:rPr>
        <w:t>Organofosfat zehirlenme bulgularını ve yaklaşımını bilmeli</w:t>
      </w: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 xml:space="preserve">ÇSH-13  </w:t>
            </w:r>
            <w:r w:rsidRPr="00D8094B">
              <w:rPr>
                <w:b/>
              </w:rPr>
              <w:t>Konvülziyon geçiren çocuğa yaklaşım</w:t>
            </w:r>
          </w:p>
        </w:tc>
      </w:tr>
    </w:tbl>
    <w:p w:rsidR="00D8094B" w:rsidRDefault="00D8094B" w:rsidP="00D8094B">
      <w:pPr>
        <w:rPr>
          <w:b/>
        </w:rPr>
      </w:pPr>
    </w:p>
    <w:p w:rsidR="00D8094B" w:rsidRPr="00D8094B" w:rsidRDefault="00D8094B" w:rsidP="00D8094B">
      <w:pPr>
        <w:rPr>
          <w:b/>
        </w:rPr>
      </w:pPr>
      <w:r w:rsidRPr="00D8094B">
        <w:rPr>
          <w:b/>
        </w:rPr>
        <w:t>Konvülziyonda acil hasta yaklaşımını bilmeli</w:t>
      </w:r>
    </w:p>
    <w:p w:rsidR="00D8094B" w:rsidRPr="00D8094B" w:rsidRDefault="00D8094B" w:rsidP="00D8094B">
      <w:pPr>
        <w:rPr>
          <w:b/>
        </w:rPr>
      </w:pPr>
      <w:r w:rsidRPr="00D8094B">
        <w:rPr>
          <w:b/>
        </w:rPr>
        <w:t>Ateşli nöbet geçiren çocuğa yaklaşım yapabilmeli</w:t>
      </w:r>
    </w:p>
    <w:p w:rsidR="00D8094B" w:rsidRPr="00D8094B" w:rsidRDefault="00D8094B" w:rsidP="00D8094B">
      <w:pPr>
        <w:rPr>
          <w:b/>
        </w:rPr>
      </w:pPr>
      <w:r w:rsidRPr="00D8094B">
        <w:rPr>
          <w:b/>
        </w:rPr>
        <w:t>Status epileptikusu tanımlayabilmeli ve ilk müdaheleyi yapabilmeli</w:t>
      </w:r>
    </w:p>
    <w:p w:rsidR="00D8094B" w:rsidRPr="00D8094B" w:rsidRDefault="00D8094B" w:rsidP="00D8094B">
      <w:pPr>
        <w:rPr>
          <w:b/>
        </w:rPr>
      </w:pPr>
      <w:r w:rsidRPr="00D8094B">
        <w:rPr>
          <w:b/>
        </w:rPr>
        <w:t>Non konvülzif status epileptikusu tanıyabilmeli</w:t>
      </w:r>
    </w:p>
    <w:p w:rsidR="00D8094B" w:rsidRDefault="00D8094B" w:rsidP="00D8094B">
      <w:pPr>
        <w:rPr>
          <w:b/>
        </w:rPr>
      </w:pPr>
      <w:r w:rsidRPr="00D8094B">
        <w:rPr>
          <w:b/>
        </w:rPr>
        <w:t>Non epileptik hastalıkların ayırıcı tanısını yapabilmeli</w:t>
      </w: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 xml:space="preserve">ÇSH-14  </w:t>
            </w:r>
            <w:r w:rsidRPr="00D8094B">
              <w:rPr>
                <w:b/>
              </w:rPr>
              <w:t>Akut ishal ve dehidratasyonu olan çocuğa yaklaşım</w:t>
            </w:r>
          </w:p>
        </w:tc>
      </w:tr>
    </w:tbl>
    <w:p w:rsidR="00D8094B" w:rsidRDefault="00D8094B" w:rsidP="00D8094B">
      <w:pPr>
        <w:rPr>
          <w:b/>
        </w:rPr>
      </w:pPr>
    </w:p>
    <w:p w:rsidR="00D8094B" w:rsidRPr="00D8094B" w:rsidRDefault="005042CC" w:rsidP="00D8094B">
      <w:pPr>
        <w:rPr>
          <w:b/>
        </w:rPr>
      </w:pPr>
      <w:r w:rsidRPr="00D8094B">
        <w:rPr>
          <w:b/>
        </w:rPr>
        <w:t>Sıvı açığının</w:t>
      </w:r>
      <w:r w:rsidR="00D8094B" w:rsidRPr="00D8094B">
        <w:rPr>
          <w:b/>
        </w:rPr>
        <w:t xml:space="preserve"> bulgularını ve derecesini söyleyebilmeli</w:t>
      </w:r>
    </w:p>
    <w:p w:rsidR="00D8094B" w:rsidRPr="00D8094B" w:rsidRDefault="00D8094B" w:rsidP="00D8094B">
      <w:pPr>
        <w:rPr>
          <w:b/>
        </w:rPr>
      </w:pPr>
      <w:r w:rsidRPr="00D8094B">
        <w:rPr>
          <w:b/>
        </w:rPr>
        <w:t xml:space="preserve">Bulgulara göre tedavi yaklaşımı tanımlayabilmeli </w:t>
      </w:r>
    </w:p>
    <w:p w:rsidR="00D8094B" w:rsidRPr="00D8094B" w:rsidRDefault="00D8094B" w:rsidP="00D8094B">
      <w:pPr>
        <w:rPr>
          <w:b/>
        </w:rPr>
      </w:pPr>
      <w:r w:rsidRPr="00D8094B">
        <w:rPr>
          <w:b/>
        </w:rPr>
        <w:t xml:space="preserve">Dehidratasyon sebeplerini ve tipini söyleyebilmeli </w:t>
      </w:r>
    </w:p>
    <w:p w:rsidR="00D8094B" w:rsidRPr="00D8094B" w:rsidRDefault="00D8094B" w:rsidP="00D8094B">
      <w:pPr>
        <w:rPr>
          <w:b/>
        </w:rPr>
      </w:pPr>
      <w:r w:rsidRPr="00D8094B">
        <w:rPr>
          <w:b/>
        </w:rPr>
        <w:t>Sıvı tedavisinin komplikasyonlarını belirtebilmeli</w:t>
      </w:r>
    </w:p>
    <w:p w:rsidR="00D8094B" w:rsidRPr="00D8094B" w:rsidRDefault="00D8094B" w:rsidP="00D8094B">
      <w:pPr>
        <w:rPr>
          <w:b/>
        </w:rPr>
      </w:pPr>
      <w:r w:rsidRPr="00D8094B">
        <w:rPr>
          <w:b/>
        </w:rPr>
        <w:t>Sıvı açığı oluşm</w:t>
      </w:r>
      <w:r w:rsidR="005042CC">
        <w:rPr>
          <w:b/>
        </w:rPr>
        <w:t>a</w:t>
      </w:r>
      <w:r w:rsidRPr="00D8094B">
        <w:rPr>
          <w:b/>
        </w:rPr>
        <w:t xml:space="preserve">ması için neler yapılması gerektiğini söyleyebilmeli </w:t>
      </w:r>
    </w:p>
    <w:p w:rsidR="00D8094B" w:rsidRPr="00D8094B" w:rsidRDefault="00D8094B" w:rsidP="00D8094B">
      <w:pPr>
        <w:rPr>
          <w:b/>
        </w:rPr>
      </w:pPr>
      <w:r w:rsidRPr="00D8094B">
        <w:rPr>
          <w:b/>
        </w:rPr>
        <w:t>Akut ishal sebeplerini söyleyebilmeli</w:t>
      </w:r>
    </w:p>
    <w:p w:rsidR="00D8094B" w:rsidRPr="00D8094B" w:rsidRDefault="00D8094B" w:rsidP="00D8094B">
      <w:pPr>
        <w:rPr>
          <w:b/>
        </w:rPr>
      </w:pPr>
      <w:r w:rsidRPr="00D8094B">
        <w:rPr>
          <w:b/>
        </w:rPr>
        <w:t>Ayaktan tedavi ve yatış endikasyonlarını sayabilmeli</w:t>
      </w:r>
    </w:p>
    <w:p w:rsidR="00D8094B" w:rsidRPr="00D8094B" w:rsidRDefault="00D8094B" w:rsidP="00D8094B">
      <w:pPr>
        <w:rPr>
          <w:b/>
        </w:rPr>
      </w:pPr>
      <w:r w:rsidRPr="00D8094B">
        <w:rPr>
          <w:b/>
        </w:rPr>
        <w:t>Tedavide antibiyotik başlama endikasyonlarını söyleyebilmeli</w:t>
      </w:r>
    </w:p>
    <w:p w:rsidR="00D8094B" w:rsidRPr="00D8094B" w:rsidRDefault="00D8094B" w:rsidP="00D8094B">
      <w:pPr>
        <w:rPr>
          <w:b/>
        </w:rPr>
      </w:pPr>
      <w:r w:rsidRPr="00D8094B">
        <w:rPr>
          <w:b/>
        </w:rPr>
        <w:t xml:space="preserve">Akut ishal komplikasyonlarını anlatabilmeli </w:t>
      </w:r>
    </w:p>
    <w:p w:rsidR="00D8094B" w:rsidRDefault="00D8094B" w:rsidP="00D8094B">
      <w:pPr>
        <w:rPr>
          <w:b/>
        </w:rPr>
      </w:pPr>
      <w:r w:rsidRPr="00D8094B">
        <w:rPr>
          <w:b/>
        </w:rPr>
        <w:t>Akut ishal izolasyonu ve korunması önlemlerini anlatabilmeli</w:t>
      </w:r>
    </w:p>
    <w:p w:rsidR="00D8094B" w:rsidRDefault="00D8094B"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 xml:space="preserve">ÇSH-15  </w:t>
            </w:r>
            <w:r w:rsidRPr="00D8094B">
              <w:rPr>
                <w:b/>
              </w:rPr>
              <w:t>Çocuklarda üriner sistem enfeksiyonları</w:t>
            </w:r>
          </w:p>
        </w:tc>
      </w:tr>
    </w:tbl>
    <w:p w:rsidR="00D8094B" w:rsidRDefault="00D8094B" w:rsidP="00D8094B">
      <w:pPr>
        <w:rPr>
          <w:b/>
        </w:rPr>
      </w:pPr>
    </w:p>
    <w:p w:rsidR="00D8094B" w:rsidRPr="00D8094B" w:rsidRDefault="005042CC" w:rsidP="00D8094B">
      <w:pPr>
        <w:rPr>
          <w:b/>
        </w:rPr>
      </w:pPr>
      <w:r>
        <w:rPr>
          <w:b/>
        </w:rPr>
        <w:t>Çocuklarda ü</w:t>
      </w:r>
      <w:r w:rsidR="00D8094B" w:rsidRPr="00D8094B">
        <w:rPr>
          <w:b/>
        </w:rPr>
        <w:t xml:space="preserve">riner </w:t>
      </w:r>
      <w:r w:rsidR="00A16154" w:rsidRPr="00D8094B">
        <w:rPr>
          <w:b/>
        </w:rPr>
        <w:t>Sistem enfeksiyonlarının</w:t>
      </w:r>
      <w:r w:rsidR="00D8094B" w:rsidRPr="00D8094B">
        <w:rPr>
          <w:b/>
        </w:rPr>
        <w:t xml:space="preserve"> yaş gruplarına göre klinik bulgularını ve semptomlarını sayabilmeli</w:t>
      </w:r>
    </w:p>
    <w:p w:rsidR="00D8094B" w:rsidRPr="00D8094B" w:rsidRDefault="00D8094B" w:rsidP="00D8094B">
      <w:pPr>
        <w:rPr>
          <w:b/>
        </w:rPr>
      </w:pPr>
      <w:r w:rsidRPr="00D8094B">
        <w:rPr>
          <w:b/>
        </w:rPr>
        <w:t xml:space="preserve">Yaş gruplarına göre en </w:t>
      </w:r>
      <w:r w:rsidR="00A16154" w:rsidRPr="00D8094B">
        <w:rPr>
          <w:b/>
        </w:rPr>
        <w:t>sık karşılaşılan</w:t>
      </w:r>
      <w:r w:rsidRPr="00D8094B">
        <w:rPr>
          <w:b/>
        </w:rPr>
        <w:t xml:space="preserve"> mikroorganizmaları bilmeli</w:t>
      </w:r>
    </w:p>
    <w:p w:rsidR="00D8094B" w:rsidRPr="00D8094B" w:rsidRDefault="00D8094B" w:rsidP="00D8094B">
      <w:pPr>
        <w:rPr>
          <w:b/>
        </w:rPr>
      </w:pPr>
      <w:r w:rsidRPr="00D8094B">
        <w:rPr>
          <w:b/>
        </w:rPr>
        <w:t xml:space="preserve">Üriner sistem enfeksiyonu tanısı için gerekli laboratuvar </w:t>
      </w:r>
      <w:r w:rsidR="00A16154" w:rsidRPr="00D8094B">
        <w:rPr>
          <w:b/>
        </w:rPr>
        <w:t>testlerini bilmeli</w:t>
      </w:r>
      <w:r w:rsidRPr="00D8094B">
        <w:rPr>
          <w:b/>
        </w:rPr>
        <w:t xml:space="preserve"> ve yorumlayabilmeli</w:t>
      </w:r>
    </w:p>
    <w:p w:rsidR="00D8094B" w:rsidRPr="00D8094B" w:rsidRDefault="005042CC" w:rsidP="00D8094B">
      <w:pPr>
        <w:rPr>
          <w:b/>
        </w:rPr>
      </w:pPr>
      <w:r>
        <w:rPr>
          <w:b/>
        </w:rPr>
        <w:t>Çocukların ü</w:t>
      </w:r>
      <w:r w:rsidR="00D8094B" w:rsidRPr="00D8094B">
        <w:rPr>
          <w:b/>
        </w:rPr>
        <w:t>riner Sistem enfeksiyonlarından korunması için gerekli tedbirleri bilmeli ve anlatabilmeli</w:t>
      </w:r>
    </w:p>
    <w:p w:rsidR="00D8094B" w:rsidRDefault="00D8094B" w:rsidP="00D8094B">
      <w:pPr>
        <w:rPr>
          <w:b/>
        </w:rPr>
      </w:pPr>
      <w:r w:rsidRPr="00D8094B">
        <w:rPr>
          <w:b/>
        </w:rPr>
        <w:t>Üriner sistem enfeksiyonu tanısı alan çocuğa ampirik  tedavi  verebilmeli</w:t>
      </w:r>
    </w:p>
    <w:p w:rsidR="008128E9" w:rsidRDefault="008128E9"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ÇSH-16</w:t>
            </w:r>
            <w:r w:rsidRPr="00D8094B">
              <w:rPr>
                <w:b/>
              </w:rPr>
              <w:t xml:space="preserve">        Eklem ağrısı olan çocuk hastaya yaklaşım, tanı ve tedavi ilkeleri</w:t>
            </w:r>
          </w:p>
        </w:tc>
      </w:tr>
    </w:tbl>
    <w:p w:rsidR="00D8094B" w:rsidRDefault="00D8094B" w:rsidP="00D8094B">
      <w:pPr>
        <w:rPr>
          <w:b/>
        </w:rPr>
      </w:pPr>
    </w:p>
    <w:p w:rsidR="00D8094B" w:rsidRPr="00D8094B" w:rsidRDefault="00D8094B" w:rsidP="00D8094B">
      <w:pPr>
        <w:rPr>
          <w:b/>
        </w:rPr>
      </w:pPr>
      <w:r>
        <w:rPr>
          <w:b/>
        </w:rPr>
        <w:t>E</w:t>
      </w:r>
      <w:r w:rsidRPr="00D8094B">
        <w:rPr>
          <w:b/>
        </w:rPr>
        <w:t>klem ağrısı olan çocuğu tanıyabilmeli, fizik muayenesini yapabilmeli</w:t>
      </w:r>
    </w:p>
    <w:p w:rsidR="00D8094B" w:rsidRPr="00D8094B" w:rsidRDefault="00D8094B" w:rsidP="00D8094B">
      <w:pPr>
        <w:rPr>
          <w:b/>
        </w:rPr>
      </w:pPr>
      <w:r w:rsidRPr="00D8094B">
        <w:rPr>
          <w:b/>
        </w:rPr>
        <w:t>Çocuklarda artritin etyolojisinide rol alan faktörleri sayabilmeli</w:t>
      </w:r>
    </w:p>
    <w:p w:rsidR="00D8094B" w:rsidRPr="00D8094B" w:rsidRDefault="00D8094B" w:rsidP="00D8094B">
      <w:pPr>
        <w:rPr>
          <w:b/>
        </w:rPr>
      </w:pPr>
      <w:r w:rsidRPr="00D8094B">
        <w:rPr>
          <w:b/>
        </w:rPr>
        <w:t>Artrite eşlik edebilecek sistemik hastalıkların bulgularını tanıyabilmeli</w:t>
      </w:r>
    </w:p>
    <w:p w:rsidR="00D8094B" w:rsidRPr="00D8094B" w:rsidRDefault="00D8094B" w:rsidP="00D8094B">
      <w:pPr>
        <w:rPr>
          <w:b/>
        </w:rPr>
      </w:pPr>
      <w:r w:rsidRPr="00D8094B">
        <w:rPr>
          <w:b/>
        </w:rPr>
        <w:t>Septik ve romatizmal kaynaklı artrit ayırımını yapabilmeli</w:t>
      </w:r>
    </w:p>
    <w:p w:rsidR="00D8094B" w:rsidRPr="00D8094B" w:rsidRDefault="00D8094B" w:rsidP="00D8094B">
      <w:pPr>
        <w:rPr>
          <w:b/>
        </w:rPr>
      </w:pPr>
      <w:r w:rsidRPr="00D8094B">
        <w:rPr>
          <w:b/>
        </w:rPr>
        <w:t>Artrit için acil müdahale gerektiren durumları bilmeli</w:t>
      </w:r>
    </w:p>
    <w:p w:rsidR="00D8094B" w:rsidRDefault="00D8094B" w:rsidP="00D8094B">
      <w:pPr>
        <w:rPr>
          <w:b/>
        </w:rPr>
      </w:pPr>
      <w:r w:rsidRPr="00D8094B">
        <w:rPr>
          <w:b/>
        </w:rPr>
        <w:t xml:space="preserve">Artitli hastaya ve ailesine yönlendirici bilgi verebilmeli ve uzmana </w:t>
      </w:r>
      <w:r w:rsidR="00A16154" w:rsidRPr="00D8094B">
        <w:rPr>
          <w:b/>
        </w:rPr>
        <w:t>yönlendirebilmeli</w:t>
      </w:r>
    </w:p>
    <w:p w:rsidR="008128E9" w:rsidRDefault="008128E9" w:rsidP="00D8094B">
      <w:pPr>
        <w:rPr>
          <w:b/>
        </w:rPr>
      </w:pPr>
    </w:p>
    <w:p w:rsidR="00D8094B" w:rsidRDefault="00D8094B"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ÇSH-17</w:t>
            </w:r>
            <w:r w:rsidRPr="00D8094B">
              <w:rPr>
                <w:b/>
              </w:rPr>
              <w:t xml:space="preserve">        Çocukluk çağı vaskülitlerine yaklaşım, tanı ve tedavi ilkeleri</w:t>
            </w:r>
          </w:p>
        </w:tc>
      </w:tr>
    </w:tbl>
    <w:p w:rsidR="00D8094B" w:rsidRDefault="00D8094B" w:rsidP="00D8094B">
      <w:pPr>
        <w:rPr>
          <w:b/>
        </w:rPr>
      </w:pPr>
    </w:p>
    <w:p w:rsidR="00D8094B" w:rsidRPr="00D8094B" w:rsidRDefault="00D8094B" w:rsidP="00D8094B">
      <w:pPr>
        <w:rPr>
          <w:b/>
        </w:rPr>
      </w:pPr>
      <w:r w:rsidRPr="00D8094B">
        <w:rPr>
          <w:b/>
        </w:rPr>
        <w:t>Peteşi, purpura ve ekimoz kavramlarını tanımlayabilmeli</w:t>
      </w:r>
    </w:p>
    <w:p w:rsidR="00D8094B" w:rsidRPr="00D8094B" w:rsidRDefault="00D8094B" w:rsidP="00D8094B">
      <w:pPr>
        <w:rPr>
          <w:b/>
        </w:rPr>
      </w:pPr>
      <w:r w:rsidRPr="00D8094B">
        <w:rPr>
          <w:b/>
        </w:rPr>
        <w:t xml:space="preserve">Purpuralı hastada vaskülit ön tanısı koyabilmeli </w:t>
      </w:r>
    </w:p>
    <w:p w:rsidR="00D8094B" w:rsidRPr="00D8094B" w:rsidRDefault="00D8094B" w:rsidP="00D8094B">
      <w:pPr>
        <w:rPr>
          <w:b/>
        </w:rPr>
      </w:pPr>
      <w:r w:rsidRPr="00D8094B">
        <w:rPr>
          <w:b/>
        </w:rPr>
        <w:t>HSP yi diğer çocukluk çağı vaskülitlerinden ayırabilmeli</w:t>
      </w:r>
    </w:p>
    <w:p w:rsidR="00D8094B" w:rsidRPr="00D8094B" w:rsidRDefault="00D8094B" w:rsidP="00D8094B">
      <w:pPr>
        <w:rPr>
          <w:b/>
        </w:rPr>
      </w:pPr>
      <w:r w:rsidRPr="00D8094B">
        <w:rPr>
          <w:b/>
        </w:rPr>
        <w:t>Çocuklarda HSPnin klinik bulgularını bilmeli</w:t>
      </w:r>
    </w:p>
    <w:p w:rsidR="00D8094B" w:rsidRDefault="00D8094B" w:rsidP="00D8094B">
      <w:pPr>
        <w:rPr>
          <w:b/>
        </w:rPr>
      </w:pPr>
      <w:r w:rsidRPr="00D8094B">
        <w:rPr>
          <w:b/>
        </w:rPr>
        <w:t>Vaskülit ön tanılı hastaya ve ailesine yönlendirici bilgi verebilmeli ve uzmana yönlendirebilmeli</w:t>
      </w:r>
    </w:p>
    <w:p w:rsidR="00D8094B" w:rsidRDefault="00D8094B" w:rsidP="00D8094B">
      <w:pPr>
        <w:rPr>
          <w:b/>
        </w:rPr>
      </w:pPr>
    </w:p>
    <w:p w:rsidR="008128E9" w:rsidRDefault="008128E9"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lastRenderedPageBreak/>
              <w:t>ÇSH-18</w:t>
            </w:r>
            <w:r w:rsidRPr="00D8094B">
              <w:rPr>
                <w:b/>
              </w:rPr>
              <w:t xml:space="preserve">        Proteinürisi olan çocuğa yaklaşım ve nefrotik sendrom</w:t>
            </w:r>
          </w:p>
        </w:tc>
      </w:tr>
    </w:tbl>
    <w:p w:rsidR="00D8094B" w:rsidRDefault="00D8094B" w:rsidP="00D8094B">
      <w:pPr>
        <w:rPr>
          <w:b/>
        </w:rPr>
      </w:pPr>
    </w:p>
    <w:p w:rsidR="00D8094B" w:rsidRPr="00D8094B" w:rsidRDefault="00D8094B" w:rsidP="00D8094B">
      <w:pPr>
        <w:rPr>
          <w:b/>
        </w:rPr>
      </w:pPr>
      <w:r w:rsidRPr="00D8094B">
        <w:rPr>
          <w:b/>
        </w:rPr>
        <w:t>Çocuklarda Ödemin fizyopatolojisini bilmeli</w:t>
      </w:r>
    </w:p>
    <w:p w:rsidR="00D8094B" w:rsidRPr="00D8094B" w:rsidRDefault="00D8094B" w:rsidP="00D8094B">
      <w:pPr>
        <w:rPr>
          <w:b/>
        </w:rPr>
      </w:pPr>
      <w:r w:rsidRPr="00D8094B">
        <w:rPr>
          <w:b/>
        </w:rPr>
        <w:t>Ödemli  çocuk hastada olası öntanıları  sayabilmeli</w:t>
      </w:r>
    </w:p>
    <w:p w:rsidR="00D8094B" w:rsidRPr="00D8094B" w:rsidRDefault="00D8094B" w:rsidP="00D8094B">
      <w:pPr>
        <w:rPr>
          <w:b/>
        </w:rPr>
      </w:pPr>
      <w:r w:rsidRPr="00D8094B">
        <w:rPr>
          <w:b/>
        </w:rPr>
        <w:t>Proteinüri kavramını bilmeli</w:t>
      </w:r>
    </w:p>
    <w:p w:rsidR="00D8094B" w:rsidRPr="00D8094B" w:rsidRDefault="00D8094B" w:rsidP="00D8094B">
      <w:pPr>
        <w:rPr>
          <w:b/>
        </w:rPr>
      </w:pPr>
      <w:r w:rsidRPr="00D8094B">
        <w:rPr>
          <w:b/>
        </w:rPr>
        <w:t>Nefrotik Sendromun Klinik ve Laboratuvar bulgularını bilmeli ve yorumlayabilmeli</w:t>
      </w:r>
    </w:p>
    <w:p w:rsidR="00D8094B" w:rsidRDefault="00D8094B" w:rsidP="00D8094B">
      <w:pPr>
        <w:rPr>
          <w:b/>
        </w:rPr>
      </w:pPr>
      <w:r w:rsidRPr="00D8094B">
        <w:rPr>
          <w:b/>
        </w:rPr>
        <w:t>Nefrotik Sendromlu çocuk hastada 3. boşluklara sıvı kaybının komplikasyonlarını bilmeli</w:t>
      </w:r>
    </w:p>
    <w:p w:rsidR="00D8094B" w:rsidRDefault="00D8094B"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ÇSH-19</w:t>
            </w:r>
            <w:r w:rsidRPr="00D8094B">
              <w:rPr>
                <w:b/>
              </w:rPr>
              <w:t xml:space="preserve">       Hematürili çocuğa yaklaşım ve Glomerülonefritler</w:t>
            </w:r>
          </w:p>
        </w:tc>
      </w:tr>
    </w:tbl>
    <w:p w:rsidR="00D8094B" w:rsidRDefault="00D8094B" w:rsidP="00D8094B">
      <w:pPr>
        <w:rPr>
          <w:b/>
        </w:rPr>
      </w:pPr>
    </w:p>
    <w:p w:rsidR="00D8094B" w:rsidRPr="00D8094B" w:rsidRDefault="00D8094B" w:rsidP="00D8094B">
      <w:pPr>
        <w:rPr>
          <w:b/>
        </w:rPr>
      </w:pPr>
      <w:r w:rsidRPr="00D8094B">
        <w:rPr>
          <w:b/>
        </w:rPr>
        <w:t>Çocuk hastada hematürinin en yaygın sebeplerini bilmeli</w:t>
      </w:r>
    </w:p>
    <w:p w:rsidR="00D8094B" w:rsidRPr="00D8094B" w:rsidRDefault="00D8094B" w:rsidP="00D8094B">
      <w:pPr>
        <w:rPr>
          <w:b/>
        </w:rPr>
      </w:pPr>
      <w:r w:rsidRPr="00D8094B">
        <w:rPr>
          <w:b/>
        </w:rPr>
        <w:t>Hematürinin glomerüler non glomerüler sınıflamasını yapabilmeli</w:t>
      </w:r>
    </w:p>
    <w:p w:rsidR="00D8094B" w:rsidRPr="00D8094B" w:rsidRDefault="00D8094B" w:rsidP="00D8094B">
      <w:pPr>
        <w:rPr>
          <w:b/>
        </w:rPr>
      </w:pPr>
      <w:r w:rsidRPr="00D8094B">
        <w:rPr>
          <w:b/>
        </w:rPr>
        <w:t>Glomerülonefritin klinik bulgularını sayabilmeli</w:t>
      </w:r>
    </w:p>
    <w:p w:rsidR="00D8094B" w:rsidRPr="00D8094B" w:rsidRDefault="00D8094B" w:rsidP="00D8094B">
      <w:pPr>
        <w:rPr>
          <w:b/>
        </w:rPr>
      </w:pPr>
      <w:r w:rsidRPr="00D8094B">
        <w:rPr>
          <w:b/>
        </w:rPr>
        <w:t>Akut glomerülonefritli hastada yapılması gereken laboratuvar testlerini bilmeli ve yorumlamalı</w:t>
      </w:r>
    </w:p>
    <w:p w:rsidR="00D8094B" w:rsidRDefault="00D8094B" w:rsidP="00D8094B">
      <w:pPr>
        <w:rPr>
          <w:b/>
        </w:rPr>
      </w:pPr>
      <w:r>
        <w:rPr>
          <w:b/>
        </w:rPr>
        <w:t>N</w:t>
      </w:r>
      <w:r w:rsidRPr="00D8094B">
        <w:rPr>
          <w:b/>
        </w:rPr>
        <w:t>efritik ve nefrotik sendrom ayırımını yapabilmeli</w:t>
      </w:r>
    </w:p>
    <w:p w:rsidR="00D8094B" w:rsidRDefault="00D8094B"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 xml:space="preserve">ÇSH-20 </w:t>
            </w:r>
            <w:r w:rsidRPr="00D8094B">
              <w:rPr>
                <w:b/>
              </w:rPr>
              <w:t xml:space="preserve">      Çocuklarda sıvı elektrolit dengesizlikleri ve kan gazı bozukluklarına yaklaşım</w:t>
            </w:r>
          </w:p>
        </w:tc>
      </w:tr>
    </w:tbl>
    <w:p w:rsidR="00D8094B" w:rsidRDefault="00D8094B" w:rsidP="00D8094B">
      <w:pPr>
        <w:rPr>
          <w:b/>
        </w:rPr>
      </w:pPr>
    </w:p>
    <w:p w:rsidR="00D8094B" w:rsidRPr="00D8094B" w:rsidRDefault="00D8094B" w:rsidP="00D8094B">
      <w:pPr>
        <w:rPr>
          <w:b/>
        </w:rPr>
      </w:pPr>
      <w:r w:rsidRPr="00D8094B">
        <w:rPr>
          <w:b/>
        </w:rPr>
        <w:t>Kangazı normal değerlerini bilmeli</w:t>
      </w:r>
    </w:p>
    <w:p w:rsidR="00D8094B" w:rsidRPr="00D8094B" w:rsidRDefault="00D8094B" w:rsidP="00D8094B">
      <w:pPr>
        <w:rPr>
          <w:b/>
        </w:rPr>
      </w:pPr>
      <w:r w:rsidRPr="00D8094B">
        <w:rPr>
          <w:b/>
        </w:rPr>
        <w:t>Metabolik, solunumsal ve mikst asidoz ayırımını yapabilmeli</w:t>
      </w:r>
    </w:p>
    <w:p w:rsidR="00D8094B" w:rsidRPr="00D8094B" w:rsidRDefault="00D8094B" w:rsidP="00D8094B">
      <w:pPr>
        <w:rPr>
          <w:b/>
        </w:rPr>
      </w:pPr>
      <w:r w:rsidRPr="00D8094B">
        <w:rPr>
          <w:b/>
        </w:rPr>
        <w:t>Çocuklarda Asit-Baz Denge Bozukluklarına yol açan durumları bilmeli</w:t>
      </w:r>
    </w:p>
    <w:p w:rsidR="00D8094B" w:rsidRPr="00D8094B" w:rsidRDefault="00D8094B" w:rsidP="00D8094B">
      <w:pPr>
        <w:rPr>
          <w:b/>
        </w:rPr>
      </w:pPr>
      <w:r w:rsidRPr="00D8094B">
        <w:rPr>
          <w:b/>
        </w:rPr>
        <w:t>Çocuklarda hayatı tehlikeye sokacak Asi</w:t>
      </w:r>
      <w:r w:rsidR="005042CC">
        <w:rPr>
          <w:b/>
        </w:rPr>
        <w:t>t-Baz Denge Bozukluklarını acil</w:t>
      </w:r>
      <w:r w:rsidRPr="00D8094B">
        <w:rPr>
          <w:b/>
        </w:rPr>
        <w:t xml:space="preserve"> tedavisini yapabilmeli</w:t>
      </w:r>
    </w:p>
    <w:p w:rsidR="00D8094B" w:rsidRPr="00D8094B" w:rsidRDefault="005042CC" w:rsidP="00D8094B">
      <w:pPr>
        <w:rPr>
          <w:b/>
        </w:rPr>
      </w:pPr>
      <w:r w:rsidRPr="00D8094B">
        <w:rPr>
          <w:b/>
        </w:rPr>
        <w:t>Anyon</w:t>
      </w:r>
      <w:r w:rsidR="00D8094B" w:rsidRPr="00D8094B">
        <w:rPr>
          <w:b/>
        </w:rPr>
        <w:t xml:space="preserve"> açığını hesaplayabilmeli</w:t>
      </w:r>
    </w:p>
    <w:p w:rsidR="00D8094B" w:rsidRPr="00D8094B" w:rsidRDefault="00D8094B" w:rsidP="00D8094B">
      <w:pPr>
        <w:rPr>
          <w:b/>
        </w:rPr>
      </w:pPr>
      <w:r w:rsidRPr="00D8094B">
        <w:rPr>
          <w:b/>
        </w:rPr>
        <w:t>Çocuklarda en yaygın görülen sıvı elektrolit bozukluklarını ve nedenlerini sayabilmeli</w:t>
      </w:r>
    </w:p>
    <w:p w:rsidR="00D8094B" w:rsidRPr="00D8094B" w:rsidRDefault="00D8094B" w:rsidP="00D8094B">
      <w:pPr>
        <w:rPr>
          <w:b/>
        </w:rPr>
      </w:pPr>
      <w:r w:rsidRPr="00D8094B">
        <w:rPr>
          <w:b/>
        </w:rPr>
        <w:t>Elektrolit denge bozukluklarının klinik ve laboratuvar bulgularını yorumlayabilmeli</w:t>
      </w:r>
    </w:p>
    <w:p w:rsidR="00D8094B" w:rsidRPr="00D8094B" w:rsidRDefault="00D8094B" w:rsidP="00D8094B">
      <w:pPr>
        <w:rPr>
          <w:b/>
        </w:rPr>
      </w:pPr>
      <w:r w:rsidRPr="00D8094B">
        <w:rPr>
          <w:b/>
        </w:rPr>
        <w:t>Acil müdahale gerektiren durumları ve müdahale şeklini bilmeli</w:t>
      </w:r>
    </w:p>
    <w:p w:rsidR="00D8094B" w:rsidRDefault="00D8094B" w:rsidP="00D8094B">
      <w:pPr>
        <w:rPr>
          <w:b/>
        </w:rPr>
      </w:pPr>
      <w:r w:rsidRPr="00D8094B">
        <w:rPr>
          <w:b/>
        </w:rPr>
        <w:t>Acil müdahale için gerekli tedavi araçlarını bilmeli</w:t>
      </w:r>
    </w:p>
    <w:p w:rsidR="00D8094B" w:rsidRDefault="00D8094B" w:rsidP="00D8094B">
      <w:pPr>
        <w:rPr>
          <w:b/>
        </w:rPr>
      </w:pPr>
    </w:p>
    <w:p w:rsidR="008128E9" w:rsidRDefault="008128E9"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5042CC">
            <w:pPr>
              <w:rPr>
                <w:b/>
              </w:rPr>
            </w:pPr>
            <w:r>
              <w:rPr>
                <w:b/>
              </w:rPr>
              <w:lastRenderedPageBreak/>
              <w:t xml:space="preserve">ÇSH-21  </w:t>
            </w:r>
            <w:r w:rsidRPr="00D8094B">
              <w:rPr>
                <w:b/>
              </w:rPr>
              <w:t>Çocuklarda akut böbrek yetmezliğine yaklaşım</w:t>
            </w:r>
          </w:p>
        </w:tc>
      </w:tr>
    </w:tbl>
    <w:p w:rsidR="00D8094B" w:rsidRDefault="00D8094B" w:rsidP="00D8094B">
      <w:pPr>
        <w:rPr>
          <w:b/>
        </w:rPr>
      </w:pPr>
    </w:p>
    <w:p w:rsidR="00D8094B" w:rsidRPr="00D8094B" w:rsidRDefault="00D8094B" w:rsidP="00D8094B">
      <w:pPr>
        <w:rPr>
          <w:b/>
        </w:rPr>
      </w:pPr>
      <w:r w:rsidRPr="00D8094B">
        <w:rPr>
          <w:b/>
        </w:rPr>
        <w:t xml:space="preserve">ABY </w:t>
      </w:r>
      <w:r w:rsidR="005042CC">
        <w:rPr>
          <w:b/>
        </w:rPr>
        <w:t>‘</w:t>
      </w:r>
      <w:r w:rsidRPr="00D8094B">
        <w:rPr>
          <w:b/>
        </w:rPr>
        <w:t>nin klinik ve laboratuvar bulgularını bilmeli ve değerlendirebilmeli</w:t>
      </w:r>
    </w:p>
    <w:p w:rsidR="00D8094B" w:rsidRPr="00D8094B" w:rsidRDefault="00D8094B" w:rsidP="00D8094B">
      <w:pPr>
        <w:rPr>
          <w:b/>
        </w:rPr>
      </w:pPr>
      <w:r w:rsidRPr="00D8094B">
        <w:rPr>
          <w:b/>
        </w:rPr>
        <w:t>Çocuklarda ABY ayırıcı tanısını yapabilmeli</w:t>
      </w:r>
    </w:p>
    <w:p w:rsidR="00D8094B" w:rsidRPr="00D8094B" w:rsidRDefault="00D8094B" w:rsidP="00D8094B">
      <w:pPr>
        <w:rPr>
          <w:b/>
        </w:rPr>
      </w:pPr>
      <w:r w:rsidRPr="00D8094B">
        <w:rPr>
          <w:b/>
        </w:rPr>
        <w:t>Çocuklarda ABY nedenlerini sayabilmeli</w:t>
      </w:r>
    </w:p>
    <w:p w:rsidR="00D8094B" w:rsidRPr="00D8094B" w:rsidRDefault="00D8094B" w:rsidP="00D8094B">
      <w:pPr>
        <w:rPr>
          <w:b/>
        </w:rPr>
      </w:pPr>
      <w:r w:rsidRPr="00D8094B">
        <w:rPr>
          <w:b/>
        </w:rPr>
        <w:t>ABY'nin prerenal, renal ve postrenal ayırımını yapabilmeli ve gerekli tanı araçlarını bilmeli</w:t>
      </w:r>
    </w:p>
    <w:p w:rsidR="00D8094B" w:rsidRDefault="00D8094B" w:rsidP="00D8094B">
      <w:pPr>
        <w:rPr>
          <w:b/>
        </w:rPr>
      </w:pPr>
      <w:r w:rsidRPr="00D8094B">
        <w:rPr>
          <w:b/>
        </w:rPr>
        <w:t>ABY'nin akut tedavi ve korunma yöntemlerini bilmeli</w:t>
      </w:r>
    </w:p>
    <w:p w:rsidR="00D8094B" w:rsidRDefault="00D8094B" w:rsidP="00D8094B">
      <w:pPr>
        <w:rPr>
          <w:b/>
        </w:rPr>
      </w:pPr>
    </w:p>
    <w:p w:rsidR="00065A72" w:rsidRDefault="00065A72" w:rsidP="00D8094B">
      <w:pPr>
        <w:rPr>
          <w:b/>
        </w:rPr>
      </w:pPr>
    </w:p>
    <w:tbl>
      <w:tblPr>
        <w:tblStyle w:val="TabloKlavuzu"/>
        <w:tblW w:w="0" w:type="auto"/>
        <w:tblLook w:val="04A0"/>
      </w:tblPr>
      <w:tblGrid>
        <w:gridCol w:w="9212"/>
      </w:tblGrid>
      <w:tr w:rsidR="00D8094B" w:rsidTr="00D8094B">
        <w:tc>
          <w:tcPr>
            <w:tcW w:w="9212" w:type="dxa"/>
          </w:tcPr>
          <w:p w:rsidR="00D8094B" w:rsidRDefault="00D8094B" w:rsidP="00D8094B">
            <w:pPr>
              <w:rPr>
                <w:b/>
              </w:rPr>
            </w:pPr>
            <w:r>
              <w:rPr>
                <w:b/>
              </w:rPr>
              <w:t xml:space="preserve">ÇSH-22  </w:t>
            </w:r>
            <w:r w:rsidR="00065A72" w:rsidRPr="00065A72">
              <w:rPr>
                <w:b/>
              </w:rPr>
              <w:t>Asiyanotik konjenital kalp hastalıkları</w:t>
            </w:r>
          </w:p>
        </w:tc>
      </w:tr>
    </w:tbl>
    <w:p w:rsidR="00065A72" w:rsidRDefault="00065A72" w:rsidP="00065A72">
      <w:pPr>
        <w:rPr>
          <w:b/>
        </w:rPr>
      </w:pPr>
    </w:p>
    <w:p w:rsidR="00065A72" w:rsidRPr="00065A72" w:rsidRDefault="00065A72" w:rsidP="00065A72">
      <w:pPr>
        <w:rPr>
          <w:b/>
        </w:rPr>
      </w:pPr>
      <w:r>
        <w:rPr>
          <w:b/>
        </w:rPr>
        <w:t>A</w:t>
      </w:r>
      <w:r w:rsidRPr="00065A72">
        <w:rPr>
          <w:b/>
        </w:rPr>
        <w:t>triyal septal defekt tipleri fizyopatolojisi kliniği ve temel tedavi yaklaşımlarının tanımlayabilmeli</w:t>
      </w:r>
    </w:p>
    <w:p w:rsidR="00065A72" w:rsidRPr="00065A72" w:rsidRDefault="00065A72" w:rsidP="00065A72">
      <w:pPr>
        <w:rPr>
          <w:b/>
        </w:rPr>
      </w:pPr>
      <w:r>
        <w:rPr>
          <w:b/>
        </w:rPr>
        <w:t>V</w:t>
      </w:r>
      <w:r w:rsidRPr="00065A72">
        <w:rPr>
          <w:b/>
        </w:rPr>
        <w:t>entriküler septal defektlerinin  tipleri fizyopatolojisi kliniği ve temel tedavi yaklaşımlarının tanımlayabilmeli</w:t>
      </w:r>
    </w:p>
    <w:p w:rsidR="00065A72" w:rsidRPr="00065A72" w:rsidRDefault="00065A72" w:rsidP="00065A72">
      <w:pPr>
        <w:rPr>
          <w:b/>
        </w:rPr>
      </w:pPr>
      <w:r>
        <w:rPr>
          <w:b/>
        </w:rPr>
        <w:t>E</w:t>
      </w:r>
      <w:r w:rsidRPr="00065A72">
        <w:rPr>
          <w:b/>
        </w:rPr>
        <w:t>ndokardiyal yastık defektlerinin tipleri fizyopatolojisi kliniği ve temel tedavi yaklaşımlarının tanımlayabilmeli</w:t>
      </w:r>
    </w:p>
    <w:p w:rsidR="00065A72" w:rsidRPr="00065A72" w:rsidRDefault="00065A72" w:rsidP="00065A72">
      <w:pPr>
        <w:rPr>
          <w:b/>
        </w:rPr>
      </w:pPr>
      <w:r>
        <w:rPr>
          <w:b/>
        </w:rPr>
        <w:t>P</w:t>
      </w:r>
      <w:r w:rsidRPr="00065A72">
        <w:rPr>
          <w:b/>
        </w:rPr>
        <w:t>atent ductus arteriyozus fizyopatolojisi kliniği ve temel tedavi yaklaşımlarının tanımlayabilmeli</w:t>
      </w:r>
    </w:p>
    <w:p w:rsidR="00D8094B" w:rsidRDefault="00065A72" w:rsidP="00065A72">
      <w:pPr>
        <w:rPr>
          <w:b/>
        </w:rPr>
      </w:pPr>
      <w:r>
        <w:rPr>
          <w:b/>
        </w:rPr>
        <w:t>A</w:t>
      </w:r>
      <w:r w:rsidRPr="00065A72">
        <w:rPr>
          <w:b/>
        </w:rPr>
        <w:t>ort koarktasyonun  fizyopatolojisi kliniği ve temel tedavi yaklaşımlarının tanımlayabilmeli</w:t>
      </w:r>
    </w:p>
    <w:p w:rsidR="009E711E" w:rsidRDefault="009E711E" w:rsidP="00065A72">
      <w:pPr>
        <w:rPr>
          <w:b/>
        </w:rPr>
      </w:pPr>
    </w:p>
    <w:tbl>
      <w:tblPr>
        <w:tblStyle w:val="TabloKlavuzu"/>
        <w:tblW w:w="0" w:type="auto"/>
        <w:tblLook w:val="04A0"/>
      </w:tblPr>
      <w:tblGrid>
        <w:gridCol w:w="9212"/>
      </w:tblGrid>
      <w:tr w:rsidR="00065A72" w:rsidTr="00065A72">
        <w:tc>
          <w:tcPr>
            <w:tcW w:w="9212" w:type="dxa"/>
          </w:tcPr>
          <w:p w:rsidR="00065A72" w:rsidRDefault="00065A72" w:rsidP="00065A72">
            <w:pPr>
              <w:rPr>
                <w:b/>
              </w:rPr>
            </w:pPr>
            <w:r>
              <w:rPr>
                <w:b/>
              </w:rPr>
              <w:t xml:space="preserve">ÇSH-23  </w:t>
            </w:r>
            <w:r w:rsidRPr="00065A72">
              <w:rPr>
                <w:b/>
              </w:rPr>
              <w:t>Siyanotik konjenital kalp hastalıkları</w:t>
            </w:r>
          </w:p>
        </w:tc>
      </w:tr>
    </w:tbl>
    <w:p w:rsidR="00065A72" w:rsidRDefault="00065A72" w:rsidP="00065A72">
      <w:pPr>
        <w:rPr>
          <w:b/>
        </w:rPr>
      </w:pPr>
    </w:p>
    <w:p w:rsidR="009E711E" w:rsidRPr="009E711E" w:rsidRDefault="009E711E" w:rsidP="009E711E">
      <w:pPr>
        <w:rPr>
          <w:b/>
        </w:rPr>
      </w:pPr>
      <w:r>
        <w:rPr>
          <w:b/>
        </w:rPr>
        <w:t>F</w:t>
      </w:r>
      <w:r w:rsidRPr="009E711E">
        <w:rPr>
          <w:b/>
        </w:rPr>
        <w:t>allot tetralojisinin komponentlerini fizyopatolojisi kliniği ve temel tedavi yaklaşımlarının tanımlayabilmeli</w:t>
      </w:r>
    </w:p>
    <w:p w:rsidR="009E711E" w:rsidRPr="009E711E" w:rsidRDefault="009E711E" w:rsidP="009E711E">
      <w:pPr>
        <w:rPr>
          <w:b/>
        </w:rPr>
      </w:pPr>
      <w:r>
        <w:rPr>
          <w:b/>
        </w:rPr>
        <w:t>B</w:t>
      </w:r>
      <w:r w:rsidRPr="009E711E">
        <w:rPr>
          <w:b/>
        </w:rPr>
        <w:t>üyük arter transpozisyonun fizyopatolojisi kliniği ve temel tedavi yaklaşımlarının tanımlayabilmeli</w:t>
      </w:r>
    </w:p>
    <w:p w:rsidR="009E711E" w:rsidRPr="009E711E" w:rsidRDefault="009E711E" w:rsidP="009E711E">
      <w:pPr>
        <w:rPr>
          <w:b/>
        </w:rPr>
      </w:pPr>
      <w:r>
        <w:rPr>
          <w:b/>
        </w:rPr>
        <w:t>T</w:t>
      </w:r>
      <w:r w:rsidRPr="009E711E">
        <w:rPr>
          <w:b/>
        </w:rPr>
        <w:t>otal anormal pulmoner dönüş anomalisinin fizyopatolojisi kliniği ve temel tedavi yaklaşımlarının tanımlayabilmeli</w:t>
      </w:r>
    </w:p>
    <w:p w:rsidR="009E711E" w:rsidRPr="009E711E" w:rsidRDefault="009E711E" w:rsidP="009E711E">
      <w:pPr>
        <w:rPr>
          <w:b/>
        </w:rPr>
      </w:pPr>
      <w:r>
        <w:rPr>
          <w:b/>
        </w:rPr>
        <w:t>T</w:t>
      </w:r>
      <w:r w:rsidRPr="009E711E">
        <w:rPr>
          <w:b/>
        </w:rPr>
        <w:t>riküspid atrezisinin fizyopatolojisi kliniği ve temel tedavi yaklaşımlarının tanımlayabilmeli</w:t>
      </w:r>
    </w:p>
    <w:p w:rsidR="009E711E" w:rsidRDefault="009E711E" w:rsidP="009E711E">
      <w:pPr>
        <w:rPr>
          <w:b/>
        </w:rPr>
      </w:pPr>
      <w:r>
        <w:rPr>
          <w:b/>
        </w:rPr>
        <w:t>S</w:t>
      </w:r>
      <w:r w:rsidRPr="009E711E">
        <w:rPr>
          <w:b/>
        </w:rPr>
        <w:t>iyanotik spell fizyopatolojisi kliniği ve temel tedavi yaklaşımlarının tanımlayabilmeli</w:t>
      </w:r>
    </w:p>
    <w:p w:rsidR="009E711E" w:rsidRDefault="009E711E" w:rsidP="009E711E">
      <w:pPr>
        <w:rPr>
          <w:b/>
        </w:rPr>
      </w:pPr>
    </w:p>
    <w:p w:rsidR="008128E9" w:rsidRDefault="008128E9" w:rsidP="009E711E">
      <w:pPr>
        <w:rPr>
          <w:b/>
        </w:rPr>
      </w:pPr>
    </w:p>
    <w:tbl>
      <w:tblPr>
        <w:tblStyle w:val="TabloKlavuzu"/>
        <w:tblW w:w="0" w:type="auto"/>
        <w:tblLook w:val="04A0"/>
      </w:tblPr>
      <w:tblGrid>
        <w:gridCol w:w="9212"/>
      </w:tblGrid>
      <w:tr w:rsidR="009E711E" w:rsidTr="009E711E">
        <w:tc>
          <w:tcPr>
            <w:tcW w:w="9212" w:type="dxa"/>
          </w:tcPr>
          <w:p w:rsidR="009E711E" w:rsidRDefault="009E711E" w:rsidP="009E711E">
            <w:pPr>
              <w:rPr>
                <w:b/>
              </w:rPr>
            </w:pPr>
            <w:r>
              <w:rPr>
                <w:b/>
              </w:rPr>
              <w:lastRenderedPageBreak/>
              <w:t>ÇSH-24</w:t>
            </w:r>
            <w:r w:rsidRPr="009E711E">
              <w:rPr>
                <w:b/>
              </w:rPr>
              <w:t xml:space="preserve">       Kardiyomiyopatiler</w:t>
            </w:r>
          </w:p>
        </w:tc>
      </w:tr>
    </w:tbl>
    <w:p w:rsidR="009E711E" w:rsidRDefault="009E711E" w:rsidP="009E711E">
      <w:pPr>
        <w:rPr>
          <w:b/>
        </w:rPr>
      </w:pPr>
    </w:p>
    <w:p w:rsidR="009E711E" w:rsidRPr="009E711E" w:rsidRDefault="009E711E" w:rsidP="009E711E">
      <w:pPr>
        <w:rPr>
          <w:b/>
        </w:rPr>
      </w:pPr>
      <w:r w:rsidRPr="009E711E">
        <w:rPr>
          <w:b/>
        </w:rPr>
        <w:t>Çocuklarda görülen kardiyomiyopati tiplerini bilmeli</w:t>
      </w:r>
    </w:p>
    <w:p w:rsidR="009E711E" w:rsidRPr="009E711E" w:rsidRDefault="009E711E" w:rsidP="009E711E">
      <w:pPr>
        <w:rPr>
          <w:b/>
        </w:rPr>
      </w:pPr>
      <w:r w:rsidRPr="009E711E">
        <w:rPr>
          <w:b/>
        </w:rPr>
        <w:t>Restriktif KMP nin etiyolojisini ve  semptomatolojisini bilmeli</w:t>
      </w:r>
    </w:p>
    <w:p w:rsidR="009E711E" w:rsidRPr="009E711E" w:rsidRDefault="009E711E" w:rsidP="009E711E">
      <w:pPr>
        <w:rPr>
          <w:b/>
        </w:rPr>
      </w:pPr>
      <w:r w:rsidRPr="009E711E">
        <w:rPr>
          <w:b/>
        </w:rPr>
        <w:t>Dilate KMP nin etiyolojisini ve  semptomatolojisini bilmeli</w:t>
      </w:r>
    </w:p>
    <w:p w:rsidR="009E711E" w:rsidRPr="009E711E" w:rsidRDefault="009E711E" w:rsidP="009E711E">
      <w:pPr>
        <w:rPr>
          <w:b/>
        </w:rPr>
      </w:pPr>
      <w:r w:rsidRPr="009E711E">
        <w:rPr>
          <w:b/>
        </w:rPr>
        <w:t>Hipetrtrofik KMP nin etiyolojisini ve  semptomatolojisini bilmeli</w:t>
      </w:r>
    </w:p>
    <w:p w:rsidR="009E711E" w:rsidRPr="009E711E" w:rsidRDefault="009E711E" w:rsidP="009E711E">
      <w:pPr>
        <w:rPr>
          <w:b/>
        </w:rPr>
      </w:pPr>
      <w:r w:rsidRPr="009E711E">
        <w:rPr>
          <w:b/>
        </w:rPr>
        <w:t>KMP li çocuğun genel tedavi yaklaşımını bilmeli</w:t>
      </w:r>
    </w:p>
    <w:p w:rsidR="009E711E" w:rsidRDefault="009E711E" w:rsidP="009E711E">
      <w:pPr>
        <w:rPr>
          <w:b/>
        </w:rPr>
      </w:pPr>
      <w:r w:rsidRPr="009E711E">
        <w:rPr>
          <w:b/>
        </w:rPr>
        <w:t>KMP nin komplikasyonlarını sayabilmeli</w:t>
      </w:r>
    </w:p>
    <w:p w:rsidR="009E711E" w:rsidRDefault="009E711E" w:rsidP="009E711E">
      <w:pPr>
        <w:rPr>
          <w:b/>
        </w:rPr>
      </w:pPr>
    </w:p>
    <w:p w:rsidR="009E711E" w:rsidRDefault="009E711E" w:rsidP="009E711E">
      <w:pPr>
        <w:rPr>
          <w:b/>
        </w:rPr>
      </w:pPr>
    </w:p>
    <w:tbl>
      <w:tblPr>
        <w:tblStyle w:val="TabloKlavuzu"/>
        <w:tblW w:w="0" w:type="auto"/>
        <w:tblLook w:val="04A0"/>
      </w:tblPr>
      <w:tblGrid>
        <w:gridCol w:w="9212"/>
      </w:tblGrid>
      <w:tr w:rsidR="009E711E" w:rsidTr="009E711E">
        <w:tc>
          <w:tcPr>
            <w:tcW w:w="9212" w:type="dxa"/>
          </w:tcPr>
          <w:p w:rsidR="009E711E" w:rsidRDefault="009E711E" w:rsidP="009E711E">
            <w:pPr>
              <w:rPr>
                <w:b/>
              </w:rPr>
            </w:pPr>
            <w:r>
              <w:rPr>
                <w:b/>
              </w:rPr>
              <w:t xml:space="preserve">ÇSH-25 </w:t>
            </w:r>
            <w:r w:rsidRPr="009E711E">
              <w:rPr>
                <w:b/>
              </w:rPr>
              <w:t xml:space="preserve">       Akut romatizmal ateş</w:t>
            </w:r>
          </w:p>
        </w:tc>
      </w:tr>
    </w:tbl>
    <w:p w:rsidR="009E711E" w:rsidRDefault="009E711E" w:rsidP="009E711E">
      <w:pPr>
        <w:rPr>
          <w:b/>
        </w:rPr>
      </w:pPr>
    </w:p>
    <w:p w:rsidR="009E711E" w:rsidRPr="009E711E" w:rsidRDefault="009E711E" w:rsidP="009E711E">
      <w:pPr>
        <w:rPr>
          <w:b/>
        </w:rPr>
      </w:pPr>
      <w:r w:rsidRPr="009E711E">
        <w:rPr>
          <w:b/>
        </w:rPr>
        <w:t>Akut romatizmal ateşin major ve minör kriterlerini tanıyabilmeli</w:t>
      </w:r>
    </w:p>
    <w:p w:rsidR="009E711E" w:rsidRPr="009E711E" w:rsidRDefault="009E711E" w:rsidP="009E711E">
      <w:pPr>
        <w:rPr>
          <w:b/>
        </w:rPr>
      </w:pPr>
      <w:r w:rsidRPr="009E711E">
        <w:rPr>
          <w:b/>
        </w:rPr>
        <w:t>Akut romatizmal ateşin ayırıcı tanısını yapabilmeli</w:t>
      </w:r>
    </w:p>
    <w:p w:rsidR="009E711E" w:rsidRPr="009E711E" w:rsidRDefault="009E711E" w:rsidP="009E711E">
      <w:pPr>
        <w:rPr>
          <w:b/>
        </w:rPr>
      </w:pPr>
      <w:r w:rsidRPr="009E711E">
        <w:rPr>
          <w:b/>
        </w:rPr>
        <w:t>Akut romatizmal ateşin tedavisini yapabilmeli</w:t>
      </w:r>
    </w:p>
    <w:p w:rsidR="009E711E" w:rsidRPr="009E711E" w:rsidRDefault="009E711E" w:rsidP="009E711E">
      <w:pPr>
        <w:rPr>
          <w:b/>
        </w:rPr>
      </w:pPr>
      <w:r w:rsidRPr="009E711E">
        <w:rPr>
          <w:b/>
        </w:rPr>
        <w:t>Akut romatizmal ateşte primer ve sekonder profilaksiyi yapabilmeli</w:t>
      </w:r>
    </w:p>
    <w:p w:rsidR="009E711E" w:rsidRDefault="009E711E" w:rsidP="009E711E">
      <w:pPr>
        <w:rPr>
          <w:b/>
        </w:rPr>
      </w:pPr>
      <w:r w:rsidRPr="009E711E">
        <w:rPr>
          <w:b/>
        </w:rPr>
        <w:t>ARA dan korunma önlemlerini bilmeli</w:t>
      </w:r>
    </w:p>
    <w:p w:rsidR="009E711E" w:rsidRDefault="009E711E" w:rsidP="009E711E">
      <w:pPr>
        <w:rPr>
          <w:b/>
        </w:rPr>
      </w:pPr>
    </w:p>
    <w:tbl>
      <w:tblPr>
        <w:tblStyle w:val="TabloKlavuzu"/>
        <w:tblW w:w="0" w:type="auto"/>
        <w:tblLook w:val="04A0"/>
      </w:tblPr>
      <w:tblGrid>
        <w:gridCol w:w="9212"/>
      </w:tblGrid>
      <w:tr w:rsidR="009E711E" w:rsidTr="009E711E">
        <w:tc>
          <w:tcPr>
            <w:tcW w:w="9212" w:type="dxa"/>
          </w:tcPr>
          <w:p w:rsidR="009E711E" w:rsidRDefault="009E711E" w:rsidP="009E711E">
            <w:pPr>
              <w:rPr>
                <w:b/>
              </w:rPr>
            </w:pPr>
            <w:r>
              <w:rPr>
                <w:b/>
              </w:rPr>
              <w:t>ÇSH-26</w:t>
            </w:r>
            <w:r w:rsidRPr="009E711E">
              <w:rPr>
                <w:b/>
              </w:rPr>
              <w:t xml:space="preserve">        Kardiyak Enfeksiyonlar</w:t>
            </w:r>
          </w:p>
        </w:tc>
      </w:tr>
    </w:tbl>
    <w:p w:rsidR="009E711E" w:rsidRPr="009E711E" w:rsidRDefault="009E711E" w:rsidP="009E711E">
      <w:pPr>
        <w:rPr>
          <w:b/>
        </w:rPr>
      </w:pPr>
    </w:p>
    <w:p w:rsidR="009E711E" w:rsidRPr="009E711E" w:rsidRDefault="009E711E" w:rsidP="009E711E">
      <w:pPr>
        <w:rPr>
          <w:b/>
        </w:rPr>
      </w:pPr>
      <w:r w:rsidRPr="009E711E">
        <w:rPr>
          <w:b/>
        </w:rPr>
        <w:t>Endokarditin klinik bulgularını tanımlayabilmeli</w:t>
      </w:r>
    </w:p>
    <w:p w:rsidR="009E711E" w:rsidRPr="009E711E" w:rsidRDefault="009E711E" w:rsidP="009E711E">
      <w:pPr>
        <w:rPr>
          <w:b/>
        </w:rPr>
      </w:pPr>
      <w:r w:rsidRPr="009E711E">
        <w:rPr>
          <w:b/>
        </w:rPr>
        <w:t>Endokarditin tanı metodlarını sayabilmeli</w:t>
      </w:r>
    </w:p>
    <w:p w:rsidR="009E711E" w:rsidRPr="009E711E" w:rsidRDefault="009E711E" w:rsidP="009E711E">
      <w:pPr>
        <w:rPr>
          <w:b/>
        </w:rPr>
      </w:pPr>
      <w:r w:rsidRPr="009E711E">
        <w:rPr>
          <w:b/>
        </w:rPr>
        <w:t>Endokardit için yüksek risk gruplarının sayabilmeli</w:t>
      </w:r>
    </w:p>
    <w:p w:rsidR="009E711E" w:rsidRPr="009E711E" w:rsidRDefault="009E711E" w:rsidP="009E711E">
      <w:pPr>
        <w:rPr>
          <w:b/>
        </w:rPr>
      </w:pPr>
      <w:r w:rsidRPr="009E711E">
        <w:rPr>
          <w:b/>
        </w:rPr>
        <w:t>Endokardit profilaksisi gereken işlemleri sayabilmeli</w:t>
      </w:r>
    </w:p>
    <w:p w:rsidR="009E711E" w:rsidRPr="009E711E" w:rsidRDefault="009E711E" w:rsidP="009E711E">
      <w:pPr>
        <w:rPr>
          <w:b/>
        </w:rPr>
      </w:pPr>
      <w:r w:rsidRPr="009E711E">
        <w:rPr>
          <w:b/>
        </w:rPr>
        <w:t>Miyokardit kliniğini tanımlayabilmeli EKG ve laboratuvar özelliklerini sayabilmeli</w:t>
      </w:r>
    </w:p>
    <w:p w:rsidR="009E711E" w:rsidRPr="009E711E" w:rsidRDefault="009E711E" w:rsidP="009E711E">
      <w:pPr>
        <w:rPr>
          <w:b/>
        </w:rPr>
      </w:pPr>
      <w:r w:rsidRPr="009E711E">
        <w:rPr>
          <w:b/>
        </w:rPr>
        <w:t>Miyokardite neden olan etmenleri sayabilmeli</w:t>
      </w:r>
    </w:p>
    <w:p w:rsidR="009E711E" w:rsidRPr="009E711E" w:rsidRDefault="009E711E" w:rsidP="009E711E">
      <w:pPr>
        <w:rPr>
          <w:b/>
        </w:rPr>
      </w:pPr>
      <w:r w:rsidRPr="009E711E">
        <w:rPr>
          <w:b/>
        </w:rPr>
        <w:t>Perikardit kliniğini tanımlayabilmeli  ve etyolojik nedenleri sayabilmeli ve ayırıcı tanısını yapabilmeli</w:t>
      </w:r>
    </w:p>
    <w:p w:rsidR="009E711E" w:rsidRDefault="009E711E" w:rsidP="009E711E">
      <w:pPr>
        <w:rPr>
          <w:b/>
        </w:rPr>
      </w:pPr>
      <w:r w:rsidRPr="009E711E">
        <w:rPr>
          <w:b/>
        </w:rPr>
        <w:t>Perikarditin EKG bulgularını sayabilmeli</w:t>
      </w:r>
    </w:p>
    <w:tbl>
      <w:tblPr>
        <w:tblStyle w:val="TabloKlavuzu"/>
        <w:tblW w:w="0" w:type="auto"/>
        <w:tblLook w:val="04A0"/>
      </w:tblPr>
      <w:tblGrid>
        <w:gridCol w:w="9212"/>
      </w:tblGrid>
      <w:tr w:rsidR="009E711E" w:rsidTr="009E711E">
        <w:tc>
          <w:tcPr>
            <w:tcW w:w="9212" w:type="dxa"/>
          </w:tcPr>
          <w:p w:rsidR="009E711E" w:rsidRDefault="009E711E" w:rsidP="009E711E">
            <w:pPr>
              <w:rPr>
                <w:b/>
              </w:rPr>
            </w:pPr>
            <w:r>
              <w:rPr>
                <w:b/>
              </w:rPr>
              <w:lastRenderedPageBreak/>
              <w:t>ÇSH-27</w:t>
            </w:r>
            <w:r w:rsidRPr="009E711E">
              <w:rPr>
                <w:b/>
              </w:rPr>
              <w:t xml:space="preserve">        Kawasaki Hastalığı</w:t>
            </w:r>
          </w:p>
        </w:tc>
      </w:tr>
    </w:tbl>
    <w:p w:rsidR="009E711E" w:rsidRPr="009E711E" w:rsidRDefault="009E711E" w:rsidP="009E711E">
      <w:pPr>
        <w:rPr>
          <w:b/>
        </w:rPr>
      </w:pPr>
    </w:p>
    <w:p w:rsidR="009E711E" w:rsidRPr="009E711E" w:rsidRDefault="009E711E" w:rsidP="009E711E">
      <w:pPr>
        <w:rPr>
          <w:b/>
        </w:rPr>
      </w:pPr>
      <w:r w:rsidRPr="009E711E">
        <w:rPr>
          <w:b/>
        </w:rPr>
        <w:t>Kawasaki hastalığının tanı kriterlerini sayabilmeli</w:t>
      </w:r>
    </w:p>
    <w:p w:rsidR="009E711E" w:rsidRPr="009E711E" w:rsidRDefault="009E711E" w:rsidP="009E711E">
      <w:pPr>
        <w:rPr>
          <w:b/>
        </w:rPr>
      </w:pPr>
      <w:r w:rsidRPr="009E711E">
        <w:rPr>
          <w:b/>
        </w:rPr>
        <w:t>Kawasaki hastalığında kardiyak tutulum göstergelerini tanımlayabilmeli</w:t>
      </w:r>
    </w:p>
    <w:p w:rsidR="009E711E" w:rsidRPr="009E711E" w:rsidRDefault="009E711E" w:rsidP="009E711E">
      <w:pPr>
        <w:rPr>
          <w:b/>
        </w:rPr>
      </w:pPr>
      <w:r w:rsidRPr="009E711E">
        <w:rPr>
          <w:b/>
        </w:rPr>
        <w:t>Kawasaki hastalığının laboratauvar bulgularını sayabilmeli</w:t>
      </w:r>
    </w:p>
    <w:p w:rsidR="009E711E" w:rsidRPr="009E711E" w:rsidRDefault="009E711E" w:rsidP="009E711E">
      <w:pPr>
        <w:rPr>
          <w:b/>
        </w:rPr>
      </w:pPr>
      <w:r w:rsidRPr="009E711E">
        <w:rPr>
          <w:b/>
        </w:rPr>
        <w:t>Kawasaki hastalığının ayırıcı tanısını yapabilmeli</w:t>
      </w:r>
    </w:p>
    <w:p w:rsidR="009E711E" w:rsidRDefault="009E711E" w:rsidP="009E711E">
      <w:pPr>
        <w:rPr>
          <w:b/>
        </w:rPr>
      </w:pPr>
      <w:r w:rsidRPr="009E711E">
        <w:rPr>
          <w:b/>
        </w:rPr>
        <w:t>Kawasaki hastalığında kullanılan ilaçları sayabilmeli</w:t>
      </w:r>
    </w:p>
    <w:p w:rsidR="009E711E" w:rsidRDefault="009E711E" w:rsidP="009E711E">
      <w:pPr>
        <w:rPr>
          <w:b/>
        </w:rPr>
      </w:pPr>
    </w:p>
    <w:tbl>
      <w:tblPr>
        <w:tblStyle w:val="TabloKlavuzu"/>
        <w:tblW w:w="0" w:type="auto"/>
        <w:tblLook w:val="04A0"/>
      </w:tblPr>
      <w:tblGrid>
        <w:gridCol w:w="9212"/>
      </w:tblGrid>
      <w:tr w:rsidR="009E711E" w:rsidTr="009E711E">
        <w:tc>
          <w:tcPr>
            <w:tcW w:w="9212" w:type="dxa"/>
          </w:tcPr>
          <w:p w:rsidR="009E711E" w:rsidRDefault="009E711E" w:rsidP="009E711E">
            <w:pPr>
              <w:rPr>
                <w:b/>
              </w:rPr>
            </w:pPr>
            <w:r w:rsidRPr="009E711E">
              <w:rPr>
                <w:b/>
              </w:rPr>
              <w:t>ÇSH-27        Kalp yetersizliği olan çocuk hasta</w:t>
            </w:r>
          </w:p>
        </w:tc>
      </w:tr>
    </w:tbl>
    <w:p w:rsidR="009E711E" w:rsidRPr="009E711E" w:rsidRDefault="009E711E" w:rsidP="009E711E">
      <w:pPr>
        <w:rPr>
          <w:b/>
        </w:rPr>
      </w:pPr>
    </w:p>
    <w:p w:rsidR="009E711E" w:rsidRPr="009E711E" w:rsidRDefault="009E711E" w:rsidP="009E711E">
      <w:pPr>
        <w:rPr>
          <w:b/>
        </w:rPr>
      </w:pPr>
      <w:r w:rsidRPr="009E711E">
        <w:rPr>
          <w:b/>
        </w:rPr>
        <w:t>Çocuklarda kalp yetersizliğine neden olan temel patolojileri  yaş dönemlerine göre sayabilmeli</w:t>
      </w:r>
    </w:p>
    <w:p w:rsidR="009E711E" w:rsidRPr="009E711E" w:rsidRDefault="009E711E" w:rsidP="009E711E">
      <w:pPr>
        <w:rPr>
          <w:b/>
        </w:rPr>
      </w:pPr>
      <w:r w:rsidRPr="009E711E">
        <w:rPr>
          <w:b/>
        </w:rPr>
        <w:t>Çocuklarda kalp yetersizliğininden şüphelendiren semptomları sayabilmeli</w:t>
      </w:r>
    </w:p>
    <w:p w:rsidR="009E711E" w:rsidRPr="009E711E" w:rsidRDefault="009E711E" w:rsidP="009E711E">
      <w:pPr>
        <w:rPr>
          <w:b/>
        </w:rPr>
      </w:pPr>
      <w:r w:rsidRPr="009E711E">
        <w:rPr>
          <w:b/>
        </w:rPr>
        <w:t>Çocuklarda kalp yetersizliğinin klinik bulgularını sayabilmeli</w:t>
      </w:r>
    </w:p>
    <w:p w:rsidR="009E711E" w:rsidRPr="009E711E" w:rsidRDefault="009E711E" w:rsidP="009E711E">
      <w:pPr>
        <w:rPr>
          <w:b/>
        </w:rPr>
      </w:pPr>
      <w:r w:rsidRPr="009E711E">
        <w:rPr>
          <w:b/>
        </w:rPr>
        <w:t>Çocuklarda kalp yetersizliğinin ayırıcı tanısını yapabilmeli</w:t>
      </w:r>
    </w:p>
    <w:p w:rsidR="009E711E" w:rsidRDefault="009E711E" w:rsidP="009E711E">
      <w:pPr>
        <w:rPr>
          <w:b/>
        </w:rPr>
      </w:pPr>
      <w:r w:rsidRPr="009E711E">
        <w:rPr>
          <w:b/>
        </w:rPr>
        <w:t>Çocuklarda kalp yetersizliğinin tedavisinde kullanılan ilaçları  sayabilmeli</w:t>
      </w:r>
    </w:p>
    <w:tbl>
      <w:tblPr>
        <w:tblStyle w:val="TabloKlavuzu"/>
        <w:tblW w:w="0" w:type="auto"/>
        <w:tblLook w:val="04A0"/>
      </w:tblPr>
      <w:tblGrid>
        <w:gridCol w:w="9212"/>
      </w:tblGrid>
      <w:tr w:rsidR="0055177C" w:rsidTr="0055177C">
        <w:tc>
          <w:tcPr>
            <w:tcW w:w="9212" w:type="dxa"/>
          </w:tcPr>
          <w:p w:rsidR="0055177C" w:rsidRDefault="0055177C" w:rsidP="009E711E">
            <w:pPr>
              <w:rPr>
                <w:b/>
              </w:rPr>
            </w:pPr>
            <w:r>
              <w:rPr>
                <w:b/>
              </w:rPr>
              <w:t>ÇSH-28</w:t>
            </w:r>
            <w:r w:rsidRPr="0055177C">
              <w:rPr>
                <w:b/>
              </w:rPr>
              <w:t xml:space="preserve">        Çocuklarda Atopik dermatit</w:t>
            </w:r>
          </w:p>
        </w:tc>
      </w:tr>
    </w:tbl>
    <w:p w:rsidR="0055177C" w:rsidRDefault="0055177C" w:rsidP="0055177C">
      <w:pPr>
        <w:rPr>
          <w:b/>
        </w:rPr>
      </w:pPr>
    </w:p>
    <w:p w:rsidR="0055177C" w:rsidRPr="0055177C" w:rsidRDefault="0055177C" w:rsidP="0055177C">
      <w:pPr>
        <w:rPr>
          <w:b/>
        </w:rPr>
      </w:pPr>
      <w:r w:rsidRPr="0055177C">
        <w:rPr>
          <w:b/>
        </w:rPr>
        <w:t>Çocukluklardaki atopik dermatitin etyopatogenezi nasıldır bilmeli</w:t>
      </w:r>
    </w:p>
    <w:p w:rsidR="0055177C" w:rsidRPr="0055177C" w:rsidRDefault="0055177C" w:rsidP="0055177C">
      <w:pPr>
        <w:rPr>
          <w:b/>
        </w:rPr>
      </w:pPr>
      <w:r w:rsidRPr="0055177C">
        <w:rPr>
          <w:b/>
        </w:rPr>
        <w:t>Atopik dermatit ayırıcı tanısını yapabilmeli</w:t>
      </w:r>
    </w:p>
    <w:p w:rsidR="0055177C" w:rsidRPr="0055177C" w:rsidRDefault="0055177C" w:rsidP="0055177C">
      <w:pPr>
        <w:rPr>
          <w:b/>
        </w:rPr>
      </w:pPr>
      <w:r w:rsidRPr="0055177C">
        <w:rPr>
          <w:b/>
        </w:rPr>
        <w:t>Klinik ve laboratuvar tetkikleri planlayabilmeli</w:t>
      </w:r>
    </w:p>
    <w:p w:rsidR="0055177C" w:rsidRPr="0055177C" w:rsidRDefault="0055177C" w:rsidP="0055177C">
      <w:pPr>
        <w:rPr>
          <w:b/>
        </w:rPr>
      </w:pPr>
      <w:r w:rsidRPr="0055177C">
        <w:rPr>
          <w:b/>
        </w:rPr>
        <w:t>İlk tedavisi planlayarak gerektiğinde uzmana yönlendirebilmeli</w:t>
      </w:r>
    </w:p>
    <w:p w:rsidR="0055177C" w:rsidRDefault="0055177C" w:rsidP="0055177C">
      <w:pPr>
        <w:rPr>
          <w:b/>
        </w:rPr>
      </w:pPr>
      <w:r w:rsidRPr="0055177C">
        <w:rPr>
          <w:b/>
        </w:rPr>
        <w:t>Atopik dermatitin klinik özelliklerini sayabilmeli</w:t>
      </w:r>
    </w:p>
    <w:tbl>
      <w:tblPr>
        <w:tblStyle w:val="TabloKlavuzu"/>
        <w:tblW w:w="0" w:type="auto"/>
        <w:tblLook w:val="04A0"/>
      </w:tblPr>
      <w:tblGrid>
        <w:gridCol w:w="9212"/>
      </w:tblGrid>
      <w:tr w:rsidR="0055177C" w:rsidTr="0055177C">
        <w:tc>
          <w:tcPr>
            <w:tcW w:w="9212" w:type="dxa"/>
          </w:tcPr>
          <w:p w:rsidR="0055177C" w:rsidRDefault="0055177C" w:rsidP="0055177C">
            <w:pPr>
              <w:rPr>
                <w:b/>
              </w:rPr>
            </w:pPr>
            <w:r>
              <w:rPr>
                <w:b/>
              </w:rPr>
              <w:t>ÇSH-29</w:t>
            </w:r>
            <w:r w:rsidRPr="0055177C">
              <w:rPr>
                <w:b/>
              </w:rPr>
              <w:t xml:space="preserve">        Çocuklarda Besin alerjileri</w:t>
            </w:r>
          </w:p>
        </w:tc>
      </w:tr>
    </w:tbl>
    <w:p w:rsidR="0055177C" w:rsidRPr="0055177C" w:rsidRDefault="0055177C" w:rsidP="0055177C">
      <w:pPr>
        <w:rPr>
          <w:b/>
        </w:rPr>
      </w:pPr>
    </w:p>
    <w:p w:rsidR="0055177C" w:rsidRPr="0055177C" w:rsidRDefault="0055177C" w:rsidP="0055177C">
      <w:pPr>
        <w:rPr>
          <w:b/>
        </w:rPr>
      </w:pPr>
      <w:r w:rsidRPr="0055177C">
        <w:rPr>
          <w:b/>
        </w:rPr>
        <w:t>Besin alerjisinin etyopatogenezini bilmeli</w:t>
      </w:r>
    </w:p>
    <w:p w:rsidR="0055177C" w:rsidRPr="0055177C" w:rsidRDefault="0055177C" w:rsidP="0055177C">
      <w:pPr>
        <w:rPr>
          <w:b/>
        </w:rPr>
      </w:pPr>
      <w:r w:rsidRPr="0055177C">
        <w:rPr>
          <w:b/>
        </w:rPr>
        <w:t>Besin alerjisinin multisistem özelliklerini sayabilmeli</w:t>
      </w:r>
    </w:p>
    <w:p w:rsidR="0055177C" w:rsidRPr="0055177C" w:rsidRDefault="0055177C" w:rsidP="0055177C">
      <w:pPr>
        <w:rPr>
          <w:b/>
        </w:rPr>
      </w:pPr>
      <w:r w:rsidRPr="0055177C">
        <w:rPr>
          <w:b/>
        </w:rPr>
        <w:t>Besin alerjisinin ön tanısı ve kesin tanısı için yapılan in-vivo ve in-vitro yöntemleri bilmeli</w:t>
      </w:r>
    </w:p>
    <w:p w:rsidR="0055177C" w:rsidRPr="0055177C" w:rsidRDefault="0055177C" w:rsidP="0055177C">
      <w:pPr>
        <w:rPr>
          <w:b/>
        </w:rPr>
      </w:pPr>
      <w:r w:rsidRPr="0055177C">
        <w:rPr>
          <w:b/>
        </w:rPr>
        <w:t>Besin alerjisi semptomlarını sayabilmeli</w:t>
      </w:r>
    </w:p>
    <w:p w:rsidR="0055177C" w:rsidRDefault="0055177C" w:rsidP="0055177C">
      <w:pPr>
        <w:rPr>
          <w:b/>
        </w:rPr>
      </w:pPr>
      <w:r w:rsidRPr="0055177C">
        <w:rPr>
          <w:b/>
        </w:rPr>
        <w:t>Besin alerjisi tedavisinde ana tedavi ilkelerini yaklaşımı bilmeli</w:t>
      </w:r>
    </w:p>
    <w:tbl>
      <w:tblPr>
        <w:tblStyle w:val="TabloKlavuzu"/>
        <w:tblW w:w="0" w:type="auto"/>
        <w:tblLook w:val="04A0"/>
      </w:tblPr>
      <w:tblGrid>
        <w:gridCol w:w="9212"/>
      </w:tblGrid>
      <w:tr w:rsidR="0055177C" w:rsidTr="0055177C">
        <w:tc>
          <w:tcPr>
            <w:tcW w:w="9212" w:type="dxa"/>
          </w:tcPr>
          <w:p w:rsidR="0055177C" w:rsidRDefault="0055177C" w:rsidP="0055177C">
            <w:pPr>
              <w:rPr>
                <w:b/>
              </w:rPr>
            </w:pPr>
            <w:r>
              <w:rPr>
                <w:b/>
              </w:rPr>
              <w:lastRenderedPageBreak/>
              <w:t>ÇSH-30</w:t>
            </w:r>
            <w:r w:rsidRPr="0055177C">
              <w:rPr>
                <w:b/>
              </w:rPr>
              <w:t xml:space="preserve">       Çocukluk çağında ürtiker, anjiyoödem, anafilaksi</w:t>
            </w:r>
          </w:p>
        </w:tc>
      </w:tr>
    </w:tbl>
    <w:p w:rsidR="0055177C" w:rsidRDefault="0055177C" w:rsidP="0055177C">
      <w:pPr>
        <w:rPr>
          <w:b/>
        </w:rPr>
      </w:pPr>
    </w:p>
    <w:p w:rsidR="0055177C" w:rsidRPr="0055177C" w:rsidRDefault="0055177C" w:rsidP="0055177C">
      <w:pPr>
        <w:rPr>
          <w:b/>
        </w:rPr>
      </w:pPr>
      <w:r w:rsidRPr="0055177C">
        <w:rPr>
          <w:b/>
        </w:rPr>
        <w:t>Ürtiker, anjiyoödem, anafilaksi etyolojisini bilmeli, klinik bulgularını tanımlayabilmeli</w:t>
      </w:r>
    </w:p>
    <w:p w:rsidR="0055177C" w:rsidRPr="0055177C" w:rsidRDefault="0055177C" w:rsidP="0055177C">
      <w:pPr>
        <w:rPr>
          <w:b/>
        </w:rPr>
      </w:pPr>
      <w:r w:rsidRPr="0055177C">
        <w:rPr>
          <w:b/>
        </w:rPr>
        <w:t>Çocuklarda ürtiker ve anjiyoödem tanısı koyup acil müdahalesini yapabilmeli gerektiğinde uzmana yönlendirebilmeli</w:t>
      </w:r>
    </w:p>
    <w:p w:rsidR="0055177C" w:rsidRPr="0055177C" w:rsidRDefault="0055177C" w:rsidP="0055177C">
      <w:pPr>
        <w:rPr>
          <w:b/>
        </w:rPr>
      </w:pPr>
      <w:r w:rsidRPr="0055177C">
        <w:rPr>
          <w:b/>
        </w:rPr>
        <w:t>Akut ürtiker tedavi yaklaşımı söyleyebilmeli</w:t>
      </w:r>
    </w:p>
    <w:p w:rsidR="0055177C" w:rsidRPr="0055177C" w:rsidRDefault="0055177C" w:rsidP="0055177C">
      <w:pPr>
        <w:rPr>
          <w:b/>
        </w:rPr>
      </w:pPr>
      <w:r>
        <w:rPr>
          <w:b/>
        </w:rPr>
        <w:t>F</w:t>
      </w:r>
      <w:r w:rsidRPr="0055177C">
        <w:rPr>
          <w:b/>
        </w:rPr>
        <w:t>iziksel ürtiker tiplerini söyleyebilmeli</w:t>
      </w:r>
    </w:p>
    <w:p w:rsidR="0055177C" w:rsidRPr="0055177C" w:rsidRDefault="0055177C" w:rsidP="0055177C">
      <w:pPr>
        <w:rPr>
          <w:b/>
        </w:rPr>
      </w:pPr>
      <w:r>
        <w:rPr>
          <w:b/>
        </w:rPr>
        <w:t>H</w:t>
      </w:r>
      <w:r w:rsidRPr="0055177C">
        <w:rPr>
          <w:b/>
        </w:rPr>
        <w:t>erediter anjio ödemin klinik bulgularını sayabilmeli</w:t>
      </w:r>
    </w:p>
    <w:p w:rsidR="0055177C" w:rsidRPr="0055177C" w:rsidRDefault="0055177C" w:rsidP="0055177C">
      <w:pPr>
        <w:rPr>
          <w:b/>
        </w:rPr>
      </w:pPr>
      <w:r w:rsidRPr="0055177C">
        <w:rPr>
          <w:b/>
        </w:rPr>
        <w:t>Anafilaksi tanı kriterlerini sayabilmeli</w:t>
      </w:r>
    </w:p>
    <w:p w:rsidR="0055177C" w:rsidRPr="0055177C" w:rsidRDefault="0055177C" w:rsidP="0055177C">
      <w:pPr>
        <w:rPr>
          <w:b/>
        </w:rPr>
      </w:pPr>
      <w:r w:rsidRPr="0055177C">
        <w:rPr>
          <w:b/>
        </w:rPr>
        <w:t>Anafilakside adrenalin tedavisininin önemini ve gerekliğini söyleyebilmeli</w:t>
      </w:r>
    </w:p>
    <w:p w:rsidR="0055177C" w:rsidRPr="0055177C" w:rsidRDefault="0055177C" w:rsidP="0055177C">
      <w:pPr>
        <w:rPr>
          <w:b/>
        </w:rPr>
      </w:pPr>
      <w:r>
        <w:rPr>
          <w:b/>
        </w:rPr>
        <w:t>Ç</w:t>
      </w:r>
      <w:r w:rsidRPr="0055177C">
        <w:rPr>
          <w:b/>
        </w:rPr>
        <w:t>ocuklarda anafilaksi nedenlerini sayabilmeli</w:t>
      </w:r>
    </w:p>
    <w:p w:rsidR="0055177C" w:rsidRPr="0055177C" w:rsidRDefault="0055177C" w:rsidP="0055177C">
      <w:pPr>
        <w:rPr>
          <w:b/>
        </w:rPr>
      </w:pPr>
      <w:r>
        <w:rPr>
          <w:b/>
        </w:rPr>
        <w:t>H</w:t>
      </w:r>
      <w:r w:rsidRPr="0055177C">
        <w:rPr>
          <w:b/>
        </w:rPr>
        <w:t>astane dışında anafilaksi ile karşılatığında neler yapılması gerektiğini söyleyebilmeli</w:t>
      </w:r>
    </w:p>
    <w:p w:rsidR="0055177C" w:rsidRDefault="0055177C" w:rsidP="0055177C">
      <w:pPr>
        <w:rPr>
          <w:b/>
        </w:rPr>
      </w:pPr>
      <w:r>
        <w:rPr>
          <w:b/>
        </w:rPr>
        <w:t>A</w:t>
      </w:r>
      <w:r w:rsidRPr="0055177C">
        <w:rPr>
          <w:b/>
        </w:rPr>
        <w:t>nafilaksi acil eylem planının neleri kapsaması gerktiğini söyleyebilmeli</w:t>
      </w:r>
    </w:p>
    <w:p w:rsidR="0055177C" w:rsidRDefault="0055177C" w:rsidP="0055177C">
      <w:pPr>
        <w:rPr>
          <w:b/>
        </w:rPr>
      </w:pPr>
    </w:p>
    <w:tbl>
      <w:tblPr>
        <w:tblStyle w:val="TabloKlavuzu"/>
        <w:tblW w:w="0" w:type="auto"/>
        <w:tblLook w:val="04A0"/>
      </w:tblPr>
      <w:tblGrid>
        <w:gridCol w:w="9212"/>
      </w:tblGrid>
      <w:tr w:rsidR="0055177C" w:rsidTr="0055177C">
        <w:tc>
          <w:tcPr>
            <w:tcW w:w="9212" w:type="dxa"/>
          </w:tcPr>
          <w:p w:rsidR="0055177C" w:rsidRDefault="0055177C" w:rsidP="0055177C">
            <w:pPr>
              <w:rPr>
                <w:b/>
              </w:rPr>
            </w:pPr>
            <w:r>
              <w:rPr>
                <w:b/>
              </w:rPr>
              <w:t>ÇSH-31</w:t>
            </w:r>
            <w:r w:rsidRPr="0055177C">
              <w:rPr>
                <w:b/>
              </w:rPr>
              <w:t xml:space="preserve">      Hışıltılı çocuğa yaklaşım</w:t>
            </w:r>
          </w:p>
        </w:tc>
      </w:tr>
    </w:tbl>
    <w:p w:rsidR="0055177C" w:rsidRPr="0055177C" w:rsidRDefault="0055177C" w:rsidP="0055177C">
      <w:pPr>
        <w:rPr>
          <w:b/>
        </w:rPr>
      </w:pPr>
    </w:p>
    <w:p w:rsidR="0055177C" w:rsidRPr="0055177C" w:rsidRDefault="0055177C" w:rsidP="0055177C">
      <w:pPr>
        <w:rPr>
          <w:b/>
        </w:rPr>
      </w:pPr>
      <w:r w:rsidRPr="0055177C">
        <w:rPr>
          <w:b/>
        </w:rPr>
        <w:t>Hışıltılı çocuğun risk faktörlerini sayabilmeli</w:t>
      </w:r>
    </w:p>
    <w:p w:rsidR="0055177C" w:rsidRPr="0055177C" w:rsidRDefault="0055177C" w:rsidP="0055177C">
      <w:pPr>
        <w:rPr>
          <w:b/>
        </w:rPr>
      </w:pPr>
      <w:r w:rsidRPr="0055177C">
        <w:rPr>
          <w:b/>
        </w:rPr>
        <w:t>Hışıltılı çocuğun ayırıcı tanısını yapabilmeli</w:t>
      </w:r>
    </w:p>
    <w:p w:rsidR="0055177C" w:rsidRPr="0055177C" w:rsidRDefault="0055177C" w:rsidP="0055177C">
      <w:pPr>
        <w:rPr>
          <w:b/>
        </w:rPr>
      </w:pPr>
      <w:r w:rsidRPr="0055177C">
        <w:rPr>
          <w:b/>
        </w:rPr>
        <w:t>Hışıltılı çocuğun etyolojik olarak ön tanısını koyabilmeli</w:t>
      </w:r>
    </w:p>
    <w:p w:rsidR="0055177C" w:rsidRPr="0055177C" w:rsidRDefault="0055177C" w:rsidP="0055177C">
      <w:pPr>
        <w:rPr>
          <w:b/>
        </w:rPr>
      </w:pPr>
      <w:r w:rsidRPr="0055177C">
        <w:rPr>
          <w:b/>
        </w:rPr>
        <w:t>Hışıtılı çocuk klinik sınıflamasını bilmeli</w:t>
      </w:r>
    </w:p>
    <w:p w:rsidR="0055177C" w:rsidRDefault="0055177C" w:rsidP="0055177C">
      <w:pPr>
        <w:rPr>
          <w:b/>
        </w:rPr>
      </w:pPr>
      <w:r w:rsidRPr="0055177C">
        <w:rPr>
          <w:b/>
        </w:rPr>
        <w:t>İlk tedavisi planlayarak gerektiğinde uzmana yönlendirebilmeli</w:t>
      </w:r>
    </w:p>
    <w:p w:rsidR="0055177C" w:rsidRDefault="0055177C" w:rsidP="0055177C">
      <w:pPr>
        <w:rPr>
          <w:b/>
        </w:rPr>
      </w:pPr>
    </w:p>
    <w:tbl>
      <w:tblPr>
        <w:tblStyle w:val="TabloKlavuzu"/>
        <w:tblW w:w="0" w:type="auto"/>
        <w:tblLook w:val="04A0"/>
      </w:tblPr>
      <w:tblGrid>
        <w:gridCol w:w="9212"/>
      </w:tblGrid>
      <w:tr w:rsidR="0055177C" w:rsidTr="0055177C">
        <w:tc>
          <w:tcPr>
            <w:tcW w:w="9212" w:type="dxa"/>
          </w:tcPr>
          <w:p w:rsidR="0055177C" w:rsidRDefault="0055177C" w:rsidP="0055177C">
            <w:pPr>
              <w:rPr>
                <w:b/>
              </w:rPr>
            </w:pPr>
            <w:r>
              <w:rPr>
                <w:b/>
              </w:rPr>
              <w:t>ÇSH-32</w:t>
            </w:r>
            <w:r w:rsidRPr="0055177C">
              <w:rPr>
                <w:b/>
              </w:rPr>
              <w:t xml:space="preserve">      Çocuklarda reaktif hava yolu hastalıkları, astım ve akut astım atağı</w:t>
            </w:r>
          </w:p>
        </w:tc>
      </w:tr>
    </w:tbl>
    <w:p w:rsidR="0055177C" w:rsidRPr="0055177C" w:rsidRDefault="0055177C" w:rsidP="0055177C">
      <w:pPr>
        <w:rPr>
          <w:b/>
        </w:rPr>
      </w:pPr>
    </w:p>
    <w:p w:rsidR="0055177C" w:rsidRPr="0055177C" w:rsidRDefault="0055177C" w:rsidP="0055177C">
      <w:pPr>
        <w:rPr>
          <w:b/>
        </w:rPr>
      </w:pPr>
      <w:r w:rsidRPr="0055177C">
        <w:rPr>
          <w:b/>
        </w:rPr>
        <w:t>Çocukluk çağı astımı gelişimindeki risk faktörlerini tanımlayabilmeli</w:t>
      </w:r>
    </w:p>
    <w:p w:rsidR="0055177C" w:rsidRPr="0055177C" w:rsidRDefault="0055177C" w:rsidP="0055177C">
      <w:pPr>
        <w:rPr>
          <w:b/>
        </w:rPr>
      </w:pPr>
      <w:r w:rsidRPr="0055177C">
        <w:rPr>
          <w:b/>
        </w:rPr>
        <w:t>Çocukluk çağı astımında akut ve kronik bulguları bilmeli</w:t>
      </w:r>
    </w:p>
    <w:p w:rsidR="0055177C" w:rsidRPr="0055177C" w:rsidRDefault="0055177C" w:rsidP="0055177C">
      <w:pPr>
        <w:rPr>
          <w:b/>
        </w:rPr>
      </w:pPr>
      <w:r w:rsidRPr="0055177C">
        <w:rPr>
          <w:b/>
        </w:rPr>
        <w:t>Çocukluk çağı astımının ayırıcı tanısını yapabilmeli</w:t>
      </w:r>
    </w:p>
    <w:p w:rsidR="0055177C" w:rsidRPr="0055177C" w:rsidRDefault="0055177C" w:rsidP="0055177C">
      <w:pPr>
        <w:rPr>
          <w:b/>
        </w:rPr>
      </w:pPr>
      <w:r w:rsidRPr="0055177C">
        <w:rPr>
          <w:b/>
        </w:rPr>
        <w:t>Çocukluk çağı astımının tanısını koyabilmeli ve acil tedavisini yaparak uzmana yönlendirebilmeli</w:t>
      </w:r>
    </w:p>
    <w:p w:rsidR="0055177C" w:rsidRPr="0055177C" w:rsidRDefault="0055177C" w:rsidP="0055177C">
      <w:pPr>
        <w:rPr>
          <w:b/>
        </w:rPr>
      </w:pPr>
      <w:r w:rsidRPr="0055177C">
        <w:rPr>
          <w:b/>
        </w:rPr>
        <w:t>Astımın birinci basamak tedavisini planlayabilmeli ve tedavi araçlarının kullanımını bilmeli</w:t>
      </w:r>
    </w:p>
    <w:tbl>
      <w:tblPr>
        <w:tblStyle w:val="TabloKlavuzu"/>
        <w:tblW w:w="0" w:type="auto"/>
        <w:tblLook w:val="04A0"/>
      </w:tblPr>
      <w:tblGrid>
        <w:gridCol w:w="9212"/>
      </w:tblGrid>
      <w:tr w:rsidR="0055177C" w:rsidTr="0055177C">
        <w:tc>
          <w:tcPr>
            <w:tcW w:w="9212" w:type="dxa"/>
          </w:tcPr>
          <w:p w:rsidR="0055177C" w:rsidRDefault="0055177C" w:rsidP="0055177C">
            <w:pPr>
              <w:rPr>
                <w:b/>
              </w:rPr>
            </w:pPr>
            <w:r>
              <w:rPr>
                <w:b/>
              </w:rPr>
              <w:lastRenderedPageBreak/>
              <w:t>ÇSH-33</w:t>
            </w:r>
            <w:r w:rsidRPr="0055177C">
              <w:rPr>
                <w:b/>
              </w:rPr>
              <w:t xml:space="preserve">     Çocuklarda sık görülen immün yetmezlikler ve tanısal yaklaşım</w:t>
            </w:r>
          </w:p>
        </w:tc>
      </w:tr>
    </w:tbl>
    <w:p w:rsidR="0055177C" w:rsidRPr="0055177C" w:rsidRDefault="0055177C" w:rsidP="0055177C">
      <w:pPr>
        <w:rPr>
          <w:b/>
        </w:rPr>
      </w:pPr>
      <w:r w:rsidRPr="0055177C">
        <w:rPr>
          <w:b/>
        </w:rPr>
        <w:t>Çocuklarda immün yetmezliklerin temel etyolojik ve klinik özelliklerini sayabilmeli</w:t>
      </w:r>
    </w:p>
    <w:p w:rsidR="0055177C" w:rsidRPr="0055177C" w:rsidRDefault="0055177C" w:rsidP="0055177C">
      <w:pPr>
        <w:rPr>
          <w:b/>
        </w:rPr>
      </w:pPr>
      <w:r w:rsidRPr="0055177C">
        <w:rPr>
          <w:b/>
        </w:rPr>
        <w:t xml:space="preserve">Çocuklarda immün yetmezlik düşündürecek bulguları bilmeli </w:t>
      </w:r>
    </w:p>
    <w:p w:rsidR="0055177C" w:rsidRPr="0055177C" w:rsidRDefault="0055177C" w:rsidP="0055177C">
      <w:pPr>
        <w:rPr>
          <w:b/>
        </w:rPr>
      </w:pPr>
      <w:r w:rsidRPr="0055177C">
        <w:rPr>
          <w:b/>
        </w:rPr>
        <w:t>İmmün yetmezlik ön tanısını koyarak uzmana yönlendirebilmeli ve aileyi bilgilendirebilmeli</w:t>
      </w:r>
    </w:p>
    <w:p w:rsidR="0055177C" w:rsidRPr="0055177C" w:rsidRDefault="0055177C" w:rsidP="0055177C">
      <w:pPr>
        <w:rPr>
          <w:b/>
        </w:rPr>
      </w:pPr>
      <w:r w:rsidRPr="0055177C">
        <w:rPr>
          <w:b/>
        </w:rPr>
        <w:t>İmmün yetmezlik hastalarında birinci basamakta yapılması gerkşi tetkikleri sayabilmeli</w:t>
      </w:r>
    </w:p>
    <w:p w:rsidR="0055177C" w:rsidRPr="0055177C" w:rsidRDefault="0055177C" w:rsidP="0055177C">
      <w:pPr>
        <w:rPr>
          <w:b/>
        </w:rPr>
      </w:pPr>
      <w:r w:rsidRPr="0055177C">
        <w:rPr>
          <w:b/>
        </w:rPr>
        <w:t>İlk tedavisi planlayarak gerektiğinde uzmana yönlendirebilmeli</w:t>
      </w:r>
    </w:p>
    <w:p w:rsidR="0055177C" w:rsidRPr="0055177C" w:rsidRDefault="0055177C" w:rsidP="0055177C">
      <w:pPr>
        <w:rPr>
          <w:b/>
        </w:rPr>
      </w:pPr>
      <w:r>
        <w:rPr>
          <w:b/>
        </w:rPr>
        <w:t>A</w:t>
      </w:r>
      <w:r w:rsidRPr="0055177C">
        <w:rPr>
          <w:b/>
        </w:rPr>
        <w:t>ğır koöbine immün yetmezlik sayabilmeli</w:t>
      </w:r>
    </w:p>
    <w:p w:rsidR="0055177C" w:rsidRPr="0055177C" w:rsidRDefault="0055177C" w:rsidP="0055177C">
      <w:pPr>
        <w:rPr>
          <w:b/>
        </w:rPr>
      </w:pPr>
      <w:r>
        <w:rPr>
          <w:b/>
        </w:rPr>
        <w:t>A</w:t>
      </w:r>
      <w:r w:rsidRPr="0055177C">
        <w:rPr>
          <w:b/>
        </w:rPr>
        <w:t>ğır kombine immün yetmezliğin bir pediatrik acil olduğunu söyleyebilmeli</w:t>
      </w:r>
    </w:p>
    <w:p w:rsidR="0055177C" w:rsidRPr="0055177C" w:rsidRDefault="0055177C" w:rsidP="0055177C">
      <w:pPr>
        <w:rPr>
          <w:b/>
        </w:rPr>
      </w:pPr>
      <w:r>
        <w:rPr>
          <w:b/>
        </w:rPr>
        <w:t>H</w:t>
      </w:r>
      <w:r w:rsidRPr="0055177C">
        <w:rPr>
          <w:b/>
        </w:rPr>
        <w:t>umoral immün yetmezlik altgruplarını sayabilmeli</w:t>
      </w:r>
    </w:p>
    <w:p w:rsidR="0055177C" w:rsidRPr="0055177C" w:rsidRDefault="0055177C" w:rsidP="0055177C">
      <w:pPr>
        <w:rPr>
          <w:b/>
        </w:rPr>
      </w:pPr>
      <w:r>
        <w:rPr>
          <w:b/>
        </w:rPr>
        <w:t>İ</w:t>
      </w:r>
      <w:r w:rsidRPr="0055177C">
        <w:rPr>
          <w:b/>
        </w:rPr>
        <w:t>yi tanımlanmış immün yetmezlikleri sayabilmeli</w:t>
      </w:r>
    </w:p>
    <w:p w:rsidR="0055177C" w:rsidRPr="0055177C" w:rsidRDefault="0055177C" w:rsidP="0055177C">
      <w:pPr>
        <w:rPr>
          <w:b/>
        </w:rPr>
      </w:pPr>
      <w:r>
        <w:rPr>
          <w:b/>
        </w:rPr>
        <w:t>K</w:t>
      </w:r>
      <w:r w:rsidRPr="0055177C">
        <w:rPr>
          <w:b/>
        </w:rPr>
        <w:t>ompleman eksikliklerinin hangi klinik bulgular ile seyredebildiğini söyleyebilmeli</w:t>
      </w:r>
    </w:p>
    <w:p w:rsidR="0055177C" w:rsidRPr="0055177C" w:rsidRDefault="0055177C" w:rsidP="0055177C">
      <w:pPr>
        <w:rPr>
          <w:b/>
        </w:rPr>
      </w:pPr>
      <w:r>
        <w:rPr>
          <w:b/>
        </w:rPr>
        <w:t>İ</w:t>
      </w:r>
      <w:r w:rsidRPr="0055177C">
        <w:rPr>
          <w:b/>
        </w:rPr>
        <w:t>mmün yetmezlik alt tiplerini sayabilmeli</w:t>
      </w:r>
    </w:p>
    <w:p w:rsidR="0055177C" w:rsidRPr="0055177C" w:rsidRDefault="0055177C" w:rsidP="0055177C">
      <w:pPr>
        <w:rPr>
          <w:b/>
        </w:rPr>
      </w:pPr>
      <w:r>
        <w:rPr>
          <w:b/>
        </w:rPr>
        <w:t>İ</w:t>
      </w:r>
      <w:r w:rsidRPr="0055177C">
        <w:rPr>
          <w:b/>
        </w:rPr>
        <w:t>mmün yetmezliklerde temel tedavi yöntemleri sayabilmeli</w:t>
      </w:r>
    </w:p>
    <w:p w:rsidR="0055177C" w:rsidRPr="0055177C" w:rsidRDefault="0055177C" w:rsidP="0055177C">
      <w:pPr>
        <w:rPr>
          <w:b/>
        </w:rPr>
      </w:pPr>
      <w:r>
        <w:rPr>
          <w:b/>
        </w:rPr>
        <w:t>A</w:t>
      </w:r>
      <w:r w:rsidRPr="0055177C">
        <w:rPr>
          <w:b/>
        </w:rPr>
        <w:t>tipik immün yetmezlik formları olduğunu olduğunu söyleyebilmeli</w:t>
      </w:r>
    </w:p>
    <w:p w:rsidR="0055177C" w:rsidRPr="0055177C" w:rsidRDefault="0055177C" w:rsidP="0055177C">
      <w:pPr>
        <w:rPr>
          <w:b/>
        </w:rPr>
      </w:pPr>
      <w:r>
        <w:rPr>
          <w:b/>
        </w:rPr>
        <w:t>İ</w:t>
      </w:r>
      <w:r w:rsidRPr="0055177C">
        <w:rPr>
          <w:b/>
        </w:rPr>
        <w:t>mmün disregulasyonla giden immün yetmezlik hastalıklarını sayabilmeli</w:t>
      </w:r>
    </w:p>
    <w:p w:rsidR="009E711E" w:rsidRDefault="0055177C" w:rsidP="0055177C">
      <w:pPr>
        <w:rPr>
          <w:b/>
        </w:rPr>
      </w:pPr>
      <w:r>
        <w:rPr>
          <w:b/>
        </w:rPr>
        <w:t>N</w:t>
      </w:r>
      <w:r w:rsidRPr="0055177C">
        <w:rPr>
          <w:b/>
        </w:rPr>
        <w:t>ötrofil sayı ve fonksiyon bozuklukları ile giden immün yetmezlik hastalıklarını söyleyebilmeli</w:t>
      </w:r>
    </w:p>
    <w:tbl>
      <w:tblPr>
        <w:tblStyle w:val="TabloKlavuzu"/>
        <w:tblW w:w="0" w:type="auto"/>
        <w:tblLook w:val="04A0"/>
      </w:tblPr>
      <w:tblGrid>
        <w:gridCol w:w="9212"/>
      </w:tblGrid>
      <w:tr w:rsidR="0055177C" w:rsidTr="0055177C">
        <w:tc>
          <w:tcPr>
            <w:tcW w:w="9212" w:type="dxa"/>
          </w:tcPr>
          <w:p w:rsidR="0055177C" w:rsidRDefault="0055177C" w:rsidP="0055177C">
            <w:pPr>
              <w:rPr>
                <w:b/>
              </w:rPr>
            </w:pPr>
            <w:r>
              <w:rPr>
                <w:b/>
              </w:rPr>
              <w:t>ÇSH-34</w:t>
            </w:r>
            <w:r w:rsidR="00440497" w:rsidRPr="00440497">
              <w:rPr>
                <w:b/>
              </w:rPr>
              <w:t>Kanama bozukluğu olan çocuk hastaya yaklaşım</w:t>
            </w:r>
          </w:p>
        </w:tc>
      </w:tr>
    </w:tbl>
    <w:p w:rsidR="00440497" w:rsidRDefault="00440497" w:rsidP="00440497">
      <w:pPr>
        <w:rPr>
          <w:b/>
        </w:rPr>
      </w:pPr>
    </w:p>
    <w:p w:rsidR="00440497" w:rsidRPr="00440497" w:rsidRDefault="00440497" w:rsidP="00440497">
      <w:pPr>
        <w:rPr>
          <w:b/>
        </w:rPr>
      </w:pPr>
      <w:r w:rsidRPr="00440497">
        <w:rPr>
          <w:b/>
        </w:rPr>
        <w:t>Kanama bozukluğunu düşündüren klinik bulguları sayabilmeli</w:t>
      </w:r>
    </w:p>
    <w:p w:rsidR="00440497" w:rsidRPr="00440497" w:rsidRDefault="00440497" w:rsidP="00440497">
      <w:pPr>
        <w:rPr>
          <w:b/>
        </w:rPr>
      </w:pPr>
      <w:r w:rsidRPr="00440497">
        <w:rPr>
          <w:b/>
        </w:rPr>
        <w:t>Pıhtılaşmada rol alan faktörlerin fonksiyonlarını bilmeli</w:t>
      </w:r>
    </w:p>
    <w:p w:rsidR="00440497" w:rsidRPr="00440497" w:rsidRDefault="00440497" w:rsidP="00440497">
      <w:pPr>
        <w:rPr>
          <w:b/>
        </w:rPr>
      </w:pPr>
      <w:r w:rsidRPr="00440497">
        <w:rPr>
          <w:b/>
        </w:rPr>
        <w:t>Primer ve sekonder hemostaz işlev ve yolaklarını bilmeli</w:t>
      </w:r>
    </w:p>
    <w:p w:rsidR="00440497" w:rsidRPr="00440497" w:rsidRDefault="00440497" w:rsidP="00440497">
      <w:pPr>
        <w:rPr>
          <w:b/>
        </w:rPr>
      </w:pPr>
      <w:r w:rsidRPr="00440497">
        <w:rPr>
          <w:b/>
        </w:rPr>
        <w:t>Primer ve sekonder hemostaz klinik başvuru şekillerini ve laboratuvar ayırıcı tanısını bilmeli</w:t>
      </w:r>
    </w:p>
    <w:p w:rsidR="00440497" w:rsidRPr="00440497" w:rsidRDefault="00440497" w:rsidP="00440497">
      <w:pPr>
        <w:rPr>
          <w:b/>
        </w:rPr>
      </w:pPr>
      <w:r w:rsidRPr="00440497">
        <w:rPr>
          <w:b/>
        </w:rPr>
        <w:t>Laboratuar olarak pıhtılaşmada kullanılan testlerin ne anlama geldiğini ne zaman ve nasıl istendiğini söyleyebilmeli</w:t>
      </w:r>
    </w:p>
    <w:p w:rsidR="00440497" w:rsidRPr="00440497" w:rsidRDefault="00440497" w:rsidP="00440497">
      <w:pPr>
        <w:rPr>
          <w:b/>
        </w:rPr>
      </w:pPr>
      <w:r w:rsidRPr="00440497">
        <w:rPr>
          <w:b/>
        </w:rPr>
        <w:t>Trombosit fonskiyon testlerini bilmeli ve sonuçlarını yorumlayabilmeli</w:t>
      </w:r>
    </w:p>
    <w:p w:rsidR="00440497" w:rsidRPr="00440497" w:rsidRDefault="00440497" w:rsidP="00440497">
      <w:pPr>
        <w:rPr>
          <w:b/>
        </w:rPr>
      </w:pPr>
      <w:r w:rsidRPr="00440497">
        <w:rPr>
          <w:b/>
        </w:rPr>
        <w:t>Hemofililerin tanı ve tedavisini bilmeli</w:t>
      </w:r>
    </w:p>
    <w:p w:rsidR="00440497" w:rsidRPr="00440497" w:rsidRDefault="00440497" w:rsidP="00440497">
      <w:pPr>
        <w:rPr>
          <w:b/>
        </w:rPr>
      </w:pPr>
      <w:r w:rsidRPr="00440497">
        <w:rPr>
          <w:b/>
        </w:rPr>
        <w:t>Hemofili subtiplerinin ayırıcı tanısını bilmeli</w:t>
      </w:r>
    </w:p>
    <w:p w:rsidR="00440497" w:rsidRPr="00440497" w:rsidRDefault="00440497" w:rsidP="00440497">
      <w:pPr>
        <w:rPr>
          <w:b/>
        </w:rPr>
      </w:pPr>
      <w:r w:rsidRPr="00440497">
        <w:rPr>
          <w:b/>
        </w:rPr>
        <w:t>Von Willebrand eksikliğinin tanı ve tedavisini bilmeli</w:t>
      </w:r>
    </w:p>
    <w:p w:rsidR="00440497" w:rsidRDefault="00440497" w:rsidP="00440497">
      <w:pPr>
        <w:rPr>
          <w:b/>
        </w:rPr>
      </w:pPr>
      <w:r w:rsidRPr="00440497">
        <w:rPr>
          <w:b/>
        </w:rPr>
        <w:t>Koagülasyon testleri normal olan kanamalı hastada ayırıcı tanı yapabilmeli</w:t>
      </w:r>
    </w:p>
    <w:tbl>
      <w:tblPr>
        <w:tblStyle w:val="TabloKlavuzu"/>
        <w:tblW w:w="0" w:type="auto"/>
        <w:tblLook w:val="04A0"/>
      </w:tblPr>
      <w:tblGrid>
        <w:gridCol w:w="9212"/>
      </w:tblGrid>
      <w:tr w:rsidR="00440497" w:rsidTr="001C7B8E">
        <w:tc>
          <w:tcPr>
            <w:tcW w:w="9212" w:type="dxa"/>
          </w:tcPr>
          <w:p w:rsidR="00440497" w:rsidRDefault="00440497" w:rsidP="00440497">
            <w:pPr>
              <w:rPr>
                <w:b/>
              </w:rPr>
            </w:pPr>
            <w:r>
              <w:rPr>
                <w:b/>
              </w:rPr>
              <w:lastRenderedPageBreak/>
              <w:t>ÇSH-35</w:t>
            </w:r>
            <w:r w:rsidRPr="00440497">
              <w:rPr>
                <w:b/>
              </w:rPr>
              <w:t>Trombositopenisi olan çocuk hastaya yaklaşım ve İTP</w:t>
            </w:r>
            <w:r w:rsidRPr="00440497">
              <w:rPr>
                <w:b/>
              </w:rPr>
              <w:tab/>
            </w:r>
          </w:p>
        </w:tc>
      </w:tr>
    </w:tbl>
    <w:p w:rsidR="00440497" w:rsidRPr="00440497" w:rsidRDefault="00440497" w:rsidP="00440497">
      <w:pPr>
        <w:rPr>
          <w:b/>
        </w:rPr>
      </w:pPr>
    </w:p>
    <w:p w:rsidR="00440497" w:rsidRPr="00440497" w:rsidRDefault="00440497" w:rsidP="00440497">
      <w:pPr>
        <w:rPr>
          <w:b/>
        </w:rPr>
      </w:pPr>
      <w:r w:rsidRPr="00440497">
        <w:rPr>
          <w:b/>
        </w:rPr>
        <w:t>Trombositopenilerin etyolojik sınıflandırılmasını bilmeli</w:t>
      </w:r>
    </w:p>
    <w:p w:rsidR="00440497" w:rsidRPr="00440497" w:rsidRDefault="00440497" w:rsidP="00440497">
      <w:pPr>
        <w:rPr>
          <w:b/>
        </w:rPr>
      </w:pPr>
      <w:r w:rsidRPr="00440497">
        <w:rPr>
          <w:b/>
        </w:rPr>
        <w:t>Akut İTP’ nin klinik ve laboratuvar bulgularını sayabilmeli</w:t>
      </w:r>
    </w:p>
    <w:p w:rsidR="00440497" w:rsidRPr="00440497" w:rsidRDefault="00440497" w:rsidP="00440497">
      <w:pPr>
        <w:rPr>
          <w:b/>
        </w:rPr>
      </w:pPr>
      <w:r w:rsidRPr="00440497">
        <w:rPr>
          <w:b/>
        </w:rPr>
        <w:t>Trombositopenik çocukta ayrıcı tanı planı yapabilmeli</w:t>
      </w:r>
    </w:p>
    <w:p w:rsidR="00440497" w:rsidRPr="00440497" w:rsidRDefault="00440497" w:rsidP="00440497">
      <w:pPr>
        <w:rPr>
          <w:b/>
        </w:rPr>
      </w:pPr>
      <w:r w:rsidRPr="00440497">
        <w:rPr>
          <w:b/>
        </w:rPr>
        <w:t>Akut ve kronik İTP tedavisini bilmeli</w:t>
      </w:r>
    </w:p>
    <w:p w:rsidR="00440497" w:rsidRDefault="00440497" w:rsidP="00440497">
      <w:pPr>
        <w:rPr>
          <w:b/>
        </w:rPr>
      </w:pPr>
      <w:r w:rsidRPr="00440497">
        <w:rPr>
          <w:b/>
        </w:rPr>
        <w:t>Akut ve kronik İTP'nin tanı kriterlerini bilmeli</w:t>
      </w:r>
    </w:p>
    <w:p w:rsidR="00440497" w:rsidRPr="00440497" w:rsidRDefault="00440497" w:rsidP="00440497">
      <w:pPr>
        <w:rPr>
          <w:b/>
        </w:rPr>
      </w:pPr>
      <w:r w:rsidRPr="00440497">
        <w:rPr>
          <w:b/>
        </w:rPr>
        <w:t>Peteşi ile başvuran hastada non trombositopenik hastalıkların ayırıcı tanısını yapabilmeli</w:t>
      </w:r>
    </w:p>
    <w:p w:rsidR="00440497" w:rsidRDefault="00440497" w:rsidP="00440497">
      <w:pPr>
        <w:rPr>
          <w:b/>
        </w:rPr>
      </w:pPr>
    </w:p>
    <w:tbl>
      <w:tblPr>
        <w:tblStyle w:val="TabloKlavuzu"/>
        <w:tblW w:w="0" w:type="auto"/>
        <w:tblLook w:val="04A0"/>
      </w:tblPr>
      <w:tblGrid>
        <w:gridCol w:w="9212"/>
      </w:tblGrid>
      <w:tr w:rsidR="00440497" w:rsidTr="00440497">
        <w:tc>
          <w:tcPr>
            <w:tcW w:w="9212" w:type="dxa"/>
          </w:tcPr>
          <w:p w:rsidR="00440497" w:rsidRDefault="00440497" w:rsidP="00440497">
            <w:pPr>
              <w:rPr>
                <w:b/>
              </w:rPr>
            </w:pPr>
            <w:r>
              <w:rPr>
                <w:b/>
              </w:rPr>
              <w:t>ÇSH-36</w:t>
            </w:r>
            <w:r w:rsidRPr="00440497">
              <w:rPr>
                <w:b/>
              </w:rPr>
              <w:t xml:space="preserve"> Çocukluk çağı anemileri ve klinik yaklaşım</w:t>
            </w:r>
            <w:r w:rsidR="00A411FC" w:rsidRPr="00440497">
              <w:rPr>
                <w:b/>
              </w:rPr>
              <w:t>-1</w:t>
            </w:r>
          </w:p>
        </w:tc>
      </w:tr>
    </w:tbl>
    <w:p w:rsidR="00440497" w:rsidRPr="00440497" w:rsidRDefault="00440497" w:rsidP="00440497">
      <w:pPr>
        <w:rPr>
          <w:b/>
        </w:rPr>
      </w:pPr>
    </w:p>
    <w:p w:rsidR="00440497" w:rsidRPr="00440497" w:rsidRDefault="00440497" w:rsidP="00440497">
      <w:pPr>
        <w:rPr>
          <w:b/>
        </w:rPr>
      </w:pPr>
      <w:r w:rsidRPr="00440497">
        <w:rPr>
          <w:b/>
        </w:rPr>
        <w:t>Anemik hastanın öykü ve fizik muayene bulgularını bilmeli</w:t>
      </w:r>
    </w:p>
    <w:p w:rsidR="00440497" w:rsidRPr="00440497" w:rsidRDefault="00440497" w:rsidP="00440497">
      <w:pPr>
        <w:rPr>
          <w:b/>
        </w:rPr>
      </w:pPr>
      <w:r w:rsidRPr="00440497">
        <w:rPr>
          <w:b/>
        </w:rPr>
        <w:t>Çocuklarda demir eksikliği anemisini tanıyabilmeli, korunma önlemlerini uygulayabilmeli</w:t>
      </w:r>
    </w:p>
    <w:p w:rsidR="00440497" w:rsidRPr="00440497" w:rsidRDefault="00440497" w:rsidP="00440497">
      <w:pPr>
        <w:rPr>
          <w:b/>
        </w:rPr>
      </w:pPr>
      <w:r w:rsidRPr="00440497">
        <w:rPr>
          <w:b/>
        </w:rPr>
        <w:t>Demir eksikliği anemisinin ayırıcı tanısını yapabilmeli, tanı ve tedavisini planlayabilmeli</w:t>
      </w:r>
    </w:p>
    <w:p w:rsidR="00440497" w:rsidRPr="00440497" w:rsidRDefault="00440497" w:rsidP="00440497">
      <w:pPr>
        <w:rPr>
          <w:b/>
        </w:rPr>
      </w:pPr>
      <w:r w:rsidRPr="00440497">
        <w:rPr>
          <w:b/>
        </w:rPr>
        <w:t xml:space="preserve">Vitamin B12 ve folik asit eksikliğinin klinik ve laboratuar  bulgularını bilmeli, birinci basamak tedavisini planlamalı </w:t>
      </w:r>
    </w:p>
    <w:p w:rsidR="00440497" w:rsidRPr="00440497" w:rsidRDefault="00440497" w:rsidP="00440497">
      <w:pPr>
        <w:rPr>
          <w:b/>
        </w:rPr>
      </w:pPr>
      <w:r w:rsidRPr="00440497">
        <w:rPr>
          <w:b/>
        </w:rPr>
        <w:t>Mikrositer anemi tanım ve ayırıcı tanısını bilmeli</w:t>
      </w:r>
    </w:p>
    <w:p w:rsidR="00440497" w:rsidRPr="00440497" w:rsidRDefault="00440497" w:rsidP="00440497">
      <w:pPr>
        <w:rPr>
          <w:b/>
        </w:rPr>
      </w:pPr>
      <w:r w:rsidRPr="00440497">
        <w:rPr>
          <w:b/>
        </w:rPr>
        <w:t>Kan periferik yayma  değerlendirmesini bilmeli</w:t>
      </w:r>
    </w:p>
    <w:p w:rsidR="00440497" w:rsidRPr="00440497" w:rsidRDefault="00440497" w:rsidP="00440497">
      <w:pPr>
        <w:rPr>
          <w:b/>
        </w:rPr>
      </w:pPr>
      <w:r w:rsidRPr="00440497">
        <w:rPr>
          <w:b/>
        </w:rPr>
        <w:t>Megaloblastik anemi laboratuar bulgularını yapabilmeli</w:t>
      </w:r>
    </w:p>
    <w:p w:rsidR="00440497" w:rsidRDefault="00440497" w:rsidP="00440497">
      <w:pPr>
        <w:rPr>
          <w:b/>
        </w:rPr>
      </w:pPr>
      <w:r w:rsidRPr="00440497">
        <w:rPr>
          <w:b/>
        </w:rPr>
        <w:t>Hemogram parametrelerinin değerlendirmesini bilmeli</w:t>
      </w:r>
    </w:p>
    <w:p w:rsidR="00A411FC" w:rsidRDefault="00A411FC" w:rsidP="00440497">
      <w:pPr>
        <w:rPr>
          <w:b/>
        </w:rPr>
      </w:pPr>
    </w:p>
    <w:tbl>
      <w:tblPr>
        <w:tblStyle w:val="TabloKlavuzu"/>
        <w:tblW w:w="0" w:type="auto"/>
        <w:tblLook w:val="04A0"/>
      </w:tblPr>
      <w:tblGrid>
        <w:gridCol w:w="9212"/>
      </w:tblGrid>
      <w:tr w:rsidR="00A411FC" w:rsidTr="001C7B8E">
        <w:tc>
          <w:tcPr>
            <w:tcW w:w="9212" w:type="dxa"/>
          </w:tcPr>
          <w:p w:rsidR="00A411FC" w:rsidRDefault="00A411FC" w:rsidP="001C7B8E">
            <w:pPr>
              <w:rPr>
                <w:b/>
              </w:rPr>
            </w:pPr>
            <w:r>
              <w:rPr>
                <w:b/>
              </w:rPr>
              <w:t>ÇSH-37</w:t>
            </w:r>
            <w:r w:rsidRPr="00440497">
              <w:rPr>
                <w:b/>
              </w:rPr>
              <w:t xml:space="preserve">    Çocukluk çağ</w:t>
            </w:r>
            <w:r>
              <w:rPr>
                <w:b/>
              </w:rPr>
              <w:t>ı anemileri ve klinik yaklaşım-2</w:t>
            </w:r>
          </w:p>
        </w:tc>
      </w:tr>
    </w:tbl>
    <w:p w:rsidR="00A411FC" w:rsidRPr="00440497" w:rsidRDefault="00A411FC" w:rsidP="00440497">
      <w:pPr>
        <w:rPr>
          <w:b/>
        </w:rPr>
      </w:pPr>
    </w:p>
    <w:p w:rsidR="00440497" w:rsidRPr="00440497" w:rsidRDefault="00440497" w:rsidP="00440497">
      <w:pPr>
        <w:rPr>
          <w:b/>
        </w:rPr>
      </w:pPr>
      <w:r w:rsidRPr="00440497">
        <w:rPr>
          <w:b/>
        </w:rPr>
        <w:t>Hemoglobinopatilerin sınıflamasını, klinik ve laboratuvar bulgularını bilmeli, ön tanı koyabilmeli</w:t>
      </w:r>
    </w:p>
    <w:p w:rsidR="00440497" w:rsidRPr="00440497" w:rsidRDefault="00440497" w:rsidP="00440497">
      <w:pPr>
        <w:rPr>
          <w:b/>
        </w:rPr>
      </w:pPr>
      <w:r w:rsidRPr="00440497">
        <w:rPr>
          <w:b/>
        </w:rPr>
        <w:t>Talasemi sendromları klinik ve laboratuar bulgularını bilmeli</w:t>
      </w:r>
    </w:p>
    <w:p w:rsidR="00440497" w:rsidRPr="00440497" w:rsidRDefault="00440497" w:rsidP="00440497">
      <w:pPr>
        <w:rPr>
          <w:b/>
        </w:rPr>
      </w:pPr>
      <w:r w:rsidRPr="00440497">
        <w:rPr>
          <w:b/>
        </w:rPr>
        <w:t>Anemi ile gelen bir hastada ayırıcı tanıda bulunabilmeli ve ilk basamak tetkikleri planlayabilmeli</w:t>
      </w:r>
    </w:p>
    <w:p w:rsidR="00440497" w:rsidRPr="00440497" w:rsidRDefault="00440497" w:rsidP="00440497">
      <w:pPr>
        <w:rPr>
          <w:b/>
        </w:rPr>
      </w:pPr>
      <w:r w:rsidRPr="00440497">
        <w:rPr>
          <w:b/>
        </w:rPr>
        <w:t>Otoimmun hemolitik anemi klinik başvuru şekli ve laboratuar bulgularını bilmeli</w:t>
      </w:r>
    </w:p>
    <w:p w:rsidR="00440497" w:rsidRPr="00440497" w:rsidRDefault="00440497" w:rsidP="00440497">
      <w:pPr>
        <w:rPr>
          <w:b/>
        </w:rPr>
      </w:pPr>
      <w:r w:rsidRPr="00440497">
        <w:rPr>
          <w:b/>
        </w:rPr>
        <w:t>Konjenital anemi sendromlarını bilmeli</w:t>
      </w:r>
    </w:p>
    <w:p w:rsidR="00440497" w:rsidRDefault="00440497" w:rsidP="00440497">
      <w:pPr>
        <w:rPr>
          <w:b/>
        </w:rPr>
      </w:pPr>
      <w:r w:rsidRPr="00440497">
        <w:rPr>
          <w:b/>
        </w:rPr>
        <w:t>Aplastik anemi nedenlerini ve ayırıcı tanısını bilmeli</w:t>
      </w:r>
    </w:p>
    <w:p w:rsidR="00A411FC" w:rsidRDefault="00A411FC" w:rsidP="00440497">
      <w:pPr>
        <w:rPr>
          <w:b/>
        </w:rPr>
      </w:pPr>
    </w:p>
    <w:tbl>
      <w:tblPr>
        <w:tblStyle w:val="TabloKlavuzu"/>
        <w:tblW w:w="0" w:type="auto"/>
        <w:tblLook w:val="04A0"/>
      </w:tblPr>
      <w:tblGrid>
        <w:gridCol w:w="9212"/>
      </w:tblGrid>
      <w:tr w:rsidR="00A411FC" w:rsidTr="001C7B8E">
        <w:tc>
          <w:tcPr>
            <w:tcW w:w="9212" w:type="dxa"/>
          </w:tcPr>
          <w:p w:rsidR="00A411FC" w:rsidRDefault="00A411FC" w:rsidP="00A411FC">
            <w:pPr>
              <w:rPr>
                <w:b/>
              </w:rPr>
            </w:pPr>
            <w:r>
              <w:rPr>
                <w:b/>
              </w:rPr>
              <w:t>ÇSH-38</w:t>
            </w:r>
            <w:r w:rsidRPr="00440497">
              <w:rPr>
                <w:b/>
              </w:rPr>
              <w:t xml:space="preserve">    Lenfadenopatili hastaya yaklaşım</w:t>
            </w:r>
          </w:p>
        </w:tc>
      </w:tr>
    </w:tbl>
    <w:p w:rsidR="00A411FC" w:rsidRDefault="00A411FC" w:rsidP="00440497">
      <w:pPr>
        <w:rPr>
          <w:b/>
        </w:rPr>
      </w:pPr>
    </w:p>
    <w:p w:rsidR="00440497" w:rsidRPr="00440497" w:rsidRDefault="00440497" w:rsidP="00440497">
      <w:pPr>
        <w:rPr>
          <w:b/>
        </w:rPr>
      </w:pPr>
      <w:r w:rsidRPr="00440497">
        <w:rPr>
          <w:b/>
        </w:rPr>
        <w:t>Lenfadenopatili hastanın öykü ve muayenesindeki önemli noktaları bilmeli</w:t>
      </w:r>
    </w:p>
    <w:p w:rsidR="00440497" w:rsidRPr="00440497" w:rsidRDefault="00440497" w:rsidP="00440497">
      <w:pPr>
        <w:rPr>
          <w:b/>
        </w:rPr>
      </w:pPr>
      <w:r w:rsidRPr="00440497">
        <w:rPr>
          <w:b/>
        </w:rPr>
        <w:t>Lenfadeopatiye eşlik eden sistemik ve lokal hastalıkların özelliklerini sayabilmeli</w:t>
      </w:r>
    </w:p>
    <w:p w:rsidR="00440497" w:rsidRPr="00440497" w:rsidRDefault="00440497" w:rsidP="00440497">
      <w:pPr>
        <w:rPr>
          <w:b/>
        </w:rPr>
      </w:pPr>
      <w:r w:rsidRPr="00440497">
        <w:rPr>
          <w:b/>
        </w:rPr>
        <w:t>Beningn ve malign lenfadenopati ayrımını yapabilmeli</w:t>
      </w:r>
    </w:p>
    <w:p w:rsidR="00440497" w:rsidRPr="00440497" w:rsidRDefault="00440497" w:rsidP="00440497">
      <w:pPr>
        <w:rPr>
          <w:b/>
        </w:rPr>
      </w:pPr>
      <w:r w:rsidRPr="00440497">
        <w:rPr>
          <w:b/>
        </w:rPr>
        <w:t>Lenfadenopatili hastada ayırıcı tanı ve tetkik planı yapabilmeli</w:t>
      </w:r>
    </w:p>
    <w:p w:rsidR="00440497" w:rsidRPr="00440497" w:rsidRDefault="00440497" w:rsidP="00440497">
      <w:pPr>
        <w:rPr>
          <w:b/>
        </w:rPr>
      </w:pPr>
      <w:r w:rsidRPr="00440497">
        <w:rPr>
          <w:b/>
        </w:rPr>
        <w:t>İleri inceleme için hastayı yönlendirebilmeli</w:t>
      </w:r>
    </w:p>
    <w:p w:rsidR="00440497" w:rsidRDefault="00440497" w:rsidP="00440497">
      <w:pPr>
        <w:rPr>
          <w:b/>
        </w:rPr>
      </w:pPr>
      <w:r w:rsidRPr="00440497">
        <w:rPr>
          <w:b/>
        </w:rPr>
        <w:t>Lenfadenopatide biyopsi endikasyonlarını bilmeli</w:t>
      </w:r>
    </w:p>
    <w:p w:rsidR="00A411FC" w:rsidRDefault="00A411FC" w:rsidP="00440497">
      <w:pPr>
        <w:rPr>
          <w:b/>
        </w:rPr>
      </w:pPr>
    </w:p>
    <w:tbl>
      <w:tblPr>
        <w:tblStyle w:val="TabloKlavuzu"/>
        <w:tblW w:w="0" w:type="auto"/>
        <w:tblLook w:val="04A0"/>
      </w:tblPr>
      <w:tblGrid>
        <w:gridCol w:w="9212"/>
      </w:tblGrid>
      <w:tr w:rsidR="00A411FC" w:rsidTr="00A411FC">
        <w:tc>
          <w:tcPr>
            <w:tcW w:w="9212" w:type="dxa"/>
          </w:tcPr>
          <w:p w:rsidR="00A411FC" w:rsidRDefault="00A411FC" w:rsidP="00440497">
            <w:pPr>
              <w:rPr>
                <w:b/>
              </w:rPr>
            </w:pPr>
            <w:r>
              <w:rPr>
                <w:b/>
              </w:rPr>
              <w:t>ÇSH-39</w:t>
            </w:r>
            <w:r w:rsidRPr="00440497">
              <w:rPr>
                <w:b/>
              </w:rPr>
              <w:t>Çocukluk çağı tümörleri</w:t>
            </w:r>
          </w:p>
        </w:tc>
      </w:tr>
    </w:tbl>
    <w:p w:rsidR="00A411FC" w:rsidRPr="00440497" w:rsidRDefault="00A411FC" w:rsidP="00440497">
      <w:pPr>
        <w:rPr>
          <w:b/>
        </w:rPr>
      </w:pPr>
    </w:p>
    <w:p w:rsidR="00440497" w:rsidRPr="00440497" w:rsidRDefault="00440497" w:rsidP="00440497">
      <w:pPr>
        <w:rPr>
          <w:b/>
        </w:rPr>
      </w:pPr>
      <w:r w:rsidRPr="00440497">
        <w:rPr>
          <w:b/>
        </w:rPr>
        <w:t>Çocukluk çağı malign hastalıklarının dağılımını bilmeli</w:t>
      </w:r>
    </w:p>
    <w:p w:rsidR="00440497" w:rsidRPr="00440497" w:rsidRDefault="00440497" w:rsidP="00440497">
      <w:pPr>
        <w:rPr>
          <w:b/>
        </w:rPr>
      </w:pPr>
      <w:r w:rsidRPr="00440497">
        <w:rPr>
          <w:b/>
        </w:rPr>
        <w:t>Sık görülen çocukluk çağı tümörlerinin klinik ve tanısal özelliklerini bilmeli</w:t>
      </w:r>
    </w:p>
    <w:p w:rsidR="00440497" w:rsidRPr="00440497" w:rsidRDefault="00440497" w:rsidP="00440497">
      <w:pPr>
        <w:rPr>
          <w:b/>
        </w:rPr>
      </w:pPr>
      <w:r w:rsidRPr="00440497">
        <w:rPr>
          <w:b/>
        </w:rPr>
        <w:t>Solid kitleli çocukta ayırıcı tanıyı bilmeli</w:t>
      </w:r>
    </w:p>
    <w:p w:rsidR="00440497" w:rsidRPr="00440497" w:rsidRDefault="00440497" w:rsidP="00440497">
      <w:pPr>
        <w:rPr>
          <w:b/>
        </w:rPr>
      </w:pPr>
      <w:r w:rsidRPr="00440497">
        <w:rPr>
          <w:b/>
        </w:rPr>
        <w:t>Sık görülen solid tümörlerin tanısal yaklaşımını ve özelliklerini bilmeli</w:t>
      </w:r>
    </w:p>
    <w:p w:rsidR="00440497" w:rsidRDefault="00440497" w:rsidP="00440497">
      <w:pPr>
        <w:rPr>
          <w:b/>
        </w:rPr>
      </w:pPr>
      <w:r w:rsidRPr="00440497">
        <w:rPr>
          <w:b/>
        </w:rPr>
        <w:t>Hodgkin Lenfoma ve Non-Hodgkin klinik, tanı, evreleme ve tedavisini bilmeli</w:t>
      </w:r>
    </w:p>
    <w:p w:rsidR="00A411FC" w:rsidRDefault="00A411FC" w:rsidP="00440497">
      <w:pPr>
        <w:rPr>
          <w:b/>
        </w:rPr>
      </w:pPr>
    </w:p>
    <w:p w:rsidR="00A411FC" w:rsidRDefault="00A411FC" w:rsidP="00440497">
      <w:pPr>
        <w:rPr>
          <w:b/>
        </w:rPr>
      </w:pPr>
    </w:p>
    <w:p w:rsidR="00A411FC" w:rsidRDefault="00A411FC" w:rsidP="00440497">
      <w:pPr>
        <w:rPr>
          <w:b/>
        </w:rPr>
      </w:pPr>
    </w:p>
    <w:tbl>
      <w:tblPr>
        <w:tblStyle w:val="TabloKlavuzu"/>
        <w:tblW w:w="0" w:type="auto"/>
        <w:tblLook w:val="04A0"/>
      </w:tblPr>
      <w:tblGrid>
        <w:gridCol w:w="9212"/>
      </w:tblGrid>
      <w:tr w:rsidR="00A411FC" w:rsidTr="001C7B8E">
        <w:tc>
          <w:tcPr>
            <w:tcW w:w="9212" w:type="dxa"/>
          </w:tcPr>
          <w:p w:rsidR="00A411FC" w:rsidRDefault="00A411FC" w:rsidP="00A411FC">
            <w:pPr>
              <w:rPr>
                <w:b/>
              </w:rPr>
            </w:pPr>
            <w:r>
              <w:rPr>
                <w:b/>
              </w:rPr>
              <w:t>ÇSH-40</w:t>
            </w:r>
            <w:r w:rsidRPr="00440497">
              <w:rPr>
                <w:b/>
              </w:rPr>
              <w:t>Lösemiler</w:t>
            </w:r>
          </w:p>
        </w:tc>
      </w:tr>
    </w:tbl>
    <w:p w:rsidR="00A411FC" w:rsidRPr="00440497" w:rsidRDefault="00A411FC" w:rsidP="00440497">
      <w:pPr>
        <w:rPr>
          <w:b/>
        </w:rPr>
      </w:pPr>
    </w:p>
    <w:p w:rsidR="00440497" w:rsidRPr="00440497" w:rsidRDefault="00440497" w:rsidP="00440497">
      <w:pPr>
        <w:rPr>
          <w:b/>
        </w:rPr>
      </w:pPr>
      <w:r w:rsidRPr="00440497">
        <w:rPr>
          <w:b/>
        </w:rPr>
        <w:t>Çocukluk çağı lösemilerinin sınıflamasını bilmeli</w:t>
      </w:r>
    </w:p>
    <w:p w:rsidR="00440497" w:rsidRPr="00440497" w:rsidRDefault="00440497" w:rsidP="00440497">
      <w:pPr>
        <w:rPr>
          <w:b/>
        </w:rPr>
      </w:pPr>
      <w:r w:rsidRPr="00440497">
        <w:rPr>
          <w:b/>
        </w:rPr>
        <w:t>ALL'nin klinik ve laboratuvar özelliklerini, tanısını ve tedavisini bilmeli</w:t>
      </w:r>
    </w:p>
    <w:p w:rsidR="00440497" w:rsidRPr="00440497" w:rsidRDefault="00440497" w:rsidP="00440497">
      <w:pPr>
        <w:rPr>
          <w:b/>
        </w:rPr>
      </w:pPr>
      <w:r w:rsidRPr="00440497">
        <w:rPr>
          <w:b/>
        </w:rPr>
        <w:t>Akut Nonlenfoblastik Lösemilerin klinik ve laboratuvar özelliklerini, tanısını ve tedavisini bilmeli</w:t>
      </w:r>
    </w:p>
    <w:p w:rsidR="00440497" w:rsidRPr="00440497" w:rsidRDefault="00440497" w:rsidP="00440497">
      <w:pPr>
        <w:rPr>
          <w:b/>
        </w:rPr>
      </w:pPr>
      <w:r w:rsidRPr="00440497">
        <w:rPr>
          <w:b/>
        </w:rPr>
        <w:t>Sekonder Lösemi nedenlerini bilmeli</w:t>
      </w:r>
    </w:p>
    <w:p w:rsidR="00440497" w:rsidRPr="00440497" w:rsidRDefault="00440497" w:rsidP="00440497">
      <w:pPr>
        <w:rPr>
          <w:b/>
        </w:rPr>
      </w:pPr>
      <w:r w:rsidRPr="00440497">
        <w:rPr>
          <w:b/>
        </w:rPr>
        <w:t>ALL prognostik kriterlerini bilmeli</w:t>
      </w:r>
    </w:p>
    <w:p w:rsidR="00440497" w:rsidRPr="00440497" w:rsidRDefault="00440497" w:rsidP="00440497">
      <w:pPr>
        <w:rPr>
          <w:b/>
        </w:rPr>
      </w:pPr>
      <w:r w:rsidRPr="00440497">
        <w:rPr>
          <w:b/>
        </w:rPr>
        <w:t>Kronik lösemi klinik ve tanısını bilmeli</w:t>
      </w:r>
    </w:p>
    <w:p w:rsidR="0071793C" w:rsidRDefault="0071793C" w:rsidP="00440497">
      <w:pPr>
        <w:rPr>
          <w:b/>
        </w:rPr>
      </w:pP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lastRenderedPageBreak/>
              <w:t>ÇSH-41</w:t>
            </w:r>
            <w:r w:rsidRPr="0071793C">
              <w:rPr>
                <w:b/>
              </w:rPr>
              <w:t>Kronik öksürüğü olan çocuk hastaya yaklaşım</w:t>
            </w:r>
          </w:p>
        </w:tc>
      </w:tr>
    </w:tbl>
    <w:p w:rsidR="0071793C" w:rsidRDefault="00440497" w:rsidP="00440497">
      <w:pPr>
        <w:rPr>
          <w:b/>
        </w:rPr>
      </w:pPr>
      <w:r w:rsidRPr="00440497">
        <w:rPr>
          <w:b/>
        </w:rPr>
        <w:tab/>
      </w:r>
      <w:r w:rsidRPr="00440497">
        <w:rPr>
          <w:b/>
        </w:rPr>
        <w:tab/>
      </w:r>
    </w:p>
    <w:p w:rsidR="0071793C" w:rsidRPr="0071793C" w:rsidRDefault="0071793C" w:rsidP="0071793C">
      <w:pPr>
        <w:rPr>
          <w:b/>
        </w:rPr>
      </w:pPr>
      <w:r w:rsidRPr="0071793C">
        <w:rPr>
          <w:b/>
        </w:rPr>
        <w:t>Çocuklarda kronik öksürüğü tanımlayabilmeli</w:t>
      </w:r>
    </w:p>
    <w:p w:rsidR="0071793C" w:rsidRPr="0071793C" w:rsidRDefault="0071793C" w:rsidP="0071793C">
      <w:pPr>
        <w:rPr>
          <w:b/>
        </w:rPr>
      </w:pPr>
      <w:r w:rsidRPr="0071793C">
        <w:rPr>
          <w:b/>
        </w:rPr>
        <w:t>Çocuklarda kronik öksürük ayırıcı tanısını yapabilmeli</w:t>
      </w:r>
    </w:p>
    <w:p w:rsidR="0071793C" w:rsidRPr="0071793C" w:rsidRDefault="0071793C" w:rsidP="0071793C">
      <w:pPr>
        <w:rPr>
          <w:b/>
        </w:rPr>
      </w:pPr>
      <w:r w:rsidRPr="0071793C">
        <w:rPr>
          <w:b/>
        </w:rPr>
        <w:t>Kronik öksürükle başvuran çocuğun birinci basamak tetkiklerini planlayabilmeli</w:t>
      </w:r>
    </w:p>
    <w:p w:rsidR="0071793C" w:rsidRPr="0071793C" w:rsidRDefault="0071793C" w:rsidP="0071793C">
      <w:pPr>
        <w:rPr>
          <w:b/>
        </w:rPr>
      </w:pPr>
      <w:r w:rsidRPr="0071793C">
        <w:rPr>
          <w:b/>
        </w:rPr>
        <w:t>Solunum sistemi dışı kronik öksürük nedenlerini sayabilmeli</w:t>
      </w:r>
    </w:p>
    <w:p w:rsidR="0071793C" w:rsidRDefault="0071793C" w:rsidP="0071793C">
      <w:pPr>
        <w:rPr>
          <w:b/>
        </w:rPr>
      </w:pPr>
      <w:r w:rsidRPr="0071793C">
        <w:rPr>
          <w:b/>
        </w:rPr>
        <w:t>Hastalık ön tanısı koyarak gerekli uzmana yönlendirebilmeli</w:t>
      </w:r>
    </w:p>
    <w:p w:rsidR="0071793C" w:rsidRDefault="0071793C" w:rsidP="0071793C">
      <w:pPr>
        <w:rPr>
          <w:b/>
        </w:rPr>
      </w:pP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ÇSH-42</w:t>
            </w:r>
            <w:r w:rsidRPr="0071793C">
              <w:rPr>
                <w:b/>
              </w:rPr>
              <w:t>Çocukluk çağı tüberkülozu</w:t>
            </w:r>
          </w:p>
        </w:tc>
      </w:tr>
    </w:tbl>
    <w:p w:rsidR="0071793C" w:rsidRDefault="0071793C" w:rsidP="0071793C">
      <w:pPr>
        <w:rPr>
          <w:b/>
        </w:rPr>
      </w:pPr>
    </w:p>
    <w:p w:rsidR="0071793C" w:rsidRPr="0071793C" w:rsidRDefault="0071793C" w:rsidP="0071793C">
      <w:pPr>
        <w:rPr>
          <w:b/>
        </w:rPr>
      </w:pPr>
      <w:r w:rsidRPr="0071793C">
        <w:rPr>
          <w:b/>
        </w:rPr>
        <w:t>Çocukluk çağı tüberkülozunun patogenezini bilmeli</w:t>
      </w:r>
    </w:p>
    <w:p w:rsidR="0071793C" w:rsidRPr="0071793C" w:rsidRDefault="0071793C" w:rsidP="0071793C">
      <w:pPr>
        <w:rPr>
          <w:b/>
        </w:rPr>
      </w:pPr>
      <w:r w:rsidRPr="0071793C">
        <w:rPr>
          <w:b/>
        </w:rPr>
        <w:t>Çocukluk çağı tüberkülozunun klinik özelliklerini sayabilmeli</w:t>
      </w:r>
    </w:p>
    <w:p w:rsidR="0071793C" w:rsidRPr="0071793C" w:rsidRDefault="0071793C" w:rsidP="0071793C">
      <w:pPr>
        <w:rPr>
          <w:b/>
        </w:rPr>
      </w:pPr>
      <w:r w:rsidRPr="0071793C">
        <w:rPr>
          <w:b/>
        </w:rPr>
        <w:t>Çocukluk çağı tüberkülozunun ayırıcı tanısını yapabilmeli</w:t>
      </w:r>
    </w:p>
    <w:p w:rsidR="0071793C" w:rsidRPr="0071793C" w:rsidRDefault="0071793C" w:rsidP="0071793C">
      <w:pPr>
        <w:rPr>
          <w:b/>
        </w:rPr>
      </w:pPr>
      <w:r w:rsidRPr="0071793C">
        <w:rPr>
          <w:b/>
        </w:rPr>
        <w:t>Çocukluk çağı tüberkülozuna tanı koyabilmeli, tedavi planlayabilmeli, korunma önlemlerini uygulayabilmeli</w:t>
      </w:r>
    </w:p>
    <w:p w:rsidR="0071793C" w:rsidRDefault="0071793C" w:rsidP="0071793C">
      <w:pPr>
        <w:rPr>
          <w:b/>
        </w:rPr>
      </w:pPr>
      <w:r w:rsidRPr="0071793C">
        <w:rPr>
          <w:b/>
        </w:rPr>
        <w:t>Çocukluk çağı tüberkülozundan korunma önlemlerini bilmeli</w:t>
      </w:r>
    </w:p>
    <w:p w:rsidR="0071793C" w:rsidRDefault="0071793C" w:rsidP="0071793C">
      <w:pPr>
        <w:rPr>
          <w:b/>
        </w:rPr>
      </w:pPr>
    </w:p>
    <w:p w:rsidR="0071793C" w:rsidRDefault="0071793C" w:rsidP="0071793C">
      <w:pPr>
        <w:rPr>
          <w:b/>
        </w:rPr>
      </w:pPr>
    </w:p>
    <w:p w:rsidR="0071793C" w:rsidRDefault="0071793C" w:rsidP="0071793C">
      <w:pPr>
        <w:rPr>
          <w:b/>
        </w:rPr>
      </w:pP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ÇSH-43</w:t>
            </w:r>
            <w:r w:rsidRPr="0071793C">
              <w:rPr>
                <w:b/>
              </w:rPr>
              <w:t>Kistik fibroz tanı ve tedavi ilkeleri</w:t>
            </w:r>
          </w:p>
        </w:tc>
      </w:tr>
    </w:tbl>
    <w:p w:rsidR="0071793C" w:rsidRPr="0071793C" w:rsidRDefault="0071793C" w:rsidP="0071793C">
      <w:pPr>
        <w:rPr>
          <w:b/>
        </w:rPr>
      </w:pPr>
    </w:p>
    <w:p w:rsidR="0071793C" w:rsidRPr="0071793C" w:rsidRDefault="0071793C" w:rsidP="0071793C">
      <w:pPr>
        <w:rPr>
          <w:b/>
        </w:rPr>
      </w:pPr>
      <w:r w:rsidRPr="0071793C">
        <w:rPr>
          <w:b/>
        </w:rPr>
        <w:t>Kistik fibrozis genetiğini ve hastalık özelliklerini tanımlayabilmeli</w:t>
      </w:r>
    </w:p>
    <w:p w:rsidR="0071793C" w:rsidRPr="0071793C" w:rsidRDefault="0071793C" w:rsidP="0071793C">
      <w:pPr>
        <w:rPr>
          <w:b/>
        </w:rPr>
      </w:pPr>
      <w:r w:rsidRPr="0071793C">
        <w:rPr>
          <w:b/>
        </w:rPr>
        <w:t>Semptomlardan kistik fibrozis ön tanısı koyabilecek yeterliliğe sahip olmalı</w:t>
      </w:r>
    </w:p>
    <w:p w:rsidR="0071793C" w:rsidRPr="0071793C" w:rsidRDefault="0071793C" w:rsidP="0071793C">
      <w:pPr>
        <w:rPr>
          <w:b/>
        </w:rPr>
      </w:pPr>
      <w:r w:rsidRPr="0071793C">
        <w:rPr>
          <w:b/>
        </w:rPr>
        <w:t>Kistik fibroziste akciğer tutulumunun özelliklerini ve destek tedavilerini bilmeli</w:t>
      </w:r>
    </w:p>
    <w:p w:rsidR="0071793C" w:rsidRPr="0071793C" w:rsidRDefault="0071793C" w:rsidP="0071793C">
      <w:pPr>
        <w:rPr>
          <w:b/>
        </w:rPr>
      </w:pPr>
      <w:r w:rsidRPr="0071793C">
        <w:rPr>
          <w:b/>
        </w:rPr>
        <w:t>Kistik fibrozisli çocukta uzun süreli bakım ilkelerini sayabilmeli.</w:t>
      </w:r>
    </w:p>
    <w:p w:rsidR="0071793C" w:rsidRDefault="0071793C" w:rsidP="0071793C">
      <w:pPr>
        <w:rPr>
          <w:b/>
        </w:rPr>
      </w:pPr>
      <w:r w:rsidRPr="0071793C">
        <w:rPr>
          <w:b/>
        </w:rPr>
        <w:t>Kistik fibroz düşündüren durumları tanıyabilmeli</w:t>
      </w:r>
    </w:p>
    <w:p w:rsidR="0071793C" w:rsidRDefault="0071793C" w:rsidP="0071793C">
      <w:pPr>
        <w:rPr>
          <w:b/>
        </w:rPr>
      </w:pPr>
    </w:p>
    <w:p w:rsidR="008128E9" w:rsidRDefault="008128E9" w:rsidP="0071793C">
      <w:pPr>
        <w:rPr>
          <w:b/>
        </w:rPr>
      </w:pPr>
    </w:p>
    <w:p w:rsidR="008128E9" w:rsidRDefault="008128E9" w:rsidP="0071793C">
      <w:pPr>
        <w:rPr>
          <w:b/>
        </w:rPr>
      </w:pP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lastRenderedPageBreak/>
              <w:t>ÇSH-44</w:t>
            </w:r>
            <w:r w:rsidRPr="0071793C">
              <w:rPr>
                <w:b/>
              </w:rPr>
              <w:t>Çocukluk çağında sepsis ve septik şok</w:t>
            </w:r>
          </w:p>
        </w:tc>
      </w:tr>
    </w:tbl>
    <w:p w:rsidR="0071793C" w:rsidRPr="0071793C" w:rsidRDefault="0071793C" w:rsidP="0071793C">
      <w:pPr>
        <w:rPr>
          <w:b/>
        </w:rPr>
      </w:pPr>
      <w:r w:rsidRPr="0071793C">
        <w:rPr>
          <w:b/>
        </w:rPr>
        <w:t>Çocuklarda sistemik inflamatuar yanıt kriterlerini bilmeli</w:t>
      </w:r>
    </w:p>
    <w:p w:rsidR="0071793C" w:rsidRPr="0071793C" w:rsidRDefault="0071793C" w:rsidP="0071793C">
      <w:pPr>
        <w:rPr>
          <w:b/>
        </w:rPr>
      </w:pPr>
      <w:r w:rsidRPr="0071793C">
        <w:rPr>
          <w:b/>
        </w:rPr>
        <w:t>Çocuklarda sepsisin tanı kriterlerini bilmeli</w:t>
      </w:r>
    </w:p>
    <w:p w:rsidR="0071793C" w:rsidRPr="0071793C" w:rsidRDefault="0071793C" w:rsidP="0071793C">
      <w:pPr>
        <w:rPr>
          <w:b/>
        </w:rPr>
      </w:pPr>
      <w:r w:rsidRPr="0071793C">
        <w:rPr>
          <w:b/>
        </w:rPr>
        <w:t>Çocuklarda sepsis sınıflamasını yapabilmeli ve etyolojiyi yaş gruplarına göre bilmeli</w:t>
      </w:r>
    </w:p>
    <w:p w:rsidR="0071793C" w:rsidRPr="0071793C" w:rsidRDefault="0071793C" w:rsidP="0071793C">
      <w:pPr>
        <w:rPr>
          <w:b/>
        </w:rPr>
      </w:pPr>
      <w:r w:rsidRPr="0071793C">
        <w:rPr>
          <w:b/>
        </w:rPr>
        <w:t>Çocuklarda sepsis tanısını koyabilmeli, ilk tedaviyi planlayabilmeli</w:t>
      </w:r>
    </w:p>
    <w:p w:rsidR="0071793C" w:rsidRDefault="0071793C" w:rsidP="0071793C">
      <w:pPr>
        <w:rPr>
          <w:b/>
        </w:rPr>
      </w:pPr>
      <w:r w:rsidRPr="0071793C">
        <w:rPr>
          <w:b/>
        </w:rPr>
        <w:t>Septik şok tedavisini basamaklarıyla söyleyebilmeli</w:t>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ÇSH-45</w:t>
            </w:r>
            <w:r w:rsidRPr="0071793C">
              <w:rPr>
                <w:b/>
              </w:rPr>
              <w:t>Çocuklarda MSS enfeksiyonları</w:t>
            </w:r>
          </w:p>
        </w:tc>
      </w:tr>
    </w:tbl>
    <w:p w:rsidR="0071793C" w:rsidRDefault="0071793C" w:rsidP="0071793C">
      <w:pPr>
        <w:rPr>
          <w:b/>
        </w:rPr>
      </w:pPr>
    </w:p>
    <w:p w:rsidR="0071793C" w:rsidRPr="0071793C" w:rsidRDefault="0071793C" w:rsidP="0071793C">
      <w:pPr>
        <w:rPr>
          <w:b/>
        </w:rPr>
      </w:pPr>
      <w:r w:rsidRPr="0071793C">
        <w:rPr>
          <w:b/>
        </w:rPr>
        <w:t>Çocuklarda intrakranial enfeksiyonları tanımlayabilmeli</w:t>
      </w:r>
    </w:p>
    <w:p w:rsidR="0071793C" w:rsidRPr="0071793C" w:rsidRDefault="0071793C" w:rsidP="0071793C">
      <w:pPr>
        <w:rPr>
          <w:b/>
        </w:rPr>
      </w:pPr>
      <w:r w:rsidRPr="0071793C">
        <w:rPr>
          <w:b/>
        </w:rPr>
        <w:t>Menenjit ve ensefalitin fizik muayene bulgularını bilmeli</w:t>
      </w:r>
    </w:p>
    <w:p w:rsidR="0071793C" w:rsidRPr="0071793C" w:rsidRDefault="0071793C" w:rsidP="0071793C">
      <w:pPr>
        <w:rPr>
          <w:b/>
        </w:rPr>
      </w:pPr>
      <w:r w:rsidRPr="0071793C">
        <w:rPr>
          <w:b/>
        </w:rPr>
        <w:t>Menenjit ve ensefalitin klinik ve laboratuvar bulgularını bilmeli</w:t>
      </w:r>
    </w:p>
    <w:p w:rsidR="0071793C" w:rsidRPr="0071793C" w:rsidRDefault="0071793C" w:rsidP="0071793C">
      <w:pPr>
        <w:rPr>
          <w:b/>
        </w:rPr>
      </w:pPr>
      <w:r w:rsidRPr="0071793C">
        <w:rPr>
          <w:b/>
        </w:rPr>
        <w:t>Menenjit ve ensefalitin tedavisini bilmeli</w:t>
      </w:r>
    </w:p>
    <w:p w:rsidR="0071793C" w:rsidRDefault="0071793C" w:rsidP="0071793C">
      <w:pPr>
        <w:rPr>
          <w:b/>
        </w:rPr>
      </w:pPr>
      <w:r w:rsidRPr="0071793C">
        <w:rPr>
          <w:b/>
        </w:rPr>
        <w:t>Menenjit ve ensefalitin kısa ve uzun dönem komplikasyonlarını tanımlayabilmeli</w:t>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ÇSH-46</w:t>
            </w:r>
            <w:r w:rsidRPr="0071793C">
              <w:rPr>
                <w:b/>
              </w:rPr>
              <w:t>Çocuklarda akut hepatitler</w:t>
            </w:r>
          </w:p>
        </w:tc>
      </w:tr>
    </w:tbl>
    <w:p w:rsidR="0071793C" w:rsidRPr="0071793C" w:rsidRDefault="0071793C" w:rsidP="0071793C">
      <w:pPr>
        <w:rPr>
          <w:b/>
        </w:rPr>
      </w:pPr>
      <w:r w:rsidRPr="0071793C">
        <w:rPr>
          <w:b/>
        </w:rPr>
        <w:t xml:space="preserve">Akut Hepatitlerin ayırıcı tanılarını yapabilmeli </w:t>
      </w:r>
    </w:p>
    <w:p w:rsidR="0071793C" w:rsidRPr="0071793C" w:rsidRDefault="0071793C" w:rsidP="0071793C">
      <w:pPr>
        <w:rPr>
          <w:b/>
        </w:rPr>
      </w:pPr>
      <w:r w:rsidRPr="0071793C">
        <w:rPr>
          <w:b/>
        </w:rPr>
        <w:t xml:space="preserve">Akut Hepatitlerin semptomlarını tanıyabilmeli </w:t>
      </w:r>
    </w:p>
    <w:p w:rsidR="0071793C" w:rsidRPr="0071793C" w:rsidRDefault="0071793C" w:rsidP="0071793C">
      <w:pPr>
        <w:rPr>
          <w:b/>
        </w:rPr>
      </w:pPr>
      <w:r w:rsidRPr="0071793C">
        <w:rPr>
          <w:b/>
        </w:rPr>
        <w:t xml:space="preserve">Karın ağrısı, bulantı ve kusması olan hastada hepatit düşünebilmeli </w:t>
      </w:r>
    </w:p>
    <w:p w:rsidR="0071793C" w:rsidRPr="0071793C" w:rsidRDefault="0071793C" w:rsidP="0071793C">
      <w:pPr>
        <w:rPr>
          <w:b/>
        </w:rPr>
      </w:pPr>
      <w:r w:rsidRPr="0071793C">
        <w:rPr>
          <w:b/>
        </w:rPr>
        <w:t>Akut hepatitlerin bulaşma yollarını bilebilmeli</w:t>
      </w:r>
    </w:p>
    <w:p w:rsidR="0055177C" w:rsidRDefault="0071793C" w:rsidP="0071793C">
      <w:pPr>
        <w:rPr>
          <w:b/>
        </w:rPr>
      </w:pPr>
      <w:r w:rsidRPr="0071793C">
        <w:rPr>
          <w:b/>
        </w:rPr>
        <w:t>Akut hepatitlerin korunma yolları ve izolasyon sürelerini söyleyebilmeli</w:t>
      </w:r>
      <w:r w:rsidR="00440497" w:rsidRPr="00440497">
        <w:rPr>
          <w:b/>
        </w:rPr>
        <w:tab/>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ÇSH-47</w:t>
            </w:r>
            <w:r w:rsidRPr="0071793C">
              <w:rPr>
                <w:b/>
              </w:rPr>
              <w:t>Çocukluk çağı diyabeti ve Diyabetik ketoasidoz</w:t>
            </w:r>
          </w:p>
        </w:tc>
      </w:tr>
    </w:tbl>
    <w:p w:rsidR="0071793C" w:rsidRDefault="0071793C" w:rsidP="0071793C">
      <w:pPr>
        <w:rPr>
          <w:b/>
        </w:rPr>
      </w:pPr>
    </w:p>
    <w:p w:rsidR="0071793C" w:rsidRPr="0071793C" w:rsidRDefault="0071793C" w:rsidP="0071793C">
      <w:pPr>
        <w:rPr>
          <w:b/>
        </w:rPr>
      </w:pPr>
      <w:r w:rsidRPr="0071793C">
        <w:rPr>
          <w:b/>
        </w:rPr>
        <w:t>Çocukluk çağı diyabet tiplerini ve etyolojilerini risk faktörlerini tanımlayabilmeli</w:t>
      </w:r>
    </w:p>
    <w:p w:rsidR="0071793C" w:rsidRPr="0071793C" w:rsidRDefault="0071793C" w:rsidP="0071793C">
      <w:pPr>
        <w:rPr>
          <w:b/>
        </w:rPr>
      </w:pPr>
      <w:r w:rsidRPr="0071793C">
        <w:rPr>
          <w:b/>
        </w:rPr>
        <w:t>Diyabetli çocuğa yeni tanı anında ilk müdahaleleri planlayabilmeli</w:t>
      </w:r>
    </w:p>
    <w:p w:rsidR="0071793C" w:rsidRPr="0071793C" w:rsidRDefault="0071793C" w:rsidP="0071793C">
      <w:pPr>
        <w:rPr>
          <w:b/>
        </w:rPr>
      </w:pPr>
      <w:r w:rsidRPr="0071793C">
        <w:rPr>
          <w:b/>
        </w:rPr>
        <w:t>Diyabet tedavisinin özelliklerini bilmeli ve karşılaşılan sorunları tanımlayabilmeli</w:t>
      </w:r>
    </w:p>
    <w:p w:rsidR="0071793C" w:rsidRPr="0071793C" w:rsidRDefault="0071793C" w:rsidP="0071793C">
      <w:pPr>
        <w:rPr>
          <w:b/>
        </w:rPr>
      </w:pPr>
      <w:r w:rsidRPr="0071793C">
        <w:rPr>
          <w:b/>
        </w:rPr>
        <w:t>Diyabet nedeni ile izlenen bir çocukta gelişebilecek akut ve kronik komplikasyonları tanımlayabilmeli</w:t>
      </w:r>
    </w:p>
    <w:p w:rsidR="0071793C" w:rsidRPr="0071793C" w:rsidRDefault="0071793C" w:rsidP="0071793C">
      <w:pPr>
        <w:rPr>
          <w:b/>
        </w:rPr>
      </w:pPr>
      <w:r w:rsidRPr="0071793C">
        <w:rPr>
          <w:b/>
        </w:rPr>
        <w:t>Diyabetik ketoasidoza yol açan nedenleri bilmeli</w:t>
      </w:r>
    </w:p>
    <w:p w:rsidR="0071793C" w:rsidRPr="0071793C" w:rsidRDefault="0071793C" w:rsidP="0071793C">
      <w:pPr>
        <w:rPr>
          <w:b/>
        </w:rPr>
      </w:pPr>
      <w:r w:rsidRPr="0071793C">
        <w:rPr>
          <w:b/>
        </w:rPr>
        <w:t>Diyabetik ketoasidozun tanısını koyabilmeli</w:t>
      </w:r>
    </w:p>
    <w:p w:rsidR="0071793C" w:rsidRPr="0071793C" w:rsidRDefault="0071793C" w:rsidP="0071793C">
      <w:pPr>
        <w:rPr>
          <w:b/>
        </w:rPr>
      </w:pPr>
      <w:r w:rsidRPr="0071793C">
        <w:rPr>
          <w:b/>
        </w:rPr>
        <w:t>Diyabetik ketoasidozun ilk tedavisini ve sıvı tedavisini planlayabilmeli</w:t>
      </w:r>
    </w:p>
    <w:p w:rsidR="0071793C" w:rsidRDefault="0071793C" w:rsidP="0071793C">
      <w:pPr>
        <w:rPr>
          <w:b/>
        </w:rPr>
      </w:pPr>
      <w:r w:rsidRPr="0071793C">
        <w:rPr>
          <w:b/>
        </w:rPr>
        <w:t>Diyabetik asidozun laboratuar bulgularını yorumlayabilmeli</w:t>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lastRenderedPageBreak/>
              <w:t>ÇSH-48</w:t>
            </w:r>
            <w:r w:rsidRPr="0071793C">
              <w:rPr>
                <w:b/>
              </w:rPr>
              <w:t>Konjenital hipotiroidi</w:t>
            </w:r>
            <w:r w:rsidRPr="0071793C">
              <w:rPr>
                <w:b/>
              </w:rPr>
              <w:tab/>
            </w:r>
          </w:p>
        </w:tc>
      </w:tr>
    </w:tbl>
    <w:p w:rsidR="0071793C" w:rsidRPr="0071793C" w:rsidRDefault="0071793C" w:rsidP="0071793C">
      <w:pPr>
        <w:rPr>
          <w:b/>
        </w:rPr>
      </w:pPr>
    </w:p>
    <w:p w:rsidR="0071793C" w:rsidRPr="0071793C" w:rsidRDefault="0071793C" w:rsidP="0071793C">
      <w:pPr>
        <w:rPr>
          <w:b/>
        </w:rPr>
      </w:pPr>
      <w:r w:rsidRPr="0071793C">
        <w:rPr>
          <w:b/>
        </w:rPr>
        <w:t xml:space="preserve">Konjenital hipotroidi muayene bulgularını sayabilmeli </w:t>
      </w:r>
    </w:p>
    <w:p w:rsidR="0071793C" w:rsidRPr="0071793C" w:rsidRDefault="0071793C" w:rsidP="0071793C">
      <w:pPr>
        <w:rPr>
          <w:b/>
        </w:rPr>
      </w:pPr>
      <w:r w:rsidRPr="0071793C">
        <w:rPr>
          <w:b/>
        </w:rPr>
        <w:t>Konjenital hipotiroidi etyolojisini sayabilmeli</w:t>
      </w:r>
    </w:p>
    <w:p w:rsidR="0071793C" w:rsidRPr="0071793C" w:rsidRDefault="0071793C" w:rsidP="0071793C">
      <w:pPr>
        <w:rPr>
          <w:b/>
        </w:rPr>
      </w:pPr>
      <w:r w:rsidRPr="0071793C">
        <w:rPr>
          <w:b/>
        </w:rPr>
        <w:t xml:space="preserve">Tanı için hangi tetkikleri istemesi gerektiğini söyleyebilmeli </w:t>
      </w:r>
    </w:p>
    <w:p w:rsidR="0071793C" w:rsidRPr="0071793C" w:rsidRDefault="0071793C" w:rsidP="0071793C">
      <w:pPr>
        <w:rPr>
          <w:b/>
        </w:rPr>
      </w:pPr>
      <w:r w:rsidRPr="0071793C">
        <w:rPr>
          <w:b/>
        </w:rPr>
        <w:t xml:space="preserve">Tedavi sırasındaki takip için nelere dikkat etmesi gerektiğini sayabilmeli </w:t>
      </w:r>
    </w:p>
    <w:p w:rsidR="0071793C" w:rsidRPr="0071793C" w:rsidRDefault="0071793C" w:rsidP="0071793C">
      <w:pPr>
        <w:rPr>
          <w:b/>
        </w:rPr>
      </w:pPr>
      <w:r w:rsidRPr="0071793C">
        <w:rPr>
          <w:b/>
        </w:rPr>
        <w:t xml:space="preserve">İzlem için neler yapması gerektiğini ve sıklığını bilebilmeli </w:t>
      </w:r>
    </w:p>
    <w:p w:rsidR="0071793C" w:rsidRDefault="0071793C" w:rsidP="0071793C">
      <w:pPr>
        <w:rPr>
          <w:b/>
        </w:rPr>
      </w:pPr>
      <w:r w:rsidRPr="0071793C">
        <w:rPr>
          <w:b/>
        </w:rPr>
        <w:t xml:space="preserve">Ayırıcı tanıda neler istemesi gerektiğini sayabilmeli </w:t>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ÇSH-49Çocuklarda Tiroid H</w:t>
            </w:r>
            <w:r w:rsidRPr="0071793C">
              <w:rPr>
                <w:b/>
              </w:rPr>
              <w:t>astalıkları</w:t>
            </w:r>
            <w:r w:rsidRPr="0071793C">
              <w:rPr>
                <w:b/>
              </w:rPr>
              <w:tab/>
            </w:r>
          </w:p>
        </w:tc>
      </w:tr>
    </w:tbl>
    <w:p w:rsidR="0071793C" w:rsidRDefault="0071793C" w:rsidP="0071793C">
      <w:pPr>
        <w:rPr>
          <w:b/>
        </w:rPr>
      </w:pPr>
    </w:p>
    <w:p w:rsidR="0071793C" w:rsidRPr="0071793C" w:rsidRDefault="0071793C" w:rsidP="0071793C">
      <w:pPr>
        <w:rPr>
          <w:b/>
        </w:rPr>
      </w:pPr>
      <w:r w:rsidRPr="0071793C">
        <w:rPr>
          <w:b/>
        </w:rPr>
        <w:t>Tiroid fonksiyon testlerini değerlendirebilmeli</w:t>
      </w:r>
    </w:p>
    <w:p w:rsidR="0071793C" w:rsidRPr="0071793C" w:rsidRDefault="0071793C" w:rsidP="0071793C">
      <w:pPr>
        <w:rPr>
          <w:b/>
        </w:rPr>
      </w:pPr>
      <w:r w:rsidRPr="0071793C">
        <w:rPr>
          <w:b/>
        </w:rPr>
        <w:t>Tiroid hastalıklarının sınıflamasını ve etyolojik özelliklerini bilmeli</w:t>
      </w:r>
    </w:p>
    <w:p w:rsidR="0071793C" w:rsidRPr="0071793C" w:rsidRDefault="0071793C" w:rsidP="0071793C">
      <w:pPr>
        <w:rPr>
          <w:b/>
        </w:rPr>
      </w:pPr>
      <w:r w:rsidRPr="0071793C">
        <w:rPr>
          <w:b/>
        </w:rPr>
        <w:t>Çocukluk çağında tiroid bezi hastalıklarının klinik, laboratuvar ve radyolojik bulgularını bilmeli</w:t>
      </w:r>
    </w:p>
    <w:p w:rsidR="0071793C" w:rsidRPr="0071793C" w:rsidRDefault="0071793C" w:rsidP="0071793C">
      <w:pPr>
        <w:rPr>
          <w:b/>
        </w:rPr>
      </w:pPr>
      <w:r w:rsidRPr="0071793C">
        <w:rPr>
          <w:b/>
        </w:rPr>
        <w:t>Tiroid bezi hastalıklarında tedavi ve takip ilkelerini sayabilmeli</w:t>
      </w:r>
    </w:p>
    <w:p w:rsidR="0071793C" w:rsidRDefault="0071793C" w:rsidP="0071793C">
      <w:pPr>
        <w:rPr>
          <w:b/>
        </w:rPr>
      </w:pPr>
      <w:r w:rsidRPr="0071793C">
        <w:rPr>
          <w:b/>
        </w:rPr>
        <w:t>Hashimoto tiroiditinin klinik ve laboratuvar bulgularını bilmeli</w:t>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ÇSH-50</w:t>
            </w:r>
            <w:r w:rsidRPr="0071793C">
              <w:rPr>
                <w:b/>
              </w:rPr>
              <w:t>Erken ve geç ergenliği olan çocuk</w:t>
            </w:r>
          </w:p>
        </w:tc>
      </w:tr>
    </w:tbl>
    <w:p w:rsidR="0071793C" w:rsidRPr="0071793C" w:rsidRDefault="0071793C" w:rsidP="0071793C">
      <w:pPr>
        <w:rPr>
          <w:b/>
        </w:rPr>
      </w:pPr>
    </w:p>
    <w:p w:rsidR="0071793C" w:rsidRPr="0071793C" w:rsidRDefault="0071793C" w:rsidP="0071793C">
      <w:pPr>
        <w:rPr>
          <w:b/>
        </w:rPr>
      </w:pPr>
      <w:r w:rsidRPr="0071793C">
        <w:rPr>
          <w:b/>
        </w:rPr>
        <w:t>Erkek ve kız cinsiyette normal pubertal gelişim basamaklarını tanımlayabilme</w:t>
      </w:r>
    </w:p>
    <w:p w:rsidR="0071793C" w:rsidRPr="0071793C" w:rsidRDefault="0071793C" w:rsidP="0071793C">
      <w:pPr>
        <w:rPr>
          <w:b/>
        </w:rPr>
      </w:pPr>
      <w:r w:rsidRPr="0071793C">
        <w:rPr>
          <w:b/>
        </w:rPr>
        <w:t>Erkek ve kız cinsiyette normal pubertal bulguları evrelendirebilme ve yorumlayabilme</w:t>
      </w:r>
    </w:p>
    <w:p w:rsidR="0071793C" w:rsidRPr="0071793C" w:rsidRDefault="0071793C" w:rsidP="0071793C">
      <w:pPr>
        <w:rPr>
          <w:b/>
        </w:rPr>
      </w:pPr>
      <w:r w:rsidRPr="0071793C">
        <w:rPr>
          <w:b/>
        </w:rPr>
        <w:t>Erkek ve kız cinsiyette erken pubertal bulguları tanımlayabilme ve patolojik durumlardan ayırt edebilme</w:t>
      </w:r>
    </w:p>
    <w:p w:rsidR="0071793C" w:rsidRPr="0071793C" w:rsidRDefault="0071793C" w:rsidP="0071793C">
      <w:pPr>
        <w:rPr>
          <w:b/>
        </w:rPr>
      </w:pPr>
      <w:r w:rsidRPr="0071793C">
        <w:rPr>
          <w:b/>
        </w:rPr>
        <w:t>Gecikmiş pubertenin klinik bulgularını kız ve erkek cinsiyette tanımlayabilme</w:t>
      </w:r>
    </w:p>
    <w:p w:rsidR="0071793C" w:rsidRDefault="0071793C" w:rsidP="0071793C">
      <w:pPr>
        <w:rPr>
          <w:b/>
        </w:rPr>
      </w:pPr>
      <w:r w:rsidRPr="0071793C">
        <w:rPr>
          <w:b/>
        </w:rPr>
        <w:t>geç pubertenin klinik bulguları ile belirli tanıları düşünebilme</w:t>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ÇSH-51</w:t>
            </w:r>
            <w:r w:rsidRPr="0071793C">
              <w:rPr>
                <w:b/>
              </w:rPr>
              <w:t>Çocuklarda adrenal hastalıklar ve ambigus genitalya</w:t>
            </w:r>
          </w:p>
        </w:tc>
      </w:tr>
    </w:tbl>
    <w:p w:rsidR="0071793C" w:rsidRPr="0071793C" w:rsidRDefault="0071793C" w:rsidP="0071793C">
      <w:pPr>
        <w:rPr>
          <w:b/>
        </w:rPr>
      </w:pPr>
    </w:p>
    <w:p w:rsidR="0071793C" w:rsidRPr="0071793C" w:rsidRDefault="0071793C" w:rsidP="0071793C">
      <w:pPr>
        <w:rPr>
          <w:b/>
        </w:rPr>
      </w:pPr>
      <w:r w:rsidRPr="0071793C">
        <w:rPr>
          <w:b/>
        </w:rPr>
        <w:t>Adrenal hastalıkların sınıflamasını ve klinik özellikleri bilmeli</w:t>
      </w:r>
    </w:p>
    <w:p w:rsidR="0071793C" w:rsidRPr="0071793C" w:rsidRDefault="0071793C" w:rsidP="0071793C">
      <w:pPr>
        <w:rPr>
          <w:b/>
        </w:rPr>
      </w:pPr>
      <w:r w:rsidRPr="0071793C">
        <w:rPr>
          <w:b/>
        </w:rPr>
        <w:t>Akut adrenal yetmezlik klinik bulgularını tanımlayabilme acil tedavisini planllayabilmeli</w:t>
      </w:r>
    </w:p>
    <w:p w:rsidR="0071793C" w:rsidRPr="0071793C" w:rsidRDefault="0071793C" w:rsidP="0071793C">
      <w:pPr>
        <w:rPr>
          <w:b/>
        </w:rPr>
      </w:pPr>
      <w:r w:rsidRPr="0071793C">
        <w:rPr>
          <w:b/>
        </w:rPr>
        <w:t xml:space="preserve">Adrenal bezin eksik ve aşırı çalışması ile ortaya çıkan hastalıkları tanı koyabilmeli </w:t>
      </w:r>
    </w:p>
    <w:p w:rsidR="0071793C" w:rsidRPr="0071793C" w:rsidRDefault="0071793C" w:rsidP="0071793C">
      <w:pPr>
        <w:rPr>
          <w:b/>
        </w:rPr>
      </w:pPr>
      <w:r w:rsidRPr="0071793C">
        <w:rPr>
          <w:b/>
        </w:rPr>
        <w:t>Cinsel farklılaşma bozukluğu düşündüren klinik bulguları tanıyabilmeli</w:t>
      </w:r>
    </w:p>
    <w:p w:rsidR="0071793C" w:rsidRDefault="0071793C" w:rsidP="0071793C">
      <w:pPr>
        <w:rPr>
          <w:b/>
        </w:rPr>
      </w:pPr>
      <w:r w:rsidRPr="0071793C">
        <w:rPr>
          <w:b/>
        </w:rPr>
        <w:t>Cinsel farklılaşma bozukluklarının özelliklerini bilmeli</w:t>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lastRenderedPageBreak/>
              <w:t>ÇSH-52</w:t>
            </w:r>
            <w:r w:rsidRPr="0071793C">
              <w:rPr>
                <w:b/>
              </w:rPr>
              <w:t>Raşitizm</w:t>
            </w:r>
            <w:r w:rsidRPr="0071793C">
              <w:rPr>
                <w:b/>
              </w:rPr>
              <w:tab/>
            </w:r>
          </w:p>
        </w:tc>
      </w:tr>
    </w:tbl>
    <w:p w:rsidR="0071793C" w:rsidRPr="0071793C" w:rsidRDefault="0071793C" w:rsidP="0071793C">
      <w:pPr>
        <w:rPr>
          <w:b/>
        </w:rPr>
      </w:pPr>
    </w:p>
    <w:p w:rsidR="0071793C" w:rsidRPr="0071793C" w:rsidRDefault="0071793C" w:rsidP="0071793C">
      <w:pPr>
        <w:rPr>
          <w:b/>
        </w:rPr>
      </w:pPr>
      <w:r w:rsidRPr="0071793C">
        <w:rPr>
          <w:b/>
        </w:rPr>
        <w:t>Raşitizm klinik bulgularını sayabilmeli</w:t>
      </w:r>
    </w:p>
    <w:p w:rsidR="0071793C" w:rsidRPr="0071793C" w:rsidRDefault="0071793C" w:rsidP="0071793C">
      <w:pPr>
        <w:rPr>
          <w:b/>
        </w:rPr>
      </w:pPr>
      <w:r w:rsidRPr="0071793C">
        <w:rPr>
          <w:b/>
        </w:rPr>
        <w:t>Tetkik için hangi tetkikleri istemesi gerektiğini söyleyebilmeli</w:t>
      </w:r>
    </w:p>
    <w:p w:rsidR="0071793C" w:rsidRPr="0071793C" w:rsidRDefault="0071793C" w:rsidP="0071793C">
      <w:pPr>
        <w:rPr>
          <w:b/>
        </w:rPr>
      </w:pPr>
      <w:r w:rsidRPr="0071793C">
        <w:rPr>
          <w:b/>
        </w:rPr>
        <w:t xml:space="preserve">Raşitim tiplerini nutrisyonelden ayırabilmeli </w:t>
      </w:r>
    </w:p>
    <w:p w:rsidR="0071793C" w:rsidRPr="0071793C" w:rsidRDefault="0071793C" w:rsidP="0071793C">
      <w:pPr>
        <w:rPr>
          <w:b/>
        </w:rPr>
      </w:pPr>
      <w:r w:rsidRPr="0071793C">
        <w:rPr>
          <w:b/>
        </w:rPr>
        <w:t xml:space="preserve">Tedavi seçeneklerini söyleyebilmeli </w:t>
      </w:r>
    </w:p>
    <w:p w:rsidR="0071793C" w:rsidRDefault="0071793C" w:rsidP="0071793C">
      <w:pPr>
        <w:rPr>
          <w:b/>
        </w:rPr>
      </w:pPr>
      <w:r w:rsidRPr="0071793C">
        <w:rPr>
          <w:b/>
        </w:rPr>
        <w:t xml:space="preserve">Korunma yol ve yöntemlerini söyleyebilmeli  </w:t>
      </w: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ÇSH-53</w:t>
            </w:r>
            <w:r w:rsidRPr="0071793C">
              <w:rPr>
                <w:b/>
              </w:rPr>
              <w:t>Sık görülen doğumsal metabolizma hastalıklarına yaklaşım</w:t>
            </w:r>
          </w:p>
        </w:tc>
      </w:tr>
    </w:tbl>
    <w:p w:rsidR="0071793C" w:rsidRDefault="0071793C" w:rsidP="0071793C">
      <w:pPr>
        <w:rPr>
          <w:b/>
        </w:rPr>
      </w:pPr>
    </w:p>
    <w:p w:rsidR="0071793C" w:rsidRPr="0071793C" w:rsidRDefault="0071793C" w:rsidP="0071793C">
      <w:pPr>
        <w:rPr>
          <w:b/>
        </w:rPr>
      </w:pPr>
      <w:r w:rsidRPr="0071793C">
        <w:rPr>
          <w:b/>
        </w:rPr>
        <w:t>Hangi özelliklerin doğuştan metabolizma hastalıklarını düşündüreceğini bilmeli</w:t>
      </w:r>
    </w:p>
    <w:p w:rsidR="0071793C" w:rsidRPr="0071793C" w:rsidRDefault="0071793C" w:rsidP="0071793C">
      <w:pPr>
        <w:rPr>
          <w:b/>
        </w:rPr>
      </w:pPr>
      <w:r w:rsidRPr="0071793C">
        <w:rPr>
          <w:b/>
        </w:rPr>
        <w:t>Doğuştan metabolizma hastalıklarında tanı için neler yapılması gerektiğini bilmeli</w:t>
      </w:r>
    </w:p>
    <w:p w:rsidR="0071793C" w:rsidRPr="0071793C" w:rsidRDefault="0071793C" w:rsidP="0071793C">
      <w:pPr>
        <w:rPr>
          <w:b/>
        </w:rPr>
      </w:pPr>
      <w:r w:rsidRPr="0071793C">
        <w:rPr>
          <w:b/>
        </w:rPr>
        <w:t>Doğuştan metabolik hastalıkların tedavisinin genel prensiplerini sayabilmeli</w:t>
      </w:r>
    </w:p>
    <w:p w:rsidR="0071793C" w:rsidRPr="0071793C" w:rsidRDefault="0071793C" w:rsidP="0071793C">
      <w:pPr>
        <w:rPr>
          <w:b/>
        </w:rPr>
      </w:pPr>
      <w:r w:rsidRPr="0071793C">
        <w:rPr>
          <w:b/>
        </w:rPr>
        <w:t>Fenilketonürinin klinik ve laboratuvar özelliklerini bilmeli, tanı ve tedavisini söyleyebilmeli</w:t>
      </w:r>
    </w:p>
    <w:p w:rsidR="0071793C" w:rsidRDefault="0071793C" w:rsidP="0071793C">
      <w:pPr>
        <w:rPr>
          <w:b/>
        </w:rPr>
      </w:pPr>
      <w:r w:rsidRPr="0071793C">
        <w:rPr>
          <w:b/>
        </w:rPr>
        <w:t>İntoksikasyon tablosuna yol açan metabolik hastalıkların klinik bulgularını sayabilmeli</w:t>
      </w:r>
    </w:p>
    <w:p w:rsidR="0071793C" w:rsidRDefault="0071793C" w:rsidP="0071793C">
      <w:pPr>
        <w:rPr>
          <w:b/>
        </w:rPr>
      </w:pPr>
    </w:p>
    <w:tbl>
      <w:tblPr>
        <w:tblStyle w:val="TabloKlavuzu"/>
        <w:tblW w:w="0" w:type="auto"/>
        <w:tblLook w:val="04A0"/>
      </w:tblPr>
      <w:tblGrid>
        <w:gridCol w:w="9212"/>
      </w:tblGrid>
      <w:tr w:rsidR="0071793C" w:rsidTr="001C7B8E">
        <w:tc>
          <w:tcPr>
            <w:tcW w:w="9212" w:type="dxa"/>
          </w:tcPr>
          <w:p w:rsidR="0071793C" w:rsidRDefault="0071793C" w:rsidP="0071793C">
            <w:pPr>
              <w:rPr>
                <w:b/>
              </w:rPr>
            </w:pPr>
            <w:r>
              <w:rPr>
                <w:b/>
              </w:rPr>
              <w:t>ÇSH-54</w:t>
            </w:r>
            <w:r w:rsidR="0045003E" w:rsidRPr="0045003E">
              <w:rPr>
                <w:b/>
              </w:rPr>
              <w:t>Süt çocuğunun nöromotor gelişimi</w:t>
            </w:r>
          </w:p>
        </w:tc>
      </w:tr>
    </w:tbl>
    <w:p w:rsidR="0045003E" w:rsidRDefault="0045003E" w:rsidP="0045003E">
      <w:pPr>
        <w:rPr>
          <w:b/>
        </w:rPr>
      </w:pPr>
    </w:p>
    <w:p w:rsidR="0045003E" w:rsidRPr="0045003E" w:rsidRDefault="0045003E" w:rsidP="0045003E">
      <w:pPr>
        <w:rPr>
          <w:b/>
        </w:rPr>
      </w:pPr>
      <w:r w:rsidRPr="0045003E">
        <w:rPr>
          <w:b/>
        </w:rPr>
        <w:t>Sinir sistemi gelişiminin basamaklarını bilmeli</w:t>
      </w:r>
    </w:p>
    <w:p w:rsidR="0045003E" w:rsidRPr="0045003E" w:rsidRDefault="0045003E" w:rsidP="0045003E">
      <w:pPr>
        <w:rPr>
          <w:b/>
        </w:rPr>
      </w:pPr>
      <w:r w:rsidRPr="0045003E">
        <w:rPr>
          <w:b/>
        </w:rPr>
        <w:t>Sütçocuğunun ayına uygun nöromotor gelişimini bilmeli</w:t>
      </w:r>
    </w:p>
    <w:p w:rsidR="0045003E" w:rsidRPr="0045003E" w:rsidRDefault="0045003E" w:rsidP="0045003E">
      <w:pPr>
        <w:rPr>
          <w:b/>
        </w:rPr>
      </w:pPr>
      <w:r w:rsidRPr="0045003E">
        <w:rPr>
          <w:b/>
        </w:rPr>
        <w:t>Sütçocuğunun nörolojik muayenesini yapabilmeli</w:t>
      </w:r>
    </w:p>
    <w:p w:rsidR="0045003E" w:rsidRPr="0045003E" w:rsidRDefault="0045003E" w:rsidP="0045003E">
      <w:pPr>
        <w:rPr>
          <w:b/>
        </w:rPr>
      </w:pPr>
      <w:r w:rsidRPr="0045003E">
        <w:rPr>
          <w:b/>
        </w:rPr>
        <w:t>Nöromotor değerlendirme yapabilmeli</w:t>
      </w:r>
    </w:p>
    <w:p w:rsidR="0045003E" w:rsidRDefault="0045003E" w:rsidP="0045003E">
      <w:pPr>
        <w:rPr>
          <w:b/>
        </w:rPr>
      </w:pPr>
      <w:r w:rsidRPr="0045003E">
        <w:rPr>
          <w:b/>
        </w:rPr>
        <w:t>Nöromotor geriliği olan çocuğun ayırıcı tanısnı söyleyebilmeli  ve klinik değelendirmesini yapabilmeli</w:t>
      </w:r>
    </w:p>
    <w:tbl>
      <w:tblPr>
        <w:tblStyle w:val="TabloKlavuzu"/>
        <w:tblW w:w="0" w:type="auto"/>
        <w:tblLook w:val="04A0"/>
      </w:tblPr>
      <w:tblGrid>
        <w:gridCol w:w="9212"/>
      </w:tblGrid>
      <w:tr w:rsidR="007502FF" w:rsidTr="001C7B8E">
        <w:tc>
          <w:tcPr>
            <w:tcW w:w="9212" w:type="dxa"/>
          </w:tcPr>
          <w:p w:rsidR="007502FF" w:rsidRDefault="007502FF" w:rsidP="007502FF">
            <w:pPr>
              <w:rPr>
                <w:b/>
              </w:rPr>
            </w:pPr>
            <w:r>
              <w:rPr>
                <w:b/>
              </w:rPr>
              <w:t>ÇSH-55</w:t>
            </w:r>
            <w:r w:rsidRPr="0045003E">
              <w:rPr>
                <w:b/>
              </w:rPr>
              <w:t>Nöromuskuler hastalıklar</w:t>
            </w:r>
            <w:r>
              <w:rPr>
                <w:b/>
              </w:rPr>
              <w:t>a yaklaşım ve hipotonik infant</w:t>
            </w:r>
          </w:p>
        </w:tc>
      </w:tr>
    </w:tbl>
    <w:p w:rsidR="0045003E" w:rsidRPr="0045003E" w:rsidRDefault="0045003E" w:rsidP="0045003E">
      <w:pPr>
        <w:rPr>
          <w:b/>
        </w:rPr>
      </w:pPr>
    </w:p>
    <w:p w:rsidR="0045003E" w:rsidRPr="0045003E" w:rsidRDefault="0045003E" w:rsidP="0045003E">
      <w:pPr>
        <w:rPr>
          <w:b/>
        </w:rPr>
      </w:pPr>
      <w:r w:rsidRPr="0045003E">
        <w:rPr>
          <w:b/>
        </w:rPr>
        <w:t>Bebek tonus muayenesinin nasıl yapabileceğini söylemeli</w:t>
      </w:r>
    </w:p>
    <w:p w:rsidR="0045003E" w:rsidRPr="0045003E" w:rsidRDefault="0045003E" w:rsidP="0045003E">
      <w:pPr>
        <w:rPr>
          <w:b/>
        </w:rPr>
      </w:pPr>
      <w:r w:rsidRPr="0045003E">
        <w:rPr>
          <w:b/>
        </w:rPr>
        <w:t>1. ve 2. motor nöron bulgularını ayırımını yapabilmeli</w:t>
      </w:r>
    </w:p>
    <w:p w:rsidR="0045003E" w:rsidRPr="0045003E" w:rsidRDefault="0045003E" w:rsidP="0045003E">
      <w:pPr>
        <w:rPr>
          <w:b/>
        </w:rPr>
      </w:pPr>
      <w:r w:rsidRPr="0045003E">
        <w:rPr>
          <w:b/>
        </w:rPr>
        <w:t>Hipotonik bebeğin ayırıcı tanısını yapabilmeli ilk basamak tetkiklerini planlayabilmeli</w:t>
      </w:r>
    </w:p>
    <w:p w:rsidR="0045003E" w:rsidRPr="0045003E" w:rsidRDefault="0045003E" w:rsidP="0045003E">
      <w:pPr>
        <w:rPr>
          <w:b/>
        </w:rPr>
      </w:pPr>
      <w:r w:rsidRPr="0045003E">
        <w:rPr>
          <w:b/>
        </w:rPr>
        <w:t>Sık görülen nöromuskuler hastalıkların klinik ve laboratuvar özellikleri söyleyebilmeli</w:t>
      </w:r>
    </w:p>
    <w:p w:rsidR="0045003E" w:rsidRDefault="0045003E" w:rsidP="0045003E">
      <w:pPr>
        <w:rPr>
          <w:b/>
        </w:rPr>
      </w:pPr>
      <w:r w:rsidRPr="0045003E">
        <w:rPr>
          <w:b/>
        </w:rPr>
        <w:t>Kas hastalığı olan çocuğun kısa ve uzun dönem sorunlarını bilmeli</w:t>
      </w:r>
    </w:p>
    <w:tbl>
      <w:tblPr>
        <w:tblStyle w:val="TabloKlavuzu"/>
        <w:tblW w:w="0" w:type="auto"/>
        <w:tblLook w:val="04A0"/>
      </w:tblPr>
      <w:tblGrid>
        <w:gridCol w:w="9212"/>
      </w:tblGrid>
      <w:tr w:rsidR="007502FF" w:rsidTr="001C7B8E">
        <w:tc>
          <w:tcPr>
            <w:tcW w:w="9212" w:type="dxa"/>
          </w:tcPr>
          <w:p w:rsidR="007502FF" w:rsidRDefault="007502FF" w:rsidP="007502FF">
            <w:pPr>
              <w:rPr>
                <w:b/>
              </w:rPr>
            </w:pPr>
            <w:r>
              <w:rPr>
                <w:b/>
              </w:rPr>
              <w:lastRenderedPageBreak/>
              <w:t>ÇSH-56</w:t>
            </w:r>
            <w:r w:rsidRPr="0045003E">
              <w:rPr>
                <w:b/>
              </w:rPr>
              <w:t>Çocukluk çağı epilepsileri -1</w:t>
            </w:r>
          </w:p>
        </w:tc>
      </w:tr>
    </w:tbl>
    <w:p w:rsidR="007502FF" w:rsidRPr="0045003E" w:rsidRDefault="007502FF" w:rsidP="0045003E">
      <w:pPr>
        <w:rPr>
          <w:b/>
        </w:rPr>
      </w:pPr>
    </w:p>
    <w:p w:rsidR="0045003E" w:rsidRPr="0045003E" w:rsidRDefault="0045003E" w:rsidP="0045003E">
      <w:pPr>
        <w:rPr>
          <w:b/>
        </w:rPr>
      </w:pPr>
      <w:r w:rsidRPr="0045003E">
        <w:rPr>
          <w:b/>
        </w:rPr>
        <w:t>Nöbetin tanımını yapabilmeli</w:t>
      </w:r>
    </w:p>
    <w:p w:rsidR="0045003E" w:rsidRPr="0045003E" w:rsidRDefault="0045003E" w:rsidP="0045003E">
      <w:pPr>
        <w:rPr>
          <w:b/>
        </w:rPr>
      </w:pPr>
      <w:r w:rsidRPr="0045003E">
        <w:rPr>
          <w:b/>
        </w:rPr>
        <w:t>Çocuklarda epilepsi tanımını etyolojik faktörleri ve sınıflamasını bilmeli</w:t>
      </w:r>
    </w:p>
    <w:p w:rsidR="0045003E" w:rsidRPr="0045003E" w:rsidRDefault="0045003E" w:rsidP="0045003E">
      <w:pPr>
        <w:rPr>
          <w:b/>
        </w:rPr>
      </w:pPr>
      <w:r w:rsidRPr="0045003E">
        <w:rPr>
          <w:b/>
        </w:rPr>
        <w:t>Febril konvülziyonun ve nonepileptik fenomenlerin özelliklerini ve yönetimini bilmeli</w:t>
      </w:r>
    </w:p>
    <w:p w:rsidR="0045003E" w:rsidRPr="0045003E" w:rsidRDefault="0045003E" w:rsidP="0045003E">
      <w:pPr>
        <w:rPr>
          <w:b/>
        </w:rPr>
      </w:pPr>
      <w:r w:rsidRPr="0045003E">
        <w:rPr>
          <w:b/>
        </w:rPr>
        <w:t>Sık görülen çocukluk çağı epilepsilerinin klinik ve tanısal özelliklerini bilmeli,</w:t>
      </w:r>
    </w:p>
    <w:p w:rsidR="0045003E" w:rsidRDefault="0045003E" w:rsidP="0045003E">
      <w:pPr>
        <w:rPr>
          <w:b/>
        </w:rPr>
      </w:pPr>
      <w:r w:rsidRPr="0045003E">
        <w:rPr>
          <w:b/>
        </w:rPr>
        <w:t>Status epileptikusun tanımını yapabilmeli</w:t>
      </w:r>
    </w:p>
    <w:p w:rsidR="007502FF" w:rsidRDefault="007502FF" w:rsidP="0045003E">
      <w:pPr>
        <w:rPr>
          <w:b/>
        </w:rPr>
      </w:pPr>
    </w:p>
    <w:tbl>
      <w:tblPr>
        <w:tblStyle w:val="TabloKlavuzu"/>
        <w:tblW w:w="0" w:type="auto"/>
        <w:tblLook w:val="04A0"/>
      </w:tblPr>
      <w:tblGrid>
        <w:gridCol w:w="9212"/>
      </w:tblGrid>
      <w:tr w:rsidR="007502FF" w:rsidTr="001C7B8E">
        <w:tc>
          <w:tcPr>
            <w:tcW w:w="9212" w:type="dxa"/>
          </w:tcPr>
          <w:p w:rsidR="007502FF" w:rsidRDefault="007502FF" w:rsidP="007502FF">
            <w:pPr>
              <w:rPr>
                <w:b/>
              </w:rPr>
            </w:pPr>
            <w:r>
              <w:rPr>
                <w:b/>
              </w:rPr>
              <w:t>ÇSH-57</w:t>
            </w:r>
            <w:r w:rsidRPr="0045003E">
              <w:rPr>
                <w:b/>
              </w:rPr>
              <w:t>Çocukluk çağı epilepsileri-2</w:t>
            </w:r>
          </w:p>
        </w:tc>
      </w:tr>
    </w:tbl>
    <w:p w:rsidR="007502FF" w:rsidRDefault="007502FF" w:rsidP="0045003E">
      <w:pPr>
        <w:rPr>
          <w:b/>
        </w:rPr>
      </w:pPr>
    </w:p>
    <w:p w:rsidR="0045003E" w:rsidRPr="0045003E" w:rsidRDefault="0045003E" w:rsidP="0045003E">
      <w:pPr>
        <w:rPr>
          <w:b/>
        </w:rPr>
      </w:pPr>
      <w:r w:rsidRPr="0045003E">
        <w:rPr>
          <w:b/>
        </w:rPr>
        <w:t>Sık görülen çocukluk çağı epilepsilerinin tedavi ilkelerini bilmeli</w:t>
      </w:r>
    </w:p>
    <w:p w:rsidR="0045003E" w:rsidRPr="0045003E" w:rsidRDefault="0045003E" w:rsidP="0045003E">
      <w:pPr>
        <w:rPr>
          <w:b/>
        </w:rPr>
      </w:pPr>
      <w:r w:rsidRPr="0045003E">
        <w:rPr>
          <w:b/>
        </w:rPr>
        <w:t>Sık kullanılan antiepileptik ilaçların kullanım ilkelerini ve yan etkilerini bilmeli</w:t>
      </w:r>
    </w:p>
    <w:p w:rsidR="0045003E" w:rsidRPr="0045003E" w:rsidRDefault="0045003E" w:rsidP="0045003E">
      <w:pPr>
        <w:rPr>
          <w:b/>
        </w:rPr>
      </w:pPr>
      <w:r w:rsidRPr="0045003E">
        <w:rPr>
          <w:b/>
        </w:rPr>
        <w:t>Epilepsinin uzun süreli izlem planını söyleyebilmeli</w:t>
      </w:r>
    </w:p>
    <w:p w:rsidR="0045003E" w:rsidRPr="0045003E" w:rsidRDefault="0045003E" w:rsidP="0045003E">
      <w:pPr>
        <w:rPr>
          <w:b/>
        </w:rPr>
      </w:pPr>
      <w:r w:rsidRPr="0045003E">
        <w:rPr>
          <w:b/>
        </w:rPr>
        <w:t>Epilepside kullanılan görüntüleme yöntemlerini bilmeli</w:t>
      </w:r>
    </w:p>
    <w:p w:rsidR="0045003E" w:rsidRDefault="0045003E" w:rsidP="0045003E">
      <w:pPr>
        <w:rPr>
          <w:b/>
        </w:rPr>
      </w:pPr>
      <w:r w:rsidRPr="0045003E">
        <w:rPr>
          <w:b/>
        </w:rPr>
        <w:t>Sık görülen çocukluk çağı epilepsilerinin EEG bulgularını bilmeli</w:t>
      </w:r>
    </w:p>
    <w:p w:rsidR="003E7D9B" w:rsidRDefault="003E7D9B" w:rsidP="0045003E">
      <w:pPr>
        <w:rPr>
          <w:b/>
        </w:rPr>
      </w:pPr>
    </w:p>
    <w:tbl>
      <w:tblPr>
        <w:tblStyle w:val="TabloKlavuzu"/>
        <w:tblW w:w="0" w:type="auto"/>
        <w:tblLook w:val="04A0"/>
      </w:tblPr>
      <w:tblGrid>
        <w:gridCol w:w="9212"/>
      </w:tblGrid>
      <w:tr w:rsidR="003E7D9B" w:rsidTr="001C7B8E">
        <w:tc>
          <w:tcPr>
            <w:tcW w:w="9212" w:type="dxa"/>
          </w:tcPr>
          <w:p w:rsidR="003E7D9B" w:rsidRDefault="003E7D9B" w:rsidP="003E7D9B">
            <w:pPr>
              <w:rPr>
                <w:b/>
              </w:rPr>
            </w:pPr>
            <w:r>
              <w:rPr>
                <w:b/>
              </w:rPr>
              <w:t>ÇSH-58</w:t>
            </w:r>
            <w:r w:rsidRPr="0045003E">
              <w:rPr>
                <w:b/>
              </w:rPr>
              <w:t>Serebral palsi</w:t>
            </w:r>
            <w:r w:rsidRPr="0045003E">
              <w:rPr>
                <w:b/>
              </w:rPr>
              <w:tab/>
            </w:r>
          </w:p>
        </w:tc>
      </w:tr>
    </w:tbl>
    <w:p w:rsidR="003E7D9B" w:rsidRPr="0045003E" w:rsidRDefault="003E7D9B" w:rsidP="0045003E">
      <w:pPr>
        <w:rPr>
          <w:b/>
        </w:rPr>
      </w:pPr>
    </w:p>
    <w:p w:rsidR="0045003E" w:rsidRPr="0045003E" w:rsidRDefault="0045003E" w:rsidP="0045003E">
      <w:pPr>
        <w:rPr>
          <w:b/>
        </w:rPr>
      </w:pPr>
      <w:r w:rsidRPr="0045003E">
        <w:rPr>
          <w:b/>
        </w:rPr>
        <w:t>Serebral palsinin tanımını ve etyolojik faktörlerini söyleyebilmeli</w:t>
      </w:r>
    </w:p>
    <w:p w:rsidR="0045003E" w:rsidRPr="0045003E" w:rsidRDefault="0045003E" w:rsidP="0045003E">
      <w:pPr>
        <w:rPr>
          <w:b/>
        </w:rPr>
      </w:pPr>
      <w:r w:rsidRPr="0045003E">
        <w:rPr>
          <w:b/>
        </w:rPr>
        <w:t>Klinik sınıflamasını yapabilmeli, tanısal testlerini planlayabilmeli</w:t>
      </w:r>
    </w:p>
    <w:p w:rsidR="0045003E" w:rsidRPr="0045003E" w:rsidRDefault="0045003E" w:rsidP="0045003E">
      <w:pPr>
        <w:rPr>
          <w:b/>
        </w:rPr>
      </w:pPr>
      <w:r w:rsidRPr="0045003E">
        <w:rPr>
          <w:b/>
        </w:rPr>
        <w:t>Serebral palsinin multidisipliner yaklaşım ilkelerini söyleyebilmeli</w:t>
      </w:r>
    </w:p>
    <w:p w:rsidR="0045003E" w:rsidRPr="0045003E" w:rsidRDefault="0045003E" w:rsidP="0045003E">
      <w:pPr>
        <w:rPr>
          <w:b/>
        </w:rPr>
      </w:pPr>
      <w:r w:rsidRPr="0045003E">
        <w:rPr>
          <w:b/>
        </w:rPr>
        <w:t>Serebral palside kullanılan görüntüleme yöntemlerini bilmeli</w:t>
      </w:r>
    </w:p>
    <w:p w:rsidR="0045003E" w:rsidRDefault="0045003E" w:rsidP="0045003E">
      <w:pPr>
        <w:rPr>
          <w:b/>
        </w:rPr>
      </w:pPr>
      <w:r w:rsidRPr="0045003E">
        <w:rPr>
          <w:b/>
        </w:rPr>
        <w:t xml:space="preserve">Serebral palsiden kuşkulanılması gereken klinik özellikleri bilmeli </w:t>
      </w:r>
    </w:p>
    <w:p w:rsidR="003E7D9B" w:rsidRDefault="003E7D9B" w:rsidP="0045003E">
      <w:pPr>
        <w:rPr>
          <w:b/>
        </w:rPr>
      </w:pPr>
    </w:p>
    <w:p w:rsidR="003E7D9B" w:rsidRDefault="003E7D9B" w:rsidP="0045003E">
      <w:pPr>
        <w:rPr>
          <w:b/>
        </w:rPr>
      </w:pPr>
    </w:p>
    <w:p w:rsidR="003E7D9B" w:rsidRDefault="003E7D9B" w:rsidP="0045003E">
      <w:pPr>
        <w:rPr>
          <w:b/>
        </w:rPr>
      </w:pPr>
    </w:p>
    <w:p w:rsidR="003E7D9B" w:rsidRDefault="003E7D9B" w:rsidP="0045003E">
      <w:pPr>
        <w:rPr>
          <w:b/>
        </w:rPr>
      </w:pPr>
    </w:p>
    <w:p w:rsidR="003E7D9B" w:rsidRDefault="003E7D9B" w:rsidP="0045003E">
      <w:pPr>
        <w:rPr>
          <w:b/>
        </w:rPr>
      </w:pPr>
    </w:p>
    <w:p w:rsidR="003E7D9B" w:rsidRDefault="003E7D9B" w:rsidP="0045003E">
      <w:pPr>
        <w:rPr>
          <w:b/>
        </w:rPr>
      </w:pPr>
    </w:p>
    <w:tbl>
      <w:tblPr>
        <w:tblStyle w:val="TabloKlavuzu"/>
        <w:tblW w:w="0" w:type="auto"/>
        <w:tblLook w:val="04A0"/>
      </w:tblPr>
      <w:tblGrid>
        <w:gridCol w:w="9212"/>
      </w:tblGrid>
      <w:tr w:rsidR="003E7D9B" w:rsidTr="001C7B8E">
        <w:tc>
          <w:tcPr>
            <w:tcW w:w="9212" w:type="dxa"/>
          </w:tcPr>
          <w:p w:rsidR="003E7D9B" w:rsidRDefault="003E7D9B" w:rsidP="003E7D9B">
            <w:pPr>
              <w:rPr>
                <w:b/>
              </w:rPr>
            </w:pPr>
            <w:r>
              <w:rPr>
                <w:b/>
              </w:rPr>
              <w:lastRenderedPageBreak/>
              <w:t>ÇSH-59</w:t>
            </w:r>
            <w:r w:rsidRPr="0045003E">
              <w:rPr>
                <w:b/>
              </w:rPr>
              <w:t>Çocuklarda başağrılarına yaklaşım</w:t>
            </w:r>
          </w:p>
        </w:tc>
      </w:tr>
    </w:tbl>
    <w:p w:rsidR="003E7D9B" w:rsidRPr="0045003E" w:rsidRDefault="003E7D9B" w:rsidP="0045003E">
      <w:pPr>
        <w:rPr>
          <w:b/>
        </w:rPr>
      </w:pPr>
    </w:p>
    <w:p w:rsidR="0045003E" w:rsidRPr="0045003E" w:rsidRDefault="0045003E" w:rsidP="0045003E">
      <w:pPr>
        <w:rPr>
          <w:b/>
        </w:rPr>
      </w:pPr>
      <w:r w:rsidRPr="0045003E">
        <w:rPr>
          <w:b/>
        </w:rPr>
        <w:t>Çocuklardaki başağrılarının sınıflamasını yapabilmeli</w:t>
      </w:r>
    </w:p>
    <w:p w:rsidR="0045003E" w:rsidRPr="0045003E" w:rsidRDefault="0045003E" w:rsidP="0045003E">
      <w:pPr>
        <w:rPr>
          <w:b/>
        </w:rPr>
      </w:pPr>
      <w:r w:rsidRPr="0045003E">
        <w:rPr>
          <w:b/>
        </w:rPr>
        <w:t>Birincil başağrısı tanı kriterlerini söyleyebilmeli</w:t>
      </w:r>
    </w:p>
    <w:p w:rsidR="0045003E" w:rsidRPr="0045003E" w:rsidRDefault="0045003E" w:rsidP="0045003E">
      <w:pPr>
        <w:rPr>
          <w:b/>
        </w:rPr>
      </w:pPr>
      <w:r w:rsidRPr="0045003E">
        <w:rPr>
          <w:b/>
        </w:rPr>
        <w:t>Baş ağrısı yakınması ile gelen çocuğun klinik, radyolojik ve laboratuvar değerlendirmesini yapabilmeli</w:t>
      </w:r>
    </w:p>
    <w:p w:rsidR="0045003E" w:rsidRPr="0045003E" w:rsidRDefault="0045003E" w:rsidP="0045003E">
      <w:pPr>
        <w:rPr>
          <w:b/>
        </w:rPr>
      </w:pPr>
      <w:r w:rsidRPr="0045003E">
        <w:rPr>
          <w:b/>
        </w:rPr>
        <w:t>Başağrısı olan çocuk hastanın ayırıcı tanısını yapabilmeli</w:t>
      </w:r>
    </w:p>
    <w:p w:rsidR="0071793C" w:rsidRDefault="0045003E" w:rsidP="0045003E">
      <w:pPr>
        <w:rPr>
          <w:b/>
        </w:rPr>
      </w:pPr>
      <w:r w:rsidRPr="0045003E">
        <w:rPr>
          <w:b/>
        </w:rPr>
        <w:t>Başağrısı olan çocukta kırmızı bayrak işaretlerini söyleyebilmeli</w:t>
      </w:r>
    </w:p>
    <w:p w:rsidR="003E7D9B" w:rsidRDefault="003E7D9B" w:rsidP="0045003E">
      <w:pPr>
        <w:rPr>
          <w:b/>
        </w:rPr>
      </w:pPr>
    </w:p>
    <w:tbl>
      <w:tblPr>
        <w:tblStyle w:val="TabloKlavuzu"/>
        <w:tblW w:w="0" w:type="auto"/>
        <w:tblLook w:val="04A0"/>
      </w:tblPr>
      <w:tblGrid>
        <w:gridCol w:w="9212"/>
      </w:tblGrid>
      <w:tr w:rsidR="003E7D9B" w:rsidTr="001C7B8E">
        <w:tc>
          <w:tcPr>
            <w:tcW w:w="9212" w:type="dxa"/>
          </w:tcPr>
          <w:p w:rsidR="003E7D9B" w:rsidRDefault="003E7D9B" w:rsidP="003E7D9B">
            <w:pPr>
              <w:rPr>
                <w:b/>
              </w:rPr>
            </w:pPr>
            <w:r>
              <w:rPr>
                <w:b/>
              </w:rPr>
              <w:t>ÇSH-60</w:t>
            </w:r>
            <w:r w:rsidRPr="003E7D9B">
              <w:rPr>
                <w:b/>
              </w:rPr>
              <w:t>Karın ağrısı olan çocuğa yaklaşım</w:t>
            </w:r>
          </w:p>
        </w:tc>
      </w:tr>
    </w:tbl>
    <w:p w:rsidR="003E7D9B" w:rsidRDefault="003E7D9B" w:rsidP="003E7D9B">
      <w:pPr>
        <w:rPr>
          <w:b/>
        </w:rPr>
      </w:pPr>
    </w:p>
    <w:p w:rsidR="003E7D9B" w:rsidRPr="003E7D9B" w:rsidRDefault="003E7D9B" w:rsidP="003E7D9B">
      <w:pPr>
        <w:rPr>
          <w:b/>
        </w:rPr>
      </w:pPr>
      <w:r w:rsidRPr="003E7D9B">
        <w:rPr>
          <w:b/>
        </w:rPr>
        <w:t>Karın ağrısı olan çocuğun yaş gruplarına göre etyolojik faktörlerini sayabilmeli</w:t>
      </w:r>
    </w:p>
    <w:p w:rsidR="003E7D9B" w:rsidRPr="003E7D9B" w:rsidRDefault="003E7D9B" w:rsidP="003E7D9B">
      <w:pPr>
        <w:rPr>
          <w:b/>
        </w:rPr>
      </w:pPr>
      <w:r w:rsidRPr="003E7D9B">
        <w:rPr>
          <w:b/>
        </w:rPr>
        <w:t>Akut karın sendromu olan çocuğu tanıyabilmeli ve birinci basamak tetkikleri planlayabilmeli</w:t>
      </w:r>
    </w:p>
    <w:p w:rsidR="003E7D9B" w:rsidRPr="003E7D9B" w:rsidRDefault="003E7D9B" w:rsidP="003E7D9B">
      <w:pPr>
        <w:rPr>
          <w:b/>
        </w:rPr>
      </w:pPr>
      <w:r w:rsidRPr="003E7D9B">
        <w:rPr>
          <w:b/>
        </w:rPr>
        <w:t>Fonksiyonel karın ağrısı olan çocuğu diğer nedenlerden ayırt edebilmeli ve tedavi yaklaşımını yapabilmeli</w:t>
      </w:r>
    </w:p>
    <w:p w:rsidR="003E7D9B" w:rsidRPr="003E7D9B" w:rsidRDefault="003E7D9B" w:rsidP="003E7D9B">
      <w:pPr>
        <w:rPr>
          <w:b/>
        </w:rPr>
      </w:pPr>
      <w:r w:rsidRPr="003E7D9B">
        <w:rPr>
          <w:b/>
        </w:rPr>
        <w:t>Karın ağrısının fizyopatolojisini bilmeli</w:t>
      </w:r>
    </w:p>
    <w:p w:rsidR="003E7D9B" w:rsidRDefault="003E7D9B" w:rsidP="003E7D9B">
      <w:pPr>
        <w:rPr>
          <w:b/>
        </w:rPr>
      </w:pPr>
      <w:r w:rsidRPr="003E7D9B">
        <w:rPr>
          <w:b/>
        </w:rPr>
        <w:t>Karın ağrısı ile başvuran çocuğun değerlendirmesini yapabilmeli</w:t>
      </w:r>
    </w:p>
    <w:p w:rsidR="003E7D9B" w:rsidRDefault="003E7D9B" w:rsidP="003E7D9B">
      <w:pPr>
        <w:rPr>
          <w:b/>
        </w:rPr>
      </w:pPr>
    </w:p>
    <w:tbl>
      <w:tblPr>
        <w:tblStyle w:val="TabloKlavuzu"/>
        <w:tblW w:w="0" w:type="auto"/>
        <w:tblLook w:val="04A0"/>
      </w:tblPr>
      <w:tblGrid>
        <w:gridCol w:w="9212"/>
      </w:tblGrid>
      <w:tr w:rsidR="003E7D9B" w:rsidTr="001C7B8E">
        <w:tc>
          <w:tcPr>
            <w:tcW w:w="9212" w:type="dxa"/>
          </w:tcPr>
          <w:p w:rsidR="003E7D9B" w:rsidRDefault="003E7D9B" w:rsidP="003E7D9B">
            <w:pPr>
              <w:rPr>
                <w:b/>
              </w:rPr>
            </w:pPr>
            <w:r>
              <w:rPr>
                <w:b/>
              </w:rPr>
              <w:t>ÇSH-61</w:t>
            </w:r>
            <w:r w:rsidRPr="003E7D9B">
              <w:rPr>
                <w:b/>
              </w:rPr>
              <w:t>Çocukla</w:t>
            </w:r>
            <w:r>
              <w:rPr>
                <w:b/>
              </w:rPr>
              <w:t>rda GÖ</w:t>
            </w:r>
            <w:r w:rsidRPr="003E7D9B">
              <w:rPr>
                <w:b/>
              </w:rPr>
              <w:t>R ve peptik hastalık</w:t>
            </w:r>
          </w:p>
        </w:tc>
      </w:tr>
    </w:tbl>
    <w:p w:rsidR="003E7D9B" w:rsidRPr="003E7D9B" w:rsidRDefault="003E7D9B" w:rsidP="003E7D9B">
      <w:pPr>
        <w:rPr>
          <w:b/>
        </w:rPr>
      </w:pPr>
    </w:p>
    <w:p w:rsidR="003E7D9B" w:rsidRPr="003E7D9B" w:rsidRDefault="003E7D9B" w:rsidP="003E7D9B">
      <w:pPr>
        <w:rPr>
          <w:b/>
        </w:rPr>
      </w:pPr>
      <w:r w:rsidRPr="003E7D9B">
        <w:rPr>
          <w:b/>
        </w:rPr>
        <w:t>Fizyolojik ve patolojik GÖR ayrımını yapabilmeli</w:t>
      </w:r>
    </w:p>
    <w:p w:rsidR="003E7D9B" w:rsidRPr="003E7D9B" w:rsidRDefault="003E7D9B" w:rsidP="003E7D9B">
      <w:pPr>
        <w:rPr>
          <w:b/>
        </w:rPr>
      </w:pPr>
      <w:r w:rsidRPr="003E7D9B">
        <w:rPr>
          <w:b/>
        </w:rPr>
        <w:t>Gastroözofageal reflü hastalığının semptomlarını</w:t>
      </w:r>
    </w:p>
    <w:p w:rsidR="003E7D9B" w:rsidRPr="003E7D9B" w:rsidRDefault="003E7D9B" w:rsidP="003E7D9B">
      <w:pPr>
        <w:rPr>
          <w:b/>
        </w:rPr>
      </w:pPr>
      <w:r w:rsidRPr="003E7D9B">
        <w:rPr>
          <w:b/>
        </w:rPr>
        <w:t>GÖR tanı araçlarını ve özelliklerini bilmeli</w:t>
      </w:r>
    </w:p>
    <w:p w:rsidR="003E7D9B" w:rsidRPr="003E7D9B" w:rsidRDefault="003E7D9B" w:rsidP="003E7D9B">
      <w:pPr>
        <w:rPr>
          <w:b/>
        </w:rPr>
      </w:pPr>
      <w:r w:rsidRPr="003E7D9B">
        <w:rPr>
          <w:b/>
        </w:rPr>
        <w:t xml:space="preserve">Çocuklarda peptik hastalık bulgularını bilmeli </w:t>
      </w:r>
    </w:p>
    <w:p w:rsidR="003E7D9B" w:rsidRDefault="003E7D9B" w:rsidP="003E7D9B">
      <w:pPr>
        <w:rPr>
          <w:b/>
        </w:rPr>
      </w:pPr>
      <w:r w:rsidRPr="003E7D9B">
        <w:rPr>
          <w:b/>
        </w:rPr>
        <w:t>Çocuklarda peptik hastalığım ilk tedavisine başlayıp bir uzmana yönlendirebilmeli</w:t>
      </w:r>
    </w:p>
    <w:p w:rsidR="003E7D9B" w:rsidRDefault="003E7D9B" w:rsidP="003E7D9B">
      <w:pPr>
        <w:rPr>
          <w:b/>
        </w:rPr>
      </w:pPr>
    </w:p>
    <w:p w:rsidR="003E7D9B" w:rsidRDefault="003E7D9B" w:rsidP="003E7D9B">
      <w:pPr>
        <w:rPr>
          <w:b/>
        </w:rPr>
      </w:pPr>
    </w:p>
    <w:p w:rsidR="003E7D9B" w:rsidRDefault="003E7D9B" w:rsidP="003E7D9B">
      <w:pPr>
        <w:rPr>
          <w:b/>
        </w:rPr>
      </w:pPr>
    </w:p>
    <w:p w:rsidR="003E7D9B" w:rsidRDefault="003E7D9B" w:rsidP="003E7D9B">
      <w:pPr>
        <w:rPr>
          <w:b/>
        </w:rPr>
      </w:pPr>
    </w:p>
    <w:p w:rsidR="003E7D9B" w:rsidRDefault="003E7D9B" w:rsidP="003E7D9B">
      <w:pPr>
        <w:rPr>
          <w:b/>
        </w:rPr>
      </w:pPr>
    </w:p>
    <w:tbl>
      <w:tblPr>
        <w:tblStyle w:val="TabloKlavuzu"/>
        <w:tblW w:w="0" w:type="auto"/>
        <w:tblLook w:val="04A0"/>
      </w:tblPr>
      <w:tblGrid>
        <w:gridCol w:w="9212"/>
      </w:tblGrid>
      <w:tr w:rsidR="003E7D9B" w:rsidTr="001C7B8E">
        <w:tc>
          <w:tcPr>
            <w:tcW w:w="9212" w:type="dxa"/>
          </w:tcPr>
          <w:p w:rsidR="003E7D9B" w:rsidRDefault="003E7D9B" w:rsidP="003E7D9B">
            <w:pPr>
              <w:rPr>
                <w:b/>
              </w:rPr>
            </w:pPr>
            <w:r>
              <w:rPr>
                <w:b/>
              </w:rPr>
              <w:lastRenderedPageBreak/>
              <w:t>ÇSH-62</w:t>
            </w:r>
            <w:r w:rsidRPr="003E7D9B">
              <w:rPr>
                <w:b/>
              </w:rPr>
              <w:t>Malabsorbsiyon sendromları</w:t>
            </w:r>
          </w:p>
        </w:tc>
      </w:tr>
    </w:tbl>
    <w:p w:rsidR="003E7D9B" w:rsidRPr="003E7D9B" w:rsidRDefault="003E7D9B" w:rsidP="003E7D9B">
      <w:pPr>
        <w:rPr>
          <w:b/>
        </w:rPr>
      </w:pPr>
    </w:p>
    <w:p w:rsidR="003E7D9B" w:rsidRPr="003E7D9B" w:rsidRDefault="003E7D9B" w:rsidP="003E7D9B">
      <w:pPr>
        <w:rPr>
          <w:b/>
        </w:rPr>
      </w:pPr>
      <w:r w:rsidRPr="003E7D9B">
        <w:rPr>
          <w:b/>
        </w:rPr>
        <w:t xml:space="preserve">Malabsorbsiyon nedenlerini sayabilmeli </w:t>
      </w:r>
    </w:p>
    <w:p w:rsidR="003E7D9B" w:rsidRPr="003E7D9B" w:rsidRDefault="003E7D9B" w:rsidP="003E7D9B">
      <w:pPr>
        <w:rPr>
          <w:b/>
        </w:rPr>
      </w:pPr>
      <w:r w:rsidRPr="003E7D9B">
        <w:rPr>
          <w:b/>
        </w:rPr>
        <w:t xml:space="preserve">Ayırıcı tanı için hangi hastalılarla karıştığını sayabilmeli </w:t>
      </w:r>
    </w:p>
    <w:p w:rsidR="003E7D9B" w:rsidRPr="003E7D9B" w:rsidRDefault="003E7D9B" w:rsidP="003E7D9B">
      <w:pPr>
        <w:rPr>
          <w:b/>
        </w:rPr>
      </w:pPr>
      <w:r w:rsidRPr="003E7D9B">
        <w:rPr>
          <w:b/>
        </w:rPr>
        <w:t xml:space="preserve">Tanı için hangi tetkikleri yapabileceğini bilmeli </w:t>
      </w:r>
    </w:p>
    <w:p w:rsidR="003E7D9B" w:rsidRPr="003E7D9B" w:rsidRDefault="003E7D9B" w:rsidP="003E7D9B">
      <w:pPr>
        <w:rPr>
          <w:b/>
        </w:rPr>
      </w:pPr>
      <w:r w:rsidRPr="003E7D9B">
        <w:rPr>
          <w:b/>
        </w:rPr>
        <w:t xml:space="preserve">Malabsorbsiyon klinik bulgularını sayabilmeli </w:t>
      </w:r>
    </w:p>
    <w:p w:rsidR="003E7D9B" w:rsidRPr="003E7D9B" w:rsidRDefault="003E7D9B" w:rsidP="003E7D9B">
      <w:pPr>
        <w:rPr>
          <w:b/>
        </w:rPr>
      </w:pPr>
      <w:r w:rsidRPr="003E7D9B">
        <w:rPr>
          <w:b/>
        </w:rPr>
        <w:t>Çölyak hastalığının tanımını yapabilmeli</w:t>
      </w:r>
    </w:p>
    <w:p w:rsidR="003E7D9B" w:rsidRPr="003E7D9B" w:rsidRDefault="003E7D9B" w:rsidP="003E7D9B">
      <w:pPr>
        <w:rPr>
          <w:b/>
        </w:rPr>
      </w:pPr>
      <w:r w:rsidRPr="003E7D9B">
        <w:rPr>
          <w:b/>
        </w:rPr>
        <w:t>Çölyak hastalığının klinik özelliklerini bilmeli</w:t>
      </w:r>
    </w:p>
    <w:p w:rsidR="003E7D9B" w:rsidRPr="003E7D9B" w:rsidRDefault="003E7D9B" w:rsidP="003E7D9B">
      <w:pPr>
        <w:rPr>
          <w:b/>
        </w:rPr>
      </w:pPr>
      <w:r w:rsidRPr="003E7D9B">
        <w:rPr>
          <w:b/>
        </w:rPr>
        <w:t>Çölyak hastalığının tanı yöntemlerini bilmeli</w:t>
      </w:r>
    </w:p>
    <w:p w:rsidR="003E7D9B" w:rsidRDefault="003E7D9B" w:rsidP="003E7D9B">
      <w:pPr>
        <w:rPr>
          <w:b/>
        </w:rPr>
      </w:pPr>
      <w:r w:rsidRPr="003E7D9B">
        <w:rPr>
          <w:b/>
        </w:rPr>
        <w:t>Çölyak hastalığının tedavisini bilmeli</w:t>
      </w:r>
    </w:p>
    <w:p w:rsidR="003E7D9B" w:rsidRDefault="003E7D9B" w:rsidP="003E7D9B">
      <w:pPr>
        <w:rPr>
          <w:b/>
        </w:rPr>
      </w:pPr>
    </w:p>
    <w:tbl>
      <w:tblPr>
        <w:tblStyle w:val="TabloKlavuzu"/>
        <w:tblW w:w="0" w:type="auto"/>
        <w:tblLook w:val="04A0"/>
      </w:tblPr>
      <w:tblGrid>
        <w:gridCol w:w="9212"/>
      </w:tblGrid>
      <w:tr w:rsidR="003E7D9B" w:rsidTr="001C7B8E">
        <w:tc>
          <w:tcPr>
            <w:tcW w:w="9212" w:type="dxa"/>
          </w:tcPr>
          <w:p w:rsidR="003E7D9B" w:rsidRDefault="003E7D9B" w:rsidP="003E7D9B">
            <w:pPr>
              <w:rPr>
                <w:b/>
              </w:rPr>
            </w:pPr>
            <w:r>
              <w:rPr>
                <w:b/>
              </w:rPr>
              <w:t>ÇSH-63</w:t>
            </w:r>
            <w:r w:rsidRPr="003E7D9B">
              <w:rPr>
                <w:b/>
              </w:rPr>
              <w:t>Karaciğer enzim yüksekliği olan çocuk hastaya yaklaşım</w:t>
            </w:r>
          </w:p>
        </w:tc>
      </w:tr>
    </w:tbl>
    <w:p w:rsidR="003E7D9B" w:rsidRPr="003E7D9B" w:rsidRDefault="003E7D9B" w:rsidP="003E7D9B">
      <w:pPr>
        <w:rPr>
          <w:b/>
        </w:rPr>
      </w:pPr>
    </w:p>
    <w:p w:rsidR="003E7D9B" w:rsidRPr="003E7D9B" w:rsidRDefault="003E7D9B" w:rsidP="003E7D9B">
      <w:pPr>
        <w:rPr>
          <w:b/>
        </w:rPr>
      </w:pPr>
      <w:r w:rsidRPr="003E7D9B">
        <w:rPr>
          <w:b/>
        </w:rPr>
        <w:t>Karaciğer fonksiyonların testlerini yorumlayabilmeli</w:t>
      </w:r>
    </w:p>
    <w:p w:rsidR="003E7D9B" w:rsidRPr="003E7D9B" w:rsidRDefault="003E7D9B" w:rsidP="003E7D9B">
      <w:pPr>
        <w:rPr>
          <w:b/>
        </w:rPr>
      </w:pPr>
      <w:r w:rsidRPr="003E7D9B">
        <w:rPr>
          <w:b/>
        </w:rPr>
        <w:t xml:space="preserve">Karaciğer enzim yüksekliği olan çocukta ayırıcı tanı yapabilmeli </w:t>
      </w:r>
    </w:p>
    <w:p w:rsidR="003E7D9B" w:rsidRDefault="003E7D9B" w:rsidP="003E7D9B">
      <w:pPr>
        <w:rPr>
          <w:b/>
        </w:rPr>
      </w:pPr>
      <w:r w:rsidRPr="003E7D9B">
        <w:rPr>
          <w:b/>
        </w:rPr>
        <w:t>Acil müdahele gerektiren etyolojileri ayırt edebilmeli ve acil yönetimini bilmeli</w:t>
      </w:r>
    </w:p>
    <w:p w:rsidR="003E7D9B" w:rsidRDefault="003E7D9B" w:rsidP="003E7D9B">
      <w:pPr>
        <w:rPr>
          <w:b/>
        </w:rPr>
      </w:pPr>
    </w:p>
    <w:tbl>
      <w:tblPr>
        <w:tblStyle w:val="TabloKlavuzu"/>
        <w:tblW w:w="0" w:type="auto"/>
        <w:tblLook w:val="04A0"/>
      </w:tblPr>
      <w:tblGrid>
        <w:gridCol w:w="9212"/>
      </w:tblGrid>
      <w:tr w:rsidR="003E7D9B" w:rsidTr="001C7B8E">
        <w:tc>
          <w:tcPr>
            <w:tcW w:w="9212" w:type="dxa"/>
          </w:tcPr>
          <w:p w:rsidR="003E7D9B" w:rsidRDefault="003E7D9B" w:rsidP="003E7D9B">
            <w:pPr>
              <w:rPr>
                <w:b/>
              </w:rPr>
            </w:pPr>
            <w:r>
              <w:rPr>
                <w:b/>
              </w:rPr>
              <w:t>ÇSH-64</w:t>
            </w:r>
            <w:r w:rsidRPr="003E7D9B">
              <w:rPr>
                <w:b/>
              </w:rPr>
              <w:t>Sarılıklı çocuğa yaklaşım</w:t>
            </w:r>
          </w:p>
        </w:tc>
      </w:tr>
    </w:tbl>
    <w:p w:rsidR="003E7D9B" w:rsidRPr="003E7D9B" w:rsidRDefault="003E7D9B" w:rsidP="003E7D9B">
      <w:pPr>
        <w:rPr>
          <w:b/>
        </w:rPr>
      </w:pPr>
    </w:p>
    <w:p w:rsidR="003E7D9B" w:rsidRPr="003E7D9B" w:rsidRDefault="003E7D9B" w:rsidP="003E7D9B">
      <w:pPr>
        <w:rPr>
          <w:b/>
        </w:rPr>
      </w:pPr>
      <w:r w:rsidRPr="003E7D9B">
        <w:rPr>
          <w:b/>
        </w:rPr>
        <w:t>Sarılıklı çocukta etyolojik faktörleri söyleyebilmeli</w:t>
      </w:r>
    </w:p>
    <w:p w:rsidR="003E7D9B" w:rsidRPr="003E7D9B" w:rsidRDefault="003E7D9B" w:rsidP="003E7D9B">
      <w:pPr>
        <w:rPr>
          <w:b/>
        </w:rPr>
      </w:pPr>
      <w:r w:rsidRPr="003E7D9B">
        <w:rPr>
          <w:b/>
        </w:rPr>
        <w:t>Sarılıklı çocuğun fizik muayene bulgularını sayabilmeli</w:t>
      </w:r>
    </w:p>
    <w:p w:rsidR="003E7D9B" w:rsidRPr="003E7D9B" w:rsidRDefault="003E7D9B" w:rsidP="003E7D9B">
      <w:pPr>
        <w:rPr>
          <w:b/>
        </w:rPr>
      </w:pPr>
      <w:r w:rsidRPr="003E7D9B">
        <w:rPr>
          <w:b/>
        </w:rPr>
        <w:t>Çocuklarda sarılığa neden olan en sık hastalıkları söyleyebilmeli</w:t>
      </w:r>
    </w:p>
    <w:p w:rsidR="003E7D9B" w:rsidRDefault="003E7D9B" w:rsidP="003E7D9B">
      <w:pPr>
        <w:rPr>
          <w:b/>
        </w:rPr>
      </w:pPr>
      <w:r w:rsidRPr="003E7D9B">
        <w:rPr>
          <w:b/>
        </w:rPr>
        <w:t>Acil müdahele gerektiren etyolojileri ayırt edebilmeli ve acil yönetimini bilmeli</w:t>
      </w:r>
    </w:p>
    <w:p w:rsidR="003E7D9B" w:rsidRDefault="003E7D9B" w:rsidP="003E7D9B">
      <w:pPr>
        <w:rPr>
          <w:b/>
        </w:rPr>
      </w:pPr>
    </w:p>
    <w:p w:rsidR="003E7D9B" w:rsidRDefault="003E7D9B" w:rsidP="003E7D9B">
      <w:pPr>
        <w:rPr>
          <w:b/>
        </w:rPr>
      </w:pPr>
    </w:p>
    <w:p w:rsidR="003E7D9B" w:rsidRDefault="003E7D9B" w:rsidP="003E7D9B">
      <w:pPr>
        <w:rPr>
          <w:b/>
        </w:rPr>
      </w:pPr>
    </w:p>
    <w:p w:rsidR="003E7D9B" w:rsidRDefault="003E7D9B" w:rsidP="003E7D9B">
      <w:pPr>
        <w:rPr>
          <w:b/>
        </w:rPr>
      </w:pPr>
    </w:p>
    <w:p w:rsidR="003E7D9B" w:rsidRDefault="003E7D9B" w:rsidP="003E7D9B">
      <w:pPr>
        <w:rPr>
          <w:b/>
        </w:rPr>
      </w:pPr>
    </w:p>
    <w:p w:rsidR="003E7D9B" w:rsidRDefault="003E7D9B" w:rsidP="003E7D9B">
      <w:pPr>
        <w:rPr>
          <w:b/>
        </w:rPr>
      </w:pPr>
    </w:p>
    <w:tbl>
      <w:tblPr>
        <w:tblStyle w:val="TabloKlavuzu"/>
        <w:tblW w:w="0" w:type="auto"/>
        <w:tblLook w:val="04A0"/>
      </w:tblPr>
      <w:tblGrid>
        <w:gridCol w:w="9212"/>
      </w:tblGrid>
      <w:tr w:rsidR="003E7D9B" w:rsidTr="001C7B8E">
        <w:tc>
          <w:tcPr>
            <w:tcW w:w="9212" w:type="dxa"/>
          </w:tcPr>
          <w:p w:rsidR="003E7D9B" w:rsidRDefault="003E7D9B" w:rsidP="003E7D9B">
            <w:pPr>
              <w:rPr>
                <w:b/>
              </w:rPr>
            </w:pPr>
            <w:r>
              <w:rPr>
                <w:b/>
              </w:rPr>
              <w:lastRenderedPageBreak/>
              <w:t>ÇSH-65</w:t>
            </w:r>
            <w:r w:rsidRPr="003E7D9B">
              <w:rPr>
                <w:b/>
              </w:rPr>
              <w:t>Normal term yenidoğan bebek</w:t>
            </w:r>
            <w:r w:rsidRPr="003E7D9B">
              <w:rPr>
                <w:b/>
              </w:rPr>
              <w:tab/>
            </w:r>
          </w:p>
        </w:tc>
      </w:tr>
    </w:tbl>
    <w:p w:rsidR="003E7D9B" w:rsidRDefault="003E7D9B" w:rsidP="003E7D9B">
      <w:pPr>
        <w:rPr>
          <w:b/>
        </w:rPr>
      </w:pPr>
    </w:p>
    <w:p w:rsidR="003E7D9B" w:rsidRPr="003E7D9B" w:rsidRDefault="003E7D9B" w:rsidP="003E7D9B">
      <w:pPr>
        <w:rPr>
          <w:b/>
        </w:rPr>
      </w:pPr>
      <w:r w:rsidRPr="003E7D9B">
        <w:rPr>
          <w:b/>
        </w:rPr>
        <w:t>Yenidoğan bebeğin tanımını yapabilmeli</w:t>
      </w:r>
    </w:p>
    <w:p w:rsidR="003E7D9B" w:rsidRPr="003E7D9B" w:rsidRDefault="003E7D9B" w:rsidP="003E7D9B">
      <w:pPr>
        <w:rPr>
          <w:b/>
        </w:rPr>
      </w:pPr>
      <w:r w:rsidRPr="003E7D9B">
        <w:rPr>
          <w:b/>
        </w:rPr>
        <w:t>Yenidoğanın fizyolojik özelliklerini söyleyebilmeli</w:t>
      </w:r>
    </w:p>
    <w:p w:rsidR="003E7D9B" w:rsidRPr="003E7D9B" w:rsidRDefault="003E7D9B" w:rsidP="003E7D9B">
      <w:pPr>
        <w:rPr>
          <w:b/>
        </w:rPr>
      </w:pPr>
      <w:r w:rsidRPr="003E7D9B">
        <w:rPr>
          <w:b/>
        </w:rPr>
        <w:t>Normal yenidoğan fizik muayene özelliklerini sayabilmeli</w:t>
      </w:r>
    </w:p>
    <w:p w:rsidR="003E7D9B" w:rsidRPr="003E7D9B" w:rsidRDefault="003E7D9B" w:rsidP="003E7D9B">
      <w:pPr>
        <w:rPr>
          <w:b/>
        </w:rPr>
      </w:pPr>
      <w:r w:rsidRPr="003E7D9B">
        <w:rPr>
          <w:b/>
        </w:rPr>
        <w:t>Yenidoğan bebekte görülebilen fizyolojik döküntüleri bilmeli</w:t>
      </w:r>
    </w:p>
    <w:p w:rsidR="003E7D9B" w:rsidRDefault="003E7D9B" w:rsidP="003E7D9B">
      <w:pPr>
        <w:rPr>
          <w:b/>
        </w:rPr>
      </w:pPr>
      <w:r w:rsidRPr="003E7D9B">
        <w:rPr>
          <w:b/>
        </w:rPr>
        <w:t>Yenidoğan bebeğin ilk bir aydaki bakım ve takip ilkelerini bilmeli</w:t>
      </w:r>
    </w:p>
    <w:p w:rsidR="001C7B8E" w:rsidRDefault="001C7B8E" w:rsidP="003E7D9B">
      <w:pPr>
        <w:rPr>
          <w:b/>
        </w:rPr>
      </w:pPr>
    </w:p>
    <w:tbl>
      <w:tblPr>
        <w:tblStyle w:val="TabloKlavuzu"/>
        <w:tblW w:w="0" w:type="auto"/>
        <w:tblLook w:val="04A0"/>
      </w:tblPr>
      <w:tblGrid>
        <w:gridCol w:w="9212"/>
      </w:tblGrid>
      <w:tr w:rsidR="001C7B8E" w:rsidTr="001C7B8E">
        <w:tc>
          <w:tcPr>
            <w:tcW w:w="9212" w:type="dxa"/>
          </w:tcPr>
          <w:p w:rsidR="001C7B8E" w:rsidRDefault="001C7B8E" w:rsidP="001C7B8E">
            <w:pPr>
              <w:rPr>
                <w:b/>
              </w:rPr>
            </w:pPr>
            <w:r>
              <w:rPr>
                <w:b/>
              </w:rPr>
              <w:t>ÇSH-66</w:t>
            </w:r>
            <w:r w:rsidRPr="003E7D9B">
              <w:rPr>
                <w:b/>
              </w:rPr>
              <w:t>Yenidoğan bebeğin doğumhane normal ve ileri bakım gereksinimleri</w:t>
            </w:r>
            <w:r w:rsidRPr="003E7D9B">
              <w:rPr>
                <w:b/>
              </w:rPr>
              <w:tab/>
            </w:r>
            <w:r w:rsidRPr="003E7D9B">
              <w:rPr>
                <w:b/>
              </w:rPr>
              <w:tab/>
            </w:r>
          </w:p>
        </w:tc>
      </w:tr>
    </w:tbl>
    <w:p w:rsidR="001C7B8E" w:rsidRPr="003E7D9B" w:rsidRDefault="001C7B8E" w:rsidP="003E7D9B">
      <w:pPr>
        <w:rPr>
          <w:b/>
        </w:rPr>
      </w:pPr>
    </w:p>
    <w:p w:rsidR="003E7D9B" w:rsidRPr="003E7D9B" w:rsidRDefault="003E7D9B" w:rsidP="003E7D9B">
      <w:pPr>
        <w:rPr>
          <w:b/>
        </w:rPr>
      </w:pPr>
      <w:r w:rsidRPr="003E7D9B">
        <w:rPr>
          <w:b/>
        </w:rPr>
        <w:t>Term ve preterm bebeğin doğum sonrası bakım ilkelerini söyleyebilmeli</w:t>
      </w:r>
    </w:p>
    <w:p w:rsidR="003E7D9B" w:rsidRPr="003E7D9B" w:rsidRDefault="003E7D9B" w:rsidP="003E7D9B">
      <w:pPr>
        <w:rPr>
          <w:b/>
        </w:rPr>
      </w:pPr>
      <w:r w:rsidRPr="003E7D9B">
        <w:rPr>
          <w:b/>
        </w:rPr>
        <w:t>İleri canlandırma gereksinimi olan bebeğin kriterlerini söyleyebilmeli</w:t>
      </w:r>
    </w:p>
    <w:p w:rsidR="003E7D9B" w:rsidRPr="003E7D9B" w:rsidRDefault="003E7D9B" w:rsidP="003E7D9B">
      <w:pPr>
        <w:rPr>
          <w:b/>
        </w:rPr>
      </w:pPr>
      <w:r w:rsidRPr="003E7D9B">
        <w:rPr>
          <w:b/>
        </w:rPr>
        <w:t>Temel ve ileri canlandırma algoritmasını bilmeli ve maket bebek üstünde anlatabilmeli</w:t>
      </w:r>
    </w:p>
    <w:p w:rsidR="003E7D9B" w:rsidRPr="003E7D9B" w:rsidRDefault="003E7D9B" w:rsidP="003E7D9B">
      <w:pPr>
        <w:rPr>
          <w:b/>
        </w:rPr>
      </w:pPr>
      <w:r w:rsidRPr="003E7D9B">
        <w:rPr>
          <w:b/>
        </w:rPr>
        <w:t>Yenidoğan canlandırmasında kullanılan ilaçları bilmeli</w:t>
      </w:r>
    </w:p>
    <w:p w:rsidR="003E7D9B" w:rsidRDefault="003E7D9B" w:rsidP="003E7D9B">
      <w:pPr>
        <w:rPr>
          <w:b/>
        </w:rPr>
      </w:pPr>
      <w:r w:rsidRPr="003E7D9B">
        <w:rPr>
          <w:b/>
        </w:rPr>
        <w:t>Mekonyumlu bebeğin doğum sonrası yaklaşımını bilmeli</w:t>
      </w:r>
    </w:p>
    <w:p w:rsidR="00D64FDD" w:rsidRDefault="00D64FDD" w:rsidP="003E7D9B">
      <w:pPr>
        <w:rPr>
          <w:b/>
        </w:rPr>
      </w:pPr>
    </w:p>
    <w:tbl>
      <w:tblPr>
        <w:tblStyle w:val="TabloKlavuzu"/>
        <w:tblW w:w="0" w:type="auto"/>
        <w:tblLook w:val="04A0"/>
      </w:tblPr>
      <w:tblGrid>
        <w:gridCol w:w="9212"/>
      </w:tblGrid>
      <w:tr w:rsidR="00D64FDD" w:rsidTr="00F34C37">
        <w:tc>
          <w:tcPr>
            <w:tcW w:w="9212" w:type="dxa"/>
          </w:tcPr>
          <w:p w:rsidR="00D64FDD" w:rsidRDefault="00D64FDD" w:rsidP="00D64FDD">
            <w:pPr>
              <w:rPr>
                <w:b/>
              </w:rPr>
            </w:pPr>
            <w:r>
              <w:rPr>
                <w:b/>
              </w:rPr>
              <w:t>ÇSH-67</w:t>
            </w:r>
            <w:r w:rsidRPr="003E7D9B">
              <w:rPr>
                <w:b/>
              </w:rPr>
              <w:t>Term yenidoğan bebeğin solunum problemlerine yaklaşım</w:t>
            </w:r>
          </w:p>
        </w:tc>
      </w:tr>
    </w:tbl>
    <w:p w:rsidR="00D64FDD" w:rsidRPr="003E7D9B" w:rsidRDefault="00D64FDD" w:rsidP="003E7D9B">
      <w:pPr>
        <w:rPr>
          <w:b/>
        </w:rPr>
      </w:pPr>
    </w:p>
    <w:p w:rsidR="003E7D9B" w:rsidRPr="003E7D9B" w:rsidRDefault="003E7D9B" w:rsidP="003E7D9B">
      <w:pPr>
        <w:rPr>
          <w:b/>
        </w:rPr>
      </w:pPr>
      <w:r w:rsidRPr="003E7D9B">
        <w:rPr>
          <w:b/>
        </w:rPr>
        <w:t>Yenidoğan bebekte normal solunum sayısını bilmeli</w:t>
      </w:r>
    </w:p>
    <w:p w:rsidR="003E7D9B" w:rsidRPr="003E7D9B" w:rsidRDefault="003E7D9B" w:rsidP="003E7D9B">
      <w:pPr>
        <w:rPr>
          <w:b/>
        </w:rPr>
      </w:pPr>
      <w:r w:rsidRPr="003E7D9B">
        <w:rPr>
          <w:b/>
        </w:rPr>
        <w:t xml:space="preserve">Term bebekte solunum sıkıntısı klinik bulgularını sayabilmeli </w:t>
      </w:r>
    </w:p>
    <w:p w:rsidR="003E7D9B" w:rsidRPr="003E7D9B" w:rsidRDefault="003E7D9B" w:rsidP="003E7D9B">
      <w:pPr>
        <w:rPr>
          <w:b/>
        </w:rPr>
      </w:pPr>
      <w:r w:rsidRPr="003E7D9B">
        <w:rPr>
          <w:b/>
        </w:rPr>
        <w:t>Term bebekte solunum sıkıntısına neden olan hastalıkları ve etyolojilerini bilmeli</w:t>
      </w:r>
    </w:p>
    <w:p w:rsidR="003E7D9B" w:rsidRPr="003E7D9B" w:rsidRDefault="003E7D9B" w:rsidP="003E7D9B">
      <w:pPr>
        <w:rPr>
          <w:b/>
        </w:rPr>
      </w:pPr>
      <w:r w:rsidRPr="003E7D9B">
        <w:rPr>
          <w:b/>
        </w:rPr>
        <w:t>Solunum sıkıntısı olan term bebekte temel bakım ilkelerini söyleyebilmeli</w:t>
      </w:r>
    </w:p>
    <w:p w:rsidR="003E7D9B" w:rsidRDefault="003E7D9B" w:rsidP="003E7D9B">
      <w:pPr>
        <w:rPr>
          <w:b/>
        </w:rPr>
      </w:pPr>
      <w:r w:rsidRPr="003E7D9B">
        <w:rPr>
          <w:b/>
        </w:rPr>
        <w:t>Siyanozu olan yenidoğan bebeğin ilk yaklaşımını bilmeli</w:t>
      </w:r>
    </w:p>
    <w:p w:rsidR="00D64FDD" w:rsidRDefault="00D64FDD" w:rsidP="003E7D9B">
      <w:pPr>
        <w:rPr>
          <w:b/>
        </w:rPr>
      </w:pPr>
    </w:p>
    <w:p w:rsidR="00D64FDD" w:rsidRDefault="00D64FDD" w:rsidP="003E7D9B">
      <w:pPr>
        <w:rPr>
          <w:b/>
        </w:rPr>
      </w:pPr>
    </w:p>
    <w:p w:rsidR="00D64FDD" w:rsidRDefault="00D64FDD" w:rsidP="003E7D9B">
      <w:pPr>
        <w:rPr>
          <w:b/>
        </w:rPr>
      </w:pPr>
    </w:p>
    <w:p w:rsidR="00D64FDD" w:rsidRDefault="00D64FDD" w:rsidP="003E7D9B">
      <w:pPr>
        <w:rPr>
          <w:b/>
        </w:rPr>
      </w:pPr>
    </w:p>
    <w:p w:rsidR="00D64FDD" w:rsidRDefault="00D64FDD" w:rsidP="003E7D9B">
      <w:pPr>
        <w:rPr>
          <w:b/>
        </w:rPr>
      </w:pPr>
    </w:p>
    <w:p w:rsidR="00D64FDD" w:rsidRDefault="00D64FDD" w:rsidP="003E7D9B">
      <w:pPr>
        <w:rPr>
          <w:b/>
        </w:rPr>
      </w:pPr>
    </w:p>
    <w:tbl>
      <w:tblPr>
        <w:tblStyle w:val="TabloKlavuzu"/>
        <w:tblW w:w="0" w:type="auto"/>
        <w:tblLook w:val="04A0"/>
      </w:tblPr>
      <w:tblGrid>
        <w:gridCol w:w="9212"/>
      </w:tblGrid>
      <w:tr w:rsidR="00D64FDD" w:rsidTr="00F34C37">
        <w:tc>
          <w:tcPr>
            <w:tcW w:w="9212" w:type="dxa"/>
          </w:tcPr>
          <w:p w:rsidR="00D64FDD" w:rsidRDefault="00D64FDD" w:rsidP="00D64FDD">
            <w:pPr>
              <w:rPr>
                <w:b/>
              </w:rPr>
            </w:pPr>
            <w:r>
              <w:rPr>
                <w:b/>
              </w:rPr>
              <w:lastRenderedPageBreak/>
              <w:t>ÇSH-68</w:t>
            </w:r>
            <w:r w:rsidRPr="003E7D9B">
              <w:rPr>
                <w:b/>
              </w:rPr>
              <w:tab/>
              <w:t>Yenidoğan döneminde enfeksiyonlar</w:t>
            </w:r>
            <w:r w:rsidRPr="003E7D9B">
              <w:rPr>
                <w:b/>
              </w:rPr>
              <w:tab/>
            </w:r>
          </w:p>
        </w:tc>
      </w:tr>
    </w:tbl>
    <w:p w:rsidR="00D64FDD" w:rsidRPr="003E7D9B" w:rsidRDefault="00D64FDD" w:rsidP="003E7D9B">
      <w:pPr>
        <w:rPr>
          <w:b/>
        </w:rPr>
      </w:pPr>
    </w:p>
    <w:p w:rsidR="003E7D9B" w:rsidRPr="003E7D9B" w:rsidRDefault="003E7D9B" w:rsidP="003E7D9B">
      <w:pPr>
        <w:rPr>
          <w:b/>
        </w:rPr>
      </w:pPr>
      <w:r w:rsidRPr="003E7D9B">
        <w:rPr>
          <w:b/>
        </w:rPr>
        <w:t>Yenidoğanın enfeksiyon risklerini tanımlayabilmeli</w:t>
      </w:r>
    </w:p>
    <w:p w:rsidR="003E7D9B" w:rsidRPr="003E7D9B" w:rsidRDefault="003E7D9B" w:rsidP="003E7D9B">
      <w:pPr>
        <w:rPr>
          <w:b/>
        </w:rPr>
      </w:pPr>
      <w:r w:rsidRPr="003E7D9B">
        <w:rPr>
          <w:b/>
        </w:rPr>
        <w:t>Konjenital enfeksiyonların özelliklerini bilmeli</w:t>
      </w:r>
    </w:p>
    <w:p w:rsidR="003E7D9B" w:rsidRPr="003E7D9B" w:rsidRDefault="003E7D9B" w:rsidP="003E7D9B">
      <w:pPr>
        <w:rPr>
          <w:b/>
        </w:rPr>
      </w:pPr>
      <w:r w:rsidRPr="003E7D9B">
        <w:rPr>
          <w:b/>
        </w:rPr>
        <w:t>Yenidoğanda sepsis sınıflamasını ve özelliklerini bilmeli</w:t>
      </w:r>
    </w:p>
    <w:p w:rsidR="003E7D9B" w:rsidRPr="003E7D9B" w:rsidRDefault="003E7D9B" w:rsidP="003E7D9B">
      <w:pPr>
        <w:rPr>
          <w:b/>
        </w:rPr>
      </w:pPr>
      <w:r w:rsidRPr="003E7D9B">
        <w:rPr>
          <w:b/>
        </w:rPr>
        <w:t>Septik yenidoğanın öykü, fizik bakı, radyolojik ve laboratuvar özelliklerini sayabilmeli</w:t>
      </w:r>
    </w:p>
    <w:p w:rsidR="003E7D9B" w:rsidRPr="003E7D9B" w:rsidRDefault="003E7D9B" w:rsidP="003E7D9B">
      <w:pPr>
        <w:rPr>
          <w:b/>
        </w:rPr>
      </w:pPr>
      <w:r w:rsidRPr="003E7D9B">
        <w:rPr>
          <w:b/>
        </w:rPr>
        <w:t>Eşlik eden komordit durumları bilmeli</w:t>
      </w:r>
    </w:p>
    <w:p w:rsidR="003E7D9B" w:rsidRDefault="003E7D9B" w:rsidP="003E7D9B">
      <w:pPr>
        <w:rPr>
          <w:b/>
        </w:rPr>
      </w:pPr>
      <w:r w:rsidRPr="003E7D9B">
        <w:rPr>
          <w:b/>
        </w:rPr>
        <w:t>Yenidoğan enfeksiyonlarının akut ve kronik komplikasyonlarını söyleyebilmeli</w:t>
      </w:r>
    </w:p>
    <w:p w:rsidR="00D64FDD" w:rsidRDefault="00D64FDD" w:rsidP="003E7D9B">
      <w:pPr>
        <w:rPr>
          <w:b/>
        </w:rPr>
      </w:pPr>
    </w:p>
    <w:tbl>
      <w:tblPr>
        <w:tblStyle w:val="TabloKlavuzu"/>
        <w:tblW w:w="0" w:type="auto"/>
        <w:tblLook w:val="04A0"/>
      </w:tblPr>
      <w:tblGrid>
        <w:gridCol w:w="9212"/>
      </w:tblGrid>
      <w:tr w:rsidR="00D64FDD" w:rsidTr="00F34C37">
        <w:tc>
          <w:tcPr>
            <w:tcW w:w="9212" w:type="dxa"/>
          </w:tcPr>
          <w:p w:rsidR="00D64FDD" w:rsidRDefault="00D64FDD" w:rsidP="00D64FDD">
            <w:pPr>
              <w:rPr>
                <w:b/>
              </w:rPr>
            </w:pPr>
            <w:r>
              <w:rPr>
                <w:b/>
              </w:rPr>
              <w:t>ÇSH-69</w:t>
            </w:r>
            <w:r w:rsidRPr="003E7D9B">
              <w:rPr>
                <w:b/>
              </w:rPr>
              <w:t>Konvülziyon geçiren yenidoğan</w:t>
            </w:r>
            <w:r w:rsidRPr="003E7D9B">
              <w:rPr>
                <w:b/>
              </w:rPr>
              <w:tab/>
            </w:r>
          </w:p>
        </w:tc>
      </w:tr>
    </w:tbl>
    <w:p w:rsidR="00D64FDD" w:rsidRPr="003E7D9B" w:rsidRDefault="00D64FDD" w:rsidP="003E7D9B">
      <w:pPr>
        <w:rPr>
          <w:b/>
        </w:rPr>
      </w:pPr>
    </w:p>
    <w:p w:rsidR="003E7D9B" w:rsidRPr="003E7D9B" w:rsidRDefault="003E7D9B" w:rsidP="003E7D9B">
      <w:pPr>
        <w:rPr>
          <w:b/>
        </w:rPr>
      </w:pPr>
      <w:r w:rsidRPr="003E7D9B">
        <w:rPr>
          <w:b/>
        </w:rPr>
        <w:t>Yenidoğan konvülziyonunun tiplerini ve özelliklerini söyleyebilmeli</w:t>
      </w:r>
    </w:p>
    <w:p w:rsidR="003E7D9B" w:rsidRPr="003E7D9B" w:rsidRDefault="003E7D9B" w:rsidP="003E7D9B">
      <w:pPr>
        <w:rPr>
          <w:b/>
        </w:rPr>
      </w:pPr>
      <w:r w:rsidRPr="003E7D9B">
        <w:rPr>
          <w:b/>
        </w:rPr>
        <w:t>Yenidoğan konvülziyonunun ayırıcı tanısına giren durumları sayabilmeli</w:t>
      </w:r>
    </w:p>
    <w:p w:rsidR="003E7D9B" w:rsidRPr="003E7D9B" w:rsidRDefault="003E7D9B" w:rsidP="003E7D9B">
      <w:pPr>
        <w:rPr>
          <w:b/>
        </w:rPr>
      </w:pPr>
      <w:r w:rsidRPr="003E7D9B">
        <w:rPr>
          <w:b/>
        </w:rPr>
        <w:t>Yenidoğan konvülziyonunun acil müdahelesini planlayabilmeli</w:t>
      </w:r>
    </w:p>
    <w:p w:rsidR="003E7D9B" w:rsidRPr="003E7D9B" w:rsidRDefault="003E7D9B" w:rsidP="003E7D9B">
      <w:pPr>
        <w:rPr>
          <w:b/>
        </w:rPr>
      </w:pPr>
      <w:r w:rsidRPr="003E7D9B">
        <w:rPr>
          <w:b/>
        </w:rPr>
        <w:tab/>
      </w:r>
      <w:r w:rsidRPr="003E7D9B">
        <w:rPr>
          <w:b/>
        </w:rPr>
        <w:tab/>
      </w:r>
      <w:r w:rsidRPr="003E7D9B">
        <w:rPr>
          <w:b/>
        </w:rPr>
        <w:tab/>
      </w:r>
    </w:p>
    <w:p w:rsidR="0090274B" w:rsidRPr="003E7D9B" w:rsidRDefault="003E7D9B" w:rsidP="003E7D9B">
      <w:pPr>
        <w:rPr>
          <w:b/>
        </w:rPr>
      </w:pPr>
      <w:r w:rsidRPr="003E7D9B">
        <w:rPr>
          <w:b/>
        </w:rPr>
        <w:tab/>
      </w:r>
    </w:p>
    <w:tbl>
      <w:tblPr>
        <w:tblStyle w:val="TabloKlavuzu"/>
        <w:tblW w:w="0" w:type="auto"/>
        <w:tblLook w:val="04A0"/>
      </w:tblPr>
      <w:tblGrid>
        <w:gridCol w:w="9212"/>
      </w:tblGrid>
      <w:tr w:rsidR="0090274B" w:rsidTr="00F34C37">
        <w:tc>
          <w:tcPr>
            <w:tcW w:w="9212" w:type="dxa"/>
          </w:tcPr>
          <w:p w:rsidR="0090274B" w:rsidRDefault="0090274B" w:rsidP="0090274B">
            <w:pPr>
              <w:rPr>
                <w:b/>
              </w:rPr>
            </w:pPr>
            <w:r>
              <w:rPr>
                <w:b/>
              </w:rPr>
              <w:t>ÇSH-70</w:t>
            </w:r>
            <w:r w:rsidRPr="003E7D9B">
              <w:rPr>
                <w:b/>
              </w:rPr>
              <w:t>Sarılıklı yenidoğana yaklaşım</w:t>
            </w:r>
            <w:r w:rsidRPr="003E7D9B">
              <w:rPr>
                <w:b/>
              </w:rPr>
              <w:tab/>
            </w:r>
          </w:p>
        </w:tc>
      </w:tr>
    </w:tbl>
    <w:p w:rsidR="0090274B" w:rsidRPr="003E7D9B" w:rsidRDefault="003E7D9B" w:rsidP="0090274B">
      <w:pPr>
        <w:rPr>
          <w:b/>
        </w:rPr>
      </w:pPr>
      <w:r w:rsidRPr="003E7D9B">
        <w:rPr>
          <w:b/>
        </w:rPr>
        <w:tab/>
      </w:r>
    </w:p>
    <w:p w:rsidR="003E7D9B" w:rsidRPr="003E7D9B" w:rsidRDefault="003E7D9B" w:rsidP="003E7D9B">
      <w:pPr>
        <w:rPr>
          <w:b/>
        </w:rPr>
      </w:pPr>
      <w:r w:rsidRPr="003E7D9B">
        <w:rPr>
          <w:b/>
        </w:rPr>
        <w:t>Yenidoğanda sarılığın fizyolojik temellerini anlatabilmeli</w:t>
      </w:r>
    </w:p>
    <w:p w:rsidR="003E7D9B" w:rsidRPr="003E7D9B" w:rsidRDefault="003E7D9B" w:rsidP="003E7D9B">
      <w:pPr>
        <w:rPr>
          <w:b/>
        </w:rPr>
      </w:pPr>
      <w:r w:rsidRPr="003E7D9B">
        <w:rPr>
          <w:b/>
        </w:rPr>
        <w:t>Sarılıklı yenidoğanın değerlendirme kriterlerini söyleyebilmeli</w:t>
      </w:r>
    </w:p>
    <w:p w:rsidR="003E7D9B" w:rsidRPr="003E7D9B" w:rsidRDefault="003E7D9B" w:rsidP="003E7D9B">
      <w:pPr>
        <w:rPr>
          <w:b/>
        </w:rPr>
      </w:pPr>
      <w:r w:rsidRPr="003E7D9B">
        <w:rPr>
          <w:b/>
        </w:rPr>
        <w:t>Fizyolojik ve patolojik sarılık ayrımı yapabilmeli</w:t>
      </w:r>
    </w:p>
    <w:p w:rsidR="003E7D9B" w:rsidRPr="003E7D9B" w:rsidRDefault="003E7D9B" w:rsidP="003E7D9B">
      <w:pPr>
        <w:rPr>
          <w:b/>
        </w:rPr>
      </w:pPr>
      <w:r w:rsidRPr="003E7D9B">
        <w:rPr>
          <w:b/>
        </w:rPr>
        <w:t>Yenidoğan sarılığında tedavi endikasyonlarını ve tedavi şekillerini sayabilmeli</w:t>
      </w:r>
    </w:p>
    <w:p w:rsidR="003E7D9B" w:rsidRDefault="003E7D9B" w:rsidP="003E7D9B">
      <w:pPr>
        <w:rPr>
          <w:b/>
        </w:rPr>
      </w:pPr>
      <w:r w:rsidRPr="003E7D9B">
        <w:rPr>
          <w:b/>
        </w:rPr>
        <w:t xml:space="preserve">Uzamış sarılığın etyolojik nedenlerini bilmeli ve tetkiklerini planlayabilmeli </w:t>
      </w:r>
    </w:p>
    <w:p w:rsidR="0090274B" w:rsidRDefault="0090274B" w:rsidP="003E7D9B">
      <w:pPr>
        <w:rPr>
          <w:b/>
        </w:rPr>
      </w:pPr>
    </w:p>
    <w:p w:rsidR="0090274B" w:rsidRDefault="0090274B" w:rsidP="003E7D9B">
      <w:pPr>
        <w:rPr>
          <w:b/>
        </w:rPr>
      </w:pPr>
    </w:p>
    <w:p w:rsidR="0090274B" w:rsidRDefault="0090274B" w:rsidP="003E7D9B">
      <w:pPr>
        <w:rPr>
          <w:b/>
        </w:rPr>
      </w:pPr>
    </w:p>
    <w:p w:rsidR="0090274B" w:rsidRDefault="0090274B" w:rsidP="003E7D9B">
      <w:pPr>
        <w:rPr>
          <w:b/>
        </w:rPr>
      </w:pPr>
    </w:p>
    <w:p w:rsidR="0090274B" w:rsidRDefault="0090274B" w:rsidP="003E7D9B">
      <w:pPr>
        <w:rPr>
          <w:b/>
        </w:rPr>
      </w:pPr>
    </w:p>
    <w:p w:rsidR="0090274B" w:rsidRDefault="0090274B" w:rsidP="003E7D9B">
      <w:pPr>
        <w:rPr>
          <w:b/>
        </w:rPr>
      </w:pPr>
    </w:p>
    <w:tbl>
      <w:tblPr>
        <w:tblStyle w:val="TabloKlavuzu"/>
        <w:tblW w:w="0" w:type="auto"/>
        <w:tblLook w:val="04A0"/>
      </w:tblPr>
      <w:tblGrid>
        <w:gridCol w:w="9212"/>
      </w:tblGrid>
      <w:tr w:rsidR="0090274B" w:rsidTr="00F34C37">
        <w:tc>
          <w:tcPr>
            <w:tcW w:w="9212" w:type="dxa"/>
          </w:tcPr>
          <w:p w:rsidR="0090274B" w:rsidRDefault="0090274B" w:rsidP="0090274B">
            <w:pPr>
              <w:rPr>
                <w:b/>
              </w:rPr>
            </w:pPr>
            <w:r>
              <w:rPr>
                <w:b/>
              </w:rPr>
              <w:lastRenderedPageBreak/>
              <w:t>ÇSH-71</w:t>
            </w:r>
            <w:r w:rsidRPr="003E7D9B">
              <w:rPr>
                <w:b/>
              </w:rPr>
              <w:tab/>
              <w:t>Yenidoğanın metabolik sorunları</w:t>
            </w:r>
          </w:p>
        </w:tc>
      </w:tr>
    </w:tbl>
    <w:p w:rsidR="0090274B" w:rsidRPr="003E7D9B" w:rsidRDefault="0090274B" w:rsidP="003E7D9B">
      <w:pPr>
        <w:rPr>
          <w:b/>
        </w:rPr>
      </w:pPr>
    </w:p>
    <w:p w:rsidR="003E7D9B" w:rsidRPr="003E7D9B" w:rsidRDefault="003E7D9B" w:rsidP="003E7D9B">
      <w:pPr>
        <w:rPr>
          <w:b/>
        </w:rPr>
      </w:pPr>
      <w:r w:rsidRPr="003E7D9B">
        <w:rPr>
          <w:b/>
        </w:rPr>
        <w:t>Yenidoğanı bekleyen sık karşılaşılan metabolik sorunları tanımlayabilmeli</w:t>
      </w:r>
    </w:p>
    <w:p w:rsidR="003E7D9B" w:rsidRPr="003E7D9B" w:rsidRDefault="003E7D9B" w:rsidP="003E7D9B">
      <w:pPr>
        <w:rPr>
          <w:b/>
        </w:rPr>
      </w:pPr>
      <w:r w:rsidRPr="003E7D9B">
        <w:rPr>
          <w:b/>
        </w:rPr>
        <w:t>Sık karşılaşılan metabolik sorunların semptomatolojisini ve risk faktörleri söyleyebilmeli</w:t>
      </w:r>
    </w:p>
    <w:p w:rsidR="003E7D9B" w:rsidRPr="003E7D9B" w:rsidRDefault="003E7D9B" w:rsidP="003E7D9B">
      <w:pPr>
        <w:rPr>
          <w:b/>
        </w:rPr>
      </w:pPr>
      <w:r w:rsidRPr="003E7D9B">
        <w:rPr>
          <w:b/>
        </w:rPr>
        <w:t>Yenidoğanda hipogliseminin semptomlarını ve acil tedavisini anlatabilmeli</w:t>
      </w:r>
    </w:p>
    <w:p w:rsidR="003E7D9B" w:rsidRDefault="003E7D9B" w:rsidP="003E7D9B">
      <w:pPr>
        <w:rPr>
          <w:b/>
        </w:rPr>
      </w:pPr>
      <w:r w:rsidRPr="003E7D9B">
        <w:rPr>
          <w:b/>
        </w:rPr>
        <w:t>Yenidoğanda hipokalseminin semptomlarını ve acil tedavisini bilmeli</w:t>
      </w:r>
    </w:p>
    <w:p w:rsidR="0090274B" w:rsidRDefault="0090274B" w:rsidP="003E7D9B">
      <w:pPr>
        <w:rPr>
          <w:b/>
        </w:rPr>
      </w:pPr>
    </w:p>
    <w:tbl>
      <w:tblPr>
        <w:tblStyle w:val="TabloKlavuzu"/>
        <w:tblW w:w="0" w:type="auto"/>
        <w:tblLook w:val="04A0"/>
      </w:tblPr>
      <w:tblGrid>
        <w:gridCol w:w="9212"/>
      </w:tblGrid>
      <w:tr w:rsidR="0090274B" w:rsidTr="00F34C37">
        <w:tc>
          <w:tcPr>
            <w:tcW w:w="9212" w:type="dxa"/>
          </w:tcPr>
          <w:p w:rsidR="0090274B" w:rsidRDefault="0090274B" w:rsidP="0090274B">
            <w:pPr>
              <w:rPr>
                <w:b/>
              </w:rPr>
            </w:pPr>
            <w:r>
              <w:rPr>
                <w:b/>
              </w:rPr>
              <w:t>ÇSH-72</w:t>
            </w:r>
            <w:r w:rsidRPr="003E7D9B">
              <w:rPr>
                <w:b/>
              </w:rPr>
              <w:t>Prematüre bebek ve sorunları</w:t>
            </w:r>
            <w:r w:rsidRPr="003E7D9B">
              <w:rPr>
                <w:b/>
              </w:rPr>
              <w:tab/>
            </w:r>
          </w:p>
        </w:tc>
      </w:tr>
    </w:tbl>
    <w:p w:rsidR="0090274B" w:rsidRPr="003E7D9B" w:rsidRDefault="0090274B" w:rsidP="003E7D9B">
      <w:pPr>
        <w:rPr>
          <w:b/>
        </w:rPr>
      </w:pPr>
    </w:p>
    <w:p w:rsidR="003E7D9B" w:rsidRPr="003E7D9B" w:rsidRDefault="003E7D9B" w:rsidP="003E7D9B">
      <w:pPr>
        <w:rPr>
          <w:b/>
        </w:rPr>
      </w:pPr>
      <w:r w:rsidRPr="003E7D9B">
        <w:rPr>
          <w:b/>
        </w:rPr>
        <w:t>Prematüritenin tanımını ve sınıflamasını yapabilmeli</w:t>
      </w:r>
    </w:p>
    <w:p w:rsidR="003E7D9B" w:rsidRPr="003E7D9B" w:rsidRDefault="003E7D9B" w:rsidP="003E7D9B">
      <w:pPr>
        <w:rPr>
          <w:b/>
        </w:rPr>
      </w:pPr>
      <w:r w:rsidRPr="003E7D9B">
        <w:rPr>
          <w:b/>
        </w:rPr>
        <w:t>Prematür bebeği doğumdan sonra bekleyen risklileri sayabilmeli</w:t>
      </w:r>
    </w:p>
    <w:p w:rsidR="003E7D9B" w:rsidRPr="003E7D9B" w:rsidRDefault="003E7D9B" w:rsidP="003E7D9B">
      <w:pPr>
        <w:rPr>
          <w:b/>
        </w:rPr>
      </w:pPr>
      <w:r w:rsidRPr="003E7D9B">
        <w:rPr>
          <w:b/>
        </w:rPr>
        <w:t>Prematüre bebeğe özgü erken ve geç dönem hastalıkları ve komorbit durumları bilmeli</w:t>
      </w:r>
    </w:p>
    <w:p w:rsidR="003E7D9B" w:rsidRDefault="003E7D9B" w:rsidP="003E7D9B">
      <w:pPr>
        <w:rPr>
          <w:b/>
        </w:rPr>
      </w:pPr>
      <w:r w:rsidRPr="003E7D9B">
        <w:rPr>
          <w:b/>
        </w:rPr>
        <w:t>Prematüre bebeğin uzun dönem sorunlarını bilmeli</w:t>
      </w:r>
    </w:p>
    <w:p w:rsidR="0090274B" w:rsidRDefault="0090274B" w:rsidP="003E7D9B">
      <w:pPr>
        <w:rPr>
          <w:b/>
        </w:rPr>
      </w:pPr>
    </w:p>
    <w:tbl>
      <w:tblPr>
        <w:tblStyle w:val="TabloKlavuzu"/>
        <w:tblW w:w="0" w:type="auto"/>
        <w:tblLook w:val="04A0"/>
      </w:tblPr>
      <w:tblGrid>
        <w:gridCol w:w="9212"/>
      </w:tblGrid>
      <w:tr w:rsidR="0090274B" w:rsidTr="00F34C37">
        <w:tc>
          <w:tcPr>
            <w:tcW w:w="9212" w:type="dxa"/>
          </w:tcPr>
          <w:p w:rsidR="0090274B" w:rsidRDefault="0090274B" w:rsidP="0090274B">
            <w:pPr>
              <w:rPr>
                <w:b/>
              </w:rPr>
            </w:pPr>
            <w:r>
              <w:rPr>
                <w:b/>
              </w:rPr>
              <w:t>ÇSH-73</w:t>
            </w:r>
            <w:r w:rsidRPr="003E7D9B">
              <w:rPr>
                <w:b/>
              </w:rPr>
              <w:tab/>
              <w:t>İntrauterin gelişme geriliği olan bebek</w:t>
            </w:r>
            <w:r w:rsidRPr="003E7D9B">
              <w:rPr>
                <w:b/>
              </w:rPr>
              <w:tab/>
            </w:r>
          </w:p>
        </w:tc>
      </w:tr>
    </w:tbl>
    <w:p w:rsidR="0090274B" w:rsidRPr="003E7D9B" w:rsidRDefault="0090274B" w:rsidP="003E7D9B">
      <w:pPr>
        <w:rPr>
          <w:b/>
        </w:rPr>
      </w:pPr>
    </w:p>
    <w:p w:rsidR="003E7D9B" w:rsidRPr="003E7D9B" w:rsidRDefault="003E7D9B" w:rsidP="003E7D9B">
      <w:pPr>
        <w:rPr>
          <w:b/>
        </w:rPr>
      </w:pPr>
      <w:r w:rsidRPr="003E7D9B">
        <w:rPr>
          <w:b/>
        </w:rPr>
        <w:t xml:space="preserve">İntrauterin gelişme geriliği (IUGG) tanımını ve sınıflamasını yapabilmeli, </w:t>
      </w:r>
    </w:p>
    <w:p w:rsidR="003E7D9B" w:rsidRPr="003E7D9B" w:rsidRDefault="003E7D9B" w:rsidP="003E7D9B">
      <w:pPr>
        <w:rPr>
          <w:b/>
        </w:rPr>
      </w:pPr>
      <w:r w:rsidRPr="003E7D9B">
        <w:rPr>
          <w:b/>
        </w:rPr>
        <w:t>IUGG'de etyolojik nedenleri söyleyebilmeli, ayırıcı tanı yapabilmeli</w:t>
      </w:r>
    </w:p>
    <w:p w:rsidR="003E7D9B" w:rsidRPr="003E7D9B" w:rsidRDefault="003E7D9B" w:rsidP="003E7D9B">
      <w:pPr>
        <w:rPr>
          <w:b/>
        </w:rPr>
      </w:pPr>
      <w:r w:rsidRPr="003E7D9B">
        <w:rPr>
          <w:b/>
        </w:rPr>
        <w:t>IUGG olan bebeğin erken ve geç dönem sorunlarını bilmeli acil müdahele gereksinimi olanları farkedebilmeli</w:t>
      </w:r>
    </w:p>
    <w:p w:rsidR="003E7D9B" w:rsidRDefault="003E7D9B" w:rsidP="003E7D9B">
      <w:pPr>
        <w:rPr>
          <w:b/>
        </w:rPr>
      </w:pPr>
      <w:r w:rsidRPr="003E7D9B">
        <w:rPr>
          <w:b/>
        </w:rPr>
        <w:t>IUGG ne eşlik eden komorbit durumları bilmeli</w:t>
      </w:r>
    </w:p>
    <w:p w:rsidR="0090274B" w:rsidRDefault="0090274B" w:rsidP="003E7D9B">
      <w:pPr>
        <w:rPr>
          <w:b/>
        </w:rPr>
      </w:pPr>
    </w:p>
    <w:tbl>
      <w:tblPr>
        <w:tblStyle w:val="TabloKlavuzu"/>
        <w:tblW w:w="0" w:type="auto"/>
        <w:tblLook w:val="04A0"/>
      </w:tblPr>
      <w:tblGrid>
        <w:gridCol w:w="9212"/>
      </w:tblGrid>
      <w:tr w:rsidR="0090274B" w:rsidTr="00F34C37">
        <w:tc>
          <w:tcPr>
            <w:tcW w:w="9212" w:type="dxa"/>
          </w:tcPr>
          <w:p w:rsidR="0090274B" w:rsidRDefault="0090274B" w:rsidP="0090274B">
            <w:pPr>
              <w:rPr>
                <w:b/>
              </w:rPr>
            </w:pPr>
            <w:r>
              <w:rPr>
                <w:b/>
              </w:rPr>
              <w:t>ÇSH-74</w:t>
            </w:r>
            <w:r w:rsidRPr="003E7D9B">
              <w:rPr>
                <w:b/>
              </w:rPr>
              <w:tab/>
              <w:t>Perinatal asfiksi ve hipoksik iskemik ensefalopatili bebek</w:t>
            </w:r>
          </w:p>
        </w:tc>
      </w:tr>
    </w:tbl>
    <w:p w:rsidR="0090274B" w:rsidRDefault="0090274B" w:rsidP="003E7D9B">
      <w:pPr>
        <w:rPr>
          <w:b/>
        </w:rPr>
      </w:pPr>
    </w:p>
    <w:p w:rsidR="003E7D9B" w:rsidRPr="003E7D9B" w:rsidRDefault="003E7D9B" w:rsidP="003E7D9B">
      <w:pPr>
        <w:rPr>
          <w:b/>
        </w:rPr>
      </w:pPr>
      <w:r w:rsidRPr="003E7D9B">
        <w:rPr>
          <w:b/>
        </w:rPr>
        <w:t>Perinatal asfiksi ve hipoksik iskemik ensefalopatili bebek tanı kriterlerini bilmeli</w:t>
      </w:r>
    </w:p>
    <w:p w:rsidR="003E7D9B" w:rsidRPr="003E7D9B" w:rsidRDefault="003E7D9B" w:rsidP="003E7D9B">
      <w:pPr>
        <w:rPr>
          <w:b/>
        </w:rPr>
      </w:pPr>
      <w:r w:rsidRPr="003E7D9B">
        <w:rPr>
          <w:b/>
        </w:rPr>
        <w:t>Risk faktörlerini sayabilmeli</w:t>
      </w:r>
    </w:p>
    <w:p w:rsidR="003E7D9B" w:rsidRPr="003E7D9B" w:rsidRDefault="003E7D9B" w:rsidP="003E7D9B">
      <w:pPr>
        <w:rPr>
          <w:b/>
        </w:rPr>
      </w:pPr>
      <w:r w:rsidRPr="003E7D9B">
        <w:rPr>
          <w:b/>
        </w:rPr>
        <w:t>Akut ve kronik komplikasyonlarını sayabilmeli</w:t>
      </w:r>
    </w:p>
    <w:p w:rsidR="003E7D9B" w:rsidRPr="003E7D9B" w:rsidRDefault="003E7D9B" w:rsidP="003E7D9B">
      <w:pPr>
        <w:rPr>
          <w:b/>
        </w:rPr>
      </w:pPr>
      <w:r w:rsidRPr="003E7D9B">
        <w:rPr>
          <w:b/>
        </w:rPr>
        <w:t>Tedavi ilkeleri söyleyebilmeli</w:t>
      </w:r>
    </w:p>
    <w:p w:rsidR="003E7D9B" w:rsidRDefault="003E7D9B" w:rsidP="003E7D9B">
      <w:pPr>
        <w:rPr>
          <w:b/>
        </w:rPr>
      </w:pPr>
      <w:r w:rsidRPr="003E7D9B">
        <w:rPr>
          <w:b/>
        </w:rPr>
        <w:t>Kısa ve uzun dönem prognoz kriterlerini söyleyebilmeli</w:t>
      </w:r>
    </w:p>
    <w:p w:rsidR="005B6211" w:rsidRDefault="005B6211" w:rsidP="003E7D9B">
      <w:pPr>
        <w:rPr>
          <w:b/>
        </w:rPr>
      </w:pPr>
    </w:p>
    <w:p w:rsidR="005B6211" w:rsidRDefault="005B6211" w:rsidP="003E7D9B">
      <w:pPr>
        <w:rPr>
          <w:b/>
        </w:rPr>
      </w:pPr>
      <w:r>
        <w:rPr>
          <w:b/>
        </w:rPr>
        <w:lastRenderedPageBreak/>
        <w:t>UYGULAMA DERSLERİ ÖĞRENİM HEDEFLERİ</w:t>
      </w:r>
    </w:p>
    <w:tbl>
      <w:tblPr>
        <w:tblStyle w:val="TabloKlavuzu"/>
        <w:tblW w:w="0" w:type="auto"/>
        <w:tblLook w:val="04A0"/>
      </w:tblPr>
      <w:tblGrid>
        <w:gridCol w:w="7095"/>
        <w:gridCol w:w="2117"/>
      </w:tblGrid>
      <w:tr w:rsidR="00C82D93" w:rsidRPr="005042CC" w:rsidTr="00C82D93">
        <w:trPr>
          <w:trHeight w:val="475"/>
        </w:trPr>
        <w:tc>
          <w:tcPr>
            <w:tcW w:w="7095" w:type="dxa"/>
          </w:tcPr>
          <w:p w:rsidR="00C82D93" w:rsidRPr="005042CC" w:rsidRDefault="00C82D93" w:rsidP="00CA05CF">
            <w:pPr>
              <w:rPr>
                <w:b/>
              </w:rPr>
            </w:pPr>
            <w:r w:rsidRPr="005042CC">
              <w:rPr>
                <w:b/>
              </w:rPr>
              <w:t>SÖZLÜ İLETİŞİM</w:t>
            </w:r>
          </w:p>
        </w:tc>
        <w:tc>
          <w:tcPr>
            <w:tcW w:w="2117" w:type="dxa"/>
          </w:tcPr>
          <w:p w:rsidR="00C82D93" w:rsidRPr="005042CC" w:rsidRDefault="00C82D93" w:rsidP="00C82D93">
            <w:pPr>
              <w:rPr>
                <w:b/>
              </w:rPr>
            </w:pPr>
          </w:p>
        </w:tc>
      </w:tr>
      <w:tr w:rsidR="00C82D93" w:rsidRPr="005042CC" w:rsidTr="00C82D93">
        <w:tc>
          <w:tcPr>
            <w:tcW w:w="7095" w:type="dxa"/>
          </w:tcPr>
          <w:p w:rsidR="00C82D93" w:rsidRPr="005042CC" w:rsidRDefault="00C82D93" w:rsidP="00CA05CF">
            <w:r w:rsidRPr="005042CC">
              <w:t xml:space="preserve">1 Hasta çocuğu ve ailesini karşılama ve uğurlama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2 Hasta yakınları ile konuşma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3 Bilgilendirilmiş onam alma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4 Meslektaşlar ve sağlık ekibi ile iletişim </w:t>
            </w:r>
          </w:p>
        </w:tc>
        <w:tc>
          <w:tcPr>
            <w:tcW w:w="2117" w:type="dxa"/>
          </w:tcPr>
          <w:p w:rsidR="00C82D93" w:rsidRPr="005042CC" w:rsidRDefault="00C82D93" w:rsidP="00C82D93"/>
        </w:tc>
      </w:tr>
      <w:tr w:rsidR="00C82D93" w:rsidRPr="005042CC" w:rsidTr="00C82D93">
        <w:trPr>
          <w:trHeight w:val="582"/>
        </w:trPr>
        <w:tc>
          <w:tcPr>
            <w:tcW w:w="7095" w:type="dxa"/>
          </w:tcPr>
          <w:p w:rsidR="00C82D93" w:rsidRPr="005042CC" w:rsidRDefault="00C82D93" w:rsidP="00CA05CF">
            <w:pPr>
              <w:rPr>
                <w:b/>
              </w:rPr>
            </w:pPr>
            <w:r w:rsidRPr="005042CC">
              <w:rPr>
                <w:b/>
              </w:rPr>
              <w:t>YAZILI İLETİŞİM</w:t>
            </w:r>
          </w:p>
        </w:tc>
        <w:tc>
          <w:tcPr>
            <w:tcW w:w="2117" w:type="dxa"/>
          </w:tcPr>
          <w:p w:rsidR="00C82D93" w:rsidRPr="005042CC" w:rsidRDefault="00C82D93" w:rsidP="00C82D93">
            <w:pPr>
              <w:rPr>
                <w:b/>
              </w:rPr>
            </w:pPr>
          </w:p>
        </w:tc>
      </w:tr>
      <w:tr w:rsidR="00C82D93" w:rsidRPr="005042CC" w:rsidTr="00C82D93">
        <w:tc>
          <w:tcPr>
            <w:tcW w:w="7095" w:type="dxa"/>
          </w:tcPr>
          <w:p w:rsidR="00C82D93" w:rsidRPr="005042CC" w:rsidRDefault="00C82D93" w:rsidP="00CA05CF">
            <w:r w:rsidRPr="005042CC">
              <w:t xml:space="preserve">1 Anamnez alma –fizik bakı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2 Tıbbi kayıt tutma ve izlem yapma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3 Hasta bilgilerini değerlendirme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4 Hasta yönetim planı </w:t>
            </w:r>
          </w:p>
        </w:tc>
        <w:tc>
          <w:tcPr>
            <w:tcW w:w="2117" w:type="dxa"/>
          </w:tcPr>
          <w:p w:rsidR="00C82D93" w:rsidRPr="005042CC" w:rsidRDefault="00C82D93" w:rsidP="00C82D93"/>
        </w:tc>
      </w:tr>
      <w:tr w:rsidR="00C82D93" w:rsidRPr="005042CC" w:rsidTr="00C82D93">
        <w:trPr>
          <w:trHeight w:val="670"/>
        </w:trPr>
        <w:tc>
          <w:tcPr>
            <w:tcW w:w="7095" w:type="dxa"/>
          </w:tcPr>
          <w:p w:rsidR="00C82D93" w:rsidRPr="005042CC" w:rsidRDefault="00C82D93" w:rsidP="00CA05CF">
            <w:pPr>
              <w:rPr>
                <w:b/>
              </w:rPr>
            </w:pPr>
            <w:r w:rsidRPr="005042CC">
              <w:rPr>
                <w:b/>
              </w:rPr>
              <w:t>ÖRNEK ALMA VE ÖRNEK İLE ÇALIŞMA</w:t>
            </w:r>
          </w:p>
        </w:tc>
        <w:tc>
          <w:tcPr>
            <w:tcW w:w="2117" w:type="dxa"/>
          </w:tcPr>
          <w:p w:rsidR="00C82D93" w:rsidRPr="005042CC" w:rsidRDefault="00C82D93" w:rsidP="00C82D93">
            <w:pPr>
              <w:rPr>
                <w:b/>
              </w:rPr>
            </w:pPr>
          </w:p>
        </w:tc>
      </w:tr>
      <w:tr w:rsidR="00C82D93" w:rsidRPr="005042CC" w:rsidTr="00C82D93">
        <w:tc>
          <w:tcPr>
            <w:tcW w:w="7095" w:type="dxa"/>
          </w:tcPr>
          <w:p w:rsidR="00C82D93" w:rsidRPr="005042CC" w:rsidRDefault="00C82D93" w:rsidP="00CA05CF">
            <w:r w:rsidRPr="005042CC">
              <w:t xml:space="preserve">1 Periferik yayma yapma ve değerlendirme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2 Anne sütü sağma, emzirme danışmanlığı</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3 Tarama testleri ve glukoz tayiniiçin topuk kanı alma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4Mikrobilirubin ölçümü, bilirubin eğrisini kullanarak risk tayini,fototerapi</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5 Enteral gavajla / sonda ile beslenme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6 Pulse oksimetre kullanma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7 Glukometre ile glukoz ölçme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8 İdrarda ve kanda keton bakma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9 Dışkı özelliklerini inspeksiyon ile tanımlama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10 İdrar renk değişiklerini tanıma ve mikroskopik bakı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11 Aşı uygulamaları ve saklama </w:t>
            </w:r>
          </w:p>
        </w:tc>
        <w:tc>
          <w:tcPr>
            <w:tcW w:w="2117" w:type="dxa"/>
          </w:tcPr>
          <w:p w:rsidR="00C82D93" w:rsidRPr="005042CC" w:rsidRDefault="00C82D93" w:rsidP="00C82D93"/>
        </w:tc>
      </w:tr>
      <w:tr w:rsidR="00C82D93" w:rsidRPr="005042CC" w:rsidTr="00C82D93">
        <w:trPr>
          <w:trHeight w:val="517"/>
        </w:trPr>
        <w:tc>
          <w:tcPr>
            <w:tcW w:w="7095" w:type="dxa"/>
          </w:tcPr>
          <w:p w:rsidR="00C82D93" w:rsidRPr="005042CC" w:rsidRDefault="00C82D93" w:rsidP="00CA05CF">
            <w:pPr>
              <w:rPr>
                <w:b/>
              </w:rPr>
            </w:pPr>
            <w:r w:rsidRPr="005042CC">
              <w:rPr>
                <w:b/>
              </w:rPr>
              <w:t>İLAÇ UYGULAMALARI</w:t>
            </w:r>
          </w:p>
        </w:tc>
        <w:tc>
          <w:tcPr>
            <w:tcW w:w="2117" w:type="dxa"/>
          </w:tcPr>
          <w:p w:rsidR="00C82D93" w:rsidRPr="005042CC" w:rsidRDefault="00C82D93" w:rsidP="00C82D93">
            <w:pPr>
              <w:rPr>
                <w:b/>
              </w:rPr>
            </w:pPr>
          </w:p>
        </w:tc>
      </w:tr>
      <w:tr w:rsidR="00C82D93" w:rsidRPr="005042CC" w:rsidTr="00C82D93">
        <w:tc>
          <w:tcPr>
            <w:tcW w:w="7095" w:type="dxa"/>
          </w:tcPr>
          <w:p w:rsidR="00C82D93" w:rsidRPr="005042CC" w:rsidRDefault="00C82D93" w:rsidP="00CA05CF">
            <w:r w:rsidRPr="005042CC">
              <w:t xml:space="preserve">1 İntramusküler injeksiyon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2 IV ilaç uygulama/damar yoluaçma</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3 Tıbbı atıkların uygun şekildeatılması </w:t>
            </w:r>
          </w:p>
        </w:tc>
        <w:tc>
          <w:tcPr>
            <w:tcW w:w="2117" w:type="dxa"/>
          </w:tcPr>
          <w:p w:rsidR="00C82D93" w:rsidRPr="005042CC" w:rsidRDefault="00C82D93" w:rsidP="00C82D93"/>
        </w:tc>
      </w:tr>
      <w:tr w:rsidR="00C82D93" w:rsidRPr="005042CC" w:rsidTr="00C82D93">
        <w:trPr>
          <w:trHeight w:val="566"/>
        </w:trPr>
        <w:tc>
          <w:tcPr>
            <w:tcW w:w="7095" w:type="dxa"/>
          </w:tcPr>
          <w:p w:rsidR="00C82D93" w:rsidRPr="005042CC" w:rsidRDefault="00C82D93" w:rsidP="00CA05CF">
            <w:pPr>
              <w:rPr>
                <w:b/>
              </w:rPr>
            </w:pPr>
            <w:r w:rsidRPr="005042CC">
              <w:rPr>
                <w:b/>
              </w:rPr>
              <w:t>TANISAL İŞLEMLER VE GİRİŞİMLER</w:t>
            </w:r>
          </w:p>
        </w:tc>
        <w:tc>
          <w:tcPr>
            <w:tcW w:w="2117" w:type="dxa"/>
          </w:tcPr>
          <w:p w:rsidR="00C82D93" w:rsidRPr="005042CC" w:rsidRDefault="00C82D93" w:rsidP="00C82D93">
            <w:pPr>
              <w:rPr>
                <w:b/>
              </w:rPr>
            </w:pPr>
          </w:p>
        </w:tc>
      </w:tr>
      <w:tr w:rsidR="00C82D93" w:rsidRPr="005042CC" w:rsidTr="00C82D93">
        <w:tc>
          <w:tcPr>
            <w:tcW w:w="7095" w:type="dxa"/>
          </w:tcPr>
          <w:p w:rsidR="00C82D93" w:rsidRPr="005042CC" w:rsidRDefault="00C82D93" w:rsidP="00CA05CF">
            <w:r w:rsidRPr="005042CC">
              <w:t xml:space="preserve">1 Kan basıncı, nabız, ateş ölçme ve yorumlama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2 Ateş düşürme ve izlem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3 Kulak ve boğaz bakısı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7 İdrar sondası takma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r w:rsidRPr="005042CC">
              <w:t xml:space="preserve">8 Nazogastrik sonda takma </w:t>
            </w:r>
          </w:p>
        </w:tc>
        <w:tc>
          <w:tcPr>
            <w:tcW w:w="2117" w:type="dxa"/>
          </w:tcPr>
          <w:p w:rsidR="00C82D93" w:rsidRPr="005042CC" w:rsidRDefault="00C82D93" w:rsidP="00C82D93"/>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r w:rsidR="00C82D93" w:rsidRPr="005042CC" w:rsidTr="00C82D93">
        <w:tc>
          <w:tcPr>
            <w:tcW w:w="7095" w:type="dxa"/>
          </w:tcPr>
          <w:p w:rsidR="00C82D93" w:rsidRPr="005042CC" w:rsidRDefault="00C82D93" w:rsidP="00CA05CF"/>
        </w:tc>
        <w:tc>
          <w:tcPr>
            <w:tcW w:w="2117" w:type="dxa"/>
          </w:tcPr>
          <w:p w:rsidR="00C82D93" w:rsidRPr="005042CC" w:rsidRDefault="00C82D93" w:rsidP="00CA05CF"/>
        </w:tc>
      </w:tr>
    </w:tbl>
    <w:p w:rsidR="005B6211" w:rsidRDefault="005B6211" w:rsidP="003E7D9B">
      <w:pPr>
        <w:rPr>
          <w:b/>
        </w:rPr>
      </w:pPr>
      <w:bookmarkStart w:id="4" w:name="_GoBack"/>
      <w:bookmarkEnd w:id="4"/>
      <w:r>
        <w:rPr>
          <w:b/>
        </w:rPr>
        <w:t xml:space="preserve">ÇOMÜ Tıp Fakültesi </w:t>
      </w:r>
      <w:r w:rsidR="00F34C37">
        <w:rPr>
          <w:b/>
        </w:rPr>
        <w:t>Çocuk Sağlığı ve Hastalıkları S</w:t>
      </w:r>
      <w:r>
        <w:rPr>
          <w:b/>
        </w:rPr>
        <w:t>taj Eğitim Programının 201</w:t>
      </w:r>
      <w:r w:rsidR="00F34C37">
        <w:rPr>
          <w:b/>
        </w:rPr>
        <w:t>4 UÇEP’te kapsadığı başlıklar</w:t>
      </w:r>
    </w:p>
    <w:p w:rsidR="00947AFD" w:rsidRDefault="00947AFD" w:rsidP="003E7D9B">
      <w:pPr>
        <w:rPr>
          <w:b/>
        </w:rPr>
      </w:pPr>
      <w:r>
        <w:rPr>
          <w:b/>
        </w:rPr>
        <w:t>Semptomlar/ Durumlar Listesi</w:t>
      </w:r>
    </w:p>
    <w:tbl>
      <w:tblPr>
        <w:tblStyle w:val="TabloKlavuzu"/>
        <w:tblW w:w="0" w:type="auto"/>
        <w:tblLook w:val="04A0"/>
      </w:tblPr>
      <w:tblGrid>
        <w:gridCol w:w="4606"/>
        <w:gridCol w:w="4606"/>
      </w:tblGrid>
      <w:tr w:rsidR="00F34C37" w:rsidTr="00F34C37">
        <w:tc>
          <w:tcPr>
            <w:tcW w:w="9212" w:type="dxa"/>
            <w:gridSpan w:val="2"/>
          </w:tcPr>
          <w:p w:rsidR="00F34C37" w:rsidRDefault="00F34C37" w:rsidP="003E7D9B">
            <w:pPr>
              <w:rPr>
                <w:b/>
              </w:rPr>
            </w:pPr>
            <w:r w:rsidRPr="00F34C37">
              <w:rPr>
                <w:b/>
              </w:rPr>
              <w:t>A. Semptomlar ve Klinik Durumlar</w:t>
            </w:r>
          </w:p>
        </w:tc>
      </w:tr>
      <w:tr w:rsidR="00947AFD" w:rsidTr="00F34C37">
        <w:tc>
          <w:tcPr>
            <w:tcW w:w="4606" w:type="dxa"/>
          </w:tcPr>
          <w:p w:rsidR="00947AFD" w:rsidRDefault="00947AFD" w:rsidP="00EE2E78">
            <w:pPr>
              <w:rPr>
                <w:b/>
              </w:rPr>
            </w:pPr>
            <w:r>
              <w:t xml:space="preserve">1. Abdominal distansiyon    </w:t>
            </w:r>
          </w:p>
        </w:tc>
        <w:tc>
          <w:tcPr>
            <w:tcW w:w="4606" w:type="dxa"/>
          </w:tcPr>
          <w:p w:rsidR="00947AFD" w:rsidRPr="00D93E8E" w:rsidRDefault="00947AFD" w:rsidP="00A16154">
            <w:r w:rsidRPr="00D93E8E">
              <w:t>65. Jinekomasti</w:t>
            </w:r>
          </w:p>
        </w:tc>
      </w:tr>
      <w:tr w:rsidR="00947AFD" w:rsidTr="00F34C37">
        <w:tc>
          <w:tcPr>
            <w:tcW w:w="4606" w:type="dxa"/>
          </w:tcPr>
          <w:p w:rsidR="00947AFD" w:rsidRDefault="00947AFD" w:rsidP="003E7D9B">
            <w:pPr>
              <w:rPr>
                <w:b/>
              </w:rPr>
            </w:pPr>
            <w:r>
              <w:t>5. Amenore</w:t>
            </w:r>
          </w:p>
        </w:tc>
        <w:tc>
          <w:tcPr>
            <w:tcW w:w="4606" w:type="dxa"/>
          </w:tcPr>
          <w:p w:rsidR="00947AFD" w:rsidRPr="00D93E8E" w:rsidRDefault="00947AFD" w:rsidP="00A16154">
            <w:r w:rsidRPr="00D93E8E">
              <w:t>66. Kabızlık</w:t>
            </w:r>
          </w:p>
        </w:tc>
      </w:tr>
      <w:tr w:rsidR="00947AFD" w:rsidTr="00F34C37">
        <w:tc>
          <w:tcPr>
            <w:tcW w:w="4606" w:type="dxa"/>
          </w:tcPr>
          <w:p w:rsidR="00947AFD" w:rsidRDefault="00947AFD" w:rsidP="003E7D9B">
            <w:pPr>
              <w:rPr>
                <w:b/>
              </w:rPr>
            </w:pPr>
            <w:r>
              <w:t>6. Anemi</w:t>
            </w:r>
          </w:p>
        </w:tc>
        <w:tc>
          <w:tcPr>
            <w:tcW w:w="4606" w:type="dxa"/>
          </w:tcPr>
          <w:p w:rsidR="00947AFD" w:rsidRPr="00D93E8E" w:rsidRDefault="00947AFD" w:rsidP="00A16154">
            <w:r w:rsidRPr="00D93E8E">
              <w:t>67. Kalpte üfürüm</w:t>
            </w:r>
          </w:p>
        </w:tc>
      </w:tr>
      <w:tr w:rsidR="00947AFD" w:rsidTr="00F34C37">
        <w:tc>
          <w:tcPr>
            <w:tcW w:w="4606" w:type="dxa"/>
          </w:tcPr>
          <w:p w:rsidR="00947AFD" w:rsidRDefault="00947AFD" w:rsidP="003E7D9B">
            <w:pPr>
              <w:rPr>
                <w:b/>
              </w:rPr>
            </w:pPr>
            <w:r>
              <w:t>9. Anüri‐Oligüri</w:t>
            </w:r>
          </w:p>
        </w:tc>
        <w:tc>
          <w:tcPr>
            <w:tcW w:w="4606" w:type="dxa"/>
          </w:tcPr>
          <w:p w:rsidR="00947AFD" w:rsidRPr="00D93E8E" w:rsidRDefault="00947AFD" w:rsidP="00A16154">
            <w:r w:rsidRPr="00D93E8E">
              <w:t>68. Kanama eğilimi</w:t>
            </w:r>
          </w:p>
        </w:tc>
      </w:tr>
      <w:tr w:rsidR="00947AFD" w:rsidTr="00F34C37">
        <w:tc>
          <w:tcPr>
            <w:tcW w:w="4606" w:type="dxa"/>
          </w:tcPr>
          <w:p w:rsidR="00947AFD" w:rsidRDefault="00947AFD" w:rsidP="003E7D9B">
            <w:pPr>
              <w:rPr>
                <w:b/>
              </w:rPr>
            </w:pPr>
            <w:r>
              <w:t>10. Apne</w:t>
            </w:r>
          </w:p>
        </w:tc>
        <w:tc>
          <w:tcPr>
            <w:tcW w:w="4606" w:type="dxa"/>
          </w:tcPr>
          <w:p w:rsidR="00947AFD" w:rsidRPr="00D93E8E" w:rsidRDefault="00947AFD" w:rsidP="00A16154">
            <w:r w:rsidRPr="00D93E8E">
              <w:t>69. Karın ağrısı</w:t>
            </w:r>
          </w:p>
        </w:tc>
      </w:tr>
      <w:tr w:rsidR="00947AFD" w:rsidTr="00F34C37">
        <w:tc>
          <w:tcPr>
            <w:tcW w:w="4606" w:type="dxa"/>
          </w:tcPr>
          <w:p w:rsidR="00947AFD" w:rsidRDefault="00947AFD" w:rsidP="003E7D9B">
            <w:pPr>
              <w:rPr>
                <w:b/>
              </w:rPr>
            </w:pPr>
            <w:r>
              <w:t>11. Ateş </w:t>
            </w:r>
          </w:p>
        </w:tc>
        <w:tc>
          <w:tcPr>
            <w:tcW w:w="4606" w:type="dxa"/>
          </w:tcPr>
          <w:p w:rsidR="00947AFD" w:rsidRPr="00D93E8E" w:rsidRDefault="00947AFD" w:rsidP="00A16154">
            <w:r w:rsidRPr="00D93E8E">
              <w:t>70. Karında kitle</w:t>
            </w:r>
          </w:p>
        </w:tc>
      </w:tr>
      <w:tr w:rsidR="00947AFD" w:rsidTr="00F34C37">
        <w:tc>
          <w:tcPr>
            <w:tcW w:w="4606" w:type="dxa"/>
          </w:tcPr>
          <w:p w:rsidR="00947AFD" w:rsidRDefault="00947AFD" w:rsidP="003E7D9B">
            <w:pPr>
              <w:rPr>
                <w:b/>
              </w:rPr>
            </w:pPr>
            <w:r>
              <w:t>12. Baş dönmesi</w:t>
            </w:r>
          </w:p>
        </w:tc>
        <w:tc>
          <w:tcPr>
            <w:tcW w:w="4606" w:type="dxa"/>
          </w:tcPr>
          <w:p w:rsidR="00947AFD" w:rsidRPr="00D93E8E" w:rsidRDefault="00947AFD" w:rsidP="00A16154">
            <w:r w:rsidRPr="00D93E8E">
              <w:t>71. Kas güçsüzlüğü</w:t>
            </w:r>
          </w:p>
        </w:tc>
      </w:tr>
      <w:tr w:rsidR="00947AFD" w:rsidTr="00F34C37">
        <w:tc>
          <w:tcPr>
            <w:tcW w:w="4606" w:type="dxa"/>
          </w:tcPr>
          <w:p w:rsidR="00947AFD" w:rsidRDefault="00947AFD" w:rsidP="003E7D9B">
            <w:r>
              <w:t>13. Başağrısı</w:t>
            </w:r>
          </w:p>
        </w:tc>
        <w:tc>
          <w:tcPr>
            <w:tcW w:w="4606" w:type="dxa"/>
          </w:tcPr>
          <w:p w:rsidR="00947AFD" w:rsidRPr="00D93E8E" w:rsidRDefault="00947AFD" w:rsidP="00A16154">
            <w:r w:rsidRPr="00D93E8E">
              <w:t>72. Kas iskelet sistemi ağrıları (bel, boyun,sırt, kalça ve ekstremite ağrısı)</w:t>
            </w:r>
          </w:p>
        </w:tc>
      </w:tr>
      <w:tr w:rsidR="00947AFD" w:rsidTr="00F34C37">
        <w:tc>
          <w:tcPr>
            <w:tcW w:w="4606" w:type="dxa"/>
          </w:tcPr>
          <w:p w:rsidR="00947AFD" w:rsidRDefault="00947AFD" w:rsidP="003E7D9B">
            <w:r>
              <w:t>14. Bilinç değişiklikleri</w:t>
            </w:r>
          </w:p>
        </w:tc>
        <w:tc>
          <w:tcPr>
            <w:tcW w:w="4606" w:type="dxa"/>
          </w:tcPr>
          <w:p w:rsidR="00947AFD" w:rsidRPr="00D93E8E" w:rsidRDefault="00947AFD" w:rsidP="00A16154">
            <w:r w:rsidRPr="00D93E8E">
              <w:t>73. Kasıkta / skrotumda kitle</w:t>
            </w:r>
          </w:p>
        </w:tc>
      </w:tr>
      <w:tr w:rsidR="00947AFD" w:rsidTr="00F34C37">
        <w:tc>
          <w:tcPr>
            <w:tcW w:w="4606" w:type="dxa"/>
          </w:tcPr>
          <w:p w:rsidR="00947AFD" w:rsidRDefault="00947AFD" w:rsidP="003E7D9B">
            <w:r>
              <w:t>15. Boğaz ağrısı</w:t>
            </w:r>
          </w:p>
        </w:tc>
        <w:tc>
          <w:tcPr>
            <w:tcW w:w="4606" w:type="dxa"/>
          </w:tcPr>
          <w:p w:rsidR="00947AFD" w:rsidRPr="00D93E8E" w:rsidRDefault="00947AFD" w:rsidP="00A16154">
            <w:r w:rsidRPr="00D93E8E">
              <w:t>74. Kaşıntı</w:t>
            </w:r>
          </w:p>
        </w:tc>
      </w:tr>
      <w:tr w:rsidR="00947AFD" w:rsidTr="00F34C37">
        <w:tc>
          <w:tcPr>
            <w:tcW w:w="4606" w:type="dxa"/>
          </w:tcPr>
          <w:p w:rsidR="00947AFD" w:rsidRDefault="00947AFD" w:rsidP="003E7D9B">
            <w:r>
              <w:t>16. Boyunda kitle</w:t>
            </w:r>
          </w:p>
        </w:tc>
        <w:tc>
          <w:tcPr>
            <w:tcW w:w="4606" w:type="dxa"/>
          </w:tcPr>
          <w:p w:rsidR="00947AFD" w:rsidRPr="00D93E8E" w:rsidRDefault="00947AFD" w:rsidP="00A16154">
            <w:r w:rsidRPr="00D93E8E">
              <w:t>76. Kilo artışı / fazlalığı  </w:t>
            </w:r>
          </w:p>
        </w:tc>
      </w:tr>
      <w:tr w:rsidR="00947AFD" w:rsidTr="00F34C37">
        <w:tc>
          <w:tcPr>
            <w:tcW w:w="4606" w:type="dxa"/>
          </w:tcPr>
          <w:p w:rsidR="00947AFD" w:rsidRDefault="00947AFD" w:rsidP="003E7D9B">
            <w:r>
              <w:t>17. Bulantı‐kusma</w:t>
            </w:r>
          </w:p>
        </w:tc>
        <w:tc>
          <w:tcPr>
            <w:tcW w:w="4606" w:type="dxa"/>
          </w:tcPr>
          <w:p w:rsidR="00947AFD" w:rsidRPr="00D93E8E" w:rsidRDefault="00947AFD" w:rsidP="00A16154">
            <w:r w:rsidRPr="00D93E8E">
              <w:t>77. Kilo kaybı</w:t>
            </w:r>
          </w:p>
        </w:tc>
      </w:tr>
      <w:tr w:rsidR="00947AFD" w:rsidTr="00F34C37">
        <w:tc>
          <w:tcPr>
            <w:tcW w:w="4606" w:type="dxa"/>
          </w:tcPr>
          <w:p w:rsidR="00947AFD" w:rsidRDefault="00947AFD" w:rsidP="003E7D9B">
            <w:r>
              <w:t>18. Burun akıntısı / tıkanıklığı</w:t>
            </w:r>
          </w:p>
        </w:tc>
        <w:tc>
          <w:tcPr>
            <w:tcW w:w="4606" w:type="dxa"/>
          </w:tcPr>
          <w:p w:rsidR="00947AFD" w:rsidRPr="00D93E8E" w:rsidRDefault="00947AFD" w:rsidP="00A16154">
            <w:r w:rsidRPr="00D93E8E">
              <w:t>79. Kolik ağrılar (renal, bilier, intestinal)</w:t>
            </w:r>
          </w:p>
        </w:tc>
      </w:tr>
      <w:tr w:rsidR="00947AFD" w:rsidTr="00F34C37">
        <w:tc>
          <w:tcPr>
            <w:tcW w:w="4606" w:type="dxa"/>
          </w:tcPr>
          <w:p w:rsidR="00947AFD" w:rsidRDefault="00947AFD" w:rsidP="003E7D9B">
            <w:r>
              <w:t>19. Burun kanaması</w:t>
            </w:r>
          </w:p>
        </w:tc>
        <w:tc>
          <w:tcPr>
            <w:tcW w:w="4606" w:type="dxa"/>
          </w:tcPr>
          <w:p w:rsidR="00947AFD" w:rsidRPr="00D93E8E" w:rsidRDefault="00947AFD" w:rsidP="00A16154">
            <w:r w:rsidRPr="00D93E8E">
              <w:t>80. Konuşma bozuklukları (afazi, disfazi, dizartri, kekemelik, vb)  </w:t>
            </w:r>
          </w:p>
        </w:tc>
      </w:tr>
      <w:tr w:rsidR="00947AFD" w:rsidTr="00F34C37">
        <w:tc>
          <w:tcPr>
            <w:tcW w:w="4606" w:type="dxa"/>
          </w:tcPr>
          <w:p w:rsidR="00947AFD" w:rsidRDefault="00947AFD" w:rsidP="003E7D9B">
            <w:r>
              <w:t>20. Büyüme‐gelişme geriliği</w:t>
            </w:r>
          </w:p>
        </w:tc>
        <w:tc>
          <w:tcPr>
            <w:tcW w:w="4606" w:type="dxa"/>
          </w:tcPr>
          <w:p w:rsidR="00947AFD" w:rsidRPr="00D93E8E" w:rsidRDefault="00947AFD" w:rsidP="00A16154">
            <w:r w:rsidRPr="00D93E8E">
              <w:t>81. Konvülsiyonlar  </w:t>
            </w:r>
          </w:p>
        </w:tc>
      </w:tr>
      <w:tr w:rsidR="00947AFD" w:rsidTr="00F34C37">
        <w:tc>
          <w:tcPr>
            <w:tcW w:w="4606" w:type="dxa"/>
          </w:tcPr>
          <w:p w:rsidR="00947AFD" w:rsidRDefault="00947AFD" w:rsidP="003E7D9B">
            <w:r>
              <w:t>22. Çarpıntı</w:t>
            </w:r>
          </w:p>
        </w:tc>
        <w:tc>
          <w:tcPr>
            <w:tcW w:w="4606" w:type="dxa"/>
          </w:tcPr>
          <w:p w:rsidR="00947AFD" w:rsidRPr="00D93E8E" w:rsidRDefault="00947AFD" w:rsidP="00A16154">
            <w:r w:rsidRPr="00D93E8E">
              <w:t>82. Kulak ağrısı / akıntısı</w:t>
            </w:r>
          </w:p>
        </w:tc>
      </w:tr>
      <w:tr w:rsidR="00947AFD" w:rsidTr="00F34C37">
        <w:tc>
          <w:tcPr>
            <w:tcW w:w="4606" w:type="dxa"/>
          </w:tcPr>
          <w:p w:rsidR="00947AFD" w:rsidRDefault="00947AFD" w:rsidP="003E7D9B">
            <w:r>
              <w:t>24. Çomak parmak</w:t>
            </w:r>
          </w:p>
        </w:tc>
        <w:tc>
          <w:tcPr>
            <w:tcW w:w="4606" w:type="dxa"/>
          </w:tcPr>
          <w:p w:rsidR="00947AFD" w:rsidRPr="00D93E8E" w:rsidRDefault="00947AFD" w:rsidP="00A16154">
            <w:r w:rsidRPr="00D93E8E">
              <w:t>83. Kuşkulu genitalya</w:t>
            </w:r>
          </w:p>
        </w:tc>
      </w:tr>
      <w:tr w:rsidR="00947AFD" w:rsidTr="00F34C37">
        <w:tc>
          <w:tcPr>
            <w:tcW w:w="4606" w:type="dxa"/>
          </w:tcPr>
          <w:p w:rsidR="00947AFD" w:rsidRDefault="00947AFD" w:rsidP="003E7D9B">
            <w:r>
              <w:t>25. Denge / hareket ile ilgili sorunlar </w:t>
            </w:r>
          </w:p>
        </w:tc>
        <w:tc>
          <w:tcPr>
            <w:tcW w:w="4606" w:type="dxa"/>
          </w:tcPr>
          <w:p w:rsidR="00947AFD" w:rsidRPr="00D93E8E" w:rsidRDefault="00947AFD" w:rsidP="00A16154">
            <w:r w:rsidRPr="00D93E8E">
              <w:t>84. Lenfadenopati</w:t>
            </w:r>
          </w:p>
        </w:tc>
      </w:tr>
      <w:tr w:rsidR="00947AFD" w:rsidTr="00F34C37">
        <w:tc>
          <w:tcPr>
            <w:tcW w:w="4606" w:type="dxa"/>
          </w:tcPr>
          <w:p w:rsidR="00947AFD" w:rsidRDefault="00947AFD" w:rsidP="003E7D9B">
            <w:r>
              <w:t>26. Deri döküntüleri / lezyonları (makülopapüler, bülloz, veziküler)</w:t>
            </w:r>
          </w:p>
        </w:tc>
        <w:tc>
          <w:tcPr>
            <w:tcW w:w="4606" w:type="dxa"/>
          </w:tcPr>
          <w:p w:rsidR="00947AFD" w:rsidRPr="00D93E8E" w:rsidRDefault="00947AFD" w:rsidP="00A16154">
            <w:r w:rsidRPr="00D93E8E">
              <w:t>85. Melena‐hematemez</w:t>
            </w:r>
          </w:p>
        </w:tc>
      </w:tr>
      <w:tr w:rsidR="00947AFD" w:rsidTr="00F34C37">
        <w:tc>
          <w:tcPr>
            <w:tcW w:w="4606" w:type="dxa"/>
          </w:tcPr>
          <w:p w:rsidR="00947AFD" w:rsidRDefault="00947AFD" w:rsidP="003E7D9B">
            <w:r>
              <w:t>27. Deri ve tırnak değişiklikleri (kuruluk, renk değişikliği vb.</w:t>
            </w:r>
          </w:p>
        </w:tc>
        <w:tc>
          <w:tcPr>
            <w:tcW w:w="4606" w:type="dxa"/>
          </w:tcPr>
          <w:p w:rsidR="00947AFD" w:rsidRPr="00D93E8E" w:rsidRDefault="00947AFD" w:rsidP="00A16154">
            <w:r w:rsidRPr="00D93E8E">
              <w:t>88. Mikro‐makrosefali</w:t>
            </w:r>
          </w:p>
        </w:tc>
      </w:tr>
      <w:tr w:rsidR="00947AFD" w:rsidTr="00F34C37">
        <w:tc>
          <w:tcPr>
            <w:tcW w:w="4606" w:type="dxa"/>
          </w:tcPr>
          <w:p w:rsidR="00947AFD" w:rsidRDefault="00947AFD" w:rsidP="003E7D9B">
            <w:r>
              <w:t>29. Dismenore</w:t>
            </w:r>
          </w:p>
        </w:tc>
        <w:tc>
          <w:tcPr>
            <w:tcW w:w="4606" w:type="dxa"/>
          </w:tcPr>
          <w:p w:rsidR="00947AFD" w:rsidRPr="00D93E8E" w:rsidRDefault="00947AFD" w:rsidP="00A16154">
            <w:r w:rsidRPr="00D93E8E">
              <w:t>91. Ödem</w:t>
            </w:r>
          </w:p>
        </w:tc>
      </w:tr>
      <w:tr w:rsidR="00947AFD" w:rsidTr="00F34C37">
        <w:tc>
          <w:tcPr>
            <w:tcW w:w="4606" w:type="dxa"/>
          </w:tcPr>
          <w:p w:rsidR="00947AFD" w:rsidRDefault="00947AFD" w:rsidP="003E7D9B">
            <w:r>
              <w:t>31. Dispne</w:t>
            </w:r>
          </w:p>
        </w:tc>
        <w:tc>
          <w:tcPr>
            <w:tcW w:w="4606" w:type="dxa"/>
          </w:tcPr>
          <w:p w:rsidR="00947AFD" w:rsidRPr="00D93E8E" w:rsidRDefault="00947AFD" w:rsidP="00A16154">
            <w:r w:rsidRPr="00D93E8E">
              <w:t>92. Öksürük</w:t>
            </w:r>
          </w:p>
        </w:tc>
      </w:tr>
      <w:tr w:rsidR="00947AFD" w:rsidTr="00F34C37">
        <w:tc>
          <w:tcPr>
            <w:tcW w:w="4606" w:type="dxa"/>
          </w:tcPr>
          <w:p w:rsidR="00947AFD" w:rsidRDefault="00947AFD" w:rsidP="003E7D9B">
            <w:r>
              <w:t>32. Diyare</w:t>
            </w:r>
          </w:p>
        </w:tc>
        <w:tc>
          <w:tcPr>
            <w:tcW w:w="4606" w:type="dxa"/>
          </w:tcPr>
          <w:p w:rsidR="00947AFD" w:rsidRPr="00D93E8E" w:rsidRDefault="00947AFD" w:rsidP="00A16154">
            <w:r w:rsidRPr="00D93E8E">
              <w:t>94. Parestezi</w:t>
            </w:r>
          </w:p>
        </w:tc>
      </w:tr>
      <w:tr w:rsidR="00947AFD" w:rsidTr="00F34C37">
        <w:tc>
          <w:tcPr>
            <w:tcW w:w="4606" w:type="dxa"/>
          </w:tcPr>
          <w:p w:rsidR="00947AFD" w:rsidRPr="001B2808" w:rsidRDefault="00947AFD" w:rsidP="00A16154">
            <w:r w:rsidRPr="001B2808">
              <w:t>33. Dizüri</w:t>
            </w:r>
          </w:p>
        </w:tc>
        <w:tc>
          <w:tcPr>
            <w:tcW w:w="4606" w:type="dxa"/>
          </w:tcPr>
          <w:p w:rsidR="00947AFD" w:rsidRPr="003F2342" w:rsidRDefault="00947AFD" w:rsidP="00A16154">
            <w:r w:rsidRPr="003F2342">
              <w:t>95. Parezi, paralizi</w:t>
            </w:r>
          </w:p>
        </w:tc>
      </w:tr>
      <w:tr w:rsidR="00947AFD" w:rsidTr="00F34C37">
        <w:tc>
          <w:tcPr>
            <w:tcW w:w="4606" w:type="dxa"/>
          </w:tcPr>
          <w:p w:rsidR="00947AFD" w:rsidRPr="001B2808" w:rsidRDefault="00947AFD" w:rsidP="00A16154">
            <w:r w:rsidRPr="00BF5B8E">
              <w:t>36. Eklem ağrısı / şişliği</w:t>
            </w:r>
          </w:p>
        </w:tc>
        <w:tc>
          <w:tcPr>
            <w:tcW w:w="4606" w:type="dxa"/>
          </w:tcPr>
          <w:p w:rsidR="00947AFD" w:rsidRPr="003F2342" w:rsidRDefault="00947AFD" w:rsidP="00A16154">
            <w:r w:rsidRPr="003F2342">
              <w:t>97. Peteşi, purpura, ekimoz</w:t>
            </w:r>
          </w:p>
        </w:tc>
      </w:tr>
      <w:tr w:rsidR="00947AFD" w:rsidTr="00F34C37">
        <w:tc>
          <w:tcPr>
            <w:tcW w:w="4606" w:type="dxa"/>
          </w:tcPr>
          <w:p w:rsidR="00947AFD" w:rsidRPr="001B2808" w:rsidRDefault="00947AFD" w:rsidP="00A16154">
            <w:r w:rsidRPr="00BF5B8E">
              <w:t>37. Eklemlerde hareket kısıtlılığı</w:t>
            </w:r>
          </w:p>
        </w:tc>
        <w:tc>
          <w:tcPr>
            <w:tcW w:w="4606" w:type="dxa"/>
          </w:tcPr>
          <w:p w:rsidR="00947AFD" w:rsidRPr="003F2342" w:rsidRDefault="00947AFD" w:rsidP="00A16154">
            <w:r w:rsidRPr="003F2342">
              <w:t>98. Polidipsi  </w:t>
            </w:r>
          </w:p>
        </w:tc>
      </w:tr>
      <w:tr w:rsidR="00947AFD" w:rsidTr="00F34C37">
        <w:tc>
          <w:tcPr>
            <w:tcW w:w="4606" w:type="dxa"/>
          </w:tcPr>
          <w:p w:rsidR="00947AFD" w:rsidRPr="00BF5B8E" w:rsidRDefault="00947AFD" w:rsidP="00A16154">
            <w:r w:rsidRPr="00BF5B8E">
              <w:t>38. Emme güçlüğü</w:t>
            </w:r>
          </w:p>
        </w:tc>
        <w:tc>
          <w:tcPr>
            <w:tcW w:w="4606" w:type="dxa"/>
          </w:tcPr>
          <w:p w:rsidR="00947AFD" w:rsidRPr="003F2342" w:rsidRDefault="00947AFD" w:rsidP="00A16154">
            <w:r w:rsidRPr="003F2342">
              <w:t>99. Poliüri</w:t>
            </w:r>
          </w:p>
        </w:tc>
      </w:tr>
      <w:tr w:rsidR="00947AFD" w:rsidTr="00F34C37">
        <w:tc>
          <w:tcPr>
            <w:tcW w:w="4606" w:type="dxa"/>
          </w:tcPr>
          <w:p w:rsidR="00947AFD" w:rsidRPr="00BF5B8E" w:rsidRDefault="00947AFD" w:rsidP="00A16154">
            <w:r w:rsidRPr="00BF5B8E">
              <w:t>39. Ense sertliği</w:t>
            </w:r>
          </w:p>
        </w:tc>
        <w:tc>
          <w:tcPr>
            <w:tcW w:w="4606" w:type="dxa"/>
          </w:tcPr>
          <w:p w:rsidR="00947AFD" w:rsidRPr="003F2342" w:rsidRDefault="00947AFD" w:rsidP="00A16154">
            <w:r w:rsidRPr="003F2342">
              <w:t>100. Pollaküri / Noktüri</w:t>
            </w:r>
          </w:p>
        </w:tc>
      </w:tr>
      <w:tr w:rsidR="00947AFD" w:rsidTr="00F34C37">
        <w:tc>
          <w:tcPr>
            <w:tcW w:w="4606" w:type="dxa"/>
          </w:tcPr>
          <w:p w:rsidR="00947AFD" w:rsidRPr="00BF5B8E" w:rsidRDefault="00947AFD" w:rsidP="00A16154">
            <w:r w:rsidRPr="00BF5B8E">
              <w:t>40. Enürezis</w:t>
            </w:r>
          </w:p>
        </w:tc>
        <w:tc>
          <w:tcPr>
            <w:tcW w:w="4606" w:type="dxa"/>
          </w:tcPr>
          <w:p w:rsidR="00947AFD" w:rsidRPr="003F2342" w:rsidRDefault="00947AFD" w:rsidP="00A16154">
            <w:r w:rsidRPr="003F2342">
              <w:t>101. Puberte bozuklukları (erken‐geç)</w:t>
            </w:r>
          </w:p>
        </w:tc>
      </w:tr>
      <w:tr w:rsidR="00947AFD" w:rsidTr="00F34C37">
        <w:tc>
          <w:tcPr>
            <w:tcW w:w="4606" w:type="dxa"/>
          </w:tcPr>
          <w:p w:rsidR="00947AFD" w:rsidRPr="00BF5B8E" w:rsidRDefault="00947AFD" w:rsidP="00A16154">
            <w:r w:rsidRPr="00BF5B8E">
              <w:t>41. Fekal inkontinans</w:t>
            </w:r>
          </w:p>
        </w:tc>
        <w:tc>
          <w:tcPr>
            <w:tcW w:w="4606" w:type="dxa"/>
          </w:tcPr>
          <w:p w:rsidR="00947AFD" w:rsidRPr="003F2342" w:rsidRDefault="00947AFD" w:rsidP="00A16154">
            <w:r w:rsidRPr="003F2342">
              <w:t>103. Saç dökülmesi</w:t>
            </w:r>
          </w:p>
        </w:tc>
      </w:tr>
      <w:tr w:rsidR="00947AFD" w:rsidTr="00F34C37">
        <w:tc>
          <w:tcPr>
            <w:tcW w:w="4606" w:type="dxa"/>
          </w:tcPr>
          <w:p w:rsidR="00947AFD" w:rsidRPr="00BF5B8E" w:rsidRDefault="00947AFD" w:rsidP="00A16154">
            <w:r w:rsidRPr="00BF5B8E">
              <w:t>44. Gögüs ağrısı  </w:t>
            </w:r>
          </w:p>
        </w:tc>
        <w:tc>
          <w:tcPr>
            <w:tcW w:w="4606" w:type="dxa"/>
          </w:tcPr>
          <w:p w:rsidR="00947AFD" w:rsidRPr="003F2342" w:rsidRDefault="00947AFD" w:rsidP="00A16154">
            <w:r w:rsidRPr="003F2342">
              <w:t>104. Sarılık  </w:t>
            </w:r>
          </w:p>
        </w:tc>
      </w:tr>
      <w:tr w:rsidR="00947AFD" w:rsidTr="00F34C37">
        <w:tc>
          <w:tcPr>
            <w:tcW w:w="4606" w:type="dxa"/>
          </w:tcPr>
          <w:p w:rsidR="00947AFD" w:rsidRPr="00BF5B8E" w:rsidRDefault="00947AFD" w:rsidP="00A16154">
            <w:r w:rsidRPr="00BF5B8E">
              <w:t>45. Göğüs duvarı anomalileri</w:t>
            </w:r>
          </w:p>
        </w:tc>
        <w:tc>
          <w:tcPr>
            <w:tcW w:w="4606" w:type="dxa"/>
          </w:tcPr>
          <w:p w:rsidR="00947AFD" w:rsidRPr="003F2342" w:rsidRDefault="00947AFD" w:rsidP="00A16154">
            <w:r w:rsidRPr="003F2342">
              <w:t>105. Senkop</w:t>
            </w:r>
          </w:p>
        </w:tc>
      </w:tr>
      <w:tr w:rsidR="00947AFD" w:rsidTr="00F34C37">
        <w:tc>
          <w:tcPr>
            <w:tcW w:w="4606" w:type="dxa"/>
          </w:tcPr>
          <w:p w:rsidR="00947AFD" w:rsidRPr="00BF5B8E" w:rsidRDefault="00947AFD" w:rsidP="00A16154">
            <w:r w:rsidRPr="00BF5B8E">
              <w:t>47. Halsizlik</w:t>
            </w:r>
          </w:p>
        </w:tc>
        <w:tc>
          <w:tcPr>
            <w:tcW w:w="4606" w:type="dxa"/>
          </w:tcPr>
          <w:p w:rsidR="00947AFD" w:rsidRPr="003F2342" w:rsidRDefault="00947AFD" w:rsidP="00A16154">
            <w:r w:rsidRPr="003F2342">
              <w:t>107. Siyanoz</w:t>
            </w:r>
          </w:p>
        </w:tc>
      </w:tr>
      <w:tr w:rsidR="00947AFD" w:rsidTr="00F34C37">
        <w:tc>
          <w:tcPr>
            <w:tcW w:w="4606" w:type="dxa"/>
          </w:tcPr>
          <w:p w:rsidR="00947AFD" w:rsidRPr="00BF5B8E" w:rsidRDefault="00947AFD" w:rsidP="00A16154">
            <w:r w:rsidRPr="00BF5B8E">
              <w:t>48. Hematokezya / Rektal kanama</w:t>
            </w:r>
          </w:p>
        </w:tc>
        <w:tc>
          <w:tcPr>
            <w:tcW w:w="4606" w:type="dxa"/>
          </w:tcPr>
          <w:p w:rsidR="00947AFD" w:rsidRPr="003F2342" w:rsidRDefault="00947AFD" w:rsidP="00A16154">
            <w:r w:rsidRPr="003F2342">
              <w:t>109. Splenomegali</w:t>
            </w:r>
          </w:p>
        </w:tc>
      </w:tr>
      <w:tr w:rsidR="00947AFD" w:rsidTr="00F34C37">
        <w:tc>
          <w:tcPr>
            <w:tcW w:w="4606" w:type="dxa"/>
          </w:tcPr>
          <w:p w:rsidR="00947AFD" w:rsidRPr="00BF5B8E" w:rsidRDefault="00947AFD" w:rsidP="00A16154">
            <w:r w:rsidRPr="00BF5B8E">
              <w:t>49. Hematüri</w:t>
            </w:r>
          </w:p>
        </w:tc>
        <w:tc>
          <w:tcPr>
            <w:tcW w:w="4606" w:type="dxa"/>
          </w:tcPr>
          <w:p w:rsidR="00947AFD" w:rsidRPr="003F2342" w:rsidRDefault="00947AFD" w:rsidP="00A16154">
            <w:r w:rsidRPr="003F2342">
              <w:t>110. Stridor  </w:t>
            </w:r>
          </w:p>
        </w:tc>
      </w:tr>
      <w:tr w:rsidR="00947AFD" w:rsidTr="00F34C37">
        <w:tc>
          <w:tcPr>
            <w:tcW w:w="4606" w:type="dxa"/>
          </w:tcPr>
          <w:p w:rsidR="00947AFD" w:rsidRPr="00BF5B8E" w:rsidRDefault="00947AFD" w:rsidP="00A16154">
            <w:r w:rsidRPr="00BF5B8E">
              <w:lastRenderedPageBreak/>
              <w:t>50. Hemoptizi</w:t>
            </w:r>
          </w:p>
        </w:tc>
        <w:tc>
          <w:tcPr>
            <w:tcW w:w="4606" w:type="dxa"/>
          </w:tcPr>
          <w:p w:rsidR="00947AFD" w:rsidRPr="003F2342" w:rsidRDefault="00947AFD" w:rsidP="00A16154">
            <w:r w:rsidRPr="003F2342">
              <w:t>113. Tetani  </w:t>
            </w:r>
          </w:p>
        </w:tc>
      </w:tr>
      <w:tr w:rsidR="00947AFD" w:rsidTr="00F34C37">
        <w:tc>
          <w:tcPr>
            <w:tcW w:w="4606" w:type="dxa"/>
          </w:tcPr>
          <w:p w:rsidR="00947AFD" w:rsidRPr="00BF5B8E" w:rsidRDefault="00947AFD" w:rsidP="00A16154">
            <w:r w:rsidRPr="00BF5B8E">
              <w:t>51. Hepatomegali</w:t>
            </w:r>
          </w:p>
        </w:tc>
        <w:tc>
          <w:tcPr>
            <w:tcW w:w="4606" w:type="dxa"/>
          </w:tcPr>
          <w:p w:rsidR="00947AFD" w:rsidRPr="0059526A" w:rsidRDefault="00947AFD" w:rsidP="00A16154">
            <w:r w:rsidRPr="0059526A">
              <w:t>115. Tremor  </w:t>
            </w:r>
          </w:p>
        </w:tc>
      </w:tr>
      <w:tr w:rsidR="00947AFD" w:rsidTr="00F34C37">
        <w:tc>
          <w:tcPr>
            <w:tcW w:w="4606" w:type="dxa"/>
          </w:tcPr>
          <w:p w:rsidR="00947AFD" w:rsidRPr="00BF5B8E" w:rsidRDefault="00947AFD" w:rsidP="00A16154">
            <w:r w:rsidRPr="00BF5B8E">
              <w:t>52. Hışıltılı solunum (wheezing)</w:t>
            </w:r>
          </w:p>
        </w:tc>
        <w:tc>
          <w:tcPr>
            <w:tcW w:w="4606" w:type="dxa"/>
          </w:tcPr>
          <w:p w:rsidR="00947AFD" w:rsidRDefault="00947AFD" w:rsidP="00947AFD">
            <w:r>
              <w:t>122. Yabancı cisim (yutma / aspirasyon /</w:t>
            </w:r>
          </w:p>
          <w:p w:rsidR="00947AFD" w:rsidRDefault="00947AFD" w:rsidP="00947AFD">
            <w:r>
              <w:t>kulak / burun)  </w:t>
            </w:r>
          </w:p>
          <w:p w:rsidR="00947AFD" w:rsidRPr="0059526A" w:rsidRDefault="00947AFD" w:rsidP="00947AFD"/>
        </w:tc>
      </w:tr>
      <w:tr w:rsidR="00947AFD" w:rsidTr="00F34C37">
        <w:tc>
          <w:tcPr>
            <w:tcW w:w="4606" w:type="dxa"/>
          </w:tcPr>
          <w:p w:rsidR="00947AFD" w:rsidRPr="00BF5B8E" w:rsidRDefault="00947AFD" w:rsidP="00A16154">
            <w:r w:rsidRPr="00BF5B8E">
              <w:t>53. Hipertansiyon</w:t>
            </w:r>
          </w:p>
        </w:tc>
        <w:tc>
          <w:tcPr>
            <w:tcW w:w="4606" w:type="dxa"/>
          </w:tcPr>
          <w:p w:rsidR="00947AFD" w:rsidRPr="0059526A" w:rsidRDefault="00947AFD" w:rsidP="00A16154"/>
        </w:tc>
      </w:tr>
      <w:tr w:rsidR="00947AFD" w:rsidTr="00F34C37">
        <w:tc>
          <w:tcPr>
            <w:tcW w:w="4606" w:type="dxa"/>
          </w:tcPr>
          <w:p w:rsidR="00947AFD" w:rsidRPr="00BF5B8E" w:rsidRDefault="00947AFD" w:rsidP="00A16154">
            <w:r w:rsidRPr="00BF5B8E">
              <w:t>54. Hipotansiyon</w:t>
            </w:r>
          </w:p>
        </w:tc>
        <w:tc>
          <w:tcPr>
            <w:tcW w:w="4606" w:type="dxa"/>
          </w:tcPr>
          <w:p w:rsidR="00947AFD" w:rsidRPr="0059526A" w:rsidRDefault="00947AFD" w:rsidP="00A16154"/>
        </w:tc>
      </w:tr>
      <w:tr w:rsidR="00947AFD" w:rsidTr="00F34C37">
        <w:tc>
          <w:tcPr>
            <w:tcW w:w="4606" w:type="dxa"/>
          </w:tcPr>
          <w:p w:rsidR="00947AFD" w:rsidRPr="00BF5B8E" w:rsidRDefault="00947AFD" w:rsidP="00A16154">
            <w:r w:rsidRPr="00BF5B8E">
              <w:t>55. Hipotermi / Hipertermi</w:t>
            </w:r>
          </w:p>
        </w:tc>
        <w:tc>
          <w:tcPr>
            <w:tcW w:w="4606" w:type="dxa"/>
          </w:tcPr>
          <w:p w:rsidR="00947AFD" w:rsidRPr="0059526A" w:rsidRDefault="00947AFD" w:rsidP="00A16154"/>
        </w:tc>
      </w:tr>
      <w:tr w:rsidR="00947AFD" w:rsidTr="00F34C37">
        <w:tc>
          <w:tcPr>
            <w:tcW w:w="4606" w:type="dxa"/>
          </w:tcPr>
          <w:p w:rsidR="00947AFD" w:rsidRPr="00BF5B8E" w:rsidRDefault="00947AFD" w:rsidP="00A16154">
            <w:r w:rsidRPr="00BF5B8E">
              <w:t>56. Hirsutizm</w:t>
            </w:r>
          </w:p>
        </w:tc>
        <w:tc>
          <w:tcPr>
            <w:tcW w:w="4606" w:type="dxa"/>
          </w:tcPr>
          <w:p w:rsidR="00947AFD" w:rsidRPr="0059526A" w:rsidRDefault="00947AFD" w:rsidP="00A16154"/>
        </w:tc>
      </w:tr>
      <w:tr w:rsidR="00947AFD" w:rsidTr="00F34C37">
        <w:tc>
          <w:tcPr>
            <w:tcW w:w="4606" w:type="dxa"/>
          </w:tcPr>
          <w:p w:rsidR="00947AFD" w:rsidRPr="00BF5B8E" w:rsidRDefault="00947AFD" w:rsidP="00A16154">
            <w:r w:rsidRPr="00BF5B8E">
              <w:t>58. İdrar retansiyonu</w:t>
            </w:r>
          </w:p>
        </w:tc>
        <w:tc>
          <w:tcPr>
            <w:tcW w:w="4606" w:type="dxa"/>
          </w:tcPr>
          <w:p w:rsidR="00947AFD" w:rsidRPr="0059526A" w:rsidRDefault="00947AFD" w:rsidP="00A16154"/>
        </w:tc>
      </w:tr>
    </w:tbl>
    <w:p w:rsidR="005B6211" w:rsidRDefault="005B6211" w:rsidP="003E7D9B">
      <w:pPr>
        <w:rPr>
          <w:b/>
        </w:rPr>
      </w:pPr>
    </w:p>
    <w:tbl>
      <w:tblPr>
        <w:tblStyle w:val="TabloKlavuzu"/>
        <w:tblW w:w="0" w:type="auto"/>
        <w:tblLook w:val="04A0"/>
      </w:tblPr>
      <w:tblGrid>
        <w:gridCol w:w="4606"/>
        <w:gridCol w:w="4606"/>
      </w:tblGrid>
      <w:tr w:rsidR="00947AFD" w:rsidTr="00A16154">
        <w:tc>
          <w:tcPr>
            <w:tcW w:w="9212" w:type="dxa"/>
            <w:gridSpan w:val="2"/>
          </w:tcPr>
          <w:p w:rsidR="00947AFD" w:rsidRPr="008E2EDB" w:rsidRDefault="00947AFD" w:rsidP="00947AFD">
            <w:pPr>
              <w:rPr>
                <w:b/>
              </w:rPr>
            </w:pPr>
            <w:r w:rsidRPr="008E2EDB">
              <w:rPr>
                <w:b/>
              </w:rPr>
              <w:t xml:space="preserve">B. Adli ve / veya Psikososyal Durumlar </w:t>
            </w:r>
          </w:p>
        </w:tc>
      </w:tr>
      <w:tr w:rsidR="00947AFD" w:rsidTr="00947AFD">
        <w:tc>
          <w:tcPr>
            <w:tcW w:w="4606" w:type="dxa"/>
          </w:tcPr>
          <w:p w:rsidR="00947AFD" w:rsidRDefault="00947AFD">
            <w:r w:rsidRPr="00AF3426">
              <w:t xml:space="preserve">1. Asfiksi </w:t>
            </w:r>
          </w:p>
          <w:p w:rsidR="00947AFD" w:rsidRDefault="00947AFD">
            <w:r w:rsidRPr="00AF3426">
              <w:t xml:space="preserve">3. Alkol ve madde kullanımına ait sorunlar ve bağımlılık, </w:t>
            </w:r>
          </w:p>
          <w:p w:rsidR="00947AFD" w:rsidRDefault="00947AFD">
            <w:r w:rsidRPr="00AF3426">
              <w:t xml:space="preserve">4. Dikkat eksikliği, hiperaktivite </w:t>
            </w:r>
          </w:p>
          <w:p w:rsidR="00947AFD" w:rsidRDefault="00947AFD">
            <w:r w:rsidRPr="00AF3426">
              <w:t xml:space="preserve">7. İntihar (Düşüncesi, girişimi) / Kendine zarar verme </w:t>
            </w:r>
          </w:p>
          <w:p w:rsidR="00947AFD" w:rsidRDefault="00947AFD">
            <w:r w:rsidRPr="00AF3426">
              <w:t xml:space="preserve">8. İhmal ve istismar (Çocuk, yaşlı, engelli, incinebilir gruplar)   </w:t>
            </w:r>
          </w:p>
          <w:p w:rsidR="00947AFD" w:rsidRDefault="00947AFD">
            <w:r w:rsidRPr="00AF3426">
              <w:t xml:space="preserve">9. Kazalar (Ev‐iş‐trafik kazaları, elektrik çarpması, düşme, boğulmalar) </w:t>
            </w:r>
          </w:p>
          <w:p w:rsidR="00947AFD" w:rsidRDefault="00947AFD" w:rsidP="00947AFD"/>
        </w:tc>
        <w:tc>
          <w:tcPr>
            <w:tcW w:w="4606" w:type="dxa"/>
          </w:tcPr>
          <w:p w:rsidR="00947AFD" w:rsidRPr="00947AFD" w:rsidRDefault="00947AFD" w:rsidP="00947AFD">
            <w:r w:rsidRPr="00947AFD">
              <w:t xml:space="preserve">10. Korozif madde maruziyeti </w:t>
            </w:r>
          </w:p>
          <w:p w:rsidR="00947AFD" w:rsidRPr="00947AFD" w:rsidRDefault="00947AFD" w:rsidP="00947AFD">
            <w:r w:rsidRPr="00947AFD">
              <w:t xml:space="preserve">11. Öğrenme güçlüğü </w:t>
            </w:r>
          </w:p>
          <w:p w:rsidR="00947AFD" w:rsidRPr="00947AFD" w:rsidRDefault="00947AFD" w:rsidP="00947AFD">
            <w:r w:rsidRPr="00947AFD">
              <w:t>12. Ölüm</w:t>
            </w:r>
          </w:p>
          <w:p w:rsidR="00947AFD" w:rsidRPr="00947AFD" w:rsidRDefault="00947AFD" w:rsidP="00947AFD">
            <w:r w:rsidRPr="00947AFD">
              <w:t xml:space="preserve">13. Şiddet (Aile içi şiddet, çocuğa, kadına, sağlık personeline yönelik şiddet, iş  yerinde şiddet, mobing)   </w:t>
            </w:r>
          </w:p>
          <w:p w:rsidR="00947AFD" w:rsidRPr="00947AFD" w:rsidRDefault="00947AFD" w:rsidP="00947AFD">
            <w:r w:rsidRPr="00947AFD">
              <w:t xml:space="preserve">16. Yaralar ve yaralanmalar </w:t>
            </w:r>
          </w:p>
          <w:p w:rsidR="00947AFD" w:rsidRPr="00947AFD" w:rsidRDefault="00947AFD" w:rsidP="00947AFD">
            <w:r w:rsidRPr="00947AFD">
              <w:t xml:space="preserve">17. Yeme davranışı sorunları </w:t>
            </w:r>
          </w:p>
          <w:p w:rsidR="00947AFD" w:rsidRDefault="00947AFD" w:rsidP="00947AFD">
            <w:r w:rsidRPr="00947AFD">
              <w:t>18. Zehirlenmeler</w:t>
            </w:r>
          </w:p>
        </w:tc>
      </w:tr>
    </w:tbl>
    <w:p w:rsidR="00947AFD" w:rsidRDefault="00947AFD" w:rsidP="003E7D9B">
      <w:pPr>
        <w:rPr>
          <w:b/>
        </w:rPr>
      </w:pPr>
    </w:p>
    <w:tbl>
      <w:tblPr>
        <w:tblStyle w:val="TabloKlavuzu"/>
        <w:tblW w:w="0" w:type="auto"/>
        <w:tblLook w:val="04A0"/>
      </w:tblPr>
      <w:tblGrid>
        <w:gridCol w:w="4606"/>
        <w:gridCol w:w="4606"/>
      </w:tblGrid>
      <w:tr w:rsidR="00947AFD" w:rsidTr="00A16154">
        <w:tc>
          <w:tcPr>
            <w:tcW w:w="9212" w:type="dxa"/>
            <w:gridSpan w:val="2"/>
          </w:tcPr>
          <w:p w:rsidR="00947AFD" w:rsidRPr="008E2EDB" w:rsidRDefault="00947AFD" w:rsidP="00A16154">
            <w:pPr>
              <w:rPr>
                <w:b/>
              </w:rPr>
            </w:pPr>
            <w:r w:rsidRPr="008E2EDB">
              <w:rPr>
                <w:b/>
              </w:rPr>
              <w:t>C. Sağlıklılık durumları    </w:t>
            </w:r>
          </w:p>
        </w:tc>
      </w:tr>
      <w:tr w:rsidR="00947AFD" w:rsidTr="00947AFD">
        <w:tc>
          <w:tcPr>
            <w:tcW w:w="4606" w:type="dxa"/>
          </w:tcPr>
          <w:p w:rsidR="00947AFD" w:rsidRDefault="00947AFD" w:rsidP="00A16154">
            <w:r>
              <w:t xml:space="preserve">1. Ağız – diş sağlığı </w:t>
            </w:r>
          </w:p>
          <w:p w:rsidR="00947AFD" w:rsidRDefault="00947AFD" w:rsidP="00A16154">
            <w:r>
              <w:t xml:space="preserve">2. Anne ve çocuk sağlığı   </w:t>
            </w:r>
          </w:p>
          <w:p w:rsidR="00947AFD" w:rsidRDefault="00947AFD" w:rsidP="00A16154">
            <w:r>
              <w:t xml:space="preserve">3. Bağışıklama </w:t>
            </w:r>
          </w:p>
          <w:p w:rsidR="00947AFD" w:rsidRDefault="00947AFD" w:rsidP="00A16154">
            <w:r>
              <w:t>5. Egzersiz ve fiziksel aktivite  </w:t>
            </w:r>
          </w:p>
          <w:p w:rsidR="008E2EDB" w:rsidRDefault="00947AFD" w:rsidP="00A16154">
            <w:r>
              <w:t>6. Hayatın farklı evrelerinde sağlıklılık (Gebelik,  doğum, lohusalık, yenidoğan, çocukluk, ergenlik, yetişkinlik, menopoz – andropoz, yaşlılık, terminal dönem, ölüm)</w:t>
            </w:r>
          </w:p>
          <w:p w:rsidR="00947AFD" w:rsidRPr="009E711D" w:rsidRDefault="00947AFD" w:rsidP="00A16154"/>
        </w:tc>
        <w:tc>
          <w:tcPr>
            <w:tcW w:w="4606" w:type="dxa"/>
          </w:tcPr>
          <w:p w:rsidR="008E2EDB" w:rsidRDefault="008E2EDB" w:rsidP="008E2EDB">
            <w:r>
              <w:t xml:space="preserve">8. Okul sağlığı </w:t>
            </w:r>
          </w:p>
          <w:p w:rsidR="008E2EDB" w:rsidRDefault="008E2EDB" w:rsidP="008E2EDB">
            <w:r>
              <w:t>9. Öncelikli ve riskli / incinebilir gruplara yönelik sağlık hizmetleri</w:t>
            </w:r>
          </w:p>
          <w:p w:rsidR="00947AFD" w:rsidRPr="009E711D" w:rsidRDefault="008E2EDB" w:rsidP="008E2EDB">
            <w:r>
              <w:t xml:space="preserve">12. Sağlıklı beslenme ve yaşam tarzının değiştirilmesi    </w:t>
            </w:r>
          </w:p>
        </w:tc>
      </w:tr>
    </w:tbl>
    <w:p w:rsidR="005B6211" w:rsidRDefault="005B6211" w:rsidP="003E7D9B">
      <w:pPr>
        <w:rPr>
          <w:b/>
        </w:rPr>
      </w:pPr>
    </w:p>
    <w:tbl>
      <w:tblPr>
        <w:tblStyle w:val="TabloKlavuzu"/>
        <w:tblW w:w="0" w:type="auto"/>
        <w:tblLook w:val="04A0"/>
      </w:tblPr>
      <w:tblGrid>
        <w:gridCol w:w="6518"/>
        <w:gridCol w:w="2770"/>
      </w:tblGrid>
      <w:tr w:rsidR="008E2EDB" w:rsidRPr="00611C9F" w:rsidTr="008E2EDB">
        <w:tc>
          <w:tcPr>
            <w:tcW w:w="3895" w:type="dxa"/>
          </w:tcPr>
          <w:p w:rsidR="008E2EDB" w:rsidRPr="00611C9F" w:rsidRDefault="008E2EDB" w:rsidP="008E2EDB">
            <w:pPr>
              <w:rPr>
                <w:rFonts w:cstheme="minorHAnsi"/>
                <w:b/>
              </w:rPr>
            </w:pPr>
            <w:r w:rsidRPr="00611C9F">
              <w:rPr>
                <w:rFonts w:cstheme="minorHAnsi"/>
                <w:b/>
              </w:rPr>
              <w:t xml:space="preserve">Çekirdek Hastalıklar / Klinik Problemler </w:t>
            </w:r>
          </w:p>
        </w:tc>
        <w:tc>
          <w:tcPr>
            <w:tcW w:w="3672" w:type="dxa"/>
          </w:tcPr>
          <w:p w:rsidR="008E2EDB" w:rsidRPr="00611C9F" w:rsidRDefault="008E2EDB" w:rsidP="003E7D9B">
            <w:pPr>
              <w:rPr>
                <w:rFonts w:cstheme="minorHAnsi"/>
                <w:b/>
              </w:rPr>
            </w:pPr>
            <w:r w:rsidRPr="00611C9F">
              <w:rPr>
                <w:rFonts w:cstheme="minorHAnsi"/>
                <w:b/>
              </w:rPr>
              <w:t>Öğrenme Düzeyi</w:t>
            </w:r>
          </w:p>
        </w:tc>
      </w:tr>
      <w:tr w:rsidR="008E2EDB" w:rsidRPr="00611C9F" w:rsidTr="008E2EDB">
        <w:trPr>
          <w:trHeight w:val="259"/>
        </w:trPr>
        <w:tc>
          <w:tcPr>
            <w:tcW w:w="3895" w:type="dxa"/>
          </w:tcPr>
          <w:p w:rsidR="008E2EDB" w:rsidRPr="00611C9F" w:rsidRDefault="008E2EDB" w:rsidP="00A16154">
            <w:pPr>
              <w:pStyle w:val="TableParagraph"/>
              <w:spacing w:line="235" w:lineRule="exact"/>
              <w:rPr>
                <w:rFonts w:asciiTheme="minorHAnsi" w:hAnsiTheme="minorHAnsi" w:cstheme="minorHAnsi"/>
              </w:rPr>
            </w:pPr>
            <w:r w:rsidRPr="00611C9F">
              <w:rPr>
                <w:rFonts w:asciiTheme="minorHAnsi" w:hAnsiTheme="minorHAnsi" w:cstheme="minorHAnsi"/>
              </w:rPr>
              <w:t>2. Adenoid hipertrofi</w:t>
            </w:r>
          </w:p>
        </w:tc>
        <w:tc>
          <w:tcPr>
            <w:tcW w:w="3672" w:type="dxa"/>
          </w:tcPr>
          <w:p w:rsidR="008E2EDB" w:rsidRPr="00611C9F" w:rsidRDefault="008E2EDB" w:rsidP="00A16154">
            <w:pPr>
              <w:pStyle w:val="TableParagraph"/>
              <w:spacing w:line="235" w:lineRule="exact"/>
              <w:rPr>
                <w:rFonts w:asciiTheme="minorHAnsi" w:hAnsiTheme="minorHAnsi" w:cstheme="minorHAnsi"/>
              </w:rPr>
            </w:pPr>
            <w:r w:rsidRPr="00611C9F">
              <w:rPr>
                <w:rFonts w:asciiTheme="minorHAnsi" w:hAnsiTheme="minorHAnsi" w:cstheme="minorHAnsi"/>
              </w:rPr>
              <w:t>ÖnT</w:t>
            </w:r>
          </w:p>
        </w:tc>
      </w:tr>
      <w:tr w:rsidR="008E2EDB" w:rsidRPr="00611C9F" w:rsidTr="008E2EDB">
        <w:trPr>
          <w:trHeight w:val="261"/>
        </w:trPr>
        <w:tc>
          <w:tcPr>
            <w:tcW w:w="3895"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3. Adrenokortikal yetmezlik</w:t>
            </w:r>
          </w:p>
        </w:tc>
        <w:tc>
          <w:tcPr>
            <w:tcW w:w="3672"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T‐A</w:t>
            </w:r>
          </w:p>
        </w:tc>
      </w:tr>
      <w:tr w:rsidR="008E2EDB" w:rsidRPr="00611C9F" w:rsidTr="008E2EDB">
        <w:trPr>
          <w:trHeight w:val="260"/>
        </w:trPr>
        <w:tc>
          <w:tcPr>
            <w:tcW w:w="3895"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rPr>
              <w:t>5. Ailevi akdeniz ateşi</w:t>
            </w:r>
          </w:p>
        </w:tc>
        <w:tc>
          <w:tcPr>
            <w:tcW w:w="3672"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rPr>
              <w:t>ÖnT</w:t>
            </w:r>
          </w:p>
        </w:tc>
      </w:tr>
      <w:tr w:rsidR="008E2EDB" w:rsidRPr="00611C9F" w:rsidTr="008E2EDB">
        <w:trPr>
          <w:trHeight w:val="261"/>
        </w:trPr>
        <w:tc>
          <w:tcPr>
            <w:tcW w:w="3895"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11. Akut böbrek yetmezliği</w:t>
            </w:r>
          </w:p>
        </w:tc>
        <w:tc>
          <w:tcPr>
            <w:tcW w:w="3672"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T‐A‐K</w:t>
            </w:r>
          </w:p>
        </w:tc>
      </w:tr>
      <w:tr w:rsidR="008E2EDB" w:rsidRPr="00611C9F" w:rsidTr="008E2EDB">
        <w:trPr>
          <w:trHeight w:val="260"/>
        </w:trPr>
        <w:tc>
          <w:tcPr>
            <w:tcW w:w="3895" w:type="dxa"/>
          </w:tcPr>
          <w:p w:rsidR="008E2EDB" w:rsidRPr="00611C9F" w:rsidRDefault="008E2EDB" w:rsidP="00A16154">
            <w:pPr>
              <w:pStyle w:val="TableParagraph"/>
              <w:spacing w:line="235" w:lineRule="exact"/>
              <w:rPr>
                <w:rFonts w:asciiTheme="minorHAnsi" w:hAnsiTheme="minorHAnsi" w:cstheme="minorHAnsi"/>
              </w:rPr>
            </w:pPr>
            <w:r w:rsidRPr="00611C9F">
              <w:rPr>
                <w:rFonts w:asciiTheme="minorHAnsi" w:hAnsiTheme="minorHAnsi" w:cstheme="minorHAnsi"/>
              </w:rPr>
              <w:t>12. Akut glomerulonefrit</w:t>
            </w:r>
          </w:p>
        </w:tc>
        <w:tc>
          <w:tcPr>
            <w:tcW w:w="3672" w:type="dxa"/>
          </w:tcPr>
          <w:p w:rsidR="008E2EDB" w:rsidRPr="00611C9F" w:rsidRDefault="008E2EDB" w:rsidP="00A16154">
            <w:pPr>
              <w:pStyle w:val="TableParagraph"/>
              <w:spacing w:line="235" w:lineRule="exact"/>
              <w:rPr>
                <w:rFonts w:asciiTheme="minorHAnsi" w:hAnsiTheme="minorHAnsi" w:cstheme="minorHAnsi"/>
              </w:rPr>
            </w:pPr>
            <w:r w:rsidRPr="00611C9F">
              <w:rPr>
                <w:rFonts w:asciiTheme="minorHAnsi" w:hAnsiTheme="minorHAnsi" w:cstheme="minorHAnsi"/>
              </w:rPr>
              <w:t>T‐A</w:t>
            </w:r>
          </w:p>
        </w:tc>
      </w:tr>
      <w:tr w:rsidR="008E2EDB" w:rsidRPr="00611C9F" w:rsidTr="008E2EDB">
        <w:trPr>
          <w:trHeight w:val="260"/>
        </w:trPr>
        <w:tc>
          <w:tcPr>
            <w:tcW w:w="3895"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13. Akut hepatitler</w:t>
            </w:r>
          </w:p>
        </w:tc>
        <w:tc>
          <w:tcPr>
            <w:tcW w:w="3672"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w w:val="95"/>
              </w:rPr>
              <w:t>T‐K</w:t>
            </w:r>
          </w:p>
        </w:tc>
      </w:tr>
      <w:tr w:rsidR="008E2EDB" w:rsidRPr="00611C9F" w:rsidTr="008E2EDB">
        <w:trPr>
          <w:trHeight w:val="261"/>
        </w:trPr>
        <w:tc>
          <w:tcPr>
            <w:tcW w:w="3895"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14. Akut karın</w:t>
            </w:r>
          </w:p>
        </w:tc>
        <w:tc>
          <w:tcPr>
            <w:tcW w:w="3672"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T‐A</w:t>
            </w:r>
          </w:p>
        </w:tc>
      </w:tr>
      <w:tr w:rsidR="008E2EDB" w:rsidRPr="00611C9F" w:rsidTr="008E2EDB">
        <w:trPr>
          <w:trHeight w:val="261"/>
        </w:trPr>
        <w:tc>
          <w:tcPr>
            <w:tcW w:w="3895"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16. Akut pankreatit</w:t>
            </w:r>
          </w:p>
        </w:tc>
        <w:tc>
          <w:tcPr>
            <w:tcW w:w="3672"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rPr>
              <w:t>ÖnT</w:t>
            </w:r>
          </w:p>
        </w:tc>
      </w:tr>
      <w:tr w:rsidR="008E2EDB" w:rsidRPr="00611C9F" w:rsidTr="008E2EDB">
        <w:trPr>
          <w:trHeight w:val="261"/>
        </w:trPr>
        <w:tc>
          <w:tcPr>
            <w:tcW w:w="3895"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17. Akut romatizmal ateş</w:t>
            </w:r>
          </w:p>
        </w:tc>
        <w:tc>
          <w:tcPr>
            <w:tcW w:w="3672"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w w:val="95"/>
              </w:rPr>
              <w:t>T‐K</w:t>
            </w:r>
          </w:p>
        </w:tc>
      </w:tr>
      <w:tr w:rsidR="008E2EDB" w:rsidRPr="00611C9F" w:rsidTr="008E2EDB">
        <w:trPr>
          <w:trHeight w:val="261"/>
        </w:trPr>
        <w:tc>
          <w:tcPr>
            <w:tcW w:w="3895"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19. Allerjik reaksiyon</w:t>
            </w:r>
          </w:p>
        </w:tc>
        <w:tc>
          <w:tcPr>
            <w:tcW w:w="3672"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T‐A</w:t>
            </w:r>
          </w:p>
        </w:tc>
      </w:tr>
      <w:tr w:rsidR="008E2EDB" w:rsidRPr="00611C9F" w:rsidTr="008E2EDB">
        <w:trPr>
          <w:trHeight w:val="260"/>
        </w:trPr>
        <w:tc>
          <w:tcPr>
            <w:tcW w:w="3895" w:type="dxa"/>
          </w:tcPr>
          <w:p w:rsidR="008E2EDB" w:rsidRPr="00611C9F" w:rsidRDefault="008E2EDB" w:rsidP="00A16154">
            <w:pPr>
              <w:pStyle w:val="TableParagraph"/>
              <w:spacing w:line="235" w:lineRule="exact"/>
              <w:rPr>
                <w:rFonts w:asciiTheme="minorHAnsi" w:hAnsiTheme="minorHAnsi" w:cstheme="minorHAnsi"/>
              </w:rPr>
            </w:pPr>
            <w:r w:rsidRPr="00611C9F">
              <w:rPr>
                <w:rFonts w:asciiTheme="minorHAnsi" w:hAnsiTheme="minorHAnsi" w:cstheme="minorHAnsi"/>
              </w:rPr>
              <w:t>20. Allerjik rinit</w:t>
            </w:r>
          </w:p>
        </w:tc>
        <w:tc>
          <w:tcPr>
            <w:tcW w:w="3672" w:type="dxa"/>
          </w:tcPr>
          <w:p w:rsidR="008E2EDB" w:rsidRPr="00611C9F" w:rsidRDefault="008E2EDB" w:rsidP="00A16154">
            <w:pPr>
              <w:pStyle w:val="TableParagraph"/>
              <w:spacing w:line="235" w:lineRule="exact"/>
              <w:rPr>
                <w:rFonts w:asciiTheme="minorHAnsi" w:hAnsiTheme="minorHAnsi" w:cstheme="minorHAnsi"/>
              </w:rPr>
            </w:pPr>
            <w:r w:rsidRPr="00611C9F">
              <w:rPr>
                <w:rFonts w:asciiTheme="minorHAnsi" w:hAnsiTheme="minorHAnsi" w:cstheme="minorHAnsi"/>
                <w:w w:val="95"/>
              </w:rPr>
              <w:t>TT‐K</w:t>
            </w:r>
          </w:p>
        </w:tc>
      </w:tr>
      <w:tr w:rsidR="008E2EDB" w:rsidRPr="00611C9F" w:rsidTr="008E2EDB">
        <w:trPr>
          <w:trHeight w:val="261"/>
        </w:trPr>
        <w:tc>
          <w:tcPr>
            <w:tcW w:w="3895"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rPr>
              <w:t>21. Alt gastrointestinal kanama</w:t>
            </w:r>
          </w:p>
        </w:tc>
        <w:tc>
          <w:tcPr>
            <w:tcW w:w="3672" w:type="dxa"/>
          </w:tcPr>
          <w:p w:rsidR="008E2EDB" w:rsidRPr="00611C9F" w:rsidRDefault="008E2EDB" w:rsidP="00A16154">
            <w:pPr>
              <w:pStyle w:val="TableParagraph"/>
              <w:spacing w:before="6" w:line="235" w:lineRule="exact"/>
              <w:rPr>
                <w:rFonts w:asciiTheme="minorHAnsi" w:hAnsiTheme="minorHAnsi" w:cstheme="minorHAnsi"/>
              </w:rPr>
            </w:pPr>
            <w:r w:rsidRPr="00611C9F">
              <w:rPr>
                <w:rFonts w:asciiTheme="minorHAnsi" w:hAnsiTheme="minorHAnsi" w:cstheme="minorHAnsi"/>
              </w:rPr>
              <w:t>T‐A</w:t>
            </w:r>
          </w:p>
        </w:tc>
      </w:tr>
      <w:tr w:rsidR="008E2EDB" w:rsidRPr="00611C9F" w:rsidTr="008E2EDB">
        <w:trPr>
          <w:trHeight w:val="260"/>
        </w:trPr>
        <w:tc>
          <w:tcPr>
            <w:tcW w:w="3895" w:type="dxa"/>
          </w:tcPr>
          <w:p w:rsidR="008E2EDB" w:rsidRPr="00611C9F" w:rsidRDefault="008E2EDB" w:rsidP="00A16154">
            <w:pPr>
              <w:pStyle w:val="TableParagraph"/>
              <w:spacing w:before="6" w:line="233" w:lineRule="exact"/>
              <w:rPr>
                <w:rFonts w:asciiTheme="minorHAnsi" w:hAnsiTheme="minorHAnsi" w:cstheme="minorHAnsi"/>
              </w:rPr>
            </w:pPr>
            <w:r w:rsidRPr="00611C9F">
              <w:rPr>
                <w:rFonts w:asciiTheme="minorHAnsi" w:hAnsiTheme="minorHAnsi" w:cstheme="minorHAnsi"/>
              </w:rPr>
              <w:lastRenderedPageBreak/>
              <w:t>23. Anafilaksi</w:t>
            </w:r>
          </w:p>
        </w:tc>
        <w:tc>
          <w:tcPr>
            <w:tcW w:w="3672" w:type="dxa"/>
          </w:tcPr>
          <w:p w:rsidR="008E2EDB" w:rsidRPr="00611C9F" w:rsidRDefault="008E2EDB" w:rsidP="00A16154">
            <w:pPr>
              <w:pStyle w:val="TableParagraph"/>
              <w:spacing w:before="6" w:line="233" w:lineRule="exact"/>
              <w:rPr>
                <w:rFonts w:asciiTheme="minorHAnsi" w:hAnsiTheme="minorHAnsi" w:cstheme="minorHAnsi"/>
              </w:rPr>
            </w:pPr>
            <w:r w:rsidRPr="00611C9F">
              <w:rPr>
                <w:rFonts w:asciiTheme="minorHAnsi" w:hAnsiTheme="minorHAnsi" w:cstheme="minorHAnsi"/>
              </w:rPr>
              <w:t>A‐K</w:t>
            </w:r>
          </w:p>
        </w:tc>
      </w:tr>
      <w:tr w:rsidR="008E2EDB" w:rsidRPr="00611C9F" w:rsidTr="008E2EDB">
        <w:trPr>
          <w:trHeight w:val="261"/>
        </w:trPr>
        <w:tc>
          <w:tcPr>
            <w:tcW w:w="3895"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29. Apandisit</w:t>
            </w:r>
          </w:p>
        </w:tc>
        <w:tc>
          <w:tcPr>
            <w:tcW w:w="3672"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ÖnT</w:t>
            </w:r>
          </w:p>
        </w:tc>
      </w:tr>
      <w:tr w:rsidR="008E2EDB" w:rsidRPr="00611C9F" w:rsidTr="008E2EDB">
        <w:trPr>
          <w:trHeight w:val="261"/>
        </w:trPr>
        <w:tc>
          <w:tcPr>
            <w:tcW w:w="3895"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30. Aplastik anemi</w:t>
            </w:r>
          </w:p>
        </w:tc>
        <w:tc>
          <w:tcPr>
            <w:tcW w:w="3672" w:type="dxa"/>
          </w:tcPr>
          <w:p w:rsidR="008E2EDB" w:rsidRPr="00611C9F" w:rsidRDefault="008E2EDB" w:rsidP="00A16154">
            <w:pPr>
              <w:pStyle w:val="TableParagraph"/>
              <w:spacing w:line="236" w:lineRule="exact"/>
              <w:rPr>
                <w:rFonts w:asciiTheme="minorHAnsi" w:hAnsiTheme="minorHAnsi" w:cstheme="minorHAnsi"/>
              </w:rPr>
            </w:pPr>
            <w:r w:rsidRPr="00611C9F">
              <w:rPr>
                <w:rFonts w:asciiTheme="minorHAnsi" w:hAnsiTheme="minorHAnsi" w:cstheme="minorHAnsi"/>
              </w:rPr>
              <w:t>ÖnT</w:t>
            </w:r>
          </w:p>
        </w:tc>
      </w:tr>
      <w:tr w:rsidR="00611C9F" w:rsidRPr="00611C9F" w:rsidTr="008E2EDB">
        <w:trPr>
          <w:trHeight w:val="261"/>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33. Artrit</w:t>
            </w:r>
          </w:p>
        </w:tc>
        <w:tc>
          <w:tcPr>
            <w:tcW w:w="3672"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w w:val="85"/>
              </w:rPr>
              <w:t>T</w:t>
            </w:r>
          </w:p>
        </w:tc>
      </w:tr>
      <w:tr w:rsidR="00611C9F" w:rsidRPr="00611C9F" w:rsidTr="008E2EDB">
        <w:trPr>
          <w:trHeight w:val="261"/>
        </w:trPr>
        <w:tc>
          <w:tcPr>
            <w:tcW w:w="3895" w:type="dxa"/>
          </w:tcPr>
          <w:p w:rsidR="00611C9F" w:rsidRPr="00611C9F" w:rsidRDefault="00611C9F" w:rsidP="00A16154">
            <w:pPr>
              <w:pStyle w:val="TableParagraph"/>
              <w:spacing w:before="6" w:line="233" w:lineRule="exact"/>
              <w:rPr>
                <w:rFonts w:asciiTheme="minorHAnsi" w:hAnsiTheme="minorHAnsi" w:cstheme="minorHAnsi"/>
              </w:rPr>
            </w:pPr>
            <w:r w:rsidRPr="00611C9F">
              <w:rPr>
                <w:rFonts w:asciiTheme="minorHAnsi" w:hAnsiTheme="minorHAnsi" w:cstheme="minorHAnsi"/>
              </w:rPr>
              <w:t>34. Asit‐baz denge bozuklukları</w:t>
            </w:r>
          </w:p>
        </w:tc>
        <w:tc>
          <w:tcPr>
            <w:tcW w:w="3672" w:type="dxa"/>
          </w:tcPr>
          <w:p w:rsidR="00611C9F" w:rsidRPr="00611C9F" w:rsidRDefault="00611C9F" w:rsidP="00A16154">
            <w:pPr>
              <w:pStyle w:val="TableParagraph"/>
              <w:spacing w:before="6" w:line="233" w:lineRule="exact"/>
              <w:rPr>
                <w:rFonts w:asciiTheme="minorHAnsi" w:hAnsiTheme="minorHAnsi" w:cstheme="minorHAnsi"/>
              </w:rPr>
            </w:pPr>
            <w:r w:rsidRPr="00611C9F">
              <w:rPr>
                <w:rFonts w:asciiTheme="minorHAnsi" w:hAnsiTheme="minorHAnsi" w:cstheme="minorHAnsi"/>
                <w:w w:val="99"/>
              </w:rPr>
              <w:t>A</w:t>
            </w:r>
          </w:p>
        </w:tc>
      </w:tr>
      <w:tr w:rsidR="00611C9F" w:rsidRPr="00611C9F" w:rsidTr="008E2EDB">
        <w:trPr>
          <w:trHeight w:val="261"/>
        </w:trPr>
        <w:tc>
          <w:tcPr>
            <w:tcW w:w="3895" w:type="dxa"/>
          </w:tcPr>
          <w:p w:rsidR="00611C9F" w:rsidRPr="00611C9F" w:rsidRDefault="00611C9F" w:rsidP="00A16154">
            <w:pPr>
              <w:pStyle w:val="TableParagraph"/>
              <w:spacing w:before="6" w:line="236" w:lineRule="exact"/>
              <w:rPr>
                <w:rFonts w:asciiTheme="minorHAnsi" w:hAnsiTheme="minorHAnsi" w:cstheme="minorHAnsi"/>
              </w:rPr>
            </w:pPr>
            <w:r w:rsidRPr="00611C9F">
              <w:rPr>
                <w:rFonts w:asciiTheme="minorHAnsi" w:hAnsiTheme="minorHAnsi" w:cstheme="minorHAnsi"/>
              </w:rPr>
              <w:t>35. Asit</w:t>
            </w:r>
          </w:p>
        </w:tc>
        <w:tc>
          <w:tcPr>
            <w:tcW w:w="3672" w:type="dxa"/>
          </w:tcPr>
          <w:p w:rsidR="00611C9F" w:rsidRPr="00611C9F" w:rsidRDefault="00611C9F" w:rsidP="00A16154">
            <w:pPr>
              <w:pStyle w:val="TableParagraph"/>
              <w:spacing w:before="6" w:line="236" w:lineRule="exact"/>
              <w:rPr>
                <w:rFonts w:asciiTheme="minorHAnsi" w:hAnsiTheme="minorHAnsi" w:cstheme="minorHAnsi"/>
              </w:rPr>
            </w:pPr>
            <w:r w:rsidRPr="00611C9F">
              <w:rPr>
                <w:rFonts w:asciiTheme="minorHAnsi" w:hAnsiTheme="minorHAnsi" w:cstheme="minorHAnsi"/>
                <w:w w:val="85"/>
              </w:rPr>
              <w:t>T</w:t>
            </w:r>
          </w:p>
        </w:tc>
      </w:tr>
      <w:tr w:rsidR="00611C9F" w:rsidRPr="00611C9F" w:rsidTr="008E2EDB">
        <w:trPr>
          <w:trHeight w:val="261"/>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36. Astım</w:t>
            </w:r>
          </w:p>
        </w:tc>
        <w:tc>
          <w:tcPr>
            <w:tcW w:w="3672"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TT‐A‐K‐İ</w:t>
            </w:r>
          </w:p>
        </w:tc>
      </w:tr>
      <w:tr w:rsidR="00611C9F" w:rsidRPr="00611C9F" w:rsidTr="008E2EDB">
        <w:trPr>
          <w:trHeight w:val="261"/>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37. Ataksik bozukluklar</w:t>
            </w:r>
          </w:p>
        </w:tc>
        <w:tc>
          <w:tcPr>
            <w:tcW w:w="3672"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ÖnT</w:t>
            </w:r>
          </w:p>
        </w:tc>
      </w:tr>
      <w:tr w:rsidR="00611C9F" w:rsidRPr="00611C9F" w:rsidTr="008E2EDB">
        <w:trPr>
          <w:trHeight w:val="261"/>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38. Avitaminoz</w:t>
            </w:r>
          </w:p>
        </w:tc>
        <w:tc>
          <w:tcPr>
            <w:tcW w:w="3672"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ÖnT‐K</w:t>
            </w:r>
          </w:p>
        </w:tc>
      </w:tr>
      <w:tr w:rsidR="00611C9F" w:rsidRPr="00611C9F" w:rsidTr="008E2EDB">
        <w:trPr>
          <w:trHeight w:val="261"/>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41. Bebek bezi dermatiti</w:t>
            </w:r>
          </w:p>
        </w:tc>
        <w:tc>
          <w:tcPr>
            <w:tcW w:w="3672"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w w:val="95"/>
              </w:rPr>
              <w:t>TT‐K</w:t>
            </w:r>
          </w:p>
        </w:tc>
      </w:tr>
      <w:tr w:rsidR="00611C9F" w:rsidRPr="00611C9F" w:rsidTr="008E2EDB">
        <w:trPr>
          <w:trHeight w:val="261"/>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46. Besin zehirlenmesi</w:t>
            </w:r>
          </w:p>
        </w:tc>
        <w:tc>
          <w:tcPr>
            <w:tcW w:w="3672"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A‐K</w:t>
            </w:r>
          </w:p>
        </w:tc>
      </w:tr>
      <w:tr w:rsidR="00611C9F" w:rsidRPr="00611C9F" w:rsidTr="008E2EDB">
        <w:trPr>
          <w:trHeight w:val="261"/>
        </w:trPr>
        <w:tc>
          <w:tcPr>
            <w:tcW w:w="3895" w:type="dxa"/>
          </w:tcPr>
          <w:p w:rsidR="00611C9F" w:rsidRPr="00611C9F" w:rsidRDefault="00611C9F" w:rsidP="00A16154">
            <w:pPr>
              <w:pStyle w:val="TableParagraph"/>
              <w:spacing w:before="6" w:line="234" w:lineRule="exact"/>
              <w:rPr>
                <w:rFonts w:asciiTheme="minorHAnsi" w:hAnsiTheme="minorHAnsi" w:cstheme="minorHAnsi"/>
              </w:rPr>
            </w:pPr>
            <w:r w:rsidRPr="00611C9F">
              <w:rPr>
                <w:rFonts w:asciiTheme="minorHAnsi" w:hAnsiTheme="minorHAnsi" w:cstheme="minorHAnsi"/>
              </w:rPr>
              <w:t>49. Boğmaca</w:t>
            </w:r>
          </w:p>
        </w:tc>
        <w:tc>
          <w:tcPr>
            <w:tcW w:w="3672" w:type="dxa"/>
          </w:tcPr>
          <w:p w:rsidR="00611C9F" w:rsidRPr="00611C9F" w:rsidRDefault="00611C9F" w:rsidP="00A16154">
            <w:pPr>
              <w:pStyle w:val="TableParagraph"/>
              <w:spacing w:before="6" w:line="234" w:lineRule="exact"/>
              <w:rPr>
                <w:rFonts w:asciiTheme="minorHAnsi" w:hAnsiTheme="minorHAnsi" w:cstheme="minorHAnsi"/>
              </w:rPr>
            </w:pPr>
            <w:r w:rsidRPr="00611C9F">
              <w:rPr>
                <w:rFonts w:asciiTheme="minorHAnsi" w:hAnsiTheme="minorHAnsi" w:cstheme="minorHAnsi"/>
              </w:rPr>
              <w:t>TT‐A ‐K</w:t>
            </w:r>
          </w:p>
        </w:tc>
      </w:tr>
      <w:tr w:rsidR="00611C9F" w:rsidRPr="00611C9F" w:rsidTr="008E2EDB">
        <w:trPr>
          <w:trHeight w:val="261"/>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54. Bronşiektaziler</w:t>
            </w:r>
          </w:p>
        </w:tc>
        <w:tc>
          <w:tcPr>
            <w:tcW w:w="3672"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ÖnT‐K‐İ</w:t>
            </w:r>
          </w:p>
        </w:tc>
      </w:tr>
      <w:tr w:rsidR="00611C9F" w:rsidRPr="00611C9F" w:rsidTr="008E2EDB">
        <w:trPr>
          <w:trHeight w:val="261"/>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55. Bronşiolit</w:t>
            </w:r>
          </w:p>
        </w:tc>
        <w:tc>
          <w:tcPr>
            <w:tcW w:w="3672"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T‐A</w:t>
            </w:r>
          </w:p>
        </w:tc>
      </w:tr>
      <w:tr w:rsidR="00611C9F" w:rsidRPr="00611C9F" w:rsidTr="008E2EDB">
        <w:trPr>
          <w:trHeight w:val="261"/>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59. Cinsel yönelim sorunları</w:t>
            </w:r>
          </w:p>
        </w:tc>
        <w:tc>
          <w:tcPr>
            <w:tcW w:w="3672"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ÖnT</w:t>
            </w:r>
          </w:p>
        </w:tc>
      </w:tr>
      <w:tr w:rsidR="00611C9F" w:rsidRPr="00611C9F" w:rsidTr="008E2EDB">
        <w:trPr>
          <w:trHeight w:val="261"/>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61. Cushing hastalığı</w:t>
            </w:r>
          </w:p>
        </w:tc>
        <w:tc>
          <w:tcPr>
            <w:tcW w:w="3672"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ÖnT</w:t>
            </w:r>
          </w:p>
        </w:tc>
      </w:tr>
      <w:tr w:rsidR="00611C9F" w:rsidRPr="00611C9F" w:rsidTr="008E2EDB">
        <w:trPr>
          <w:trHeight w:val="261"/>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64. Dehidratasyon</w:t>
            </w:r>
          </w:p>
        </w:tc>
        <w:tc>
          <w:tcPr>
            <w:tcW w:w="3672"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TT‐A‐K</w:t>
            </w:r>
          </w:p>
        </w:tc>
      </w:tr>
      <w:tr w:rsidR="00611C9F" w:rsidRPr="00611C9F" w:rsidTr="008E2EDB">
        <w:trPr>
          <w:trHeight w:val="261"/>
        </w:trPr>
        <w:tc>
          <w:tcPr>
            <w:tcW w:w="3895" w:type="dxa"/>
          </w:tcPr>
          <w:p w:rsidR="00611C9F" w:rsidRPr="00611C9F" w:rsidRDefault="00611C9F" w:rsidP="00A16154">
            <w:pPr>
              <w:pStyle w:val="TableParagraph"/>
              <w:spacing w:before="7" w:line="235" w:lineRule="exact"/>
              <w:rPr>
                <w:rFonts w:asciiTheme="minorHAnsi" w:hAnsiTheme="minorHAnsi" w:cstheme="minorHAnsi"/>
              </w:rPr>
            </w:pPr>
            <w:r w:rsidRPr="00611C9F">
              <w:rPr>
                <w:rFonts w:asciiTheme="minorHAnsi" w:hAnsiTheme="minorHAnsi" w:cstheme="minorHAnsi"/>
              </w:rPr>
              <w:t>66. Demir eksikliği anemisi</w:t>
            </w:r>
          </w:p>
        </w:tc>
        <w:tc>
          <w:tcPr>
            <w:tcW w:w="3672" w:type="dxa"/>
          </w:tcPr>
          <w:p w:rsidR="00611C9F" w:rsidRPr="00611C9F" w:rsidRDefault="00611C9F" w:rsidP="00A16154">
            <w:pPr>
              <w:pStyle w:val="TableParagraph"/>
              <w:spacing w:before="7" w:line="235" w:lineRule="exact"/>
              <w:rPr>
                <w:rFonts w:asciiTheme="minorHAnsi" w:hAnsiTheme="minorHAnsi" w:cstheme="minorHAnsi"/>
              </w:rPr>
            </w:pPr>
            <w:r w:rsidRPr="00611C9F">
              <w:rPr>
                <w:rFonts w:asciiTheme="minorHAnsi" w:hAnsiTheme="minorHAnsi" w:cstheme="minorHAnsi"/>
                <w:w w:val="95"/>
              </w:rPr>
              <w:t>TT‐K</w:t>
            </w:r>
          </w:p>
        </w:tc>
      </w:tr>
      <w:tr w:rsidR="00611C9F" w:rsidRPr="00611C9F" w:rsidTr="00611C9F">
        <w:trPr>
          <w:trHeight w:val="260"/>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76. Difteri</w:t>
            </w:r>
          </w:p>
        </w:tc>
        <w:tc>
          <w:tcPr>
            <w:tcW w:w="3672"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w w:val="95"/>
              </w:rPr>
              <w:t>TT‐K</w:t>
            </w:r>
          </w:p>
        </w:tc>
      </w:tr>
      <w:tr w:rsidR="00611C9F" w:rsidRPr="00611C9F" w:rsidTr="00611C9F">
        <w:trPr>
          <w:trHeight w:val="261"/>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83. Diabetes mellitus</w:t>
            </w:r>
          </w:p>
        </w:tc>
        <w:tc>
          <w:tcPr>
            <w:tcW w:w="3672"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w w:val="95"/>
              </w:rPr>
              <w:t>TT‐K‐İ</w:t>
            </w:r>
          </w:p>
        </w:tc>
      </w:tr>
      <w:tr w:rsidR="00611C9F" w:rsidRPr="00611C9F" w:rsidTr="00611C9F">
        <w:trPr>
          <w:trHeight w:val="260"/>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84. Diyabetik anne bebeği</w:t>
            </w:r>
          </w:p>
        </w:tc>
        <w:tc>
          <w:tcPr>
            <w:tcW w:w="3672"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w w:val="95"/>
              </w:rPr>
              <w:t>T‐K</w:t>
            </w:r>
          </w:p>
        </w:tc>
      </w:tr>
      <w:tr w:rsidR="00611C9F" w:rsidRPr="00611C9F" w:rsidTr="00611C9F">
        <w:trPr>
          <w:trHeight w:val="260"/>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85. Diyabetin akut komplikasyonları</w:t>
            </w:r>
          </w:p>
        </w:tc>
        <w:tc>
          <w:tcPr>
            <w:tcW w:w="3672"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T‐A</w:t>
            </w:r>
          </w:p>
        </w:tc>
      </w:tr>
      <w:tr w:rsidR="00611C9F" w:rsidRPr="00611C9F" w:rsidTr="00611C9F">
        <w:trPr>
          <w:trHeight w:val="261"/>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86. Doğum travması</w:t>
            </w:r>
          </w:p>
        </w:tc>
        <w:tc>
          <w:tcPr>
            <w:tcW w:w="3672"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w w:val="95"/>
              </w:rPr>
              <w:t>T‐K</w:t>
            </w:r>
          </w:p>
        </w:tc>
      </w:tr>
      <w:tr w:rsidR="00611C9F" w:rsidRPr="00611C9F" w:rsidTr="00611C9F">
        <w:trPr>
          <w:trHeight w:val="260"/>
        </w:trPr>
        <w:tc>
          <w:tcPr>
            <w:tcW w:w="3895" w:type="dxa"/>
          </w:tcPr>
          <w:p w:rsidR="00611C9F" w:rsidRPr="00611C9F" w:rsidRDefault="00611C9F" w:rsidP="00A16154">
            <w:pPr>
              <w:pStyle w:val="TableParagraph"/>
              <w:spacing w:before="6" w:line="233" w:lineRule="exact"/>
              <w:rPr>
                <w:rFonts w:asciiTheme="minorHAnsi" w:hAnsiTheme="minorHAnsi" w:cstheme="minorHAnsi"/>
              </w:rPr>
            </w:pPr>
            <w:r w:rsidRPr="00611C9F">
              <w:rPr>
                <w:rFonts w:asciiTheme="minorHAnsi" w:hAnsiTheme="minorHAnsi" w:cstheme="minorHAnsi"/>
              </w:rPr>
              <w:t>87. Doğumda asfiksi</w:t>
            </w:r>
          </w:p>
        </w:tc>
        <w:tc>
          <w:tcPr>
            <w:tcW w:w="3672" w:type="dxa"/>
          </w:tcPr>
          <w:p w:rsidR="00611C9F" w:rsidRPr="00611C9F" w:rsidRDefault="00611C9F" w:rsidP="00A16154">
            <w:pPr>
              <w:pStyle w:val="TableParagraph"/>
              <w:spacing w:before="6" w:line="233" w:lineRule="exact"/>
              <w:rPr>
                <w:rFonts w:asciiTheme="minorHAnsi" w:hAnsiTheme="minorHAnsi" w:cstheme="minorHAnsi"/>
              </w:rPr>
            </w:pPr>
            <w:r w:rsidRPr="00611C9F">
              <w:rPr>
                <w:rFonts w:asciiTheme="minorHAnsi" w:hAnsiTheme="minorHAnsi" w:cstheme="minorHAnsi"/>
              </w:rPr>
              <w:t>A‐K</w:t>
            </w:r>
          </w:p>
        </w:tc>
      </w:tr>
      <w:tr w:rsidR="00611C9F" w:rsidRPr="00611C9F" w:rsidTr="00611C9F">
        <w:trPr>
          <w:trHeight w:val="262"/>
        </w:trPr>
        <w:tc>
          <w:tcPr>
            <w:tcW w:w="3895" w:type="dxa"/>
          </w:tcPr>
          <w:p w:rsidR="00611C9F" w:rsidRPr="00611C9F" w:rsidRDefault="00611C9F" w:rsidP="00A16154">
            <w:pPr>
              <w:pStyle w:val="TableParagraph"/>
              <w:spacing w:before="6" w:line="236" w:lineRule="exact"/>
              <w:rPr>
                <w:rFonts w:asciiTheme="minorHAnsi" w:hAnsiTheme="minorHAnsi" w:cstheme="minorHAnsi"/>
              </w:rPr>
            </w:pPr>
            <w:r w:rsidRPr="00611C9F">
              <w:rPr>
                <w:rFonts w:asciiTheme="minorHAnsi" w:hAnsiTheme="minorHAnsi" w:cstheme="minorHAnsi"/>
              </w:rPr>
              <w:t>88. Doğumda fetal distres</w:t>
            </w:r>
          </w:p>
        </w:tc>
        <w:tc>
          <w:tcPr>
            <w:tcW w:w="3672" w:type="dxa"/>
          </w:tcPr>
          <w:p w:rsidR="00611C9F" w:rsidRPr="00611C9F" w:rsidRDefault="00611C9F" w:rsidP="00A16154">
            <w:pPr>
              <w:pStyle w:val="TableParagraph"/>
              <w:spacing w:before="6" w:line="236" w:lineRule="exact"/>
              <w:rPr>
                <w:rFonts w:asciiTheme="minorHAnsi" w:hAnsiTheme="minorHAnsi" w:cstheme="minorHAnsi"/>
              </w:rPr>
            </w:pPr>
            <w:r w:rsidRPr="00611C9F">
              <w:rPr>
                <w:rFonts w:asciiTheme="minorHAnsi" w:hAnsiTheme="minorHAnsi" w:cstheme="minorHAnsi"/>
              </w:rPr>
              <w:t>A‐K</w:t>
            </w:r>
          </w:p>
        </w:tc>
      </w:tr>
      <w:tr w:rsidR="00611C9F" w:rsidRPr="00611C9F" w:rsidTr="00611C9F">
        <w:trPr>
          <w:trHeight w:val="260"/>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89. Doğuştan metabolik hastalıklar</w:t>
            </w:r>
          </w:p>
        </w:tc>
        <w:tc>
          <w:tcPr>
            <w:tcW w:w="3672"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ÖnT‐ K</w:t>
            </w:r>
          </w:p>
        </w:tc>
      </w:tr>
      <w:tr w:rsidR="00611C9F" w:rsidRPr="00611C9F" w:rsidTr="00611C9F">
        <w:trPr>
          <w:trHeight w:val="260"/>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92. Döküntülü hastalıklar</w:t>
            </w:r>
          </w:p>
        </w:tc>
        <w:tc>
          <w:tcPr>
            <w:tcW w:w="3672"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w w:val="95"/>
              </w:rPr>
              <w:t>TT‐K</w:t>
            </w:r>
          </w:p>
        </w:tc>
      </w:tr>
      <w:tr w:rsidR="00611C9F" w:rsidRPr="00611C9F" w:rsidTr="00611C9F">
        <w:trPr>
          <w:trHeight w:val="260"/>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98. Endokardit</w:t>
            </w:r>
          </w:p>
        </w:tc>
        <w:tc>
          <w:tcPr>
            <w:tcW w:w="3672"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ÖnT‐K</w:t>
            </w:r>
          </w:p>
        </w:tc>
      </w:tr>
      <w:tr w:rsidR="00611C9F" w:rsidRPr="00611C9F" w:rsidTr="00611C9F">
        <w:trPr>
          <w:trHeight w:val="260"/>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100. Epilepsi</w:t>
            </w:r>
          </w:p>
        </w:tc>
        <w:tc>
          <w:tcPr>
            <w:tcW w:w="3672"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ÖnT‐İ</w:t>
            </w:r>
          </w:p>
        </w:tc>
      </w:tr>
      <w:tr w:rsidR="00611C9F" w:rsidRPr="00611C9F" w:rsidTr="00611C9F">
        <w:trPr>
          <w:trHeight w:val="261"/>
        </w:trPr>
        <w:tc>
          <w:tcPr>
            <w:tcW w:w="3895" w:type="dxa"/>
          </w:tcPr>
          <w:p w:rsidR="00611C9F" w:rsidRPr="00611C9F" w:rsidRDefault="00611C9F" w:rsidP="00A16154">
            <w:pPr>
              <w:pStyle w:val="TableParagraph"/>
              <w:spacing w:before="7" w:line="235" w:lineRule="exact"/>
              <w:rPr>
                <w:rFonts w:asciiTheme="minorHAnsi" w:hAnsiTheme="minorHAnsi" w:cstheme="minorHAnsi"/>
              </w:rPr>
            </w:pPr>
            <w:r w:rsidRPr="00611C9F">
              <w:rPr>
                <w:rFonts w:asciiTheme="minorHAnsi" w:hAnsiTheme="minorHAnsi" w:cstheme="minorHAnsi"/>
              </w:rPr>
              <w:t>103. Febril konvülsiyon</w:t>
            </w:r>
          </w:p>
        </w:tc>
        <w:tc>
          <w:tcPr>
            <w:tcW w:w="3672" w:type="dxa"/>
          </w:tcPr>
          <w:p w:rsidR="00611C9F" w:rsidRPr="00611C9F" w:rsidRDefault="00611C9F" w:rsidP="00A16154">
            <w:pPr>
              <w:pStyle w:val="TableParagraph"/>
              <w:spacing w:before="7" w:line="235" w:lineRule="exact"/>
              <w:rPr>
                <w:rFonts w:asciiTheme="minorHAnsi" w:hAnsiTheme="minorHAnsi" w:cstheme="minorHAnsi"/>
              </w:rPr>
            </w:pPr>
            <w:r w:rsidRPr="00611C9F">
              <w:rPr>
                <w:rFonts w:asciiTheme="minorHAnsi" w:hAnsiTheme="minorHAnsi" w:cstheme="minorHAnsi"/>
              </w:rPr>
              <w:t>TT‐A‐K</w:t>
            </w:r>
          </w:p>
        </w:tc>
      </w:tr>
      <w:tr w:rsidR="00611C9F" w:rsidRPr="00611C9F" w:rsidTr="00611C9F">
        <w:trPr>
          <w:trHeight w:val="260"/>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108. Gastroenteritler</w:t>
            </w:r>
          </w:p>
        </w:tc>
        <w:tc>
          <w:tcPr>
            <w:tcW w:w="3672"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TT‐A‐K</w:t>
            </w:r>
          </w:p>
        </w:tc>
      </w:tr>
      <w:tr w:rsidR="00611C9F" w:rsidRPr="00611C9F" w:rsidTr="00611C9F">
        <w:trPr>
          <w:trHeight w:val="259"/>
        </w:trPr>
        <w:tc>
          <w:tcPr>
            <w:tcW w:w="3895" w:type="dxa"/>
          </w:tcPr>
          <w:p w:rsidR="00611C9F" w:rsidRPr="00611C9F" w:rsidRDefault="00611C9F" w:rsidP="00A16154">
            <w:pPr>
              <w:pStyle w:val="TableParagraph"/>
              <w:spacing w:before="6" w:line="233" w:lineRule="exact"/>
              <w:rPr>
                <w:rFonts w:asciiTheme="minorHAnsi" w:hAnsiTheme="minorHAnsi" w:cstheme="minorHAnsi"/>
              </w:rPr>
            </w:pPr>
            <w:r w:rsidRPr="00611C9F">
              <w:rPr>
                <w:rFonts w:asciiTheme="minorHAnsi" w:hAnsiTheme="minorHAnsi" w:cstheme="minorHAnsi"/>
              </w:rPr>
              <w:t>118. Gerilim tipi başağrısı</w:t>
            </w:r>
          </w:p>
        </w:tc>
        <w:tc>
          <w:tcPr>
            <w:tcW w:w="3672" w:type="dxa"/>
          </w:tcPr>
          <w:p w:rsidR="00611C9F" w:rsidRPr="00611C9F" w:rsidRDefault="00611C9F" w:rsidP="00A16154">
            <w:pPr>
              <w:pStyle w:val="TableParagraph"/>
              <w:spacing w:before="6" w:line="233" w:lineRule="exact"/>
              <w:rPr>
                <w:rFonts w:asciiTheme="minorHAnsi" w:hAnsiTheme="minorHAnsi" w:cstheme="minorHAnsi"/>
              </w:rPr>
            </w:pPr>
            <w:r w:rsidRPr="00611C9F">
              <w:rPr>
                <w:rFonts w:asciiTheme="minorHAnsi" w:hAnsiTheme="minorHAnsi" w:cstheme="minorHAnsi"/>
                <w:w w:val="95"/>
              </w:rPr>
              <w:t>TT</w:t>
            </w:r>
          </w:p>
        </w:tc>
      </w:tr>
      <w:tr w:rsidR="00611C9F" w:rsidRPr="00611C9F" w:rsidTr="00611C9F">
        <w:trPr>
          <w:trHeight w:val="259"/>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122. Guatr</w:t>
            </w:r>
          </w:p>
        </w:tc>
        <w:tc>
          <w:tcPr>
            <w:tcW w:w="3672" w:type="dxa"/>
          </w:tcPr>
          <w:p w:rsidR="00611C9F" w:rsidRPr="00611C9F" w:rsidRDefault="00611C9F" w:rsidP="00A16154">
            <w:pPr>
              <w:pStyle w:val="TableParagraph"/>
              <w:spacing w:before="6" w:line="235" w:lineRule="exact"/>
              <w:ind w:left="103"/>
              <w:rPr>
                <w:rFonts w:asciiTheme="minorHAnsi" w:hAnsiTheme="minorHAnsi" w:cstheme="minorHAnsi"/>
              </w:rPr>
            </w:pPr>
            <w:r w:rsidRPr="00611C9F">
              <w:rPr>
                <w:rFonts w:asciiTheme="minorHAnsi" w:hAnsiTheme="minorHAnsi" w:cstheme="minorHAnsi"/>
                <w:w w:val="95"/>
              </w:rPr>
              <w:t>TT‐K‐İ</w:t>
            </w:r>
          </w:p>
        </w:tc>
      </w:tr>
      <w:tr w:rsidR="00611C9F" w:rsidRPr="00611C9F" w:rsidTr="00611C9F">
        <w:trPr>
          <w:trHeight w:val="259"/>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123. Guillain‐Barré sendromu</w:t>
            </w:r>
          </w:p>
        </w:tc>
        <w:tc>
          <w:tcPr>
            <w:tcW w:w="3672" w:type="dxa"/>
          </w:tcPr>
          <w:p w:rsidR="00611C9F" w:rsidRPr="00611C9F" w:rsidRDefault="00611C9F" w:rsidP="00A16154">
            <w:pPr>
              <w:pStyle w:val="TableParagraph"/>
              <w:spacing w:before="6" w:line="235" w:lineRule="exact"/>
              <w:ind w:left="103"/>
              <w:rPr>
                <w:rFonts w:asciiTheme="minorHAnsi" w:hAnsiTheme="minorHAnsi" w:cstheme="minorHAnsi"/>
              </w:rPr>
            </w:pPr>
            <w:r w:rsidRPr="00611C9F">
              <w:rPr>
                <w:rFonts w:asciiTheme="minorHAnsi" w:hAnsiTheme="minorHAnsi" w:cstheme="minorHAnsi"/>
              </w:rPr>
              <w:t>ÖnT</w:t>
            </w:r>
          </w:p>
        </w:tc>
      </w:tr>
      <w:tr w:rsidR="00611C9F" w:rsidRPr="00611C9F" w:rsidTr="00611C9F">
        <w:trPr>
          <w:trHeight w:val="259"/>
        </w:trPr>
        <w:tc>
          <w:tcPr>
            <w:tcW w:w="3895" w:type="dxa"/>
          </w:tcPr>
          <w:p w:rsidR="00611C9F" w:rsidRPr="00611C9F" w:rsidRDefault="00611C9F" w:rsidP="00A16154">
            <w:pPr>
              <w:pStyle w:val="TableParagraph"/>
              <w:spacing w:before="6" w:line="236" w:lineRule="exact"/>
              <w:rPr>
                <w:rFonts w:asciiTheme="minorHAnsi" w:hAnsiTheme="minorHAnsi" w:cstheme="minorHAnsi"/>
              </w:rPr>
            </w:pPr>
            <w:r w:rsidRPr="00611C9F">
              <w:rPr>
                <w:rFonts w:asciiTheme="minorHAnsi" w:hAnsiTheme="minorHAnsi" w:cstheme="minorHAnsi"/>
              </w:rPr>
              <w:t>125. Hemoglobinopatiler</w:t>
            </w:r>
          </w:p>
        </w:tc>
        <w:tc>
          <w:tcPr>
            <w:tcW w:w="3672" w:type="dxa"/>
          </w:tcPr>
          <w:p w:rsidR="00611C9F" w:rsidRPr="00611C9F" w:rsidRDefault="00611C9F" w:rsidP="00A16154">
            <w:pPr>
              <w:pStyle w:val="TableParagraph"/>
              <w:spacing w:before="6" w:line="236" w:lineRule="exact"/>
              <w:ind w:left="103"/>
              <w:rPr>
                <w:rFonts w:asciiTheme="minorHAnsi" w:hAnsiTheme="minorHAnsi" w:cstheme="minorHAnsi"/>
              </w:rPr>
            </w:pPr>
            <w:r w:rsidRPr="00611C9F">
              <w:rPr>
                <w:rFonts w:asciiTheme="minorHAnsi" w:hAnsiTheme="minorHAnsi" w:cstheme="minorHAnsi"/>
              </w:rPr>
              <w:t>ÖnT‐K</w:t>
            </w:r>
          </w:p>
        </w:tc>
      </w:tr>
      <w:tr w:rsidR="00611C9F" w:rsidRPr="00611C9F" w:rsidTr="00611C9F">
        <w:trPr>
          <w:trHeight w:val="259"/>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127. Hemolitik anemi</w:t>
            </w:r>
          </w:p>
        </w:tc>
        <w:tc>
          <w:tcPr>
            <w:tcW w:w="3672" w:type="dxa"/>
          </w:tcPr>
          <w:p w:rsidR="00611C9F" w:rsidRPr="00611C9F" w:rsidRDefault="00611C9F" w:rsidP="00A16154">
            <w:pPr>
              <w:pStyle w:val="TableParagraph"/>
              <w:spacing w:before="6" w:line="235" w:lineRule="exact"/>
              <w:ind w:left="103"/>
              <w:rPr>
                <w:rFonts w:asciiTheme="minorHAnsi" w:hAnsiTheme="minorHAnsi" w:cstheme="minorHAnsi"/>
              </w:rPr>
            </w:pPr>
            <w:r w:rsidRPr="00611C9F">
              <w:rPr>
                <w:rFonts w:asciiTheme="minorHAnsi" w:hAnsiTheme="minorHAnsi" w:cstheme="minorHAnsi"/>
              </w:rPr>
              <w:t>ÖnT</w:t>
            </w:r>
          </w:p>
        </w:tc>
      </w:tr>
      <w:tr w:rsidR="00611C9F" w:rsidRPr="00611C9F" w:rsidTr="00611C9F">
        <w:trPr>
          <w:trHeight w:val="259"/>
        </w:trPr>
        <w:tc>
          <w:tcPr>
            <w:tcW w:w="3895" w:type="dxa"/>
          </w:tcPr>
          <w:p w:rsidR="00611C9F" w:rsidRPr="00611C9F" w:rsidRDefault="00611C9F" w:rsidP="00FA478F">
            <w:pPr>
              <w:pStyle w:val="TableParagraph"/>
              <w:rPr>
                <w:rFonts w:asciiTheme="minorHAnsi" w:hAnsiTheme="minorHAnsi" w:cstheme="minorHAnsi"/>
              </w:rPr>
            </w:pPr>
            <w:r w:rsidRPr="00611C9F">
              <w:rPr>
                <w:rFonts w:asciiTheme="minorHAnsi" w:hAnsiTheme="minorHAnsi" w:cstheme="minorHAnsi"/>
              </w:rPr>
              <w:t xml:space="preserve">128. Hemolitik üremik sendrom / </w:t>
            </w:r>
            <w:r w:rsidR="00FA478F">
              <w:rPr>
                <w:rFonts w:asciiTheme="minorHAnsi" w:hAnsiTheme="minorHAnsi" w:cstheme="minorHAnsi"/>
              </w:rPr>
              <w:t>T</w:t>
            </w:r>
            <w:r w:rsidRPr="00611C9F">
              <w:rPr>
                <w:rFonts w:asciiTheme="minorHAnsi" w:hAnsiTheme="minorHAnsi" w:cstheme="minorHAnsi"/>
              </w:rPr>
              <w:t>rombotikTrombositopenik Purpura</w:t>
            </w:r>
          </w:p>
        </w:tc>
        <w:tc>
          <w:tcPr>
            <w:tcW w:w="3672" w:type="dxa"/>
          </w:tcPr>
          <w:p w:rsidR="00611C9F" w:rsidRPr="00611C9F" w:rsidRDefault="00611C9F" w:rsidP="00A16154">
            <w:pPr>
              <w:pStyle w:val="TableParagraph"/>
              <w:spacing w:before="2"/>
              <w:rPr>
                <w:rFonts w:asciiTheme="minorHAnsi" w:hAnsiTheme="minorHAnsi" w:cstheme="minorHAnsi"/>
              </w:rPr>
            </w:pPr>
          </w:p>
          <w:p w:rsidR="00611C9F" w:rsidRPr="00611C9F" w:rsidRDefault="00611C9F" w:rsidP="00A16154">
            <w:pPr>
              <w:pStyle w:val="TableParagraph"/>
              <w:spacing w:line="236" w:lineRule="exact"/>
              <w:ind w:left="103"/>
              <w:rPr>
                <w:rFonts w:asciiTheme="minorHAnsi" w:hAnsiTheme="minorHAnsi" w:cstheme="minorHAnsi"/>
              </w:rPr>
            </w:pPr>
            <w:r w:rsidRPr="00611C9F">
              <w:rPr>
                <w:rFonts w:asciiTheme="minorHAnsi" w:hAnsiTheme="minorHAnsi" w:cstheme="minorHAnsi"/>
              </w:rPr>
              <w:t>ÖnT</w:t>
            </w:r>
          </w:p>
        </w:tc>
      </w:tr>
      <w:tr w:rsidR="00611C9F" w:rsidRPr="00611C9F" w:rsidTr="00611C9F">
        <w:trPr>
          <w:trHeight w:val="259"/>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130. Henoch‐Schönlein purpurası</w:t>
            </w:r>
          </w:p>
        </w:tc>
        <w:tc>
          <w:tcPr>
            <w:tcW w:w="3672" w:type="dxa"/>
          </w:tcPr>
          <w:p w:rsidR="00611C9F" w:rsidRPr="00611C9F" w:rsidRDefault="00611C9F" w:rsidP="00A16154">
            <w:pPr>
              <w:pStyle w:val="TableParagraph"/>
              <w:spacing w:line="236" w:lineRule="exact"/>
              <w:ind w:left="103"/>
              <w:rPr>
                <w:rFonts w:asciiTheme="minorHAnsi" w:hAnsiTheme="minorHAnsi" w:cstheme="minorHAnsi"/>
              </w:rPr>
            </w:pPr>
            <w:r w:rsidRPr="00611C9F">
              <w:rPr>
                <w:rFonts w:asciiTheme="minorHAnsi" w:hAnsiTheme="minorHAnsi" w:cstheme="minorHAnsi"/>
                <w:w w:val="85"/>
              </w:rPr>
              <w:t>T</w:t>
            </w:r>
          </w:p>
        </w:tc>
      </w:tr>
      <w:tr w:rsidR="00611C9F" w:rsidRPr="00611C9F" w:rsidTr="00611C9F">
        <w:trPr>
          <w:trHeight w:val="259"/>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137. Hipertiroidizm</w:t>
            </w:r>
          </w:p>
        </w:tc>
        <w:tc>
          <w:tcPr>
            <w:tcW w:w="3672" w:type="dxa"/>
          </w:tcPr>
          <w:p w:rsidR="00611C9F" w:rsidRPr="00611C9F" w:rsidRDefault="00611C9F" w:rsidP="00A16154">
            <w:pPr>
              <w:pStyle w:val="TableParagraph"/>
              <w:spacing w:before="6" w:line="235" w:lineRule="exact"/>
              <w:ind w:left="103"/>
              <w:rPr>
                <w:rFonts w:asciiTheme="minorHAnsi" w:hAnsiTheme="minorHAnsi" w:cstheme="minorHAnsi"/>
              </w:rPr>
            </w:pPr>
            <w:r w:rsidRPr="00611C9F">
              <w:rPr>
                <w:rFonts w:asciiTheme="minorHAnsi" w:hAnsiTheme="minorHAnsi" w:cstheme="minorHAnsi"/>
              </w:rPr>
              <w:t>ÖnT</w:t>
            </w:r>
          </w:p>
        </w:tc>
      </w:tr>
      <w:tr w:rsidR="00611C9F" w:rsidRPr="00611C9F" w:rsidTr="00611C9F">
        <w:trPr>
          <w:trHeight w:val="259"/>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138. Hipofiz bozuklukları</w:t>
            </w:r>
          </w:p>
        </w:tc>
        <w:tc>
          <w:tcPr>
            <w:tcW w:w="3672" w:type="dxa"/>
          </w:tcPr>
          <w:p w:rsidR="00611C9F" w:rsidRPr="00611C9F" w:rsidRDefault="00611C9F" w:rsidP="00A16154">
            <w:pPr>
              <w:pStyle w:val="TableParagraph"/>
              <w:spacing w:line="236" w:lineRule="exact"/>
              <w:ind w:left="103"/>
              <w:rPr>
                <w:rFonts w:asciiTheme="minorHAnsi" w:hAnsiTheme="minorHAnsi" w:cstheme="minorHAnsi"/>
              </w:rPr>
            </w:pPr>
            <w:r w:rsidRPr="00611C9F">
              <w:rPr>
                <w:rFonts w:asciiTheme="minorHAnsi" w:hAnsiTheme="minorHAnsi" w:cstheme="minorHAnsi"/>
              </w:rPr>
              <w:t>ÖnT</w:t>
            </w:r>
          </w:p>
        </w:tc>
      </w:tr>
      <w:tr w:rsidR="00611C9F" w:rsidRPr="00611C9F" w:rsidTr="00611C9F">
        <w:trPr>
          <w:trHeight w:val="259"/>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139. Hipoglisemi</w:t>
            </w:r>
          </w:p>
        </w:tc>
        <w:tc>
          <w:tcPr>
            <w:tcW w:w="3672" w:type="dxa"/>
          </w:tcPr>
          <w:p w:rsidR="00611C9F" w:rsidRPr="00611C9F" w:rsidRDefault="00611C9F" w:rsidP="00A16154">
            <w:pPr>
              <w:pStyle w:val="TableParagraph"/>
              <w:spacing w:line="235" w:lineRule="exact"/>
              <w:ind w:left="103"/>
              <w:rPr>
                <w:rFonts w:asciiTheme="minorHAnsi" w:hAnsiTheme="minorHAnsi" w:cstheme="minorHAnsi"/>
              </w:rPr>
            </w:pPr>
            <w:r w:rsidRPr="00611C9F">
              <w:rPr>
                <w:rFonts w:asciiTheme="minorHAnsi" w:hAnsiTheme="minorHAnsi" w:cstheme="minorHAnsi"/>
                <w:w w:val="99"/>
              </w:rPr>
              <w:t>A</w:t>
            </w:r>
          </w:p>
        </w:tc>
      </w:tr>
      <w:tr w:rsidR="00611C9F" w:rsidRPr="00611C9F" w:rsidTr="00611C9F">
        <w:trPr>
          <w:trHeight w:val="259"/>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143. Hipotiroidizm</w:t>
            </w:r>
          </w:p>
        </w:tc>
        <w:tc>
          <w:tcPr>
            <w:tcW w:w="3672" w:type="dxa"/>
          </w:tcPr>
          <w:p w:rsidR="00611C9F" w:rsidRPr="00611C9F" w:rsidRDefault="00611C9F" w:rsidP="00A16154">
            <w:pPr>
              <w:pStyle w:val="TableParagraph"/>
              <w:spacing w:line="236" w:lineRule="exact"/>
              <w:ind w:left="103"/>
              <w:rPr>
                <w:rFonts w:asciiTheme="minorHAnsi" w:hAnsiTheme="minorHAnsi" w:cstheme="minorHAnsi"/>
              </w:rPr>
            </w:pPr>
            <w:r w:rsidRPr="00611C9F">
              <w:rPr>
                <w:rFonts w:asciiTheme="minorHAnsi" w:hAnsiTheme="minorHAnsi" w:cstheme="minorHAnsi"/>
                <w:w w:val="95"/>
              </w:rPr>
              <w:t>TT‐İ</w:t>
            </w:r>
          </w:p>
        </w:tc>
      </w:tr>
      <w:tr w:rsidR="00611C9F" w:rsidRPr="00611C9F" w:rsidTr="00611C9F">
        <w:trPr>
          <w:trHeight w:val="259"/>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144. Hipotonik bebek</w:t>
            </w:r>
          </w:p>
        </w:tc>
        <w:tc>
          <w:tcPr>
            <w:tcW w:w="3672" w:type="dxa"/>
          </w:tcPr>
          <w:p w:rsidR="00611C9F" w:rsidRPr="00611C9F" w:rsidRDefault="00611C9F" w:rsidP="00A16154">
            <w:pPr>
              <w:pStyle w:val="TableParagraph"/>
              <w:spacing w:line="235" w:lineRule="exact"/>
              <w:ind w:left="103"/>
              <w:rPr>
                <w:rFonts w:asciiTheme="minorHAnsi" w:hAnsiTheme="minorHAnsi" w:cstheme="minorHAnsi"/>
              </w:rPr>
            </w:pPr>
            <w:r w:rsidRPr="00611C9F">
              <w:rPr>
                <w:rFonts w:asciiTheme="minorHAnsi" w:hAnsiTheme="minorHAnsi" w:cstheme="minorHAnsi"/>
              </w:rPr>
              <w:t>ÖnT</w:t>
            </w:r>
          </w:p>
        </w:tc>
      </w:tr>
      <w:tr w:rsidR="00611C9F" w:rsidRPr="00611C9F" w:rsidTr="00611C9F">
        <w:trPr>
          <w:trHeight w:val="259"/>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145. İhmal, istismar</w:t>
            </w:r>
          </w:p>
        </w:tc>
        <w:tc>
          <w:tcPr>
            <w:tcW w:w="3672" w:type="dxa"/>
          </w:tcPr>
          <w:p w:rsidR="00611C9F" w:rsidRPr="00611C9F" w:rsidRDefault="00611C9F" w:rsidP="00A16154">
            <w:pPr>
              <w:pStyle w:val="TableParagraph"/>
              <w:spacing w:before="6" w:line="235" w:lineRule="exact"/>
              <w:ind w:left="103"/>
              <w:rPr>
                <w:rFonts w:asciiTheme="minorHAnsi" w:hAnsiTheme="minorHAnsi" w:cstheme="minorHAnsi"/>
              </w:rPr>
            </w:pPr>
            <w:r w:rsidRPr="00611C9F">
              <w:rPr>
                <w:rFonts w:asciiTheme="minorHAnsi" w:hAnsiTheme="minorHAnsi" w:cstheme="minorHAnsi"/>
              </w:rPr>
              <w:t>ÖnT‐K‐İ</w:t>
            </w:r>
          </w:p>
        </w:tc>
      </w:tr>
      <w:tr w:rsidR="00611C9F" w:rsidRPr="00611C9F" w:rsidTr="00611C9F">
        <w:trPr>
          <w:trHeight w:val="259"/>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148. İnflamatuar barsak hastalığı</w:t>
            </w:r>
          </w:p>
        </w:tc>
        <w:tc>
          <w:tcPr>
            <w:tcW w:w="3672" w:type="dxa"/>
          </w:tcPr>
          <w:p w:rsidR="00611C9F" w:rsidRPr="00611C9F" w:rsidRDefault="00611C9F" w:rsidP="00A16154">
            <w:pPr>
              <w:pStyle w:val="TableParagraph"/>
              <w:spacing w:before="6" w:line="235" w:lineRule="exact"/>
              <w:ind w:left="103"/>
              <w:rPr>
                <w:rFonts w:asciiTheme="minorHAnsi" w:hAnsiTheme="minorHAnsi" w:cstheme="minorHAnsi"/>
              </w:rPr>
            </w:pPr>
            <w:r w:rsidRPr="00611C9F">
              <w:rPr>
                <w:rFonts w:asciiTheme="minorHAnsi" w:hAnsiTheme="minorHAnsi" w:cstheme="minorHAnsi"/>
              </w:rPr>
              <w:t>ÖnT</w:t>
            </w:r>
          </w:p>
        </w:tc>
      </w:tr>
      <w:tr w:rsidR="00611C9F" w:rsidRPr="00611C9F" w:rsidTr="00611C9F">
        <w:trPr>
          <w:trHeight w:val="259"/>
        </w:trPr>
        <w:tc>
          <w:tcPr>
            <w:tcW w:w="3895" w:type="dxa"/>
          </w:tcPr>
          <w:p w:rsidR="00611C9F" w:rsidRPr="00611C9F" w:rsidRDefault="00611C9F" w:rsidP="00A16154">
            <w:pPr>
              <w:pStyle w:val="TableParagraph"/>
              <w:spacing w:line="236" w:lineRule="exact"/>
              <w:rPr>
                <w:rFonts w:asciiTheme="minorHAnsi" w:hAnsiTheme="minorHAnsi" w:cstheme="minorHAnsi"/>
              </w:rPr>
            </w:pPr>
            <w:r w:rsidRPr="00611C9F">
              <w:rPr>
                <w:rFonts w:asciiTheme="minorHAnsi" w:hAnsiTheme="minorHAnsi" w:cstheme="minorHAnsi"/>
              </w:rPr>
              <w:t>154. İntrakraniyal enfeksiyonlar</w:t>
            </w:r>
          </w:p>
        </w:tc>
        <w:tc>
          <w:tcPr>
            <w:tcW w:w="3672" w:type="dxa"/>
          </w:tcPr>
          <w:p w:rsidR="00611C9F" w:rsidRPr="00611C9F" w:rsidRDefault="00611C9F" w:rsidP="00A16154">
            <w:pPr>
              <w:pStyle w:val="TableParagraph"/>
              <w:spacing w:line="236" w:lineRule="exact"/>
              <w:ind w:left="103"/>
              <w:rPr>
                <w:rFonts w:asciiTheme="minorHAnsi" w:hAnsiTheme="minorHAnsi" w:cstheme="minorHAnsi"/>
              </w:rPr>
            </w:pPr>
            <w:r w:rsidRPr="00611C9F">
              <w:rPr>
                <w:rFonts w:asciiTheme="minorHAnsi" w:hAnsiTheme="minorHAnsi" w:cstheme="minorHAnsi"/>
                <w:w w:val="99"/>
              </w:rPr>
              <w:t>A</w:t>
            </w:r>
          </w:p>
        </w:tc>
      </w:tr>
      <w:tr w:rsidR="00611C9F" w:rsidRPr="00611C9F" w:rsidTr="00611C9F">
        <w:trPr>
          <w:trHeight w:val="259"/>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155. İntrauterin büyüme geriliği</w:t>
            </w:r>
          </w:p>
        </w:tc>
        <w:tc>
          <w:tcPr>
            <w:tcW w:w="3672" w:type="dxa"/>
          </w:tcPr>
          <w:p w:rsidR="00611C9F" w:rsidRPr="00611C9F" w:rsidRDefault="00611C9F" w:rsidP="00A16154">
            <w:pPr>
              <w:pStyle w:val="TableParagraph"/>
              <w:spacing w:line="235" w:lineRule="exact"/>
              <w:ind w:left="103"/>
              <w:rPr>
                <w:rFonts w:asciiTheme="minorHAnsi" w:hAnsiTheme="minorHAnsi" w:cstheme="minorHAnsi"/>
              </w:rPr>
            </w:pPr>
            <w:r w:rsidRPr="00611C9F">
              <w:rPr>
                <w:rFonts w:asciiTheme="minorHAnsi" w:hAnsiTheme="minorHAnsi" w:cstheme="minorHAnsi"/>
                <w:w w:val="95"/>
              </w:rPr>
              <w:t>T‐K</w:t>
            </w:r>
          </w:p>
        </w:tc>
      </w:tr>
      <w:tr w:rsidR="00611C9F" w:rsidRPr="00611C9F" w:rsidTr="00611C9F">
        <w:trPr>
          <w:trHeight w:val="259"/>
        </w:trPr>
        <w:tc>
          <w:tcPr>
            <w:tcW w:w="3895" w:type="dxa"/>
          </w:tcPr>
          <w:p w:rsidR="00611C9F" w:rsidRPr="00611C9F" w:rsidRDefault="00611C9F" w:rsidP="00A16154">
            <w:pPr>
              <w:pStyle w:val="TableParagraph"/>
              <w:spacing w:before="6" w:line="235" w:lineRule="exact"/>
              <w:rPr>
                <w:rFonts w:asciiTheme="minorHAnsi" w:hAnsiTheme="minorHAnsi" w:cstheme="minorHAnsi"/>
              </w:rPr>
            </w:pPr>
            <w:r w:rsidRPr="00611C9F">
              <w:rPr>
                <w:rFonts w:asciiTheme="minorHAnsi" w:hAnsiTheme="minorHAnsi" w:cstheme="minorHAnsi"/>
              </w:rPr>
              <w:t>156. İntrauterin enfeksiyonlar</w:t>
            </w:r>
          </w:p>
        </w:tc>
        <w:tc>
          <w:tcPr>
            <w:tcW w:w="3672" w:type="dxa"/>
          </w:tcPr>
          <w:p w:rsidR="00611C9F" w:rsidRPr="00611C9F" w:rsidRDefault="00611C9F" w:rsidP="00A16154">
            <w:pPr>
              <w:pStyle w:val="TableParagraph"/>
              <w:spacing w:before="6" w:line="235" w:lineRule="exact"/>
              <w:ind w:left="103"/>
              <w:rPr>
                <w:rFonts w:asciiTheme="minorHAnsi" w:hAnsiTheme="minorHAnsi" w:cstheme="minorHAnsi"/>
              </w:rPr>
            </w:pPr>
            <w:r w:rsidRPr="00611C9F">
              <w:rPr>
                <w:rFonts w:asciiTheme="minorHAnsi" w:hAnsiTheme="minorHAnsi" w:cstheme="minorHAnsi"/>
              </w:rPr>
              <w:t>ÖnT‐K</w:t>
            </w:r>
          </w:p>
        </w:tc>
      </w:tr>
      <w:tr w:rsidR="00611C9F" w:rsidRPr="00611C9F" w:rsidTr="00611C9F">
        <w:trPr>
          <w:trHeight w:val="259"/>
        </w:trPr>
        <w:tc>
          <w:tcPr>
            <w:tcW w:w="3895" w:type="dxa"/>
          </w:tcPr>
          <w:p w:rsidR="00611C9F" w:rsidRPr="00611C9F" w:rsidRDefault="00611C9F" w:rsidP="00A16154">
            <w:pPr>
              <w:pStyle w:val="TableParagraph"/>
              <w:spacing w:line="235" w:lineRule="exact"/>
              <w:rPr>
                <w:rFonts w:asciiTheme="minorHAnsi" w:hAnsiTheme="minorHAnsi" w:cstheme="minorHAnsi"/>
              </w:rPr>
            </w:pPr>
            <w:r w:rsidRPr="00611C9F">
              <w:rPr>
                <w:rFonts w:asciiTheme="minorHAnsi" w:hAnsiTheme="minorHAnsi" w:cstheme="minorHAnsi"/>
              </w:rPr>
              <w:t>160. Kabakulak</w:t>
            </w:r>
          </w:p>
        </w:tc>
        <w:tc>
          <w:tcPr>
            <w:tcW w:w="3672" w:type="dxa"/>
          </w:tcPr>
          <w:p w:rsidR="00611C9F" w:rsidRPr="00611C9F" w:rsidRDefault="00611C9F" w:rsidP="00A16154">
            <w:pPr>
              <w:pStyle w:val="TableParagraph"/>
              <w:spacing w:line="235" w:lineRule="exact"/>
              <w:ind w:left="103"/>
              <w:rPr>
                <w:rFonts w:asciiTheme="minorHAnsi" w:hAnsiTheme="minorHAnsi" w:cstheme="minorHAnsi"/>
              </w:rPr>
            </w:pPr>
            <w:r w:rsidRPr="00611C9F">
              <w:rPr>
                <w:rFonts w:asciiTheme="minorHAnsi" w:hAnsiTheme="minorHAnsi" w:cstheme="minorHAnsi"/>
                <w:w w:val="95"/>
              </w:rPr>
              <w:t>TT‐K</w:t>
            </w:r>
          </w:p>
        </w:tc>
      </w:tr>
      <w:tr w:rsidR="00FA478F" w:rsidTr="00FA478F">
        <w:trPr>
          <w:trHeight w:val="260"/>
        </w:trPr>
        <w:tc>
          <w:tcPr>
            <w:tcW w:w="3895" w:type="dxa"/>
          </w:tcPr>
          <w:p w:rsidR="00FA478F" w:rsidRDefault="00FA478F" w:rsidP="00A16154">
            <w:pPr>
              <w:pStyle w:val="TableParagraph"/>
              <w:tabs>
                <w:tab w:val="left" w:pos="826"/>
              </w:tabs>
              <w:spacing w:before="6" w:line="235" w:lineRule="exact"/>
              <w:rPr>
                <w:sz w:val="21"/>
              </w:rPr>
            </w:pPr>
            <w:r>
              <w:rPr>
                <w:sz w:val="21"/>
              </w:rPr>
              <w:t>166.</w:t>
            </w:r>
            <w:r>
              <w:rPr>
                <w:sz w:val="21"/>
              </w:rPr>
              <w:tab/>
              <w:t>Kalpyetersizliği</w:t>
            </w:r>
          </w:p>
        </w:tc>
        <w:tc>
          <w:tcPr>
            <w:tcW w:w="3672" w:type="dxa"/>
          </w:tcPr>
          <w:p w:rsidR="00FA478F" w:rsidRDefault="00FA478F" w:rsidP="00A16154">
            <w:pPr>
              <w:pStyle w:val="TableParagraph"/>
              <w:spacing w:before="6" w:line="235" w:lineRule="exact"/>
              <w:rPr>
                <w:sz w:val="21"/>
              </w:rPr>
            </w:pPr>
            <w:r>
              <w:rPr>
                <w:sz w:val="21"/>
              </w:rPr>
              <w:t>T‐A‐K‐İ</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lastRenderedPageBreak/>
              <w:t>168.</w:t>
            </w:r>
            <w:r>
              <w:rPr>
                <w:sz w:val="21"/>
              </w:rPr>
              <w:tab/>
              <w:t>KanamadiyateziveHemofililer</w:t>
            </w:r>
          </w:p>
        </w:tc>
        <w:tc>
          <w:tcPr>
            <w:tcW w:w="3672" w:type="dxa"/>
          </w:tcPr>
          <w:p w:rsidR="00FA478F" w:rsidRDefault="00FA478F" w:rsidP="00A16154">
            <w:pPr>
              <w:pStyle w:val="TableParagraph"/>
              <w:spacing w:before="6" w:line="235" w:lineRule="exact"/>
              <w:rPr>
                <w:sz w:val="21"/>
              </w:rPr>
            </w:pPr>
            <w:r>
              <w:rPr>
                <w:sz w:val="21"/>
              </w:rPr>
              <w:t>ÖnT</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174.</w:t>
            </w:r>
            <w:r>
              <w:rPr>
                <w:sz w:val="21"/>
              </w:rPr>
              <w:tab/>
              <w:t>Kas hastalıkları(miyopatiler)</w:t>
            </w:r>
          </w:p>
        </w:tc>
        <w:tc>
          <w:tcPr>
            <w:tcW w:w="3672" w:type="dxa"/>
          </w:tcPr>
          <w:p w:rsidR="00FA478F" w:rsidRDefault="00FA478F" w:rsidP="00A16154">
            <w:pPr>
              <w:pStyle w:val="TableParagraph"/>
              <w:spacing w:line="236" w:lineRule="exact"/>
              <w:rPr>
                <w:sz w:val="21"/>
              </w:rPr>
            </w:pPr>
            <w:r>
              <w:rPr>
                <w:sz w:val="21"/>
              </w:rPr>
              <w:t>ÖnT</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176.</w:t>
            </w:r>
            <w:r>
              <w:rPr>
                <w:sz w:val="21"/>
              </w:rPr>
              <w:tab/>
              <w:t>Katılmanöbeti</w:t>
            </w:r>
          </w:p>
        </w:tc>
        <w:tc>
          <w:tcPr>
            <w:tcW w:w="3672" w:type="dxa"/>
          </w:tcPr>
          <w:p w:rsidR="00FA478F" w:rsidRDefault="00FA478F" w:rsidP="00A16154">
            <w:pPr>
              <w:pStyle w:val="TableParagraph"/>
              <w:spacing w:before="6" w:line="235" w:lineRule="exact"/>
              <w:rPr>
                <w:sz w:val="21"/>
              </w:rPr>
            </w:pPr>
            <w:r>
              <w:rPr>
                <w:sz w:val="21"/>
              </w:rPr>
              <w:t>T‐A</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182.</w:t>
            </w:r>
            <w:r>
              <w:rPr>
                <w:sz w:val="21"/>
              </w:rPr>
              <w:tab/>
              <w:t>Kistikfibroz</w:t>
            </w:r>
          </w:p>
        </w:tc>
        <w:tc>
          <w:tcPr>
            <w:tcW w:w="3672" w:type="dxa"/>
          </w:tcPr>
          <w:p w:rsidR="00FA478F" w:rsidRDefault="00FA478F" w:rsidP="00A16154">
            <w:pPr>
              <w:pStyle w:val="TableParagraph"/>
              <w:spacing w:line="236" w:lineRule="exact"/>
              <w:rPr>
                <w:sz w:val="21"/>
              </w:rPr>
            </w:pPr>
            <w:r>
              <w:rPr>
                <w:sz w:val="21"/>
              </w:rPr>
              <w:t>ÖnT</w:t>
            </w:r>
          </w:p>
        </w:tc>
      </w:tr>
      <w:tr w:rsidR="00FA478F" w:rsidTr="00FA478F">
        <w:trPr>
          <w:trHeight w:val="261"/>
        </w:trPr>
        <w:tc>
          <w:tcPr>
            <w:tcW w:w="3895" w:type="dxa"/>
          </w:tcPr>
          <w:p w:rsidR="00FA478F" w:rsidRDefault="00FA478F" w:rsidP="00A16154">
            <w:pPr>
              <w:pStyle w:val="TableParagraph"/>
              <w:tabs>
                <w:tab w:val="left" w:pos="803"/>
              </w:tabs>
              <w:spacing w:before="6" w:line="235" w:lineRule="exact"/>
              <w:rPr>
                <w:sz w:val="21"/>
              </w:rPr>
            </w:pPr>
            <w:r>
              <w:rPr>
                <w:sz w:val="21"/>
              </w:rPr>
              <w:t>187.</w:t>
            </w:r>
            <w:r>
              <w:rPr>
                <w:sz w:val="21"/>
              </w:rPr>
              <w:tab/>
              <w:t>Koma</w:t>
            </w:r>
          </w:p>
        </w:tc>
        <w:tc>
          <w:tcPr>
            <w:tcW w:w="3672" w:type="dxa"/>
          </w:tcPr>
          <w:p w:rsidR="00FA478F" w:rsidRDefault="00FA478F" w:rsidP="00A16154">
            <w:pPr>
              <w:pStyle w:val="TableParagraph"/>
              <w:spacing w:before="6" w:line="235" w:lineRule="exact"/>
              <w:rPr>
                <w:sz w:val="21"/>
              </w:rPr>
            </w:pPr>
            <w:r>
              <w:rPr>
                <w:w w:val="99"/>
                <w:sz w:val="21"/>
              </w:rPr>
              <w:t>A</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189.</w:t>
            </w:r>
            <w:r>
              <w:rPr>
                <w:sz w:val="21"/>
              </w:rPr>
              <w:tab/>
              <w:t>Konjenital adrenalhiperplazi</w:t>
            </w:r>
          </w:p>
        </w:tc>
        <w:tc>
          <w:tcPr>
            <w:tcW w:w="3672" w:type="dxa"/>
          </w:tcPr>
          <w:p w:rsidR="00FA478F" w:rsidRDefault="00FA478F" w:rsidP="00A16154">
            <w:pPr>
              <w:pStyle w:val="TableParagraph"/>
              <w:spacing w:line="236" w:lineRule="exact"/>
              <w:rPr>
                <w:sz w:val="21"/>
              </w:rPr>
            </w:pPr>
            <w:r>
              <w:rPr>
                <w:sz w:val="21"/>
              </w:rPr>
              <w:t>ÖnT</w:t>
            </w:r>
          </w:p>
        </w:tc>
      </w:tr>
      <w:tr w:rsidR="00FA478F" w:rsidTr="00FA478F">
        <w:trPr>
          <w:trHeight w:val="260"/>
        </w:trPr>
        <w:tc>
          <w:tcPr>
            <w:tcW w:w="3895" w:type="dxa"/>
          </w:tcPr>
          <w:p w:rsidR="00FA478F" w:rsidRDefault="00FA478F" w:rsidP="00A16154">
            <w:pPr>
              <w:pStyle w:val="TableParagraph"/>
              <w:tabs>
                <w:tab w:val="left" w:pos="803"/>
              </w:tabs>
              <w:spacing w:line="235" w:lineRule="exact"/>
              <w:rPr>
                <w:sz w:val="21"/>
              </w:rPr>
            </w:pPr>
            <w:r>
              <w:rPr>
                <w:sz w:val="21"/>
              </w:rPr>
              <w:t>190.</w:t>
            </w:r>
            <w:r>
              <w:rPr>
                <w:sz w:val="21"/>
              </w:rPr>
              <w:tab/>
              <w:t>Konjenitalhipotiroidizm</w:t>
            </w:r>
          </w:p>
        </w:tc>
        <w:tc>
          <w:tcPr>
            <w:tcW w:w="3672" w:type="dxa"/>
          </w:tcPr>
          <w:p w:rsidR="00FA478F" w:rsidRDefault="00FA478F" w:rsidP="00A16154">
            <w:pPr>
              <w:pStyle w:val="TableParagraph"/>
              <w:spacing w:line="235" w:lineRule="exact"/>
              <w:rPr>
                <w:sz w:val="21"/>
              </w:rPr>
            </w:pPr>
            <w:r>
              <w:rPr>
                <w:w w:val="95"/>
                <w:sz w:val="21"/>
              </w:rPr>
              <w:t>TT</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191.</w:t>
            </w:r>
            <w:r>
              <w:rPr>
                <w:sz w:val="21"/>
              </w:rPr>
              <w:tab/>
              <w:t>Konjenital kalphastalıkları</w:t>
            </w:r>
          </w:p>
        </w:tc>
        <w:tc>
          <w:tcPr>
            <w:tcW w:w="3672" w:type="dxa"/>
          </w:tcPr>
          <w:p w:rsidR="00FA478F" w:rsidRDefault="00FA478F" w:rsidP="00A16154">
            <w:pPr>
              <w:pStyle w:val="TableParagraph"/>
              <w:spacing w:before="6" w:line="235" w:lineRule="exact"/>
              <w:rPr>
                <w:sz w:val="21"/>
              </w:rPr>
            </w:pPr>
            <w:r>
              <w:rPr>
                <w:sz w:val="21"/>
              </w:rPr>
              <w:t>ÖnT</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p>
        </w:tc>
        <w:tc>
          <w:tcPr>
            <w:tcW w:w="3672" w:type="dxa"/>
          </w:tcPr>
          <w:p w:rsidR="00FA478F" w:rsidRDefault="00FA478F" w:rsidP="00A16154">
            <w:pPr>
              <w:pStyle w:val="TableParagraph"/>
              <w:spacing w:before="6" w:line="235" w:lineRule="exact"/>
              <w:rPr>
                <w:sz w:val="21"/>
              </w:rPr>
            </w:pPr>
          </w:p>
        </w:tc>
      </w:tr>
      <w:tr w:rsidR="00FA478F" w:rsidTr="00FA478F">
        <w:trPr>
          <w:trHeight w:val="260"/>
        </w:trPr>
        <w:tc>
          <w:tcPr>
            <w:tcW w:w="3895" w:type="dxa"/>
          </w:tcPr>
          <w:p w:rsidR="00FA478F" w:rsidRDefault="00FA478F" w:rsidP="00A16154">
            <w:pPr>
              <w:pStyle w:val="TableParagraph"/>
              <w:tabs>
                <w:tab w:val="left" w:pos="803"/>
              </w:tabs>
              <w:spacing w:line="235" w:lineRule="exact"/>
              <w:rPr>
                <w:sz w:val="21"/>
              </w:rPr>
            </w:pPr>
            <w:r>
              <w:rPr>
                <w:sz w:val="21"/>
              </w:rPr>
              <w:t>209.</w:t>
            </w:r>
            <w:r>
              <w:rPr>
                <w:sz w:val="21"/>
              </w:rPr>
              <w:tab/>
              <w:t>Lösemiler</w:t>
            </w:r>
          </w:p>
        </w:tc>
        <w:tc>
          <w:tcPr>
            <w:tcW w:w="3672" w:type="dxa"/>
          </w:tcPr>
          <w:p w:rsidR="00FA478F" w:rsidRDefault="00FA478F" w:rsidP="00A16154">
            <w:pPr>
              <w:pStyle w:val="TableParagraph"/>
              <w:spacing w:line="235" w:lineRule="exact"/>
              <w:rPr>
                <w:sz w:val="21"/>
              </w:rPr>
            </w:pPr>
            <w:r>
              <w:rPr>
                <w:sz w:val="21"/>
              </w:rPr>
              <w:t>ÖnT</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210.</w:t>
            </w:r>
            <w:r>
              <w:rPr>
                <w:sz w:val="21"/>
              </w:rPr>
              <w:tab/>
              <w:t>Malabsorbsiyon</w:t>
            </w:r>
          </w:p>
        </w:tc>
        <w:tc>
          <w:tcPr>
            <w:tcW w:w="3672" w:type="dxa"/>
          </w:tcPr>
          <w:p w:rsidR="00FA478F" w:rsidRDefault="00FA478F" w:rsidP="00A16154">
            <w:pPr>
              <w:pStyle w:val="TableParagraph"/>
              <w:spacing w:before="6" w:line="235" w:lineRule="exact"/>
              <w:rPr>
                <w:sz w:val="21"/>
              </w:rPr>
            </w:pPr>
            <w:r>
              <w:rPr>
                <w:sz w:val="21"/>
              </w:rPr>
              <w:t>ÖnT</w:t>
            </w:r>
          </w:p>
        </w:tc>
      </w:tr>
      <w:tr w:rsidR="00FA478F" w:rsidTr="00FA478F">
        <w:trPr>
          <w:trHeight w:val="261"/>
        </w:trPr>
        <w:tc>
          <w:tcPr>
            <w:tcW w:w="3895" w:type="dxa"/>
          </w:tcPr>
          <w:p w:rsidR="00FA478F" w:rsidRDefault="00FA478F" w:rsidP="00A16154">
            <w:pPr>
              <w:pStyle w:val="TableParagraph"/>
              <w:tabs>
                <w:tab w:val="left" w:pos="803"/>
              </w:tabs>
              <w:spacing w:before="6" w:line="235" w:lineRule="exact"/>
              <w:rPr>
                <w:sz w:val="21"/>
              </w:rPr>
            </w:pPr>
            <w:r>
              <w:rPr>
                <w:sz w:val="21"/>
              </w:rPr>
              <w:t>211.</w:t>
            </w:r>
            <w:r>
              <w:rPr>
                <w:sz w:val="21"/>
              </w:rPr>
              <w:tab/>
              <w:t>Malnutrisyon</w:t>
            </w:r>
          </w:p>
        </w:tc>
        <w:tc>
          <w:tcPr>
            <w:tcW w:w="3672" w:type="dxa"/>
          </w:tcPr>
          <w:p w:rsidR="00FA478F" w:rsidRDefault="00FA478F" w:rsidP="00A16154">
            <w:pPr>
              <w:pStyle w:val="TableParagraph"/>
              <w:spacing w:before="6" w:line="235" w:lineRule="exact"/>
              <w:rPr>
                <w:sz w:val="21"/>
              </w:rPr>
            </w:pPr>
            <w:r>
              <w:rPr>
                <w:w w:val="95"/>
                <w:sz w:val="21"/>
              </w:rPr>
              <w:t>TT‐K‐İ</w:t>
            </w:r>
          </w:p>
        </w:tc>
      </w:tr>
      <w:tr w:rsidR="00FA478F" w:rsidTr="00FA478F">
        <w:trPr>
          <w:trHeight w:val="260"/>
        </w:trPr>
        <w:tc>
          <w:tcPr>
            <w:tcW w:w="3895" w:type="dxa"/>
          </w:tcPr>
          <w:p w:rsidR="00FA478F" w:rsidRDefault="00FA478F" w:rsidP="00A16154">
            <w:pPr>
              <w:pStyle w:val="TableParagraph"/>
              <w:tabs>
                <w:tab w:val="left" w:pos="803"/>
              </w:tabs>
              <w:spacing w:before="6" w:line="233" w:lineRule="exact"/>
              <w:rPr>
                <w:sz w:val="21"/>
              </w:rPr>
            </w:pPr>
            <w:r>
              <w:rPr>
                <w:sz w:val="21"/>
              </w:rPr>
              <w:t>212.</w:t>
            </w:r>
            <w:r>
              <w:rPr>
                <w:sz w:val="21"/>
              </w:rPr>
              <w:tab/>
              <w:t>MegaloblastikAnemi</w:t>
            </w:r>
          </w:p>
        </w:tc>
        <w:tc>
          <w:tcPr>
            <w:tcW w:w="3672" w:type="dxa"/>
          </w:tcPr>
          <w:p w:rsidR="00FA478F" w:rsidRDefault="00FA478F" w:rsidP="00A16154">
            <w:pPr>
              <w:pStyle w:val="TableParagraph"/>
              <w:spacing w:before="6" w:line="233" w:lineRule="exact"/>
              <w:rPr>
                <w:sz w:val="21"/>
              </w:rPr>
            </w:pPr>
            <w:r>
              <w:rPr>
                <w:w w:val="95"/>
                <w:sz w:val="21"/>
              </w:rPr>
              <w:t>TT‐K‐İ</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215.</w:t>
            </w:r>
            <w:r>
              <w:rPr>
                <w:sz w:val="21"/>
              </w:rPr>
              <w:tab/>
              <w:t>Meningokoksemi</w:t>
            </w:r>
          </w:p>
        </w:tc>
        <w:tc>
          <w:tcPr>
            <w:tcW w:w="3672" w:type="dxa"/>
          </w:tcPr>
          <w:p w:rsidR="00FA478F" w:rsidRDefault="00FA478F" w:rsidP="00A16154">
            <w:pPr>
              <w:pStyle w:val="TableParagraph"/>
              <w:spacing w:before="6" w:line="235" w:lineRule="exact"/>
              <w:rPr>
                <w:sz w:val="21"/>
              </w:rPr>
            </w:pPr>
            <w:r>
              <w:rPr>
                <w:sz w:val="21"/>
              </w:rPr>
              <w:t>A‐K</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216.</w:t>
            </w:r>
            <w:r>
              <w:rPr>
                <w:sz w:val="21"/>
              </w:rPr>
              <w:tab/>
              <w:t>Mentalretardasyon</w:t>
            </w:r>
          </w:p>
        </w:tc>
        <w:tc>
          <w:tcPr>
            <w:tcW w:w="3672" w:type="dxa"/>
          </w:tcPr>
          <w:p w:rsidR="00FA478F" w:rsidRDefault="00FA478F" w:rsidP="00A16154">
            <w:pPr>
              <w:pStyle w:val="TableParagraph"/>
              <w:spacing w:line="236" w:lineRule="exact"/>
              <w:rPr>
                <w:sz w:val="21"/>
              </w:rPr>
            </w:pPr>
            <w:r>
              <w:rPr>
                <w:sz w:val="21"/>
              </w:rPr>
              <w:t>ÖnT‐K‐İ</w:t>
            </w:r>
          </w:p>
        </w:tc>
      </w:tr>
      <w:tr w:rsidR="00FA478F" w:rsidTr="00FA478F">
        <w:trPr>
          <w:trHeight w:val="260"/>
        </w:trPr>
        <w:tc>
          <w:tcPr>
            <w:tcW w:w="3895" w:type="dxa"/>
          </w:tcPr>
          <w:p w:rsidR="00FA478F" w:rsidRDefault="00FA478F" w:rsidP="00A16154">
            <w:pPr>
              <w:pStyle w:val="TableParagraph"/>
              <w:tabs>
                <w:tab w:val="left" w:pos="803"/>
              </w:tabs>
              <w:spacing w:before="6" w:line="233" w:lineRule="exact"/>
              <w:rPr>
                <w:sz w:val="21"/>
              </w:rPr>
            </w:pPr>
            <w:r>
              <w:rPr>
                <w:sz w:val="21"/>
              </w:rPr>
              <w:t>220.</w:t>
            </w:r>
            <w:r>
              <w:rPr>
                <w:sz w:val="21"/>
              </w:rPr>
              <w:tab/>
              <w:t>Migren</w:t>
            </w:r>
          </w:p>
        </w:tc>
        <w:tc>
          <w:tcPr>
            <w:tcW w:w="3672" w:type="dxa"/>
          </w:tcPr>
          <w:p w:rsidR="00FA478F" w:rsidRDefault="00FA478F" w:rsidP="00A16154">
            <w:pPr>
              <w:pStyle w:val="TableParagraph"/>
              <w:spacing w:before="6" w:line="233" w:lineRule="exact"/>
              <w:rPr>
                <w:sz w:val="21"/>
              </w:rPr>
            </w:pPr>
            <w:r>
              <w:rPr>
                <w:sz w:val="21"/>
              </w:rPr>
              <w:t>T‐A‐K‐İ</w:t>
            </w:r>
          </w:p>
        </w:tc>
      </w:tr>
      <w:tr w:rsidR="00FA478F" w:rsidTr="00FA478F">
        <w:trPr>
          <w:trHeight w:val="260"/>
        </w:trPr>
        <w:tc>
          <w:tcPr>
            <w:tcW w:w="3895" w:type="dxa"/>
          </w:tcPr>
          <w:p w:rsidR="00FA478F" w:rsidRDefault="00FA478F" w:rsidP="00A16154">
            <w:pPr>
              <w:pStyle w:val="TableParagraph"/>
              <w:tabs>
                <w:tab w:val="left" w:pos="803"/>
              </w:tabs>
              <w:spacing w:line="235" w:lineRule="exact"/>
              <w:rPr>
                <w:sz w:val="21"/>
              </w:rPr>
            </w:pPr>
            <w:r>
              <w:rPr>
                <w:sz w:val="21"/>
              </w:rPr>
              <w:t>222.</w:t>
            </w:r>
            <w:r>
              <w:rPr>
                <w:sz w:val="21"/>
              </w:rPr>
              <w:tab/>
              <w:t>Miyokardit /kardiyomiyopati</w:t>
            </w:r>
          </w:p>
        </w:tc>
        <w:tc>
          <w:tcPr>
            <w:tcW w:w="3672" w:type="dxa"/>
          </w:tcPr>
          <w:p w:rsidR="00FA478F" w:rsidRDefault="00FA478F" w:rsidP="00A16154">
            <w:pPr>
              <w:pStyle w:val="TableParagraph"/>
              <w:spacing w:line="235" w:lineRule="exact"/>
              <w:rPr>
                <w:sz w:val="21"/>
              </w:rPr>
            </w:pPr>
            <w:r>
              <w:rPr>
                <w:sz w:val="21"/>
              </w:rPr>
              <w:t>ÖnT</w:t>
            </w:r>
          </w:p>
        </w:tc>
      </w:tr>
      <w:tr w:rsidR="00FA478F" w:rsidTr="00FA478F">
        <w:trPr>
          <w:trHeight w:val="260"/>
        </w:trPr>
        <w:tc>
          <w:tcPr>
            <w:tcW w:w="3895" w:type="dxa"/>
          </w:tcPr>
          <w:p w:rsidR="00FA478F" w:rsidRDefault="00FA478F" w:rsidP="00A16154">
            <w:pPr>
              <w:pStyle w:val="TableParagraph"/>
              <w:tabs>
                <w:tab w:val="left" w:pos="803"/>
              </w:tabs>
              <w:spacing w:before="6" w:line="234" w:lineRule="exact"/>
              <w:rPr>
                <w:sz w:val="21"/>
              </w:rPr>
            </w:pPr>
            <w:r>
              <w:rPr>
                <w:sz w:val="21"/>
              </w:rPr>
              <w:t>227.</w:t>
            </w:r>
            <w:r>
              <w:rPr>
                <w:sz w:val="21"/>
              </w:rPr>
              <w:tab/>
              <w:t>Nefrotiksendrom</w:t>
            </w:r>
          </w:p>
        </w:tc>
        <w:tc>
          <w:tcPr>
            <w:tcW w:w="3672" w:type="dxa"/>
          </w:tcPr>
          <w:p w:rsidR="00FA478F" w:rsidRDefault="00FA478F" w:rsidP="00A16154">
            <w:pPr>
              <w:pStyle w:val="TableParagraph"/>
              <w:spacing w:before="6" w:line="234" w:lineRule="exact"/>
              <w:rPr>
                <w:sz w:val="21"/>
              </w:rPr>
            </w:pPr>
            <w:r>
              <w:rPr>
                <w:w w:val="85"/>
                <w:sz w:val="21"/>
              </w:rPr>
              <w:t>T</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229.</w:t>
            </w:r>
            <w:r>
              <w:rPr>
                <w:sz w:val="21"/>
              </w:rPr>
              <w:tab/>
              <w:t>Nöroblastoma</w:t>
            </w:r>
          </w:p>
        </w:tc>
        <w:tc>
          <w:tcPr>
            <w:tcW w:w="3672" w:type="dxa"/>
          </w:tcPr>
          <w:p w:rsidR="00FA478F" w:rsidRDefault="00FA478F" w:rsidP="00A16154">
            <w:pPr>
              <w:pStyle w:val="TableParagraph"/>
              <w:spacing w:line="236" w:lineRule="exact"/>
              <w:rPr>
                <w:sz w:val="21"/>
              </w:rPr>
            </w:pPr>
            <w:r>
              <w:rPr>
                <w:sz w:val="21"/>
              </w:rPr>
              <w:t>ÖnT</w:t>
            </w:r>
          </w:p>
        </w:tc>
      </w:tr>
      <w:tr w:rsidR="00FA478F" w:rsidTr="00FA478F">
        <w:trPr>
          <w:trHeight w:val="261"/>
        </w:trPr>
        <w:tc>
          <w:tcPr>
            <w:tcW w:w="3895" w:type="dxa"/>
          </w:tcPr>
          <w:p w:rsidR="00FA478F" w:rsidRDefault="00FA478F" w:rsidP="00A16154">
            <w:pPr>
              <w:pStyle w:val="TableParagraph"/>
              <w:tabs>
                <w:tab w:val="left" w:pos="803"/>
              </w:tabs>
              <w:spacing w:before="7" w:line="235" w:lineRule="exact"/>
              <w:rPr>
                <w:sz w:val="21"/>
              </w:rPr>
            </w:pPr>
            <w:r>
              <w:rPr>
                <w:sz w:val="21"/>
              </w:rPr>
              <w:t>236.</w:t>
            </w:r>
            <w:r>
              <w:rPr>
                <w:sz w:val="21"/>
              </w:rPr>
              <w:tab/>
              <w:t>Onkolojikaciller</w:t>
            </w:r>
          </w:p>
        </w:tc>
        <w:tc>
          <w:tcPr>
            <w:tcW w:w="3672" w:type="dxa"/>
          </w:tcPr>
          <w:p w:rsidR="00FA478F" w:rsidRDefault="00FA478F" w:rsidP="00A16154">
            <w:pPr>
              <w:pStyle w:val="TableParagraph"/>
              <w:spacing w:before="7" w:line="235" w:lineRule="exact"/>
              <w:rPr>
                <w:sz w:val="21"/>
              </w:rPr>
            </w:pPr>
            <w:r>
              <w:rPr>
                <w:w w:val="99"/>
                <w:sz w:val="21"/>
              </w:rPr>
              <w:t>A</w:t>
            </w:r>
          </w:p>
        </w:tc>
      </w:tr>
      <w:tr w:rsidR="00FA478F" w:rsidTr="00FA478F">
        <w:trPr>
          <w:trHeight w:val="261"/>
        </w:trPr>
        <w:tc>
          <w:tcPr>
            <w:tcW w:w="3895" w:type="dxa"/>
          </w:tcPr>
          <w:p w:rsidR="00FA478F" w:rsidRDefault="00FA478F" w:rsidP="00A16154">
            <w:pPr>
              <w:pStyle w:val="TableParagraph"/>
              <w:tabs>
                <w:tab w:val="left" w:pos="803"/>
              </w:tabs>
              <w:spacing w:before="6" w:line="235" w:lineRule="exact"/>
              <w:rPr>
                <w:sz w:val="21"/>
              </w:rPr>
            </w:pPr>
            <w:r>
              <w:rPr>
                <w:sz w:val="21"/>
              </w:rPr>
              <w:t>242.</w:t>
            </w:r>
            <w:r>
              <w:rPr>
                <w:sz w:val="21"/>
              </w:rPr>
              <w:tab/>
              <w:t>Otitismedia</w:t>
            </w:r>
          </w:p>
        </w:tc>
        <w:tc>
          <w:tcPr>
            <w:tcW w:w="3672" w:type="dxa"/>
          </w:tcPr>
          <w:p w:rsidR="00FA478F" w:rsidRDefault="00FA478F" w:rsidP="00A16154">
            <w:pPr>
              <w:pStyle w:val="TableParagraph"/>
              <w:spacing w:before="6" w:line="235" w:lineRule="exact"/>
              <w:rPr>
                <w:sz w:val="21"/>
              </w:rPr>
            </w:pPr>
            <w:r>
              <w:rPr>
                <w:w w:val="95"/>
                <w:sz w:val="21"/>
              </w:rPr>
              <w:t>TT</w:t>
            </w:r>
          </w:p>
        </w:tc>
      </w:tr>
      <w:tr w:rsidR="00FA478F" w:rsidTr="00FA478F">
        <w:trPr>
          <w:trHeight w:val="260"/>
        </w:trPr>
        <w:tc>
          <w:tcPr>
            <w:tcW w:w="3895" w:type="dxa"/>
          </w:tcPr>
          <w:p w:rsidR="00FA478F" w:rsidRDefault="00FA478F" w:rsidP="00A16154">
            <w:pPr>
              <w:pStyle w:val="TableParagraph"/>
              <w:tabs>
                <w:tab w:val="left" w:pos="803"/>
              </w:tabs>
              <w:spacing w:line="235" w:lineRule="exact"/>
              <w:rPr>
                <w:sz w:val="21"/>
              </w:rPr>
            </w:pPr>
            <w:r>
              <w:rPr>
                <w:sz w:val="21"/>
              </w:rPr>
              <w:t>260.</w:t>
            </w:r>
            <w:r>
              <w:rPr>
                <w:sz w:val="21"/>
              </w:rPr>
              <w:tab/>
              <w:t>Pnömoniler</w:t>
            </w:r>
          </w:p>
        </w:tc>
        <w:tc>
          <w:tcPr>
            <w:tcW w:w="3672" w:type="dxa"/>
          </w:tcPr>
          <w:p w:rsidR="00FA478F" w:rsidRDefault="00FA478F" w:rsidP="00A16154">
            <w:pPr>
              <w:pStyle w:val="TableParagraph"/>
              <w:spacing w:line="235" w:lineRule="exact"/>
              <w:rPr>
                <w:sz w:val="21"/>
              </w:rPr>
            </w:pPr>
            <w:r>
              <w:rPr>
                <w:w w:val="95"/>
                <w:sz w:val="21"/>
              </w:rPr>
              <w:t>TT‐K</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261.</w:t>
            </w:r>
            <w:r>
              <w:rPr>
                <w:sz w:val="21"/>
              </w:rPr>
              <w:tab/>
              <w:t>Pnömotoraks</w:t>
            </w:r>
          </w:p>
        </w:tc>
        <w:tc>
          <w:tcPr>
            <w:tcW w:w="3672" w:type="dxa"/>
          </w:tcPr>
          <w:p w:rsidR="00FA478F" w:rsidRDefault="00FA478F" w:rsidP="00A16154">
            <w:pPr>
              <w:pStyle w:val="TableParagraph"/>
              <w:spacing w:before="6" w:line="235" w:lineRule="exact"/>
              <w:rPr>
                <w:sz w:val="21"/>
              </w:rPr>
            </w:pPr>
            <w:r>
              <w:rPr>
                <w:sz w:val="21"/>
              </w:rPr>
              <w:t>T‐A</w:t>
            </w:r>
          </w:p>
        </w:tc>
      </w:tr>
      <w:tr w:rsidR="00FA478F" w:rsidTr="00FA478F">
        <w:trPr>
          <w:trHeight w:val="262"/>
        </w:trPr>
        <w:tc>
          <w:tcPr>
            <w:tcW w:w="3895" w:type="dxa"/>
          </w:tcPr>
          <w:p w:rsidR="00FA478F" w:rsidRDefault="00FA478F" w:rsidP="00A16154">
            <w:pPr>
              <w:pStyle w:val="TableParagraph"/>
              <w:tabs>
                <w:tab w:val="left" w:pos="803"/>
              </w:tabs>
              <w:spacing w:before="6" w:line="236" w:lineRule="exact"/>
              <w:rPr>
                <w:sz w:val="21"/>
              </w:rPr>
            </w:pPr>
            <w:r>
              <w:rPr>
                <w:sz w:val="21"/>
              </w:rPr>
              <w:t>267.</w:t>
            </w:r>
            <w:r>
              <w:rPr>
                <w:sz w:val="21"/>
              </w:rPr>
              <w:tab/>
              <w:t>Prematürelik</w:t>
            </w:r>
          </w:p>
        </w:tc>
        <w:tc>
          <w:tcPr>
            <w:tcW w:w="3672" w:type="dxa"/>
          </w:tcPr>
          <w:p w:rsidR="00FA478F" w:rsidRDefault="00FA478F" w:rsidP="00A16154">
            <w:pPr>
              <w:pStyle w:val="TableParagraph"/>
              <w:spacing w:before="6" w:line="236" w:lineRule="exact"/>
              <w:rPr>
                <w:sz w:val="21"/>
              </w:rPr>
            </w:pPr>
            <w:r>
              <w:rPr>
                <w:w w:val="95"/>
                <w:sz w:val="21"/>
              </w:rPr>
              <w:t>T‐K</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269.</w:t>
            </w:r>
            <w:r>
              <w:rPr>
                <w:sz w:val="21"/>
              </w:rPr>
              <w:tab/>
              <w:t>Primer immünyetmezlikler</w:t>
            </w:r>
          </w:p>
        </w:tc>
        <w:tc>
          <w:tcPr>
            <w:tcW w:w="3672" w:type="dxa"/>
          </w:tcPr>
          <w:p w:rsidR="00FA478F" w:rsidRDefault="00FA478F" w:rsidP="00A16154">
            <w:pPr>
              <w:pStyle w:val="TableParagraph"/>
              <w:spacing w:before="6" w:line="235" w:lineRule="exact"/>
              <w:rPr>
                <w:sz w:val="21"/>
              </w:rPr>
            </w:pPr>
            <w:r>
              <w:rPr>
                <w:sz w:val="21"/>
              </w:rPr>
              <w:t>ÖnT</w:t>
            </w:r>
          </w:p>
        </w:tc>
      </w:tr>
      <w:tr w:rsidR="00FA478F" w:rsidTr="00FA478F">
        <w:trPr>
          <w:trHeight w:val="261"/>
        </w:trPr>
        <w:tc>
          <w:tcPr>
            <w:tcW w:w="3895" w:type="dxa"/>
          </w:tcPr>
          <w:p w:rsidR="00FA478F" w:rsidRDefault="00FA478F" w:rsidP="00A16154">
            <w:pPr>
              <w:pStyle w:val="TableParagraph"/>
              <w:tabs>
                <w:tab w:val="left" w:pos="803"/>
              </w:tabs>
              <w:spacing w:before="7" w:line="235" w:lineRule="exact"/>
              <w:rPr>
                <w:sz w:val="21"/>
              </w:rPr>
            </w:pPr>
            <w:r>
              <w:rPr>
                <w:sz w:val="21"/>
              </w:rPr>
              <w:t>274.</w:t>
            </w:r>
            <w:r>
              <w:rPr>
                <w:sz w:val="21"/>
              </w:rPr>
              <w:tab/>
              <w:t>Raşitizm,nutrisyonel</w:t>
            </w:r>
          </w:p>
        </w:tc>
        <w:tc>
          <w:tcPr>
            <w:tcW w:w="3672" w:type="dxa"/>
          </w:tcPr>
          <w:p w:rsidR="00FA478F" w:rsidRDefault="00FA478F" w:rsidP="00A16154">
            <w:pPr>
              <w:pStyle w:val="TableParagraph"/>
              <w:spacing w:before="7" w:line="235" w:lineRule="exact"/>
              <w:rPr>
                <w:sz w:val="21"/>
              </w:rPr>
            </w:pPr>
            <w:r>
              <w:rPr>
                <w:w w:val="95"/>
                <w:sz w:val="21"/>
              </w:rPr>
              <w:t>TT‐K</w:t>
            </w:r>
          </w:p>
        </w:tc>
      </w:tr>
      <w:tr w:rsidR="00FA478F" w:rsidTr="00FA478F">
        <w:trPr>
          <w:trHeight w:val="261"/>
        </w:trPr>
        <w:tc>
          <w:tcPr>
            <w:tcW w:w="3895" w:type="dxa"/>
          </w:tcPr>
          <w:p w:rsidR="00FA478F" w:rsidRDefault="00FA478F" w:rsidP="00A16154">
            <w:pPr>
              <w:pStyle w:val="TableParagraph"/>
              <w:tabs>
                <w:tab w:val="left" w:pos="803"/>
              </w:tabs>
              <w:spacing w:before="6" w:line="235" w:lineRule="exact"/>
              <w:rPr>
                <w:sz w:val="21"/>
              </w:rPr>
            </w:pPr>
            <w:r>
              <w:rPr>
                <w:sz w:val="21"/>
              </w:rPr>
              <w:t>282.</w:t>
            </w:r>
            <w:r>
              <w:rPr>
                <w:sz w:val="21"/>
              </w:rPr>
              <w:tab/>
              <w:t>Sekonderhipertansiyon</w:t>
            </w:r>
          </w:p>
        </w:tc>
        <w:tc>
          <w:tcPr>
            <w:tcW w:w="3672" w:type="dxa"/>
          </w:tcPr>
          <w:p w:rsidR="00FA478F" w:rsidRDefault="00FA478F" w:rsidP="00A16154">
            <w:pPr>
              <w:pStyle w:val="TableParagraph"/>
              <w:spacing w:before="6" w:line="235" w:lineRule="exact"/>
              <w:rPr>
                <w:sz w:val="21"/>
              </w:rPr>
            </w:pPr>
            <w:r>
              <w:rPr>
                <w:sz w:val="21"/>
              </w:rPr>
              <w:t>ÖnT‐İ</w:t>
            </w:r>
          </w:p>
        </w:tc>
      </w:tr>
      <w:tr w:rsidR="00FA478F" w:rsidTr="00FA478F">
        <w:trPr>
          <w:trHeight w:val="260"/>
        </w:trPr>
        <w:tc>
          <w:tcPr>
            <w:tcW w:w="3895" w:type="dxa"/>
          </w:tcPr>
          <w:p w:rsidR="00FA478F" w:rsidRDefault="00FA478F" w:rsidP="00A16154">
            <w:pPr>
              <w:pStyle w:val="TableParagraph"/>
              <w:tabs>
                <w:tab w:val="left" w:pos="803"/>
              </w:tabs>
              <w:spacing w:before="6" w:line="234" w:lineRule="exact"/>
              <w:rPr>
                <w:sz w:val="21"/>
              </w:rPr>
            </w:pPr>
            <w:r>
              <w:rPr>
                <w:sz w:val="21"/>
              </w:rPr>
              <w:t>283.</w:t>
            </w:r>
            <w:r>
              <w:rPr>
                <w:sz w:val="21"/>
              </w:rPr>
              <w:tab/>
              <w:t>Sepsis</w:t>
            </w:r>
          </w:p>
        </w:tc>
        <w:tc>
          <w:tcPr>
            <w:tcW w:w="3672" w:type="dxa"/>
          </w:tcPr>
          <w:p w:rsidR="00FA478F" w:rsidRDefault="00FA478F" w:rsidP="00A16154">
            <w:pPr>
              <w:pStyle w:val="TableParagraph"/>
              <w:spacing w:before="6" w:line="234" w:lineRule="exact"/>
              <w:rPr>
                <w:sz w:val="21"/>
              </w:rPr>
            </w:pPr>
            <w:r>
              <w:rPr>
                <w:sz w:val="21"/>
              </w:rPr>
              <w:t>T‐A</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285.</w:t>
            </w:r>
            <w:r>
              <w:rPr>
                <w:sz w:val="21"/>
              </w:rPr>
              <w:tab/>
              <w:t>Serebralpalsi</w:t>
            </w:r>
          </w:p>
        </w:tc>
        <w:tc>
          <w:tcPr>
            <w:tcW w:w="3672" w:type="dxa"/>
          </w:tcPr>
          <w:p w:rsidR="00FA478F" w:rsidRDefault="00FA478F" w:rsidP="00A16154">
            <w:pPr>
              <w:pStyle w:val="TableParagraph"/>
              <w:spacing w:line="236" w:lineRule="exact"/>
              <w:rPr>
                <w:sz w:val="21"/>
              </w:rPr>
            </w:pPr>
            <w:r>
              <w:rPr>
                <w:w w:val="85"/>
                <w:sz w:val="21"/>
              </w:rPr>
              <w:t>T</w:t>
            </w:r>
          </w:p>
        </w:tc>
      </w:tr>
      <w:tr w:rsidR="00FA478F" w:rsidTr="00FA478F">
        <w:trPr>
          <w:trHeight w:val="783"/>
        </w:trPr>
        <w:tc>
          <w:tcPr>
            <w:tcW w:w="3895" w:type="dxa"/>
          </w:tcPr>
          <w:p w:rsidR="00FA478F" w:rsidRDefault="00FA478F" w:rsidP="00FA478F">
            <w:pPr>
              <w:pStyle w:val="TableParagraph"/>
              <w:tabs>
                <w:tab w:val="left" w:pos="826"/>
              </w:tabs>
              <w:ind w:left="826" w:hanging="723"/>
              <w:rPr>
                <w:sz w:val="21"/>
              </w:rPr>
            </w:pPr>
            <w:r>
              <w:rPr>
                <w:sz w:val="21"/>
              </w:rPr>
              <w:t>289.</w:t>
            </w:r>
            <w:r>
              <w:rPr>
                <w:sz w:val="21"/>
              </w:rPr>
              <w:tab/>
              <w:t>Sıvıveelektrolit(sodyum,</w:t>
            </w:r>
            <w:r>
              <w:rPr>
                <w:spacing w:val="-33"/>
                <w:sz w:val="21"/>
              </w:rPr>
              <w:t>p</w:t>
            </w:r>
            <w:r>
              <w:rPr>
                <w:sz w:val="21"/>
              </w:rPr>
              <w:t>otasyum,</w:t>
            </w:r>
            <w:r>
              <w:rPr>
                <w:w w:val="95"/>
                <w:sz w:val="21"/>
              </w:rPr>
              <w:t xml:space="preserve">kalsiyum,magnezyum,fosfor)denge </w:t>
            </w:r>
            <w:r>
              <w:rPr>
                <w:sz w:val="21"/>
              </w:rPr>
              <w:t>bozuklukları</w:t>
            </w:r>
          </w:p>
        </w:tc>
        <w:tc>
          <w:tcPr>
            <w:tcW w:w="3672" w:type="dxa"/>
          </w:tcPr>
          <w:p w:rsidR="00FA478F" w:rsidRDefault="00FA478F" w:rsidP="00A16154">
            <w:pPr>
              <w:pStyle w:val="TableParagraph"/>
              <w:spacing w:before="2"/>
              <w:rPr>
                <w:sz w:val="23"/>
              </w:rPr>
            </w:pPr>
          </w:p>
          <w:p w:rsidR="00FA478F" w:rsidRDefault="00FA478F" w:rsidP="00A16154">
            <w:pPr>
              <w:pStyle w:val="TableParagraph"/>
              <w:rPr>
                <w:sz w:val="21"/>
              </w:rPr>
            </w:pPr>
            <w:r>
              <w:rPr>
                <w:sz w:val="21"/>
              </w:rPr>
              <w:t>T‐A‐K</w:t>
            </w:r>
          </w:p>
        </w:tc>
      </w:tr>
      <w:tr w:rsidR="00FA478F" w:rsidTr="00FA478F">
        <w:trPr>
          <w:trHeight w:val="261"/>
        </w:trPr>
        <w:tc>
          <w:tcPr>
            <w:tcW w:w="3895" w:type="dxa"/>
          </w:tcPr>
          <w:p w:rsidR="00FA478F" w:rsidRDefault="00FA478F" w:rsidP="00A16154">
            <w:pPr>
              <w:pStyle w:val="TableParagraph"/>
              <w:tabs>
                <w:tab w:val="left" w:pos="803"/>
              </w:tabs>
              <w:spacing w:before="6" w:line="235" w:lineRule="exact"/>
              <w:rPr>
                <w:sz w:val="21"/>
              </w:rPr>
            </w:pPr>
            <w:r>
              <w:rPr>
                <w:sz w:val="21"/>
              </w:rPr>
              <w:t>301.</w:t>
            </w:r>
            <w:r>
              <w:rPr>
                <w:sz w:val="21"/>
              </w:rPr>
              <w:tab/>
              <w:t>Şok</w:t>
            </w:r>
          </w:p>
        </w:tc>
        <w:tc>
          <w:tcPr>
            <w:tcW w:w="3672" w:type="dxa"/>
          </w:tcPr>
          <w:p w:rsidR="00FA478F" w:rsidRDefault="00FA478F" w:rsidP="00A16154">
            <w:pPr>
              <w:pStyle w:val="TableParagraph"/>
              <w:spacing w:before="6" w:line="235" w:lineRule="exact"/>
              <w:ind w:left="105"/>
              <w:rPr>
                <w:sz w:val="21"/>
              </w:rPr>
            </w:pPr>
            <w:r>
              <w:rPr>
                <w:sz w:val="21"/>
              </w:rPr>
              <w:t>T‐A</w:t>
            </w:r>
          </w:p>
        </w:tc>
      </w:tr>
      <w:tr w:rsidR="00FA478F" w:rsidTr="00FA478F">
        <w:trPr>
          <w:trHeight w:val="261"/>
        </w:trPr>
        <w:tc>
          <w:tcPr>
            <w:tcW w:w="3895" w:type="dxa"/>
          </w:tcPr>
          <w:p w:rsidR="00FA478F" w:rsidRDefault="00FA478F" w:rsidP="00A16154">
            <w:pPr>
              <w:pStyle w:val="TableParagraph"/>
              <w:tabs>
                <w:tab w:val="left" w:pos="803"/>
              </w:tabs>
              <w:spacing w:before="6" w:line="235" w:lineRule="exact"/>
              <w:rPr>
                <w:sz w:val="21"/>
              </w:rPr>
            </w:pPr>
            <w:r>
              <w:rPr>
                <w:sz w:val="21"/>
              </w:rPr>
              <w:t>309.</w:t>
            </w:r>
            <w:r>
              <w:rPr>
                <w:sz w:val="21"/>
              </w:rPr>
              <w:tab/>
              <w:t>Tiroiditler</w:t>
            </w:r>
          </w:p>
        </w:tc>
        <w:tc>
          <w:tcPr>
            <w:tcW w:w="3672" w:type="dxa"/>
          </w:tcPr>
          <w:p w:rsidR="00FA478F" w:rsidRDefault="00FA478F" w:rsidP="00A16154">
            <w:pPr>
              <w:pStyle w:val="TableParagraph"/>
              <w:spacing w:before="6" w:line="235" w:lineRule="exact"/>
              <w:ind w:left="105"/>
              <w:rPr>
                <w:sz w:val="21"/>
              </w:rPr>
            </w:pPr>
            <w:r>
              <w:rPr>
                <w:sz w:val="21"/>
              </w:rPr>
              <w:t>ÖnT</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314.</w:t>
            </w:r>
            <w:r>
              <w:rPr>
                <w:sz w:val="21"/>
              </w:rPr>
              <w:tab/>
              <w:t>Tubulointerstisyelhastalıklar</w:t>
            </w:r>
          </w:p>
        </w:tc>
        <w:tc>
          <w:tcPr>
            <w:tcW w:w="3672" w:type="dxa"/>
          </w:tcPr>
          <w:p w:rsidR="00FA478F" w:rsidRDefault="00FA478F" w:rsidP="00A16154">
            <w:pPr>
              <w:pStyle w:val="TableParagraph"/>
              <w:spacing w:line="236" w:lineRule="exact"/>
              <w:ind w:left="105"/>
              <w:rPr>
                <w:sz w:val="21"/>
              </w:rPr>
            </w:pPr>
            <w:r>
              <w:rPr>
                <w:sz w:val="21"/>
              </w:rPr>
              <w:t>ÖnT</w:t>
            </w:r>
          </w:p>
        </w:tc>
      </w:tr>
      <w:tr w:rsidR="00FA478F" w:rsidTr="00FA478F">
        <w:trPr>
          <w:trHeight w:val="260"/>
        </w:trPr>
        <w:tc>
          <w:tcPr>
            <w:tcW w:w="3895" w:type="dxa"/>
          </w:tcPr>
          <w:p w:rsidR="00FA478F" w:rsidRDefault="00FA478F" w:rsidP="00A16154">
            <w:pPr>
              <w:pStyle w:val="TableParagraph"/>
              <w:tabs>
                <w:tab w:val="left" w:pos="803"/>
              </w:tabs>
              <w:spacing w:line="235" w:lineRule="exact"/>
              <w:rPr>
                <w:sz w:val="21"/>
              </w:rPr>
            </w:pPr>
            <w:r>
              <w:rPr>
                <w:sz w:val="21"/>
              </w:rPr>
              <w:t>315.</w:t>
            </w:r>
            <w:r>
              <w:rPr>
                <w:sz w:val="21"/>
              </w:rPr>
              <w:tab/>
              <w:t>Tüberküloz</w:t>
            </w:r>
          </w:p>
        </w:tc>
        <w:tc>
          <w:tcPr>
            <w:tcW w:w="3672" w:type="dxa"/>
          </w:tcPr>
          <w:p w:rsidR="00FA478F" w:rsidRDefault="00FA478F" w:rsidP="00A16154">
            <w:pPr>
              <w:pStyle w:val="TableParagraph"/>
              <w:spacing w:line="235" w:lineRule="exact"/>
              <w:ind w:left="105"/>
              <w:rPr>
                <w:sz w:val="21"/>
              </w:rPr>
            </w:pPr>
            <w:r>
              <w:rPr>
                <w:w w:val="95"/>
                <w:sz w:val="21"/>
              </w:rPr>
              <w:t>TT‐K‐İ</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319.</w:t>
            </w:r>
            <w:r>
              <w:rPr>
                <w:sz w:val="21"/>
              </w:rPr>
              <w:tab/>
              <w:t>Üriner sistemenfeksiyonları</w:t>
            </w:r>
          </w:p>
        </w:tc>
        <w:tc>
          <w:tcPr>
            <w:tcW w:w="3672" w:type="dxa"/>
          </w:tcPr>
          <w:p w:rsidR="00FA478F" w:rsidRDefault="00FA478F" w:rsidP="00A16154">
            <w:pPr>
              <w:pStyle w:val="TableParagraph"/>
              <w:spacing w:line="236" w:lineRule="exact"/>
              <w:ind w:left="105"/>
              <w:rPr>
                <w:sz w:val="21"/>
              </w:rPr>
            </w:pPr>
            <w:r>
              <w:rPr>
                <w:w w:val="95"/>
                <w:sz w:val="21"/>
              </w:rPr>
              <w:t>TT‐K</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321.</w:t>
            </w:r>
            <w:r>
              <w:rPr>
                <w:sz w:val="21"/>
              </w:rPr>
              <w:tab/>
              <w:t>Ürtiker veanjioödem</w:t>
            </w:r>
          </w:p>
        </w:tc>
        <w:tc>
          <w:tcPr>
            <w:tcW w:w="3672" w:type="dxa"/>
          </w:tcPr>
          <w:p w:rsidR="00FA478F" w:rsidRDefault="00FA478F" w:rsidP="00A16154">
            <w:pPr>
              <w:pStyle w:val="TableParagraph"/>
              <w:spacing w:before="6" w:line="235" w:lineRule="exact"/>
              <w:ind w:left="105"/>
              <w:rPr>
                <w:sz w:val="21"/>
              </w:rPr>
            </w:pPr>
            <w:r>
              <w:rPr>
                <w:sz w:val="21"/>
              </w:rPr>
              <w:t>TT‐A</w:t>
            </w:r>
          </w:p>
        </w:tc>
      </w:tr>
      <w:tr w:rsidR="00FA478F" w:rsidTr="00FA478F">
        <w:trPr>
          <w:trHeight w:val="260"/>
        </w:trPr>
        <w:tc>
          <w:tcPr>
            <w:tcW w:w="3895" w:type="dxa"/>
          </w:tcPr>
          <w:p w:rsidR="00FA478F" w:rsidRDefault="00FA478F" w:rsidP="00A16154">
            <w:pPr>
              <w:pStyle w:val="TableParagraph"/>
              <w:tabs>
                <w:tab w:val="left" w:pos="803"/>
              </w:tabs>
              <w:spacing w:line="235" w:lineRule="exact"/>
              <w:rPr>
                <w:sz w:val="21"/>
              </w:rPr>
            </w:pPr>
            <w:r>
              <w:rPr>
                <w:sz w:val="21"/>
              </w:rPr>
              <w:t>323.</w:t>
            </w:r>
            <w:r>
              <w:rPr>
                <w:sz w:val="21"/>
              </w:rPr>
              <w:tab/>
              <w:t>Üstsolunumyoluenfeksiyonları</w:t>
            </w:r>
          </w:p>
        </w:tc>
        <w:tc>
          <w:tcPr>
            <w:tcW w:w="3672" w:type="dxa"/>
          </w:tcPr>
          <w:p w:rsidR="00FA478F" w:rsidRDefault="00FA478F" w:rsidP="00A16154">
            <w:pPr>
              <w:pStyle w:val="TableParagraph"/>
              <w:spacing w:line="235" w:lineRule="exact"/>
              <w:ind w:left="105"/>
              <w:rPr>
                <w:sz w:val="21"/>
              </w:rPr>
            </w:pPr>
            <w:r>
              <w:rPr>
                <w:w w:val="95"/>
                <w:sz w:val="21"/>
              </w:rPr>
              <w:t>TT‐K</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331.</w:t>
            </w:r>
            <w:r>
              <w:rPr>
                <w:sz w:val="21"/>
              </w:rPr>
              <w:tab/>
              <w:t>Yabancıcisim/aspirasyonu</w:t>
            </w:r>
          </w:p>
        </w:tc>
        <w:tc>
          <w:tcPr>
            <w:tcW w:w="3672" w:type="dxa"/>
          </w:tcPr>
          <w:p w:rsidR="00FA478F" w:rsidRDefault="00FA478F" w:rsidP="00A16154">
            <w:pPr>
              <w:pStyle w:val="TableParagraph"/>
              <w:spacing w:before="6" w:line="235" w:lineRule="exact"/>
              <w:ind w:left="105"/>
              <w:rPr>
                <w:sz w:val="21"/>
              </w:rPr>
            </w:pPr>
            <w:r>
              <w:rPr>
                <w:sz w:val="21"/>
              </w:rPr>
              <w:t>T‐A</w:t>
            </w:r>
          </w:p>
        </w:tc>
      </w:tr>
      <w:tr w:rsidR="00FA478F" w:rsidTr="00FA478F">
        <w:trPr>
          <w:trHeight w:val="260"/>
        </w:trPr>
        <w:tc>
          <w:tcPr>
            <w:tcW w:w="3895" w:type="dxa"/>
          </w:tcPr>
          <w:p w:rsidR="00FA478F" w:rsidRDefault="00FA478F" w:rsidP="00A16154">
            <w:pPr>
              <w:pStyle w:val="TableParagraph"/>
              <w:tabs>
                <w:tab w:val="left" w:pos="826"/>
              </w:tabs>
              <w:spacing w:line="235" w:lineRule="exact"/>
              <w:rPr>
                <w:sz w:val="21"/>
              </w:rPr>
            </w:pPr>
            <w:r>
              <w:rPr>
                <w:sz w:val="21"/>
              </w:rPr>
              <w:t>336.</w:t>
            </w:r>
            <w:r>
              <w:rPr>
                <w:sz w:val="21"/>
              </w:rPr>
              <w:tab/>
              <w:t>Yemebozuklukları</w:t>
            </w:r>
          </w:p>
        </w:tc>
        <w:tc>
          <w:tcPr>
            <w:tcW w:w="3672" w:type="dxa"/>
          </w:tcPr>
          <w:p w:rsidR="00FA478F" w:rsidRDefault="00FA478F" w:rsidP="00A16154">
            <w:pPr>
              <w:pStyle w:val="TableParagraph"/>
              <w:spacing w:line="235" w:lineRule="exact"/>
              <w:ind w:left="105"/>
              <w:rPr>
                <w:sz w:val="21"/>
              </w:rPr>
            </w:pPr>
            <w:r>
              <w:rPr>
                <w:sz w:val="21"/>
              </w:rPr>
              <w:t>ÖnT‐K‐İ</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337.</w:t>
            </w:r>
            <w:r>
              <w:rPr>
                <w:sz w:val="21"/>
              </w:rPr>
              <w:tab/>
              <w:t>Yenidoğansarılığı</w:t>
            </w:r>
          </w:p>
        </w:tc>
        <w:tc>
          <w:tcPr>
            <w:tcW w:w="3672" w:type="dxa"/>
          </w:tcPr>
          <w:p w:rsidR="00FA478F" w:rsidRDefault="00FA478F" w:rsidP="00A16154">
            <w:pPr>
              <w:pStyle w:val="TableParagraph"/>
              <w:spacing w:line="236" w:lineRule="exact"/>
              <w:ind w:left="105"/>
              <w:rPr>
                <w:sz w:val="21"/>
              </w:rPr>
            </w:pPr>
            <w:r>
              <w:rPr>
                <w:w w:val="95"/>
                <w:sz w:val="21"/>
              </w:rPr>
              <w:t>T‐K</w:t>
            </w:r>
          </w:p>
        </w:tc>
      </w:tr>
      <w:tr w:rsidR="00FA478F" w:rsidTr="00FA478F">
        <w:trPr>
          <w:trHeight w:val="260"/>
        </w:trPr>
        <w:tc>
          <w:tcPr>
            <w:tcW w:w="3895" w:type="dxa"/>
          </w:tcPr>
          <w:p w:rsidR="00FA478F" w:rsidRDefault="00FA478F" w:rsidP="00A16154">
            <w:pPr>
              <w:pStyle w:val="TableParagraph"/>
              <w:tabs>
                <w:tab w:val="left" w:pos="803"/>
              </w:tabs>
              <w:spacing w:line="235" w:lineRule="exact"/>
              <w:rPr>
                <w:sz w:val="21"/>
              </w:rPr>
            </w:pPr>
            <w:r>
              <w:rPr>
                <w:sz w:val="21"/>
              </w:rPr>
              <w:t>338.</w:t>
            </w:r>
            <w:r>
              <w:rPr>
                <w:sz w:val="21"/>
              </w:rPr>
              <w:tab/>
              <w:t>Yenidoğandaintestinalobstrüksiyon</w:t>
            </w:r>
          </w:p>
        </w:tc>
        <w:tc>
          <w:tcPr>
            <w:tcW w:w="3672" w:type="dxa"/>
          </w:tcPr>
          <w:p w:rsidR="00FA478F" w:rsidRDefault="00FA478F" w:rsidP="00A16154">
            <w:pPr>
              <w:pStyle w:val="TableParagraph"/>
              <w:spacing w:line="235" w:lineRule="exact"/>
              <w:ind w:left="105"/>
              <w:rPr>
                <w:sz w:val="21"/>
              </w:rPr>
            </w:pPr>
            <w:r>
              <w:rPr>
                <w:w w:val="99"/>
                <w:sz w:val="21"/>
              </w:rPr>
              <w:t>A</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339.</w:t>
            </w:r>
            <w:r>
              <w:rPr>
                <w:sz w:val="21"/>
              </w:rPr>
              <w:tab/>
              <w:t>Yenidoğandakonjonktivit</w:t>
            </w:r>
          </w:p>
        </w:tc>
        <w:tc>
          <w:tcPr>
            <w:tcW w:w="3672" w:type="dxa"/>
          </w:tcPr>
          <w:p w:rsidR="00FA478F" w:rsidRDefault="00FA478F" w:rsidP="00A16154">
            <w:pPr>
              <w:pStyle w:val="TableParagraph"/>
              <w:spacing w:before="6" w:line="235" w:lineRule="exact"/>
              <w:ind w:left="105"/>
              <w:rPr>
                <w:sz w:val="21"/>
              </w:rPr>
            </w:pPr>
            <w:r>
              <w:rPr>
                <w:w w:val="95"/>
                <w:sz w:val="21"/>
              </w:rPr>
              <w:t>TT‐K</w:t>
            </w:r>
          </w:p>
        </w:tc>
      </w:tr>
      <w:tr w:rsidR="00FA478F" w:rsidTr="00FA478F">
        <w:trPr>
          <w:trHeight w:val="261"/>
        </w:trPr>
        <w:tc>
          <w:tcPr>
            <w:tcW w:w="3895" w:type="dxa"/>
          </w:tcPr>
          <w:p w:rsidR="00FA478F" w:rsidRDefault="00FA478F" w:rsidP="00A16154">
            <w:pPr>
              <w:pStyle w:val="TableParagraph"/>
              <w:tabs>
                <w:tab w:val="left" w:pos="803"/>
              </w:tabs>
              <w:spacing w:before="6" w:line="235" w:lineRule="exact"/>
              <w:rPr>
                <w:sz w:val="21"/>
              </w:rPr>
            </w:pPr>
            <w:r>
              <w:rPr>
                <w:sz w:val="21"/>
              </w:rPr>
              <w:t>340.</w:t>
            </w:r>
            <w:r>
              <w:rPr>
                <w:sz w:val="21"/>
              </w:rPr>
              <w:tab/>
              <w:t>Yenidoğandakonvulsiyon</w:t>
            </w:r>
          </w:p>
        </w:tc>
        <w:tc>
          <w:tcPr>
            <w:tcW w:w="3672" w:type="dxa"/>
          </w:tcPr>
          <w:p w:rsidR="00FA478F" w:rsidRDefault="00FA478F" w:rsidP="00A16154">
            <w:pPr>
              <w:pStyle w:val="TableParagraph"/>
              <w:spacing w:before="6" w:line="235" w:lineRule="exact"/>
              <w:ind w:left="105"/>
              <w:rPr>
                <w:sz w:val="21"/>
              </w:rPr>
            </w:pPr>
            <w:r>
              <w:rPr>
                <w:w w:val="99"/>
                <w:sz w:val="21"/>
              </w:rPr>
              <w:t>A</w:t>
            </w:r>
          </w:p>
        </w:tc>
      </w:tr>
      <w:tr w:rsidR="00FA478F" w:rsidTr="00FA478F">
        <w:trPr>
          <w:trHeight w:val="259"/>
        </w:trPr>
        <w:tc>
          <w:tcPr>
            <w:tcW w:w="3895" w:type="dxa"/>
          </w:tcPr>
          <w:p w:rsidR="00FA478F" w:rsidRDefault="00FA478F" w:rsidP="00A16154">
            <w:pPr>
              <w:pStyle w:val="TableParagraph"/>
              <w:tabs>
                <w:tab w:val="left" w:pos="803"/>
              </w:tabs>
              <w:spacing w:before="6" w:line="233" w:lineRule="exact"/>
              <w:rPr>
                <w:sz w:val="21"/>
              </w:rPr>
            </w:pPr>
            <w:r>
              <w:rPr>
                <w:sz w:val="21"/>
              </w:rPr>
              <w:t>341.</w:t>
            </w:r>
            <w:r>
              <w:rPr>
                <w:sz w:val="21"/>
              </w:rPr>
              <w:tab/>
              <w:t>Yenidoğandametabolikbozukluklar</w:t>
            </w:r>
          </w:p>
        </w:tc>
        <w:tc>
          <w:tcPr>
            <w:tcW w:w="3672" w:type="dxa"/>
          </w:tcPr>
          <w:p w:rsidR="00FA478F" w:rsidRDefault="00FA478F" w:rsidP="00A16154">
            <w:pPr>
              <w:pStyle w:val="TableParagraph"/>
              <w:spacing w:before="6" w:line="233" w:lineRule="exact"/>
              <w:ind w:left="105"/>
              <w:rPr>
                <w:sz w:val="21"/>
              </w:rPr>
            </w:pPr>
            <w:r>
              <w:rPr>
                <w:sz w:val="21"/>
              </w:rPr>
              <w:t>T‐A‐K</w:t>
            </w:r>
          </w:p>
        </w:tc>
      </w:tr>
      <w:tr w:rsidR="00FA478F" w:rsidTr="00FA478F">
        <w:trPr>
          <w:trHeight w:val="262"/>
        </w:trPr>
        <w:tc>
          <w:tcPr>
            <w:tcW w:w="3895" w:type="dxa"/>
          </w:tcPr>
          <w:p w:rsidR="00FA478F" w:rsidRDefault="00FA478F" w:rsidP="00A16154">
            <w:pPr>
              <w:pStyle w:val="TableParagraph"/>
              <w:tabs>
                <w:tab w:val="left" w:pos="803"/>
              </w:tabs>
              <w:spacing w:before="6" w:line="236" w:lineRule="exact"/>
              <w:rPr>
                <w:sz w:val="21"/>
              </w:rPr>
            </w:pPr>
            <w:r>
              <w:rPr>
                <w:sz w:val="21"/>
              </w:rPr>
              <w:t>342.</w:t>
            </w:r>
            <w:r>
              <w:rPr>
                <w:sz w:val="21"/>
              </w:rPr>
              <w:tab/>
              <w:t>Yenidoğandanekrotizanenterokolit</w:t>
            </w:r>
          </w:p>
        </w:tc>
        <w:tc>
          <w:tcPr>
            <w:tcW w:w="3672" w:type="dxa"/>
          </w:tcPr>
          <w:p w:rsidR="00FA478F" w:rsidRDefault="00FA478F" w:rsidP="00A16154">
            <w:pPr>
              <w:pStyle w:val="TableParagraph"/>
              <w:spacing w:before="6" w:line="236" w:lineRule="exact"/>
              <w:ind w:left="105"/>
              <w:rPr>
                <w:sz w:val="21"/>
              </w:rPr>
            </w:pPr>
            <w:r>
              <w:rPr>
                <w:sz w:val="21"/>
              </w:rPr>
              <w:t>ÖnT</w:t>
            </w:r>
          </w:p>
        </w:tc>
      </w:tr>
      <w:tr w:rsidR="00FA478F" w:rsidTr="00FA478F">
        <w:trPr>
          <w:trHeight w:val="260"/>
        </w:trPr>
        <w:tc>
          <w:tcPr>
            <w:tcW w:w="3895" w:type="dxa"/>
          </w:tcPr>
          <w:p w:rsidR="00FA478F" w:rsidRDefault="00FA478F" w:rsidP="00A16154">
            <w:pPr>
              <w:pStyle w:val="TableParagraph"/>
              <w:tabs>
                <w:tab w:val="left" w:pos="803"/>
              </w:tabs>
              <w:spacing w:line="235" w:lineRule="exact"/>
              <w:rPr>
                <w:sz w:val="21"/>
              </w:rPr>
            </w:pPr>
            <w:r>
              <w:rPr>
                <w:sz w:val="21"/>
              </w:rPr>
              <w:t>343.</w:t>
            </w:r>
            <w:r>
              <w:rPr>
                <w:sz w:val="21"/>
              </w:rPr>
              <w:tab/>
              <w:t>Yenidoğandaprematüreretinopatisi</w:t>
            </w:r>
          </w:p>
        </w:tc>
        <w:tc>
          <w:tcPr>
            <w:tcW w:w="3672" w:type="dxa"/>
          </w:tcPr>
          <w:p w:rsidR="00FA478F" w:rsidRDefault="00FA478F" w:rsidP="00A16154">
            <w:pPr>
              <w:pStyle w:val="TableParagraph"/>
              <w:spacing w:line="235" w:lineRule="exact"/>
              <w:ind w:left="105"/>
              <w:rPr>
                <w:sz w:val="21"/>
              </w:rPr>
            </w:pPr>
            <w:r>
              <w:rPr>
                <w:sz w:val="21"/>
              </w:rPr>
              <w:t>ÖnT‐K</w:t>
            </w:r>
          </w:p>
        </w:tc>
      </w:tr>
      <w:tr w:rsidR="00FA478F" w:rsidTr="00FA478F">
        <w:trPr>
          <w:trHeight w:val="260"/>
        </w:trPr>
        <w:tc>
          <w:tcPr>
            <w:tcW w:w="3895" w:type="dxa"/>
          </w:tcPr>
          <w:p w:rsidR="00FA478F" w:rsidRDefault="00FA478F" w:rsidP="00A16154">
            <w:pPr>
              <w:pStyle w:val="TableParagraph"/>
              <w:tabs>
                <w:tab w:val="left" w:pos="803"/>
              </w:tabs>
              <w:spacing w:before="6" w:line="235" w:lineRule="exact"/>
              <w:rPr>
                <w:sz w:val="21"/>
              </w:rPr>
            </w:pPr>
            <w:r>
              <w:rPr>
                <w:sz w:val="21"/>
              </w:rPr>
              <w:t>344.</w:t>
            </w:r>
            <w:r>
              <w:rPr>
                <w:sz w:val="21"/>
              </w:rPr>
              <w:tab/>
              <w:t>Yenidoğandasepsisvemenenjit</w:t>
            </w:r>
          </w:p>
        </w:tc>
        <w:tc>
          <w:tcPr>
            <w:tcW w:w="3672" w:type="dxa"/>
          </w:tcPr>
          <w:p w:rsidR="00FA478F" w:rsidRDefault="00FA478F" w:rsidP="00A16154">
            <w:pPr>
              <w:pStyle w:val="TableParagraph"/>
              <w:spacing w:before="6" w:line="235" w:lineRule="exact"/>
              <w:ind w:left="105"/>
              <w:rPr>
                <w:sz w:val="21"/>
              </w:rPr>
            </w:pPr>
            <w:r>
              <w:rPr>
                <w:w w:val="99"/>
                <w:sz w:val="21"/>
              </w:rPr>
              <w:t>A</w:t>
            </w:r>
          </w:p>
        </w:tc>
      </w:tr>
      <w:tr w:rsidR="00FA478F" w:rsidTr="00FA478F">
        <w:trPr>
          <w:trHeight w:val="261"/>
        </w:trPr>
        <w:tc>
          <w:tcPr>
            <w:tcW w:w="3895" w:type="dxa"/>
          </w:tcPr>
          <w:p w:rsidR="00FA478F" w:rsidRDefault="00FA478F" w:rsidP="00A16154">
            <w:pPr>
              <w:pStyle w:val="TableParagraph"/>
              <w:tabs>
                <w:tab w:val="left" w:pos="803"/>
              </w:tabs>
              <w:spacing w:line="236" w:lineRule="exact"/>
              <w:rPr>
                <w:sz w:val="21"/>
              </w:rPr>
            </w:pPr>
            <w:r>
              <w:rPr>
                <w:sz w:val="21"/>
              </w:rPr>
              <w:t>345.</w:t>
            </w:r>
            <w:r>
              <w:rPr>
                <w:sz w:val="21"/>
              </w:rPr>
              <w:tab/>
              <w:t>Yenidoğanda solunumgüçlüğü</w:t>
            </w:r>
          </w:p>
        </w:tc>
        <w:tc>
          <w:tcPr>
            <w:tcW w:w="3672" w:type="dxa"/>
          </w:tcPr>
          <w:p w:rsidR="00FA478F" w:rsidRDefault="00FA478F" w:rsidP="00A16154">
            <w:pPr>
              <w:pStyle w:val="TableParagraph"/>
              <w:spacing w:line="236" w:lineRule="exact"/>
              <w:ind w:left="105"/>
              <w:rPr>
                <w:sz w:val="21"/>
              </w:rPr>
            </w:pPr>
            <w:r>
              <w:rPr>
                <w:w w:val="99"/>
                <w:sz w:val="21"/>
              </w:rPr>
              <w:t>A</w:t>
            </w:r>
          </w:p>
        </w:tc>
      </w:tr>
    </w:tbl>
    <w:p w:rsidR="00DC17EE" w:rsidRDefault="00DC17EE" w:rsidP="00611C9F">
      <w:pPr>
        <w:tabs>
          <w:tab w:val="left" w:pos="6570"/>
        </w:tabs>
        <w:rPr>
          <w:b/>
        </w:rPr>
      </w:pPr>
    </w:p>
    <w:p w:rsidR="00DC17EE" w:rsidRDefault="00DC17EE" w:rsidP="00611C9F">
      <w:pPr>
        <w:tabs>
          <w:tab w:val="left" w:pos="6570"/>
        </w:tabs>
        <w:rPr>
          <w:b/>
        </w:rPr>
      </w:pPr>
      <w:r>
        <w:rPr>
          <w:b/>
        </w:rPr>
        <w:lastRenderedPageBreak/>
        <w:t>Temel Hekimlik Uygulamaları</w:t>
      </w:r>
    </w:p>
    <w:tbl>
      <w:tblPr>
        <w:tblStyle w:val="NormalTable0"/>
        <w:tblW w:w="86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6622"/>
        <w:gridCol w:w="41"/>
        <w:gridCol w:w="1984"/>
        <w:gridCol w:w="42"/>
      </w:tblGrid>
      <w:tr w:rsidR="00DC17EE" w:rsidRPr="00DC17EE" w:rsidTr="00DC17EE">
        <w:trPr>
          <w:trHeight w:val="261"/>
        </w:trPr>
        <w:tc>
          <w:tcPr>
            <w:tcW w:w="6622" w:type="dxa"/>
            <w:shd w:val="clear" w:color="auto" w:fill="FFFFFF" w:themeFill="background1"/>
          </w:tcPr>
          <w:p w:rsidR="00DC17EE" w:rsidRPr="00DC17EE" w:rsidRDefault="00DC17EE" w:rsidP="00A16154">
            <w:pPr>
              <w:pStyle w:val="TableParagraph"/>
              <w:rPr>
                <w:sz w:val="18"/>
              </w:rPr>
            </w:pPr>
          </w:p>
        </w:tc>
        <w:tc>
          <w:tcPr>
            <w:tcW w:w="2067" w:type="dxa"/>
            <w:gridSpan w:val="3"/>
            <w:shd w:val="clear" w:color="auto" w:fill="FFFFFF" w:themeFill="background1"/>
          </w:tcPr>
          <w:p w:rsidR="00DC17EE" w:rsidRPr="00DC17EE" w:rsidRDefault="00DC17EE" w:rsidP="00A16154">
            <w:pPr>
              <w:pStyle w:val="TableParagraph"/>
              <w:spacing w:line="236" w:lineRule="exact"/>
              <w:ind w:left="94" w:right="38"/>
              <w:jc w:val="center"/>
              <w:rPr>
                <w:b/>
                <w:sz w:val="21"/>
              </w:rPr>
            </w:pPr>
            <w:r w:rsidRPr="00DC17EE">
              <w:rPr>
                <w:b/>
                <w:sz w:val="21"/>
              </w:rPr>
              <w:t>ÖĞRENME DÜZEYİ</w:t>
            </w:r>
          </w:p>
        </w:tc>
      </w:tr>
      <w:tr w:rsidR="00DC17EE" w:rsidRPr="00DC17EE" w:rsidTr="00DC17EE">
        <w:trPr>
          <w:trHeight w:val="262"/>
        </w:trPr>
        <w:tc>
          <w:tcPr>
            <w:tcW w:w="8689" w:type="dxa"/>
            <w:gridSpan w:val="4"/>
            <w:shd w:val="clear" w:color="auto" w:fill="FFFFFF" w:themeFill="background1"/>
          </w:tcPr>
          <w:p w:rsidR="00DC17EE" w:rsidRPr="00DC17EE" w:rsidRDefault="00DC17EE" w:rsidP="00A16154">
            <w:pPr>
              <w:pStyle w:val="TableParagraph"/>
              <w:spacing w:line="237" w:lineRule="exact"/>
              <w:rPr>
                <w:b/>
                <w:sz w:val="21"/>
              </w:rPr>
            </w:pPr>
            <w:r w:rsidRPr="00DC17EE">
              <w:rPr>
                <w:b/>
                <w:sz w:val="21"/>
              </w:rPr>
              <w:t>A. Öykü Alma</w:t>
            </w:r>
          </w:p>
        </w:tc>
      </w:tr>
      <w:tr w:rsidR="00DC17EE" w:rsidRPr="00DC17EE" w:rsidTr="00DC17EE">
        <w:trPr>
          <w:trHeight w:val="358"/>
        </w:trPr>
        <w:tc>
          <w:tcPr>
            <w:tcW w:w="6622" w:type="dxa"/>
            <w:shd w:val="clear" w:color="auto" w:fill="FFFFFF" w:themeFill="background1"/>
          </w:tcPr>
          <w:p w:rsidR="00DC17EE" w:rsidRPr="00DC17EE" w:rsidRDefault="00DC17EE" w:rsidP="00A16154">
            <w:pPr>
              <w:pStyle w:val="TableParagraph"/>
              <w:spacing w:before="6"/>
              <w:rPr>
                <w:sz w:val="21"/>
              </w:rPr>
            </w:pPr>
            <w:r w:rsidRPr="00DC17EE">
              <w:rPr>
                <w:sz w:val="21"/>
              </w:rPr>
              <w:t>1. Genel ve soruna yönelik öykü alabilme</w:t>
            </w:r>
          </w:p>
        </w:tc>
        <w:tc>
          <w:tcPr>
            <w:tcW w:w="2067" w:type="dxa"/>
            <w:gridSpan w:val="3"/>
            <w:shd w:val="clear" w:color="auto" w:fill="FFFFFF" w:themeFill="background1"/>
          </w:tcPr>
          <w:p w:rsidR="00DC17EE" w:rsidRPr="00DC17EE" w:rsidRDefault="00DC17EE" w:rsidP="00A16154">
            <w:pPr>
              <w:pStyle w:val="TableParagraph"/>
              <w:spacing w:before="6"/>
              <w:ind w:left="6"/>
              <w:jc w:val="center"/>
              <w:rPr>
                <w:sz w:val="21"/>
              </w:rPr>
            </w:pPr>
            <w:r w:rsidRPr="00DC17EE">
              <w:rPr>
                <w:w w:val="98"/>
                <w:sz w:val="21"/>
              </w:rPr>
              <w:t>4</w:t>
            </w:r>
          </w:p>
        </w:tc>
      </w:tr>
      <w:tr w:rsidR="00DC17EE" w:rsidRPr="00DC17EE" w:rsidTr="00DC17EE">
        <w:trPr>
          <w:trHeight w:val="262"/>
        </w:trPr>
        <w:tc>
          <w:tcPr>
            <w:tcW w:w="6622" w:type="dxa"/>
            <w:shd w:val="clear" w:color="auto" w:fill="FFFFFF" w:themeFill="background1"/>
          </w:tcPr>
          <w:p w:rsidR="00DC17EE" w:rsidRPr="00DC17EE" w:rsidRDefault="00DC17EE" w:rsidP="00A16154">
            <w:pPr>
              <w:pStyle w:val="TableParagraph"/>
              <w:spacing w:line="237" w:lineRule="exact"/>
              <w:rPr>
                <w:sz w:val="21"/>
              </w:rPr>
            </w:pPr>
            <w:r w:rsidRPr="00DC17EE">
              <w:rPr>
                <w:sz w:val="21"/>
              </w:rPr>
              <w:t>2. Mental durumu değerlendirebilme</w:t>
            </w:r>
          </w:p>
        </w:tc>
        <w:tc>
          <w:tcPr>
            <w:tcW w:w="2067" w:type="dxa"/>
            <w:gridSpan w:val="3"/>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4</w:t>
            </w:r>
          </w:p>
        </w:tc>
      </w:tr>
      <w:tr w:rsidR="00DC17EE" w:rsidRPr="00DC17EE" w:rsidTr="00DC17EE">
        <w:trPr>
          <w:trHeight w:val="261"/>
        </w:trPr>
        <w:tc>
          <w:tcPr>
            <w:tcW w:w="8689" w:type="dxa"/>
            <w:gridSpan w:val="4"/>
            <w:shd w:val="clear" w:color="auto" w:fill="FFFFFF" w:themeFill="background1"/>
          </w:tcPr>
          <w:p w:rsidR="00DC17EE" w:rsidRPr="00DC17EE" w:rsidRDefault="00DC17EE" w:rsidP="00A16154">
            <w:pPr>
              <w:pStyle w:val="TableParagraph"/>
              <w:spacing w:before="6" w:line="236" w:lineRule="exact"/>
              <w:rPr>
                <w:b/>
                <w:sz w:val="21"/>
              </w:rPr>
            </w:pPr>
            <w:r w:rsidRPr="00DC17EE">
              <w:rPr>
                <w:b/>
                <w:sz w:val="21"/>
              </w:rPr>
              <w:t>B. Genel ve Soruna Yönelik Fizik Muayene</w:t>
            </w:r>
          </w:p>
        </w:tc>
      </w:tr>
      <w:tr w:rsidR="00DC17EE" w:rsidRPr="00DC17EE" w:rsidTr="00DC17EE">
        <w:trPr>
          <w:trHeight w:val="261"/>
        </w:trPr>
        <w:tc>
          <w:tcPr>
            <w:tcW w:w="6622" w:type="dxa"/>
            <w:shd w:val="clear" w:color="auto" w:fill="FFFFFF" w:themeFill="background1"/>
          </w:tcPr>
          <w:p w:rsidR="00DC17EE" w:rsidRPr="00DC17EE" w:rsidRDefault="00DC17EE" w:rsidP="00A16154">
            <w:pPr>
              <w:pStyle w:val="TableParagraph"/>
              <w:spacing w:line="236" w:lineRule="exact"/>
              <w:rPr>
                <w:sz w:val="21"/>
              </w:rPr>
            </w:pPr>
            <w:r w:rsidRPr="00DC17EE">
              <w:rPr>
                <w:sz w:val="21"/>
              </w:rPr>
              <w:t>1. Adli olgu muayenesi</w:t>
            </w:r>
          </w:p>
        </w:tc>
        <w:tc>
          <w:tcPr>
            <w:tcW w:w="2067" w:type="dxa"/>
            <w:gridSpan w:val="3"/>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RPr="00DC17EE" w:rsidTr="00DC17EE">
        <w:trPr>
          <w:trHeight w:val="262"/>
        </w:trPr>
        <w:tc>
          <w:tcPr>
            <w:tcW w:w="6622" w:type="dxa"/>
            <w:shd w:val="clear" w:color="auto" w:fill="FFFFFF" w:themeFill="background1"/>
          </w:tcPr>
          <w:p w:rsidR="00DC17EE" w:rsidRPr="00DC17EE" w:rsidRDefault="00DC17EE" w:rsidP="00A16154">
            <w:pPr>
              <w:pStyle w:val="TableParagraph"/>
              <w:spacing w:before="7" w:line="236" w:lineRule="exact"/>
              <w:rPr>
                <w:sz w:val="21"/>
              </w:rPr>
            </w:pPr>
            <w:r w:rsidRPr="00DC17EE">
              <w:rPr>
                <w:sz w:val="21"/>
              </w:rPr>
              <w:t>2. Antropometrik ölçümler</w:t>
            </w:r>
          </w:p>
        </w:tc>
        <w:tc>
          <w:tcPr>
            <w:tcW w:w="2067" w:type="dxa"/>
            <w:gridSpan w:val="3"/>
            <w:shd w:val="clear" w:color="auto" w:fill="FFFFFF" w:themeFill="background1"/>
          </w:tcPr>
          <w:p w:rsidR="00DC17EE" w:rsidRPr="00DC17EE" w:rsidRDefault="00DC17EE" w:rsidP="00A16154">
            <w:pPr>
              <w:pStyle w:val="TableParagraph"/>
              <w:spacing w:before="7" w:line="236" w:lineRule="exact"/>
              <w:ind w:left="6"/>
              <w:jc w:val="center"/>
              <w:rPr>
                <w:sz w:val="21"/>
              </w:rPr>
            </w:pPr>
            <w:r w:rsidRPr="00DC17EE">
              <w:rPr>
                <w:w w:val="98"/>
                <w:sz w:val="21"/>
              </w:rPr>
              <w:t>4</w:t>
            </w:r>
          </w:p>
        </w:tc>
      </w:tr>
      <w:tr w:rsidR="00DC17EE" w:rsidRPr="00DC17EE" w:rsidTr="00DC17EE">
        <w:trPr>
          <w:trHeight w:val="262"/>
        </w:trPr>
        <w:tc>
          <w:tcPr>
            <w:tcW w:w="6622" w:type="dxa"/>
            <w:shd w:val="clear" w:color="auto" w:fill="FFFFFF" w:themeFill="background1"/>
          </w:tcPr>
          <w:p w:rsidR="00DC17EE" w:rsidRPr="00DC17EE" w:rsidRDefault="00DC17EE" w:rsidP="00A16154">
            <w:pPr>
              <w:pStyle w:val="TableParagraph"/>
              <w:spacing w:line="237" w:lineRule="exact"/>
              <w:rPr>
                <w:sz w:val="21"/>
              </w:rPr>
            </w:pPr>
            <w:r w:rsidRPr="00DC17EE">
              <w:rPr>
                <w:sz w:val="21"/>
              </w:rPr>
              <w:t>3. Baş‐boyun ve KBB muayenesi</w:t>
            </w:r>
          </w:p>
        </w:tc>
        <w:tc>
          <w:tcPr>
            <w:tcW w:w="2067" w:type="dxa"/>
            <w:gridSpan w:val="3"/>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3</w:t>
            </w:r>
          </w:p>
        </w:tc>
      </w:tr>
      <w:tr w:rsidR="00DC17EE" w:rsidRPr="00DC17EE" w:rsidTr="00DC17EE">
        <w:trPr>
          <w:trHeight w:val="261"/>
        </w:trPr>
        <w:tc>
          <w:tcPr>
            <w:tcW w:w="6622" w:type="dxa"/>
            <w:shd w:val="clear" w:color="auto" w:fill="FFFFFF" w:themeFill="background1"/>
          </w:tcPr>
          <w:p w:rsidR="00DC17EE" w:rsidRPr="00DC17EE" w:rsidRDefault="00DC17EE" w:rsidP="00A16154">
            <w:pPr>
              <w:pStyle w:val="TableParagraph"/>
              <w:spacing w:line="236" w:lineRule="exact"/>
              <w:rPr>
                <w:sz w:val="21"/>
              </w:rPr>
            </w:pPr>
            <w:r w:rsidRPr="00DC17EE">
              <w:rPr>
                <w:sz w:val="21"/>
              </w:rPr>
              <w:t>4. Batın muayenesi</w:t>
            </w:r>
          </w:p>
        </w:tc>
        <w:tc>
          <w:tcPr>
            <w:tcW w:w="2067" w:type="dxa"/>
            <w:gridSpan w:val="3"/>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RPr="00DC17EE" w:rsidTr="00DC17EE">
        <w:trPr>
          <w:trHeight w:val="263"/>
        </w:trPr>
        <w:tc>
          <w:tcPr>
            <w:tcW w:w="6622" w:type="dxa"/>
            <w:tcBorders>
              <w:right w:val="single" w:sz="4" w:space="0" w:color="auto"/>
            </w:tcBorders>
            <w:shd w:val="clear" w:color="auto" w:fill="FFFFFF" w:themeFill="background1"/>
          </w:tcPr>
          <w:p w:rsidR="00DC17EE" w:rsidRPr="00DC17EE" w:rsidRDefault="00DC17EE" w:rsidP="00A16154">
            <w:pPr>
              <w:pStyle w:val="TableParagraph"/>
              <w:spacing w:before="6" w:line="237" w:lineRule="exact"/>
              <w:rPr>
                <w:sz w:val="21"/>
              </w:rPr>
            </w:pPr>
            <w:r w:rsidRPr="00DC17EE">
              <w:rPr>
                <w:sz w:val="21"/>
              </w:rPr>
              <w:t>5. Bilinç değerlendirmesi ve ruhsal durum muayenesi</w:t>
            </w:r>
          </w:p>
        </w:tc>
        <w:tc>
          <w:tcPr>
            <w:tcW w:w="2067" w:type="dxa"/>
            <w:gridSpan w:val="3"/>
            <w:tcBorders>
              <w:left w:val="single" w:sz="4" w:space="0" w:color="auto"/>
            </w:tcBorders>
            <w:shd w:val="clear" w:color="auto" w:fill="FFFFFF" w:themeFill="background1"/>
          </w:tcPr>
          <w:p w:rsidR="00DC17EE" w:rsidRPr="00DC17EE" w:rsidRDefault="00DC17EE" w:rsidP="00A16154">
            <w:pPr>
              <w:pStyle w:val="TableParagraph"/>
              <w:spacing w:before="6" w:line="237" w:lineRule="exact"/>
              <w:ind w:left="6"/>
              <w:jc w:val="center"/>
              <w:rPr>
                <w:sz w:val="21"/>
              </w:rPr>
            </w:pPr>
            <w:r w:rsidRPr="00DC17EE">
              <w:rPr>
                <w:w w:val="98"/>
                <w:sz w:val="21"/>
              </w:rPr>
              <w:t>3</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line="236" w:lineRule="exact"/>
              <w:rPr>
                <w:sz w:val="21"/>
              </w:rPr>
            </w:pPr>
            <w:r w:rsidRPr="00DC17EE">
              <w:rPr>
                <w:sz w:val="21"/>
              </w:rPr>
              <w:t>6. Çocuk ve yenidoğan muayenesi</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7. Deri muayenesi</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DC17EE" w:rsidRPr="00DC17EE" w:rsidTr="00DC17EE">
        <w:trPr>
          <w:trHeight w:val="263"/>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before="6" w:line="237" w:lineRule="exact"/>
              <w:rPr>
                <w:sz w:val="21"/>
              </w:rPr>
            </w:pPr>
            <w:r w:rsidRPr="00DC17EE">
              <w:rPr>
                <w:sz w:val="21"/>
              </w:rPr>
              <w:t>8. Digital rektal muayene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7" w:lineRule="exact"/>
              <w:ind w:left="6"/>
              <w:jc w:val="center"/>
              <w:rPr>
                <w:sz w:val="21"/>
              </w:rPr>
            </w:pPr>
            <w:r w:rsidRPr="00DC17EE">
              <w:rPr>
                <w:w w:val="98"/>
                <w:sz w:val="21"/>
              </w:rPr>
              <w:t>3</w:t>
            </w:r>
          </w:p>
        </w:tc>
      </w:tr>
      <w:tr w:rsidR="00DC17EE" w:rsidRPr="00DC17EE" w:rsidTr="00DC17EE">
        <w:trPr>
          <w:trHeight w:val="262"/>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line="237" w:lineRule="exact"/>
              <w:rPr>
                <w:sz w:val="21"/>
              </w:rPr>
            </w:pPr>
            <w:r w:rsidRPr="00DC17EE">
              <w:rPr>
                <w:sz w:val="21"/>
              </w:rPr>
              <w:t>10. Genel durum ve vital bulguların değerlendirilmesi</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4</w:t>
            </w:r>
          </w:p>
        </w:tc>
      </w:tr>
      <w:tr w:rsidR="00DC17EE" w:rsidRPr="00DC17EE" w:rsidTr="00DC17EE">
        <w:trPr>
          <w:trHeight w:val="262"/>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11. Göz, göz dibi muayenesi</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3</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rPr>
                <w:sz w:val="21"/>
              </w:rPr>
            </w:pPr>
            <w:r w:rsidRPr="00DC17EE">
              <w:rPr>
                <w:sz w:val="21"/>
              </w:rPr>
              <w:t>13. Kardiyovasküle</w:t>
            </w:r>
            <w:r w:rsidRPr="00DC17EE">
              <w:rPr>
                <w:b/>
                <w:sz w:val="21"/>
              </w:rPr>
              <w:t xml:space="preserve">r </w:t>
            </w:r>
            <w:r w:rsidRPr="00DC17EE">
              <w:rPr>
                <w:sz w:val="21"/>
              </w:rPr>
              <w:t>sistem muayenesi</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RPr="00DC17EE" w:rsidTr="00DC17EE">
        <w:trPr>
          <w:trHeight w:val="263"/>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before="7" w:line="236" w:lineRule="exact"/>
              <w:rPr>
                <w:sz w:val="21"/>
              </w:rPr>
            </w:pPr>
            <w:r w:rsidRPr="00DC17EE">
              <w:rPr>
                <w:sz w:val="21"/>
              </w:rPr>
              <w:t>14. Kas‐iskelet sistem muayenesi</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7" w:line="236" w:lineRule="exact"/>
              <w:ind w:left="6"/>
              <w:jc w:val="center"/>
              <w:rPr>
                <w:sz w:val="21"/>
              </w:rPr>
            </w:pPr>
            <w:r w:rsidRPr="00DC17EE">
              <w:rPr>
                <w:w w:val="98"/>
                <w:sz w:val="21"/>
              </w:rPr>
              <w:t>3</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rPr>
                <w:sz w:val="21"/>
              </w:rPr>
            </w:pPr>
            <w:r w:rsidRPr="00DC17EE">
              <w:rPr>
                <w:sz w:val="21"/>
              </w:rPr>
              <w:t>16. Nörolojik muayene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19. Solunum sistemi muayenesi</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DC17EE" w:rsidRPr="00DC17EE" w:rsidTr="00DC17EE">
        <w:trPr>
          <w:trHeight w:val="261"/>
        </w:trPr>
        <w:tc>
          <w:tcPr>
            <w:tcW w:w="6622" w:type="dxa"/>
            <w:tcBorders>
              <w:left w:val="single" w:sz="4" w:space="0" w:color="auto"/>
            </w:tcBorders>
            <w:shd w:val="clear" w:color="auto" w:fill="FFFFFF" w:themeFill="background1"/>
          </w:tcPr>
          <w:p w:rsidR="00DC17EE" w:rsidRPr="00DC17EE" w:rsidRDefault="00DC17EE" w:rsidP="00A16154">
            <w:pPr>
              <w:pStyle w:val="TableParagraph"/>
              <w:spacing w:line="236" w:lineRule="exact"/>
              <w:rPr>
                <w:b/>
                <w:sz w:val="21"/>
              </w:rPr>
            </w:pPr>
            <w:r w:rsidRPr="00DC17EE">
              <w:rPr>
                <w:b/>
                <w:sz w:val="21"/>
              </w:rPr>
              <w:t>C. Kayıt Tutma, Raporlama ve Bildirim</w:t>
            </w:r>
          </w:p>
        </w:tc>
        <w:tc>
          <w:tcPr>
            <w:tcW w:w="2067" w:type="dxa"/>
            <w:gridSpan w:val="3"/>
            <w:shd w:val="clear" w:color="auto" w:fill="FFFFFF" w:themeFill="background1"/>
          </w:tcPr>
          <w:p w:rsidR="00DC17EE" w:rsidRPr="00DC17EE" w:rsidRDefault="00DC17EE" w:rsidP="00A16154">
            <w:pPr>
              <w:pStyle w:val="TableParagraph"/>
              <w:rPr>
                <w:sz w:val="18"/>
              </w:rPr>
            </w:pPr>
          </w:p>
        </w:tc>
      </w:tr>
      <w:tr w:rsidR="00DC17EE" w:rsidRPr="00DC17EE" w:rsidTr="00DC17EE">
        <w:trPr>
          <w:trHeight w:val="262"/>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line="237" w:lineRule="exact"/>
              <w:rPr>
                <w:sz w:val="21"/>
              </w:rPr>
            </w:pPr>
            <w:r w:rsidRPr="00DC17EE">
              <w:rPr>
                <w:sz w:val="21"/>
              </w:rPr>
              <w:t>1. Adli rapor hazırlayabilme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3</w:t>
            </w:r>
          </w:p>
        </w:tc>
      </w:tr>
      <w:tr w:rsidR="00DC17EE" w:rsidRPr="00DC17EE" w:rsidTr="00DC17EE">
        <w:trPr>
          <w:trHeight w:val="262"/>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2. Aydınlatma ve onam alabilme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before="6" w:line="236" w:lineRule="exact"/>
              <w:rPr>
                <w:sz w:val="21"/>
              </w:rPr>
            </w:pPr>
            <w:r w:rsidRPr="00DC17EE">
              <w:rPr>
                <w:sz w:val="21"/>
              </w:rPr>
              <w:t>3. Epikriz hazırlayabilme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rPr>
                <w:sz w:val="21"/>
              </w:rPr>
            </w:pPr>
            <w:r w:rsidRPr="00DC17EE">
              <w:rPr>
                <w:sz w:val="21"/>
              </w:rPr>
              <w:t>4. Hasta dosyası hazırlayabilme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RPr="00DC17EE" w:rsidTr="00DC17EE">
        <w:trPr>
          <w:trHeight w:val="263"/>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before="7" w:line="236" w:lineRule="exact"/>
              <w:rPr>
                <w:sz w:val="21"/>
              </w:rPr>
            </w:pPr>
            <w:r w:rsidRPr="00DC17EE">
              <w:rPr>
                <w:sz w:val="21"/>
              </w:rPr>
              <w:t>5. Hastaları uygun biçimde sevk edebilme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7" w:line="236" w:lineRule="exact"/>
              <w:ind w:left="6"/>
              <w:jc w:val="center"/>
              <w:rPr>
                <w:sz w:val="21"/>
              </w:rPr>
            </w:pPr>
            <w:r w:rsidRPr="00DC17EE">
              <w:rPr>
                <w:w w:val="98"/>
                <w:sz w:val="21"/>
              </w:rPr>
              <w:t>4</w:t>
            </w:r>
          </w:p>
        </w:tc>
      </w:tr>
      <w:tr w:rsidR="00DC17EE" w:rsidRPr="00DC17EE" w:rsidTr="00DC17EE">
        <w:trPr>
          <w:trHeight w:val="262"/>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7" w:lineRule="exact"/>
              <w:rPr>
                <w:sz w:val="21"/>
              </w:rPr>
            </w:pPr>
            <w:r w:rsidRPr="00DC17EE">
              <w:rPr>
                <w:sz w:val="21"/>
              </w:rPr>
              <w:t>6. Ölüm belgesi düzenleyebilme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4</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line="236" w:lineRule="exact"/>
              <w:rPr>
                <w:sz w:val="21"/>
              </w:rPr>
            </w:pPr>
            <w:r w:rsidRPr="00DC17EE">
              <w:rPr>
                <w:sz w:val="21"/>
              </w:rPr>
              <w:t>7. Raporlama ve bildirimi düzenleyebilme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RPr="00DC17EE" w:rsidTr="00DC17EE">
        <w:trPr>
          <w:trHeight w:val="263"/>
        </w:trPr>
        <w:tc>
          <w:tcPr>
            <w:tcW w:w="6622" w:type="dxa"/>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7" w:lineRule="exact"/>
              <w:rPr>
                <w:sz w:val="21"/>
              </w:rPr>
            </w:pPr>
            <w:r w:rsidRPr="00DC17EE">
              <w:rPr>
                <w:sz w:val="21"/>
              </w:rPr>
              <w:t>8. Reçete düzenleyebilme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before="6" w:line="237" w:lineRule="exact"/>
              <w:ind w:left="6"/>
              <w:jc w:val="center"/>
              <w:rPr>
                <w:sz w:val="21"/>
              </w:rPr>
            </w:pPr>
            <w:r w:rsidRPr="00DC17EE">
              <w:rPr>
                <w:w w:val="98"/>
                <w:sz w:val="21"/>
              </w:rPr>
              <w:t>4</w:t>
            </w:r>
          </w:p>
        </w:tc>
      </w:tr>
      <w:tr w:rsidR="00DC17EE" w:rsidRPr="00DC17EE" w:rsidTr="00DC17EE">
        <w:trPr>
          <w:trHeight w:val="261"/>
        </w:trPr>
        <w:tc>
          <w:tcPr>
            <w:tcW w:w="6622" w:type="dxa"/>
            <w:tcBorders>
              <w:left w:val="single" w:sz="4" w:space="0" w:color="auto"/>
              <w:right w:val="single" w:sz="4" w:space="0" w:color="auto"/>
            </w:tcBorders>
            <w:shd w:val="clear" w:color="auto" w:fill="FFFFFF" w:themeFill="background1"/>
          </w:tcPr>
          <w:p w:rsidR="00DC17EE" w:rsidRPr="00DC17EE" w:rsidRDefault="00DC17EE" w:rsidP="00DC17EE">
            <w:pPr>
              <w:pStyle w:val="TableParagraph"/>
              <w:spacing w:line="236" w:lineRule="exact"/>
              <w:rPr>
                <w:sz w:val="21"/>
              </w:rPr>
            </w:pPr>
            <w:r w:rsidRPr="00DC17EE">
              <w:rPr>
                <w:sz w:val="21"/>
              </w:rPr>
              <w:t>9. Tedaviyi red belgesi hazırlayabilme</w:t>
            </w:r>
          </w:p>
        </w:tc>
        <w:tc>
          <w:tcPr>
            <w:tcW w:w="2067" w:type="dxa"/>
            <w:gridSpan w:val="3"/>
            <w:tcBorders>
              <w:left w:val="single" w:sz="4" w:space="0" w:color="auto"/>
              <w:right w:val="single" w:sz="4" w:space="0" w:color="auto"/>
            </w:tcBorders>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Tr="00DC17EE">
        <w:tblPrEx>
          <w:shd w:val="clear" w:color="auto" w:fill="auto"/>
        </w:tblPrEx>
        <w:trPr>
          <w:gridAfter w:val="1"/>
          <w:wAfter w:w="42" w:type="dxa"/>
          <w:trHeight w:val="329"/>
        </w:trPr>
        <w:tc>
          <w:tcPr>
            <w:tcW w:w="6663" w:type="dxa"/>
            <w:gridSpan w:val="2"/>
            <w:shd w:val="clear" w:color="auto" w:fill="FFFFFF" w:themeFill="background1"/>
          </w:tcPr>
          <w:p w:rsidR="00DC17EE" w:rsidRPr="00DC17EE" w:rsidRDefault="00DC17EE" w:rsidP="00A16154">
            <w:pPr>
              <w:pStyle w:val="TableParagraph"/>
              <w:rPr>
                <w:b/>
                <w:sz w:val="21"/>
              </w:rPr>
            </w:pPr>
            <w:r w:rsidRPr="00DC17EE">
              <w:rPr>
                <w:b/>
                <w:sz w:val="21"/>
              </w:rPr>
              <w:t>D. Laboratuvar Testleri ve İlgili Diğer İşlemler</w:t>
            </w:r>
          </w:p>
        </w:tc>
        <w:tc>
          <w:tcPr>
            <w:tcW w:w="1984" w:type="dxa"/>
            <w:shd w:val="clear" w:color="auto" w:fill="FFFFFF" w:themeFill="background1"/>
          </w:tcPr>
          <w:p w:rsidR="00DC17EE" w:rsidRPr="00DC17EE" w:rsidRDefault="00DC17EE" w:rsidP="00A16154">
            <w:pPr>
              <w:pStyle w:val="TableParagraph"/>
              <w:rPr>
                <w:sz w:val="20"/>
              </w:rPr>
            </w:pPr>
          </w:p>
        </w:tc>
      </w:tr>
      <w:tr w:rsidR="00DC17EE" w:rsidTr="00DC17EE">
        <w:tblPrEx>
          <w:shd w:val="clear" w:color="auto" w:fill="auto"/>
        </w:tblPrEx>
        <w:trPr>
          <w:gridAfter w:val="1"/>
          <w:wAfter w:w="42" w:type="dxa"/>
          <w:trHeight w:val="262"/>
        </w:trPr>
        <w:tc>
          <w:tcPr>
            <w:tcW w:w="6663" w:type="dxa"/>
            <w:gridSpan w:val="2"/>
            <w:shd w:val="clear" w:color="auto" w:fill="FFFFFF" w:themeFill="background1"/>
          </w:tcPr>
          <w:p w:rsidR="00DC17EE" w:rsidRPr="00DC17EE" w:rsidRDefault="00DC17EE" w:rsidP="00A16154">
            <w:pPr>
              <w:pStyle w:val="TableParagraph"/>
              <w:spacing w:line="237" w:lineRule="exact"/>
              <w:rPr>
                <w:sz w:val="21"/>
              </w:rPr>
            </w:pPr>
            <w:r w:rsidRPr="00DC17EE">
              <w:rPr>
                <w:sz w:val="21"/>
              </w:rPr>
              <w:t>1. Biyolojik materyalle çalışma ilkelerini uygulayabilme</w:t>
            </w:r>
          </w:p>
        </w:tc>
        <w:tc>
          <w:tcPr>
            <w:tcW w:w="1984" w:type="dxa"/>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4</w:t>
            </w:r>
          </w:p>
        </w:tc>
      </w:tr>
      <w:tr w:rsidR="00DC17EE" w:rsidTr="00DC17EE">
        <w:tblPrEx>
          <w:shd w:val="clear" w:color="auto" w:fill="auto"/>
        </w:tblPrEx>
        <w:trPr>
          <w:gridAfter w:val="1"/>
          <w:wAfter w:w="42" w:type="dxa"/>
          <w:trHeight w:val="262"/>
        </w:trPr>
        <w:tc>
          <w:tcPr>
            <w:tcW w:w="6663" w:type="dxa"/>
            <w:gridSpan w:val="2"/>
            <w:shd w:val="clear" w:color="auto" w:fill="FFFFFF" w:themeFill="background1"/>
          </w:tcPr>
          <w:p w:rsidR="00DC17EE" w:rsidRPr="00DC17EE" w:rsidRDefault="00DC17EE" w:rsidP="00A16154">
            <w:pPr>
              <w:pStyle w:val="TableParagraph"/>
              <w:spacing w:before="7" w:line="236" w:lineRule="exact"/>
              <w:rPr>
                <w:sz w:val="21"/>
              </w:rPr>
            </w:pPr>
            <w:r w:rsidRPr="00DC17EE">
              <w:rPr>
                <w:sz w:val="21"/>
              </w:rPr>
              <w:t>3.Dışkı yayması hazırlayabilme ve mikroskopik inceleme yapabilme</w:t>
            </w:r>
          </w:p>
        </w:tc>
        <w:tc>
          <w:tcPr>
            <w:tcW w:w="1984" w:type="dxa"/>
            <w:shd w:val="clear" w:color="auto" w:fill="FFFFFF" w:themeFill="background1"/>
          </w:tcPr>
          <w:p w:rsidR="00DC17EE" w:rsidRPr="00DC17EE" w:rsidRDefault="00DC17EE" w:rsidP="00A16154">
            <w:pPr>
              <w:pStyle w:val="TableParagraph"/>
              <w:spacing w:before="7" w:line="236"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line="236" w:lineRule="exact"/>
              <w:rPr>
                <w:sz w:val="21"/>
              </w:rPr>
            </w:pPr>
            <w:r w:rsidRPr="00DC17EE">
              <w:rPr>
                <w:sz w:val="21"/>
              </w:rPr>
              <w:t>4. Direkt radyografileri okuma ve değerlendirebilme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5. EKG çekebilme ve değerlendirebilme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line="236" w:lineRule="exact"/>
              <w:rPr>
                <w:sz w:val="21"/>
              </w:rPr>
            </w:pPr>
            <w:r w:rsidRPr="00DC17EE">
              <w:rPr>
                <w:sz w:val="21"/>
              </w:rPr>
              <w:t>7.Glukometre ile kan şekeri ölçümü yapabilme ve değerlendirebilme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Tr="00DC17EE">
        <w:tblPrEx>
          <w:shd w:val="clear" w:color="auto" w:fill="auto"/>
        </w:tblPrEx>
        <w:trPr>
          <w:gridAfter w:val="1"/>
          <w:wAfter w:w="42" w:type="dxa"/>
          <w:trHeight w:val="262"/>
        </w:trPr>
        <w:tc>
          <w:tcPr>
            <w:tcW w:w="6663" w:type="dxa"/>
            <w:gridSpan w:val="2"/>
            <w:shd w:val="clear" w:color="auto" w:fill="FFFFFF" w:themeFill="background1"/>
          </w:tcPr>
          <w:p w:rsidR="00DC17EE" w:rsidRPr="00DC17EE" w:rsidRDefault="00DC17EE" w:rsidP="00A16154">
            <w:pPr>
              <w:pStyle w:val="TableParagraph"/>
              <w:spacing w:line="237" w:lineRule="exact"/>
              <w:rPr>
                <w:sz w:val="21"/>
              </w:rPr>
            </w:pPr>
            <w:r w:rsidRPr="00DC17EE">
              <w:rPr>
                <w:sz w:val="21"/>
              </w:rPr>
              <w:t>8. Kanama zamanı ölçümü yapabilme ve değerlendirebilme</w:t>
            </w:r>
          </w:p>
        </w:tc>
        <w:tc>
          <w:tcPr>
            <w:tcW w:w="1984" w:type="dxa"/>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4</w:t>
            </w:r>
          </w:p>
        </w:tc>
      </w:tr>
      <w:tr w:rsidR="00DC17EE" w:rsidTr="00DC17EE">
        <w:tblPrEx>
          <w:shd w:val="clear" w:color="auto" w:fill="auto"/>
        </w:tblPrEx>
        <w:trPr>
          <w:gridAfter w:val="1"/>
          <w:wAfter w:w="42" w:type="dxa"/>
          <w:trHeight w:val="263"/>
        </w:trPr>
        <w:tc>
          <w:tcPr>
            <w:tcW w:w="6663" w:type="dxa"/>
            <w:gridSpan w:val="2"/>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9. Laboratuvar inceleme için istek formunu doldurabilme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DC17EE" w:rsidTr="00DC17EE">
        <w:tblPrEx>
          <w:shd w:val="clear" w:color="auto" w:fill="auto"/>
        </w:tblPrEx>
        <w:trPr>
          <w:gridAfter w:val="1"/>
          <w:wAfter w:w="42" w:type="dxa"/>
          <w:trHeight w:val="522"/>
        </w:trPr>
        <w:tc>
          <w:tcPr>
            <w:tcW w:w="6663" w:type="dxa"/>
            <w:gridSpan w:val="2"/>
            <w:shd w:val="clear" w:color="auto" w:fill="FFFFFF" w:themeFill="background1"/>
          </w:tcPr>
          <w:p w:rsidR="00DC17EE" w:rsidRPr="00DC17EE" w:rsidRDefault="00DC17EE" w:rsidP="00A16154">
            <w:pPr>
              <w:pStyle w:val="TableParagraph"/>
              <w:spacing w:before="6"/>
              <w:rPr>
                <w:sz w:val="21"/>
              </w:rPr>
            </w:pPr>
            <w:r w:rsidRPr="00DC17EE">
              <w:rPr>
                <w:sz w:val="21"/>
              </w:rPr>
              <w:t>10. Laboratuvar örneğini uygun koşullarda alabilme ve laboratuvara</w:t>
            </w:r>
          </w:p>
          <w:p w:rsidR="00DC17EE" w:rsidRPr="00DC17EE" w:rsidRDefault="00DC17EE" w:rsidP="00A16154">
            <w:pPr>
              <w:pStyle w:val="TableParagraph"/>
              <w:spacing w:before="16" w:line="236" w:lineRule="exact"/>
              <w:ind w:left="454"/>
              <w:rPr>
                <w:sz w:val="21"/>
              </w:rPr>
            </w:pPr>
            <w:r w:rsidRPr="00DC17EE">
              <w:rPr>
                <w:sz w:val="21"/>
              </w:rPr>
              <w:t>ulaştırabilme</w:t>
            </w:r>
          </w:p>
        </w:tc>
        <w:tc>
          <w:tcPr>
            <w:tcW w:w="1984" w:type="dxa"/>
            <w:shd w:val="clear" w:color="auto" w:fill="FFFFFF" w:themeFill="background1"/>
          </w:tcPr>
          <w:p w:rsidR="00DC17EE" w:rsidRPr="00DC17EE" w:rsidRDefault="00DC17EE" w:rsidP="00A16154">
            <w:pPr>
              <w:pStyle w:val="TableParagraph"/>
              <w:spacing w:before="6"/>
              <w:ind w:left="6"/>
              <w:jc w:val="center"/>
              <w:rPr>
                <w:sz w:val="21"/>
              </w:rPr>
            </w:pPr>
            <w:r w:rsidRPr="00DC17EE">
              <w:rPr>
                <w:w w:val="98"/>
                <w:sz w:val="21"/>
              </w:rPr>
              <w:t>4</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line="236" w:lineRule="exact"/>
              <w:rPr>
                <w:sz w:val="21"/>
              </w:rPr>
            </w:pPr>
            <w:r w:rsidRPr="00DC17EE">
              <w:rPr>
                <w:sz w:val="21"/>
              </w:rPr>
              <w:t>11. Mikroskop kullanabilme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Tr="00DC17EE">
        <w:tblPrEx>
          <w:shd w:val="clear" w:color="auto" w:fill="auto"/>
        </w:tblPrEx>
        <w:trPr>
          <w:gridAfter w:val="1"/>
          <w:wAfter w:w="42" w:type="dxa"/>
          <w:trHeight w:val="522"/>
        </w:trPr>
        <w:tc>
          <w:tcPr>
            <w:tcW w:w="6663" w:type="dxa"/>
            <w:gridSpan w:val="2"/>
            <w:shd w:val="clear" w:color="auto" w:fill="FFFFFF" w:themeFill="background1"/>
          </w:tcPr>
          <w:p w:rsidR="00DC17EE" w:rsidRPr="00DC17EE" w:rsidRDefault="00DC17EE" w:rsidP="00A16154">
            <w:pPr>
              <w:pStyle w:val="TableParagraph"/>
              <w:spacing w:before="6"/>
              <w:rPr>
                <w:sz w:val="21"/>
              </w:rPr>
            </w:pPr>
            <w:r w:rsidRPr="00DC17EE">
              <w:rPr>
                <w:sz w:val="21"/>
              </w:rPr>
              <w:t>12.Mikroskopikincelemeiçinboyalı‐boyasızpreparathazırlayabilmeve</w:t>
            </w:r>
          </w:p>
          <w:p w:rsidR="00DC17EE" w:rsidRPr="00DC17EE" w:rsidRDefault="00DC17EE" w:rsidP="00A16154">
            <w:pPr>
              <w:pStyle w:val="TableParagraph"/>
              <w:spacing w:before="17" w:line="235" w:lineRule="exact"/>
              <w:ind w:left="454"/>
              <w:rPr>
                <w:sz w:val="21"/>
              </w:rPr>
            </w:pPr>
            <w:r w:rsidRPr="00DC17EE">
              <w:rPr>
                <w:sz w:val="21"/>
              </w:rPr>
              <w:t>inceleme yapabilme</w:t>
            </w:r>
          </w:p>
        </w:tc>
        <w:tc>
          <w:tcPr>
            <w:tcW w:w="1984" w:type="dxa"/>
            <w:shd w:val="clear" w:color="auto" w:fill="FFFFFF" w:themeFill="background1"/>
          </w:tcPr>
          <w:p w:rsidR="00DC17EE" w:rsidRPr="00DC17EE" w:rsidRDefault="00DC17EE" w:rsidP="00A16154">
            <w:pPr>
              <w:pStyle w:val="TableParagraph"/>
              <w:spacing w:before="6"/>
              <w:ind w:left="6"/>
              <w:jc w:val="center"/>
              <w:rPr>
                <w:sz w:val="21"/>
              </w:rPr>
            </w:pPr>
            <w:r w:rsidRPr="00DC17EE">
              <w:rPr>
                <w:w w:val="98"/>
                <w:sz w:val="21"/>
              </w:rPr>
              <w:t>3</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line="236" w:lineRule="exact"/>
              <w:rPr>
                <w:sz w:val="21"/>
              </w:rPr>
            </w:pPr>
            <w:r w:rsidRPr="00DC17EE">
              <w:rPr>
                <w:sz w:val="21"/>
              </w:rPr>
              <w:t>13. Peak‐flow metre kullanabilme ve değerlendirebilme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14. Periferik yayma yapabilme ve değerlendirebilme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521"/>
        </w:trPr>
        <w:tc>
          <w:tcPr>
            <w:tcW w:w="6663" w:type="dxa"/>
            <w:gridSpan w:val="2"/>
            <w:shd w:val="clear" w:color="auto" w:fill="FFFFFF" w:themeFill="background1"/>
          </w:tcPr>
          <w:p w:rsidR="00DC17EE" w:rsidRPr="00DC17EE" w:rsidRDefault="00DC17EE" w:rsidP="00A16154">
            <w:pPr>
              <w:pStyle w:val="TableParagraph"/>
              <w:spacing w:before="6"/>
              <w:rPr>
                <w:sz w:val="21"/>
              </w:rPr>
            </w:pPr>
            <w:r w:rsidRPr="00DC17EE">
              <w:rPr>
                <w:sz w:val="21"/>
              </w:rPr>
              <w:t>18. Tam idrar analizi (mikroskopik inceleme dahil) yapabilme ve</w:t>
            </w:r>
          </w:p>
          <w:p w:rsidR="00DC17EE" w:rsidRPr="00DC17EE" w:rsidRDefault="00DC17EE" w:rsidP="00A16154">
            <w:pPr>
              <w:pStyle w:val="TableParagraph"/>
              <w:spacing w:before="18" w:line="233" w:lineRule="exact"/>
              <w:ind w:left="454"/>
              <w:rPr>
                <w:sz w:val="21"/>
              </w:rPr>
            </w:pPr>
            <w:r w:rsidRPr="00DC17EE">
              <w:rPr>
                <w:sz w:val="21"/>
              </w:rPr>
              <w:t>değerlendirebilme</w:t>
            </w:r>
          </w:p>
        </w:tc>
        <w:tc>
          <w:tcPr>
            <w:tcW w:w="1984" w:type="dxa"/>
            <w:shd w:val="clear" w:color="auto" w:fill="FFFFFF" w:themeFill="background1"/>
          </w:tcPr>
          <w:p w:rsidR="00DC17EE" w:rsidRPr="00DC17EE" w:rsidRDefault="00DC17EE" w:rsidP="00A16154">
            <w:pPr>
              <w:pStyle w:val="TableParagraph"/>
              <w:spacing w:before="6"/>
              <w:ind w:left="6"/>
              <w:jc w:val="center"/>
              <w:rPr>
                <w:sz w:val="21"/>
              </w:rPr>
            </w:pPr>
            <w:r w:rsidRPr="00DC17EE">
              <w:rPr>
                <w:w w:val="98"/>
                <w:sz w:val="21"/>
              </w:rPr>
              <w:t>4</w:t>
            </w:r>
          </w:p>
        </w:tc>
      </w:tr>
      <w:tr w:rsidR="00DC17EE" w:rsidTr="00DC17EE">
        <w:tblPrEx>
          <w:shd w:val="clear" w:color="auto" w:fill="auto"/>
        </w:tblPrEx>
        <w:trPr>
          <w:gridAfter w:val="1"/>
          <w:wAfter w:w="42" w:type="dxa"/>
          <w:trHeight w:val="263"/>
        </w:trPr>
        <w:tc>
          <w:tcPr>
            <w:tcW w:w="6663" w:type="dxa"/>
            <w:gridSpan w:val="2"/>
            <w:shd w:val="clear" w:color="auto" w:fill="FFFFFF" w:themeFill="background1"/>
          </w:tcPr>
          <w:p w:rsidR="00DC17EE" w:rsidRPr="00DC17EE" w:rsidRDefault="00DC17EE" w:rsidP="00A16154">
            <w:pPr>
              <w:pStyle w:val="TableParagraph"/>
              <w:spacing w:before="6" w:line="237" w:lineRule="exact"/>
              <w:rPr>
                <w:sz w:val="21"/>
              </w:rPr>
            </w:pPr>
            <w:r w:rsidRPr="00DC17EE">
              <w:rPr>
                <w:sz w:val="21"/>
              </w:rPr>
              <w:t>19. Tarama ve tanısal amaçlı inceleme sonuçlarını yorumlayabilme</w:t>
            </w:r>
          </w:p>
        </w:tc>
        <w:tc>
          <w:tcPr>
            <w:tcW w:w="1984" w:type="dxa"/>
            <w:shd w:val="clear" w:color="auto" w:fill="FFFFFF" w:themeFill="background1"/>
          </w:tcPr>
          <w:p w:rsidR="00DC17EE" w:rsidRPr="00DC17EE" w:rsidRDefault="00DC17EE" w:rsidP="00A16154">
            <w:pPr>
              <w:pStyle w:val="TableParagraph"/>
              <w:spacing w:before="6" w:line="237"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line="236" w:lineRule="exact"/>
              <w:rPr>
                <w:sz w:val="21"/>
              </w:rPr>
            </w:pPr>
            <w:r w:rsidRPr="00DC17EE">
              <w:rPr>
                <w:sz w:val="21"/>
              </w:rPr>
              <w:t>20. Transkütan bilüribin ölçme ve değerlendirebilme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line="236" w:lineRule="exact"/>
              <w:rPr>
                <w:b/>
                <w:sz w:val="21"/>
              </w:rPr>
            </w:pPr>
            <w:r w:rsidRPr="00DC17EE">
              <w:rPr>
                <w:b/>
                <w:sz w:val="21"/>
              </w:rPr>
              <w:lastRenderedPageBreak/>
              <w:t>E. Girişimsel ve girişimsel olmayan uygulamalar</w:t>
            </w:r>
          </w:p>
        </w:tc>
        <w:tc>
          <w:tcPr>
            <w:tcW w:w="1984" w:type="dxa"/>
            <w:shd w:val="clear" w:color="auto" w:fill="FFFFFF" w:themeFill="background1"/>
          </w:tcPr>
          <w:p w:rsidR="00DC17EE" w:rsidRPr="00DC17EE" w:rsidRDefault="00DC17EE" w:rsidP="00A16154">
            <w:pPr>
              <w:pStyle w:val="TableParagraph"/>
              <w:rPr>
                <w:sz w:val="18"/>
              </w:rPr>
            </w:pP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line="236" w:lineRule="exact"/>
              <w:rPr>
                <w:sz w:val="21"/>
              </w:rPr>
            </w:pPr>
            <w:r w:rsidRPr="00DC17EE">
              <w:rPr>
                <w:sz w:val="21"/>
              </w:rPr>
              <w:t>3. “Airway” uygulama</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3"/>
        </w:trPr>
        <w:tc>
          <w:tcPr>
            <w:tcW w:w="6663" w:type="dxa"/>
            <w:gridSpan w:val="2"/>
            <w:shd w:val="clear" w:color="auto" w:fill="FFFFFF" w:themeFill="background1"/>
          </w:tcPr>
          <w:p w:rsidR="00DC17EE" w:rsidRPr="00DC17EE" w:rsidRDefault="00DC17EE" w:rsidP="00A16154">
            <w:pPr>
              <w:pStyle w:val="TableParagraph"/>
              <w:spacing w:before="6" w:line="237" w:lineRule="exact"/>
              <w:rPr>
                <w:sz w:val="21"/>
              </w:rPr>
            </w:pPr>
            <w:r w:rsidRPr="00DC17EE">
              <w:rPr>
                <w:w w:val="95"/>
                <w:sz w:val="21"/>
              </w:rPr>
              <w:t>4. Akılcı ilaç kullanımı</w:t>
            </w:r>
          </w:p>
        </w:tc>
        <w:tc>
          <w:tcPr>
            <w:tcW w:w="1984" w:type="dxa"/>
            <w:shd w:val="clear" w:color="auto" w:fill="FFFFFF" w:themeFill="background1"/>
          </w:tcPr>
          <w:p w:rsidR="00DC17EE" w:rsidRPr="00DC17EE" w:rsidRDefault="00DC17EE" w:rsidP="00A16154">
            <w:pPr>
              <w:pStyle w:val="TableParagraph"/>
              <w:spacing w:before="6" w:line="237" w:lineRule="exact"/>
              <w:ind w:left="6"/>
              <w:jc w:val="center"/>
              <w:rPr>
                <w:sz w:val="21"/>
              </w:rPr>
            </w:pPr>
            <w:r w:rsidRPr="00DC17EE">
              <w:rPr>
                <w:w w:val="98"/>
                <w:sz w:val="21"/>
              </w:rPr>
              <w:t>4</w:t>
            </w:r>
          </w:p>
        </w:tc>
      </w:tr>
      <w:tr w:rsidR="00DC17EE" w:rsidTr="00DC17EE">
        <w:tblPrEx>
          <w:shd w:val="clear" w:color="auto" w:fill="auto"/>
        </w:tblPrEx>
        <w:trPr>
          <w:gridAfter w:val="1"/>
          <w:wAfter w:w="42" w:type="dxa"/>
          <w:trHeight w:val="521"/>
        </w:trPr>
        <w:tc>
          <w:tcPr>
            <w:tcW w:w="6663" w:type="dxa"/>
            <w:gridSpan w:val="2"/>
            <w:shd w:val="clear" w:color="auto" w:fill="FFFFFF" w:themeFill="background1"/>
          </w:tcPr>
          <w:p w:rsidR="00DC17EE" w:rsidRPr="00DC17EE" w:rsidRDefault="00DC17EE" w:rsidP="00A16154">
            <w:pPr>
              <w:pStyle w:val="TableParagraph"/>
              <w:rPr>
                <w:sz w:val="21"/>
              </w:rPr>
            </w:pPr>
            <w:r w:rsidRPr="00DC17EE">
              <w:rPr>
                <w:sz w:val="21"/>
              </w:rPr>
              <w:t>8.Çocuklardabüyümevegelişmeyiizleyebilme(persentileğrileri,Tanner</w:t>
            </w:r>
          </w:p>
          <w:p w:rsidR="00DC17EE" w:rsidRPr="00DC17EE" w:rsidRDefault="00DC17EE" w:rsidP="00A16154">
            <w:pPr>
              <w:pStyle w:val="TableParagraph"/>
              <w:spacing w:before="18" w:line="235" w:lineRule="exact"/>
              <w:ind w:left="454"/>
              <w:rPr>
                <w:sz w:val="21"/>
              </w:rPr>
            </w:pPr>
            <w:r w:rsidRPr="00DC17EE">
              <w:rPr>
                <w:sz w:val="21"/>
              </w:rPr>
              <w:t>derecelendirmesi)</w:t>
            </w:r>
          </w:p>
        </w:tc>
        <w:tc>
          <w:tcPr>
            <w:tcW w:w="1984" w:type="dxa"/>
            <w:shd w:val="clear" w:color="auto" w:fill="FFFFFF" w:themeFill="background1"/>
          </w:tcPr>
          <w:p w:rsidR="00DC17EE" w:rsidRPr="00DC17EE" w:rsidRDefault="00DC17EE" w:rsidP="00A16154">
            <w:pPr>
              <w:pStyle w:val="TableParagraph"/>
              <w:ind w:left="6"/>
              <w:jc w:val="center"/>
              <w:rPr>
                <w:sz w:val="21"/>
              </w:rPr>
            </w:pPr>
            <w:r w:rsidRPr="00DC17EE">
              <w:rPr>
                <w:w w:val="98"/>
                <w:sz w:val="21"/>
              </w:rPr>
              <w:t>4</w:t>
            </w:r>
          </w:p>
        </w:tc>
      </w:tr>
      <w:tr w:rsidR="00DC17EE" w:rsidTr="00DC17EE">
        <w:tblPrEx>
          <w:shd w:val="clear" w:color="auto" w:fill="auto"/>
        </w:tblPrEx>
        <w:trPr>
          <w:gridAfter w:val="1"/>
          <w:wAfter w:w="42" w:type="dxa"/>
          <w:trHeight w:val="262"/>
        </w:trPr>
        <w:tc>
          <w:tcPr>
            <w:tcW w:w="6663" w:type="dxa"/>
            <w:gridSpan w:val="2"/>
            <w:shd w:val="clear" w:color="auto" w:fill="FFFFFF" w:themeFill="background1"/>
          </w:tcPr>
          <w:p w:rsidR="00DC17EE" w:rsidRPr="00DC17EE" w:rsidRDefault="00DC17EE" w:rsidP="00A16154">
            <w:pPr>
              <w:pStyle w:val="TableParagraph"/>
              <w:spacing w:line="237" w:lineRule="exact"/>
              <w:rPr>
                <w:sz w:val="21"/>
              </w:rPr>
            </w:pPr>
            <w:r w:rsidRPr="00DC17EE">
              <w:rPr>
                <w:sz w:val="21"/>
              </w:rPr>
              <w:t>9. Damar yolu açabilme</w:t>
            </w:r>
          </w:p>
        </w:tc>
        <w:tc>
          <w:tcPr>
            <w:tcW w:w="1984" w:type="dxa"/>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1"/>
        </w:trPr>
        <w:tc>
          <w:tcPr>
            <w:tcW w:w="6663" w:type="dxa"/>
            <w:gridSpan w:val="2"/>
            <w:shd w:val="clear" w:color="auto" w:fill="FFFFFF" w:themeFill="background1"/>
          </w:tcPr>
          <w:p w:rsidR="00DC17EE" w:rsidRPr="00DC17EE" w:rsidRDefault="00DC17EE" w:rsidP="00A16154">
            <w:pPr>
              <w:pStyle w:val="TableParagraph"/>
              <w:spacing w:line="236" w:lineRule="exact"/>
              <w:rPr>
                <w:sz w:val="21"/>
              </w:rPr>
            </w:pPr>
            <w:r w:rsidRPr="00DC17EE">
              <w:rPr>
                <w:sz w:val="21"/>
              </w:rPr>
              <w:t>15. Doğum sonrası bebek bakımı yapabilme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Tr="00DC17EE">
        <w:tblPrEx>
          <w:shd w:val="clear" w:color="auto" w:fill="auto"/>
        </w:tblPrEx>
        <w:trPr>
          <w:gridAfter w:val="1"/>
          <w:wAfter w:w="42" w:type="dxa"/>
          <w:trHeight w:val="262"/>
        </w:trPr>
        <w:tc>
          <w:tcPr>
            <w:tcW w:w="6663" w:type="dxa"/>
            <w:gridSpan w:val="2"/>
            <w:shd w:val="clear" w:color="auto" w:fill="FFFFFF" w:themeFill="background1"/>
          </w:tcPr>
          <w:p w:rsidR="00DC17EE" w:rsidRPr="00DC17EE" w:rsidRDefault="00DC17EE" w:rsidP="00A16154">
            <w:pPr>
              <w:pStyle w:val="TableParagraph"/>
              <w:spacing w:line="237" w:lineRule="exact"/>
              <w:rPr>
                <w:sz w:val="21"/>
              </w:rPr>
            </w:pPr>
            <w:r w:rsidRPr="00DC17EE">
              <w:rPr>
                <w:sz w:val="21"/>
              </w:rPr>
              <w:t>16. El yıkama</w:t>
            </w:r>
          </w:p>
        </w:tc>
        <w:tc>
          <w:tcPr>
            <w:tcW w:w="1984" w:type="dxa"/>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4</w:t>
            </w:r>
          </w:p>
        </w:tc>
      </w:tr>
      <w:tr w:rsidR="00DC17EE" w:rsidTr="00DC17EE">
        <w:tblPrEx>
          <w:shd w:val="clear" w:color="auto" w:fill="auto"/>
        </w:tblPrEx>
        <w:trPr>
          <w:gridAfter w:val="1"/>
          <w:wAfter w:w="42" w:type="dxa"/>
          <w:trHeight w:val="262"/>
        </w:trPr>
        <w:tc>
          <w:tcPr>
            <w:tcW w:w="6663" w:type="dxa"/>
            <w:gridSpan w:val="2"/>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17. Entübasyon yapabilme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3</w:t>
            </w:r>
          </w:p>
        </w:tc>
      </w:tr>
    </w:tbl>
    <w:tbl>
      <w:tblPr>
        <w:tblStyle w:val="TableNormal1"/>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6663"/>
        <w:gridCol w:w="1984"/>
      </w:tblGrid>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line="236" w:lineRule="exact"/>
              <w:rPr>
                <w:sz w:val="21"/>
              </w:rPr>
            </w:pPr>
            <w:r w:rsidRPr="00DC17EE">
              <w:rPr>
                <w:sz w:val="21"/>
              </w:rPr>
              <w:t>21. Glasgow koma skalasının değerlendirilebilme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before="7" w:line="236" w:lineRule="exact"/>
              <w:rPr>
                <w:sz w:val="21"/>
              </w:rPr>
            </w:pPr>
            <w:r w:rsidRPr="00DC17EE">
              <w:rPr>
                <w:sz w:val="21"/>
              </w:rPr>
              <w:t>22. Hastadan biyolojik örnek alabilme</w:t>
            </w:r>
          </w:p>
        </w:tc>
        <w:tc>
          <w:tcPr>
            <w:tcW w:w="1984" w:type="dxa"/>
            <w:shd w:val="clear" w:color="auto" w:fill="FFFFFF" w:themeFill="background1"/>
          </w:tcPr>
          <w:p w:rsidR="00DC17EE" w:rsidRPr="00DC17EE" w:rsidRDefault="00DC17EE" w:rsidP="00A16154">
            <w:pPr>
              <w:pStyle w:val="TableParagraph"/>
              <w:spacing w:before="7" w:line="236" w:lineRule="exact"/>
              <w:ind w:left="6"/>
              <w:jc w:val="center"/>
              <w:rPr>
                <w:sz w:val="21"/>
              </w:rPr>
            </w:pPr>
            <w:r w:rsidRPr="00DC17EE">
              <w:rPr>
                <w:w w:val="98"/>
                <w:sz w:val="21"/>
              </w:rPr>
              <w:t>3</w:t>
            </w:r>
          </w:p>
        </w:tc>
      </w:tr>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24. Hastanın uygun olarak taşınmasını sağlayabilme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line="236" w:lineRule="exact"/>
              <w:rPr>
                <w:sz w:val="21"/>
              </w:rPr>
            </w:pPr>
            <w:r w:rsidRPr="00DC17EE">
              <w:rPr>
                <w:sz w:val="21"/>
              </w:rPr>
              <w:t>26. Hava yolundaki yabancı cismi uygun manevra ile çıkarabilme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28. IM, IV, SC, ID enjeksiyon yapabilme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3</w:t>
            </w:r>
          </w:p>
        </w:tc>
      </w:tr>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29. İdrar sondası takabilme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3</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line="237" w:lineRule="exact"/>
              <w:rPr>
                <w:sz w:val="21"/>
              </w:rPr>
            </w:pPr>
            <w:r w:rsidRPr="00DC17EE">
              <w:rPr>
                <w:sz w:val="21"/>
              </w:rPr>
              <w:t>30. İleri yaşam desteği sağlayabilme</w:t>
            </w:r>
          </w:p>
        </w:tc>
        <w:tc>
          <w:tcPr>
            <w:tcW w:w="1984" w:type="dxa"/>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2</w:t>
            </w:r>
          </w:p>
        </w:tc>
      </w:tr>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line="236" w:lineRule="exact"/>
              <w:rPr>
                <w:sz w:val="21"/>
              </w:rPr>
            </w:pPr>
            <w:r w:rsidRPr="00DC17EE">
              <w:rPr>
                <w:sz w:val="21"/>
              </w:rPr>
              <w:t>33. Kan basıncı ölçümü yapabilme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line="236" w:lineRule="exact"/>
              <w:rPr>
                <w:sz w:val="21"/>
              </w:rPr>
            </w:pPr>
            <w:r w:rsidRPr="00DC17EE">
              <w:rPr>
                <w:sz w:val="21"/>
              </w:rPr>
              <w:t>35. Kapiller kan örneği alabilme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line="236" w:lineRule="exact"/>
              <w:rPr>
                <w:sz w:val="21"/>
              </w:rPr>
            </w:pPr>
            <w:r w:rsidRPr="00DC17EE">
              <w:rPr>
                <w:sz w:val="21"/>
              </w:rPr>
              <w:t>38. Kültür için örnek alabilme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3</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line="237" w:lineRule="exact"/>
              <w:rPr>
                <w:sz w:val="21"/>
              </w:rPr>
            </w:pPr>
            <w:r w:rsidRPr="00DC17EE">
              <w:rPr>
                <w:sz w:val="21"/>
              </w:rPr>
              <w:t>39. Lavman yapabilme</w:t>
            </w:r>
          </w:p>
        </w:tc>
        <w:tc>
          <w:tcPr>
            <w:tcW w:w="1984" w:type="dxa"/>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3</w:t>
            </w:r>
          </w:p>
        </w:tc>
      </w:tr>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line="236" w:lineRule="exact"/>
              <w:rPr>
                <w:sz w:val="21"/>
              </w:rPr>
            </w:pPr>
            <w:r w:rsidRPr="00DC17EE">
              <w:rPr>
                <w:sz w:val="21"/>
              </w:rPr>
              <w:t>45. Oksijen ve nebul‐inhaler tedavisi uygulayabilme</w:t>
            </w:r>
          </w:p>
        </w:tc>
        <w:tc>
          <w:tcPr>
            <w:tcW w:w="1984" w:type="dxa"/>
            <w:shd w:val="clear" w:color="auto" w:fill="FFFFFF" w:themeFill="background1"/>
          </w:tcPr>
          <w:p w:rsidR="00DC17EE" w:rsidRPr="00DC17EE" w:rsidRDefault="00DC17EE" w:rsidP="00A16154">
            <w:pPr>
              <w:pStyle w:val="TableParagraph"/>
              <w:spacing w:line="236" w:lineRule="exact"/>
              <w:ind w:left="6"/>
              <w:jc w:val="center"/>
              <w:rPr>
                <w:sz w:val="21"/>
              </w:rPr>
            </w:pPr>
            <w:r w:rsidRPr="00DC17EE">
              <w:rPr>
                <w:w w:val="98"/>
                <w:sz w:val="21"/>
              </w:rPr>
              <w:t>4</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before="7" w:line="236" w:lineRule="exact"/>
              <w:rPr>
                <w:sz w:val="21"/>
              </w:rPr>
            </w:pPr>
            <w:r w:rsidRPr="00DC17EE">
              <w:rPr>
                <w:sz w:val="21"/>
              </w:rPr>
              <w:t>46. Oral, rektal, vajinal ve topikal ilaç uygulamaları yapabilme</w:t>
            </w:r>
          </w:p>
        </w:tc>
        <w:tc>
          <w:tcPr>
            <w:tcW w:w="1984" w:type="dxa"/>
            <w:shd w:val="clear" w:color="auto" w:fill="FFFFFF" w:themeFill="background1"/>
          </w:tcPr>
          <w:p w:rsidR="00DC17EE" w:rsidRPr="00DC17EE" w:rsidRDefault="00DC17EE" w:rsidP="00A16154">
            <w:pPr>
              <w:pStyle w:val="TableParagraph"/>
              <w:spacing w:before="7" w:line="236" w:lineRule="exact"/>
              <w:ind w:left="6"/>
              <w:jc w:val="center"/>
              <w:rPr>
                <w:sz w:val="21"/>
              </w:rPr>
            </w:pPr>
            <w:r w:rsidRPr="00DC17EE">
              <w:rPr>
                <w:w w:val="98"/>
                <w:sz w:val="21"/>
              </w:rPr>
              <w:t>3</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line="237" w:lineRule="exact"/>
              <w:rPr>
                <w:sz w:val="21"/>
              </w:rPr>
            </w:pPr>
            <w:r w:rsidRPr="00DC17EE">
              <w:rPr>
                <w:sz w:val="21"/>
              </w:rPr>
              <w:t>51. Puls oksimetre uygulayabilme ve değerlendirebilme</w:t>
            </w:r>
          </w:p>
        </w:tc>
        <w:tc>
          <w:tcPr>
            <w:tcW w:w="1984" w:type="dxa"/>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3</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55. Soğuk zincire uygun koruma ve taşıma sağlayabilme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line="237" w:lineRule="exact"/>
              <w:rPr>
                <w:sz w:val="21"/>
              </w:rPr>
            </w:pPr>
            <w:r w:rsidRPr="00DC17EE">
              <w:rPr>
                <w:sz w:val="21"/>
              </w:rPr>
              <w:t>56. Solunum fonksiyon testlerini değerlendirebilme</w:t>
            </w:r>
          </w:p>
        </w:tc>
        <w:tc>
          <w:tcPr>
            <w:tcW w:w="1984" w:type="dxa"/>
            <w:shd w:val="clear" w:color="auto" w:fill="FFFFFF" w:themeFill="background1"/>
          </w:tcPr>
          <w:p w:rsidR="00DC17EE" w:rsidRPr="00DC17EE" w:rsidRDefault="00DC17EE" w:rsidP="00A16154">
            <w:pPr>
              <w:pStyle w:val="TableParagraph"/>
              <w:spacing w:line="237" w:lineRule="exact"/>
              <w:ind w:left="6"/>
              <w:jc w:val="center"/>
              <w:rPr>
                <w:sz w:val="21"/>
              </w:rPr>
            </w:pPr>
            <w:r w:rsidRPr="00DC17EE">
              <w:rPr>
                <w:w w:val="98"/>
                <w:sz w:val="21"/>
              </w:rPr>
              <w:t>3</w:t>
            </w:r>
          </w:p>
        </w:tc>
      </w:tr>
      <w:tr w:rsidR="00DC17EE" w:rsidRPr="00DC17EE" w:rsidTr="00DC17EE">
        <w:trPr>
          <w:trHeight w:val="522"/>
        </w:trPr>
        <w:tc>
          <w:tcPr>
            <w:tcW w:w="6663" w:type="dxa"/>
            <w:shd w:val="clear" w:color="auto" w:fill="FFFFFF" w:themeFill="background1"/>
          </w:tcPr>
          <w:p w:rsidR="00DC17EE" w:rsidRPr="00DC17EE" w:rsidRDefault="00DC17EE" w:rsidP="00A16154">
            <w:pPr>
              <w:pStyle w:val="TableParagraph"/>
              <w:tabs>
                <w:tab w:val="left" w:pos="794"/>
              </w:tabs>
              <w:spacing w:before="7"/>
              <w:rPr>
                <w:sz w:val="21"/>
              </w:rPr>
            </w:pPr>
            <w:r w:rsidRPr="00DC17EE">
              <w:rPr>
                <w:sz w:val="21"/>
              </w:rPr>
              <w:t>58.Soyağacınıçıkarabilmevegerektiğindegenetikdanışmanlığa</w:t>
            </w:r>
          </w:p>
          <w:p w:rsidR="00DC17EE" w:rsidRPr="00DC17EE" w:rsidRDefault="00DC17EE" w:rsidP="00A16154">
            <w:pPr>
              <w:pStyle w:val="TableParagraph"/>
              <w:spacing w:before="16" w:line="235" w:lineRule="exact"/>
              <w:ind w:left="794"/>
              <w:rPr>
                <w:sz w:val="21"/>
              </w:rPr>
            </w:pPr>
            <w:r w:rsidRPr="00DC17EE">
              <w:rPr>
                <w:sz w:val="21"/>
              </w:rPr>
              <w:t>yönlendirebilme</w:t>
            </w:r>
          </w:p>
        </w:tc>
        <w:tc>
          <w:tcPr>
            <w:tcW w:w="1984" w:type="dxa"/>
            <w:shd w:val="clear" w:color="auto" w:fill="FFFFFF" w:themeFill="background1"/>
          </w:tcPr>
          <w:p w:rsidR="00DC17EE" w:rsidRPr="00DC17EE" w:rsidRDefault="00DC17EE" w:rsidP="00A16154">
            <w:pPr>
              <w:pStyle w:val="TableParagraph"/>
              <w:spacing w:before="7"/>
              <w:ind w:left="6"/>
              <w:jc w:val="center"/>
              <w:rPr>
                <w:sz w:val="21"/>
              </w:rPr>
            </w:pPr>
            <w:r w:rsidRPr="00DC17EE">
              <w:rPr>
                <w:w w:val="98"/>
                <w:sz w:val="21"/>
              </w:rPr>
              <w:t>3</w:t>
            </w:r>
          </w:p>
        </w:tc>
      </w:tr>
      <w:tr w:rsidR="00DC17EE" w:rsidRPr="00DC17EE" w:rsidTr="00DC17EE">
        <w:trPr>
          <w:trHeight w:val="261"/>
        </w:trPr>
        <w:tc>
          <w:tcPr>
            <w:tcW w:w="6663" w:type="dxa"/>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60. Temel yaşam desteği sağlayabilme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DC17EE" w:rsidRPr="00DC17EE" w:rsidTr="00DC17EE">
        <w:trPr>
          <w:trHeight w:val="262"/>
        </w:trPr>
        <w:tc>
          <w:tcPr>
            <w:tcW w:w="6663" w:type="dxa"/>
            <w:shd w:val="clear" w:color="auto" w:fill="FFFFFF" w:themeFill="background1"/>
          </w:tcPr>
          <w:p w:rsidR="00DC17EE" w:rsidRPr="00DC17EE" w:rsidRDefault="00DC17EE" w:rsidP="00A16154">
            <w:pPr>
              <w:pStyle w:val="TableParagraph"/>
              <w:spacing w:before="6" w:line="236" w:lineRule="exact"/>
              <w:rPr>
                <w:sz w:val="21"/>
              </w:rPr>
            </w:pPr>
            <w:r w:rsidRPr="00DC17EE">
              <w:rPr>
                <w:sz w:val="21"/>
              </w:rPr>
              <w:t>62. Topuk kanı alabilme</w:t>
            </w:r>
          </w:p>
        </w:tc>
        <w:tc>
          <w:tcPr>
            <w:tcW w:w="1984" w:type="dxa"/>
            <w:shd w:val="clear" w:color="auto" w:fill="FFFFFF" w:themeFill="background1"/>
          </w:tcPr>
          <w:p w:rsidR="00DC17EE" w:rsidRPr="00DC17EE" w:rsidRDefault="00DC17EE" w:rsidP="00A16154">
            <w:pPr>
              <w:pStyle w:val="TableParagraph"/>
              <w:spacing w:before="6" w:line="236" w:lineRule="exact"/>
              <w:ind w:left="6"/>
              <w:jc w:val="center"/>
              <w:rPr>
                <w:sz w:val="21"/>
              </w:rPr>
            </w:pPr>
            <w:r w:rsidRPr="00DC17EE">
              <w:rPr>
                <w:w w:val="98"/>
                <w:sz w:val="21"/>
              </w:rPr>
              <w:t>4</w:t>
            </w:r>
          </w:p>
        </w:tc>
      </w:tr>
      <w:tr w:rsidR="00FD6B22" w:rsidRPr="00DC17EE" w:rsidTr="00DC17EE">
        <w:trPr>
          <w:trHeight w:val="262"/>
        </w:trPr>
        <w:tc>
          <w:tcPr>
            <w:tcW w:w="6663" w:type="dxa"/>
            <w:shd w:val="clear" w:color="auto" w:fill="FFFFFF" w:themeFill="background1"/>
          </w:tcPr>
          <w:p w:rsidR="00FD6B22" w:rsidRPr="00FD6B22" w:rsidRDefault="00FD6B22" w:rsidP="00A16154">
            <w:pPr>
              <w:pStyle w:val="TableParagraph"/>
              <w:spacing w:line="236" w:lineRule="exact"/>
              <w:rPr>
                <w:sz w:val="21"/>
              </w:rPr>
            </w:pPr>
            <w:r w:rsidRPr="00FD6B22">
              <w:rPr>
                <w:sz w:val="21"/>
              </w:rPr>
              <w:t>67. Yenidoğan canlandırması</w:t>
            </w:r>
          </w:p>
        </w:tc>
        <w:tc>
          <w:tcPr>
            <w:tcW w:w="1984" w:type="dxa"/>
            <w:shd w:val="clear" w:color="auto" w:fill="FFFFFF" w:themeFill="background1"/>
          </w:tcPr>
          <w:p w:rsidR="00FD6B22" w:rsidRDefault="00FD6B22" w:rsidP="00A16154">
            <w:pPr>
              <w:pStyle w:val="TableParagraph"/>
              <w:spacing w:line="236" w:lineRule="exact"/>
              <w:ind w:left="6"/>
              <w:jc w:val="center"/>
              <w:rPr>
                <w:sz w:val="21"/>
              </w:rPr>
            </w:pPr>
            <w:r>
              <w:rPr>
                <w:w w:val="98"/>
                <w:sz w:val="21"/>
              </w:rPr>
              <w:t>2</w:t>
            </w:r>
          </w:p>
        </w:tc>
      </w:tr>
      <w:tr w:rsidR="00FD6B22" w:rsidRPr="00DC17EE" w:rsidTr="00A16154">
        <w:trPr>
          <w:trHeight w:val="262"/>
        </w:trPr>
        <w:tc>
          <w:tcPr>
            <w:tcW w:w="8647" w:type="dxa"/>
            <w:gridSpan w:val="2"/>
            <w:shd w:val="clear" w:color="auto" w:fill="FFFFFF" w:themeFill="background1"/>
          </w:tcPr>
          <w:p w:rsidR="00FD6B22" w:rsidRPr="00FD6B22" w:rsidRDefault="00FD6B22" w:rsidP="00FD6B22">
            <w:pPr>
              <w:pStyle w:val="TableParagraph"/>
              <w:spacing w:line="236" w:lineRule="exact"/>
              <w:ind w:left="6"/>
              <w:rPr>
                <w:b/>
                <w:w w:val="98"/>
                <w:sz w:val="21"/>
              </w:rPr>
            </w:pPr>
            <w:r w:rsidRPr="00FD6B22">
              <w:rPr>
                <w:b/>
                <w:sz w:val="21"/>
              </w:rPr>
              <w:t>F. Koruyucu Hekimlik ve Toplum Hekimliği Uygulamaları</w:t>
            </w:r>
            <w:r w:rsidRPr="00FD6B22">
              <w:rPr>
                <w:b/>
                <w:sz w:val="21"/>
              </w:rPr>
              <w:tab/>
            </w:r>
          </w:p>
        </w:tc>
      </w:tr>
      <w:tr w:rsidR="00FD6B22" w:rsidRPr="00DC17EE" w:rsidTr="00FD6B22">
        <w:trPr>
          <w:trHeight w:val="262"/>
        </w:trPr>
        <w:tc>
          <w:tcPr>
            <w:tcW w:w="6663" w:type="dxa"/>
            <w:shd w:val="clear" w:color="auto" w:fill="FFFFFF" w:themeFill="background1"/>
          </w:tcPr>
          <w:p w:rsidR="00FD6B22" w:rsidRPr="00FD6B22" w:rsidRDefault="00FD6B22" w:rsidP="00FD6B22">
            <w:pPr>
              <w:pStyle w:val="TableParagraph"/>
              <w:spacing w:line="236" w:lineRule="exact"/>
              <w:ind w:left="6"/>
              <w:rPr>
                <w:sz w:val="21"/>
              </w:rPr>
            </w:pPr>
            <w:r w:rsidRPr="00FD6B22">
              <w:rPr>
                <w:sz w:val="21"/>
              </w:rPr>
              <w:t>4.</w:t>
            </w:r>
            <w:r w:rsidRPr="00FD6B22">
              <w:rPr>
                <w:sz w:val="21"/>
              </w:rPr>
              <w:tab/>
              <w:t>Bağışıklama hizmetlerini yürütebilme</w:t>
            </w:r>
            <w:r w:rsidRPr="00FD6B22">
              <w:rPr>
                <w:sz w:val="21"/>
              </w:rPr>
              <w:tab/>
            </w:r>
          </w:p>
        </w:tc>
        <w:tc>
          <w:tcPr>
            <w:tcW w:w="1984" w:type="dxa"/>
            <w:shd w:val="clear" w:color="auto" w:fill="FFFFFF" w:themeFill="background1"/>
          </w:tcPr>
          <w:p w:rsidR="00FD6B22" w:rsidRPr="00FD6B22" w:rsidRDefault="00FD6B22" w:rsidP="00FD6B22">
            <w:pPr>
              <w:pStyle w:val="TableParagraph"/>
              <w:spacing w:line="236" w:lineRule="exact"/>
              <w:ind w:left="6"/>
              <w:jc w:val="center"/>
              <w:rPr>
                <w:sz w:val="21"/>
              </w:rPr>
            </w:pPr>
            <w:r w:rsidRPr="00FD6B22">
              <w:rPr>
                <w:sz w:val="21"/>
              </w:rPr>
              <w:t>4</w:t>
            </w:r>
          </w:p>
        </w:tc>
      </w:tr>
      <w:tr w:rsidR="00FD6B22" w:rsidRPr="00DC17EE" w:rsidTr="00FD6B22">
        <w:trPr>
          <w:trHeight w:val="262"/>
        </w:trPr>
        <w:tc>
          <w:tcPr>
            <w:tcW w:w="6663" w:type="dxa"/>
            <w:shd w:val="clear" w:color="auto" w:fill="FFFFFF" w:themeFill="background1"/>
          </w:tcPr>
          <w:p w:rsidR="00FD6B22" w:rsidRPr="00FD6B22" w:rsidRDefault="00FD6B22" w:rsidP="00FD6B22">
            <w:pPr>
              <w:pStyle w:val="TableParagraph"/>
              <w:spacing w:line="236" w:lineRule="exact"/>
              <w:ind w:left="6"/>
              <w:rPr>
                <w:sz w:val="21"/>
              </w:rPr>
            </w:pPr>
            <w:r w:rsidRPr="00FD6B22">
              <w:rPr>
                <w:sz w:val="21"/>
              </w:rPr>
              <w:t>5.</w:t>
            </w:r>
            <w:r w:rsidRPr="00FD6B22">
              <w:rPr>
                <w:sz w:val="21"/>
              </w:rPr>
              <w:tab/>
              <w:t>Doğru emzirme yöntemlerini öğretebilme</w:t>
            </w:r>
          </w:p>
        </w:tc>
        <w:tc>
          <w:tcPr>
            <w:tcW w:w="1984" w:type="dxa"/>
            <w:shd w:val="clear" w:color="auto" w:fill="FFFFFF" w:themeFill="background1"/>
          </w:tcPr>
          <w:p w:rsidR="00FD6B22" w:rsidRPr="00FD6B22" w:rsidRDefault="00FD6B22" w:rsidP="00FD6B22">
            <w:pPr>
              <w:pStyle w:val="TableParagraph"/>
              <w:spacing w:line="236" w:lineRule="exact"/>
              <w:ind w:left="6"/>
              <w:jc w:val="center"/>
              <w:rPr>
                <w:sz w:val="21"/>
              </w:rPr>
            </w:pPr>
            <w:r w:rsidRPr="00FD6B22">
              <w:rPr>
                <w:sz w:val="21"/>
              </w:rPr>
              <w:t>4</w:t>
            </w:r>
          </w:p>
        </w:tc>
      </w:tr>
    </w:tbl>
    <w:p w:rsidR="008E2EDB" w:rsidRPr="002273EB" w:rsidRDefault="00611C9F" w:rsidP="00611C9F">
      <w:pPr>
        <w:tabs>
          <w:tab w:val="left" w:pos="6570"/>
        </w:tabs>
        <w:rPr>
          <w:b/>
        </w:rPr>
      </w:pPr>
      <w:r>
        <w:rPr>
          <w:b/>
        </w:rPr>
        <w:tab/>
      </w:r>
    </w:p>
    <w:sectPr w:rsidR="008E2EDB" w:rsidRPr="002273EB" w:rsidSect="009B12D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43C" w:rsidRDefault="00A0143C">
      <w:pPr>
        <w:spacing w:after="0" w:line="240" w:lineRule="auto"/>
      </w:pPr>
      <w:r>
        <w:separator/>
      </w:r>
    </w:p>
  </w:endnote>
  <w:endnote w:type="continuationSeparator" w:id="1">
    <w:p w:rsidR="00A0143C" w:rsidRDefault="00A0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62" w:rsidRDefault="00A310E4">
    <w:pPr>
      <w:pStyle w:val="GvdeMetni"/>
      <w:spacing w:line="14" w:lineRule="auto"/>
      <w:rPr>
        <w:sz w:val="20"/>
      </w:rPr>
    </w:pPr>
    <w:r w:rsidRPr="00A310E4">
      <w:rPr>
        <w:noProof/>
        <w:lang w:eastAsia="tr-TR"/>
      </w:rPr>
      <w:pict>
        <v:shapetype id="_x0000_t202" coordsize="21600,21600" o:spt="202" path="m,l,21600r21600,l21600,xe">
          <v:stroke joinstyle="miter"/>
          <v:path gradientshapeok="t" o:connecttype="rect"/>
        </v:shapetype>
        <v:shape id="Text Box 12" o:spid="_x0000_s2049" type="#_x0000_t202" style="position:absolute;margin-left:516.85pt;margin-top:804.8pt;width:8.45pt;height:10.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3t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" filled="f" stroked="f">
          <v:textbox inset="0,0,0,0">
            <w:txbxContent>
              <w:p w:rsidR="005B3362" w:rsidRDefault="00A310E4">
                <w:pPr>
                  <w:spacing w:before="14"/>
                  <w:ind w:left="40"/>
                  <w:rPr>
                    <w:rFonts w:ascii="Arial"/>
                    <w:sz w:val="16"/>
                  </w:rPr>
                </w:pPr>
                <w:r>
                  <w:fldChar w:fldCharType="begin"/>
                </w:r>
                <w:r w:rsidR="005B3362">
                  <w:rPr>
                    <w:rFonts w:ascii="Arial"/>
                    <w:sz w:val="16"/>
                  </w:rPr>
                  <w:instrText xml:space="preserve"> PAGE </w:instrText>
                </w:r>
                <w:r>
                  <w:fldChar w:fldCharType="separate"/>
                </w:r>
                <w:r w:rsidR="008128E9">
                  <w:rPr>
                    <w:rFonts w:ascii="Arial"/>
                    <w:noProof/>
                    <w:sz w:val="16"/>
                  </w:rPr>
                  <w:t>36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43C" w:rsidRDefault="00A0143C">
      <w:pPr>
        <w:spacing w:after="0" w:line="240" w:lineRule="auto"/>
      </w:pPr>
      <w:r>
        <w:separator/>
      </w:r>
    </w:p>
  </w:footnote>
  <w:footnote w:type="continuationSeparator" w:id="1">
    <w:p w:rsidR="00A0143C" w:rsidRDefault="00A01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062"/>
    <w:multiLevelType w:val="hybridMultilevel"/>
    <w:tmpl w:val="692E7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F4310C"/>
    <w:multiLevelType w:val="hybridMultilevel"/>
    <w:tmpl w:val="D936691C"/>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5D5080"/>
    <w:multiLevelType w:val="hybridMultilevel"/>
    <w:tmpl w:val="FA289CB2"/>
    <w:lvl w:ilvl="0" w:tplc="CCE050A8">
      <w:start w:val="1"/>
      <w:numFmt w:val="decimal"/>
      <w:lvlText w:val="%1."/>
      <w:lvlJc w:val="left"/>
      <w:pPr>
        <w:ind w:left="119" w:hanging="320"/>
      </w:pPr>
      <w:rPr>
        <w:rFonts w:ascii="Calibri" w:eastAsia="Calibri" w:hAnsi="Calibri" w:cs="Calibri" w:hint="default"/>
        <w:b/>
        <w:bCs/>
        <w:w w:val="100"/>
        <w:sz w:val="24"/>
        <w:szCs w:val="24"/>
      </w:rPr>
    </w:lvl>
    <w:lvl w:ilvl="1" w:tplc="99082C18">
      <w:numFmt w:val="bullet"/>
      <w:lvlText w:val="•"/>
      <w:lvlJc w:val="left"/>
      <w:pPr>
        <w:ind w:left="1084" w:hanging="320"/>
      </w:pPr>
      <w:rPr>
        <w:rFonts w:hint="default"/>
      </w:rPr>
    </w:lvl>
    <w:lvl w:ilvl="2" w:tplc="F2ECEC40">
      <w:numFmt w:val="bullet"/>
      <w:lvlText w:val="•"/>
      <w:lvlJc w:val="left"/>
      <w:pPr>
        <w:ind w:left="2049" w:hanging="320"/>
      </w:pPr>
      <w:rPr>
        <w:rFonts w:hint="default"/>
      </w:rPr>
    </w:lvl>
    <w:lvl w:ilvl="3" w:tplc="DD5A63E4">
      <w:numFmt w:val="bullet"/>
      <w:lvlText w:val="•"/>
      <w:lvlJc w:val="left"/>
      <w:pPr>
        <w:ind w:left="3013" w:hanging="320"/>
      </w:pPr>
      <w:rPr>
        <w:rFonts w:hint="default"/>
      </w:rPr>
    </w:lvl>
    <w:lvl w:ilvl="4" w:tplc="C10219A2">
      <w:numFmt w:val="bullet"/>
      <w:lvlText w:val="•"/>
      <w:lvlJc w:val="left"/>
      <w:pPr>
        <w:ind w:left="3978" w:hanging="320"/>
      </w:pPr>
      <w:rPr>
        <w:rFonts w:hint="default"/>
      </w:rPr>
    </w:lvl>
    <w:lvl w:ilvl="5" w:tplc="A40A8A04">
      <w:numFmt w:val="bullet"/>
      <w:lvlText w:val="•"/>
      <w:lvlJc w:val="left"/>
      <w:pPr>
        <w:ind w:left="4943" w:hanging="320"/>
      </w:pPr>
      <w:rPr>
        <w:rFonts w:hint="default"/>
      </w:rPr>
    </w:lvl>
    <w:lvl w:ilvl="6" w:tplc="50809068">
      <w:numFmt w:val="bullet"/>
      <w:lvlText w:val="•"/>
      <w:lvlJc w:val="left"/>
      <w:pPr>
        <w:ind w:left="5907" w:hanging="320"/>
      </w:pPr>
      <w:rPr>
        <w:rFonts w:hint="default"/>
      </w:rPr>
    </w:lvl>
    <w:lvl w:ilvl="7" w:tplc="8C5C462E">
      <w:numFmt w:val="bullet"/>
      <w:lvlText w:val="•"/>
      <w:lvlJc w:val="left"/>
      <w:pPr>
        <w:ind w:left="6872" w:hanging="320"/>
      </w:pPr>
      <w:rPr>
        <w:rFonts w:hint="default"/>
      </w:rPr>
    </w:lvl>
    <w:lvl w:ilvl="8" w:tplc="A0845130">
      <w:numFmt w:val="bullet"/>
      <w:lvlText w:val="•"/>
      <w:lvlJc w:val="left"/>
      <w:pPr>
        <w:ind w:left="7837" w:hanging="32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6D54D0"/>
    <w:rsid w:val="00065A72"/>
    <w:rsid w:val="00077D86"/>
    <w:rsid w:val="00082571"/>
    <w:rsid w:val="000D0630"/>
    <w:rsid w:val="00101756"/>
    <w:rsid w:val="001135C7"/>
    <w:rsid w:val="001C7B8E"/>
    <w:rsid w:val="002273EB"/>
    <w:rsid w:val="002A6CE8"/>
    <w:rsid w:val="003E7D9B"/>
    <w:rsid w:val="00440497"/>
    <w:rsid w:val="0045003E"/>
    <w:rsid w:val="00490231"/>
    <w:rsid w:val="005042CC"/>
    <w:rsid w:val="00513FD1"/>
    <w:rsid w:val="0055177C"/>
    <w:rsid w:val="005B3362"/>
    <w:rsid w:val="005B6211"/>
    <w:rsid w:val="00611C9F"/>
    <w:rsid w:val="00631939"/>
    <w:rsid w:val="006678D9"/>
    <w:rsid w:val="00670C52"/>
    <w:rsid w:val="006D54D0"/>
    <w:rsid w:val="006F0AB8"/>
    <w:rsid w:val="006F5634"/>
    <w:rsid w:val="0071793C"/>
    <w:rsid w:val="007502FF"/>
    <w:rsid w:val="007742D8"/>
    <w:rsid w:val="007D71AD"/>
    <w:rsid w:val="008128E9"/>
    <w:rsid w:val="008345D3"/>
    <w:rsid w:val="00895DE0"/>
    <w:rsid w:val="008B6EA2"/>
    <w:rsid w:val="008E2EDB"/>
    <w:rsid w:val="00901B59"/>
    <w:rsid w:val="0090274B"/>
    <w:rsid w:val="00947AFD"/>
    <w:rsid w:val="009B12DD"/>
    <w:rsid w:val="009B4CD2"/>
    <w:rsid w:val="009E711E"/>
    <w:rsid w:val="009F39E4"/>
    <w:rsid w:val="00A0143C"/>
    <w:rsid w:val="00A16154"/>
    <w:rsid w:val="00A310E4"/>
    <w:rsid w:val="00A411FC"/>
    <w:rsid w:val="00A452CB"/>
    <w:rsid w:val="00A74C16"/>
    <w:rsid w:val="00AA5951"/>
    <w:rsid w:val="00B34EDC"/>
    <w:rsid w:val="00BA3665"/>
    <w:rsid w:val="00BC20DF"/>
    <w:rsid w:val="00C82D93"/>
    <w:rsid w:val="00CA05CF"/>
    <w:rsid w:val="00CA4DB3"/>
    <w:rsid w:val="00D46A99"/>
    <w:rsid w:val="00D62FE2"/>
    <w:rsid w:val="00D64FDD"/>
    <w:rsid w:val="00D674C5"/>
    <w:rsid w:val="00D8094B"/>
    <w:rsid w:val="00DC17EE"/>
    <w:rsid w:val="00ED20DC"/>
    <w:rsid w:val="00EE2E78"/>
    <w:rsid w:val="00F34C37"/>
    <w:rsid w:val="00F4555B"/>
    <w:rsid w:val="00FA478F"/>
    <w:rsid w:val="00FD6B22"/>
    <w:rsid w:val="6DD2E1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C"/>
  </w:style>
  <w:style w:type="paragraph" w:styleId="Balk1">
    <w:name w:val="heading 1"/>
    <w:basedOn w:val="Normal"/>
    <w:link w:val="Balk1Char"/>
    <w:uiPriority w:val="1"/>
    <w:qFormat/>
    <w:rsid w:val="00BC20DF"/>
    <w:pPr>
      <w:widowControl w:val="0"/>
      <w:autoSpaceDE w:val="0"/>
      <w:autoSpaceDN w:val="0"/>
      <w:spacing w:after="0" w:line="240" w:lineRule="auto"/>
      <w:ind w:left="119"/>
      <w:outlineLvl w:val="0"/>
    </w:pPr>
    <w:rPr>
      <w:rFonts w:ascii="Calibri" w:eastAsia="Calibri" w:hAnsi="Calibri" w:cs="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D54D0"/>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6D54D0"/>
    <w:rPr>
      <w:rFonts w:ascii="Calibri" w:eastAsia="Calibri" w:hAnsi="Calibri" w:cs="Calibri"/>
      <w:sz w:val="24"/>
      <w:szCs w:val="24"/>
    </w:rPr>
  </w:style>
  <w:style w:type="character" w:customStyle="1" w:styleId="Balk1Char">
    <w:name w:val="Başlık 1 Char"/>
    <w:basedOn w:val="VarsaylanParagrafYazTipi"/>
    <w:link w:val="Balk1"/>
    <w:uiPriority w:val="1"/>
    <w:rsid w:val="00BC20DF"/>
    <w:rPr>
      <w:rFonts w:ascii="Calibri" w:eastAsia="Calibri" w:hAnsi="Calibri" w:cs="Calibri"/>
      <w:b/>
      <w:bCs/>
      <w:sz w:val="24"/>
      <w:szCs w:val="24"/>
    </w:rPr>
  </w:style>
  <w:style w:type="paragraph" w:styleId="ListeParagraf">
    <w:name w:val="List Paragraph"/>
    <w:basedOn w:val="Normal"/>
    <w:uiPriority w:val="1"/>
    <w:qFormat/>
    <w:rsid w:val="00BC20DF"/>
    <w:pPr>
      <w:widowControl w:val="0"/>
      <w:autoSpaceDE w:val="0"/>
      <w:autoSpaceDN w:val="0"/>
      <w:spacing w:before="119" w:after="0" w:line="240" w:lineRule="auto"/>
      <w:ind w:left="119"/>
    </w:pPr>
    <w:rPr>
      <w:rFonts w:ascii="Calibri" w:eastAsia="Calibri" w:hAnsi="Calibri" w:cs="Calibri"/>
    </w:rPr>
  </w:style>
  <w:style w:type="character" w:styleId="Kpr">
    <w:name w:val="Hyperlink"/>
    <w:basedOn w:val="VarsaylanParagrafYazTipi"/>
    <w:uiPriority w:val="99"/>
    <w:unhideWhenUsed/>
    <w:rsid w:val="00BC20DF"/>
    <w:rPr>
      <w:color w:val="0000FF" w:themeColor="hyperlink"/>
      <w:u w:val="single"/>
    </w:rPr>
  </w:style>
  <w:style w:type="table" w:styleId="TabloKlavuzu">
    <w:name w:val="Table Grid"/>
    <w:basedOn w:val="NormalTablo"/>
    <w:uiPriority w:val="59"/>
    <w:rsid w:val="0022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
    <w:name w:val="Normal Table0"/>
    <w:uiPriority w:val="2"/>
    <w:semiHidden/>
    <w:unhideWhenUsed/>
    <w:qFormat/>
    <w:rsid w:val="00227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73EB"/>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DC17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C"/>
  </w:style>
  <w:style w:type="paragraph" w:styleId="Balk1">
    <w:name w:val="heading 1"/>
    <w:basedOn w:val="Normal"/>
    <w:link w:val="Balk1Char"/>
    <w:uiPriority w:val="1"/>
    <w:qFormat/>
    <w:rsid w:val="00BC20DF"/>
    <w:pPr>
      <w:widowControl w:val="0"/>
      <w:autoSpaceDE w:val="0"/>
      <w:autoSpaceDN w:val="0"/>
      <w:spacing w:after="0" w:line="240" w:lineRule="auto"/>
      <w:ind w:left="119"/>
      <w:outlineLvl w:val="0"/>
    </w:pPr>
    <w:rPr>
      <w:rFonts w:ascii="Calibri" w:eastAsia="Calibri" w:hAnsi="Calibri" w:cs="Calibri"/>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D54D0"/>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6D54D0"/>
    <w:rPr>
      <w:rFonts w:ascii="Calibri" w:eastAsia="Calibri" w:hAnsi="Calibri" w:cs="Calibri"/>
      <w:sz w:val="24"/>
      <w:szCs w:val="24"/>
    </w:rPr>
  </w:style>
  <w:style w:type="character" w:customStyle="1" w:styleId="Balk1Char">
    <w:name w:val="Başlık 1 Char"/>
    <w:basedOn w:val="VarsaylanParagrafYazTipi"/>
    <w:link w:val="Balk1"/>
    <w:uiPriority w:val="1"/>
    <w:rsid w:val="00BC20DF"/>
    <w:rPr>
      <w:rFonts w:ascii="Calibri" w:eastAsia="Calibri" w:hAnsi="Calibri" w:cs="Calibri"/>
      <w:b/>
      <w:bCs/>
      <w:sz w:val="24"/>
      <w:szCs w:val="24"/>
    </w:rPr>
  </w:style>
  <w:style w:type="paragraph" w:styleId="ListeParagraf">
    <w:name w:val="List Paragraph"/>
    <w:basedOn w:val="Normal"/>
    <w:uiPriority w:val="1"/>
    <w:qFormat/>
    <w:rsid w:val="00BC20DF"/>
    <w:pPr>
      <w:widowControl w:val="0"/>
      <w:autoSpaceDE w:val="0"/>
      <w:autoSpaceDN w:val="0"/>
      <w:spacing w:before="119" w:after="0" w:line="240" w:lineRule="auto"/>
      <w:ind w:left="119"/>
    </w:pPr>
    <w:rPr>
      <w:rFonts w:ascii="Calibri" w:eastAsia="Calibri" w:hAnsi="Calibri" w:cs="Calibri"/>
    </w:rPr>
  </w:style>
  <w:style w:type="character" w:styleId="Kpr">
    <w:name w:val="Hyperlink"/>
    <w:basedOn w:val="VarsaylanParagrafYazTipi"/>
    <w:uiPriority w:val="99"/>
    <w:unhideWhenUsed/>
    <w:rsid w:val="00BC20DF"/>
    <w:rPr>
      <w:color w:val="0000FF" w:themeColor="hyperlink"/>
      <w:u w:val="single"/>
    </w:rPr>
  </w:style>
  <w:style w:type="table" w:styleId="TabloKlavuzu">
    <w:name w:val="Table Grid"/>
    <w:basedOn w:val="NormalTablo"/>
    <w:uiPriority w:val="59"/>
    <w:rsid w:val="0022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7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73EB"/>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DC17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7940313">
      <w:bodyDiv w:val="1"/>
      <w:marLeft w:val="0"/>
      <w:marRight w:val="0"/>
      <w:marTop w:val="0"/>
      <w:marBottom w:val="0"/>
      <w:divBdr>
        <w:top w:val="none" w:sz="0" w:space="0" w:color="auto"/>
        <w:left w:val="none" w:sz="0" w:space="0" w:color="auto"/>
        <w:bottom w:val="none" w:sz="0" w:space="0" w:color="auto"/>
        <w:right w:val="none" w:sz="0" w:space="0" w:color="auto"/>
      </w:divBdr>
    </w:div>
    <w:div w:id="96606880">
      <w:bodyDiv w:val="1"/>
      <w:marLeft w:val="0"/>
      <w:marRight w:val="0"/>
      <w:marTop w:val="0"/>
      <w:marBottom w:val="0"/>
      <w:divBdr>
        <w:top w:val="none" w:sz="0" w:space="0" w:color="auto"/>
        <w:left w:val="none" w:sz="0" w:space="0" w:color="auto"/>
        <w:bottom w:val="none" w:sz="0" w:space="0" w:color="auto"/>
        <w:right w:val="none" w:sz="0" w:space="0" w:color="auto"/>
      </w:divBdr>
    </w:div>
    <w:div w:id="252477111">
      <w:bodyDiv w:val="1"/>
      <w:marLeft w:val="0"/>
      <w:marRight w:val="0"/>
      <w:marTop w:val="0"/>
      <w:marBottom w:val="0"/>
      <w:divBdr>
        <w:top w:val="none" w:sz="0" w:space="0" w:color="auto"/>
        <w:left w:val="none" w:sz="0" w:space="0" w:color="auto"/>
        <w:bottom w:val="none" w:sz="0" w:space="0" w:color="auto"/>
        <w:right w:val="none" w:sz="0" w:space="0" w:color="auto"/>
      </w:divBdr>
    </w:div>
    <w:div w:id="570963468">
      <w:bodyDiv w:val="1"/>
      <w:marLeft w:val="0"/>
      <w:marRight w:val="0"/>
      <w:marTop w:val="0"/>
      <w:marBottom w:val="0"/>
      <w:divBdr>
        <w:top w:val="none" w:sz="0" w:space="0" w:color="auto"/>
        <w:left w:val="none" w:sz="0" w:space="0" w:color="auto"/>
        <w:bottom w:val="none" w:sz="0" w:space="0" w:color="auto"/>
        <w:right w:val="none" w:sz="0" w:space="0" w:color="auto"/>
      </w:divBdr>
    </w:div>
    <w:div w:id="610942014">
      <w:bodyDiv w:val="1"/>
      <w:marLeft w:val="0"/>
      <w:marRight w:val="0"/>
      <w:marTop w:val="0"/>
      <w:marBottom w:val="0"/>
      <w:divBdr>
        <w:top w:val="none" w:sz="0" w:space="0" w:color="auto"/>
        <w:left w:val="none" w:sz="0" w:space="0" w:color="auto"/>
        <w:bottom w:val="none" w:sz="0" w:space="0" w:color="auto"/>
        <w:right w:val="none" w:sz="0" w:space="0" w:color="auto"/>
      </w:divBdr>
    </w:div>
    <w:div w:id="1290011122">
      <w:bodyDiv w:val="1"/>
      <w:marLeft w:val="0"/>
      <w:marRight w:val="0"/>
      <w:marTop w:val="0"/>
      <w:marBottom w:val="0"/>
      <w:divBdr>
        <w:top w:val="none" w:sz="0" w:space="0" w:color="auto"/>
        <w:left w:val="none" w:sz="0" w:space="0" w:color="auto"/>
        <w:bottom w:val="none" w:sz="0" w:space="0" w:color="auto"/>
        <w:right w:val="none" w:sz="0" w:space="0" w:color="auto"/>
      </w:divBdr>
    </w:div>
    <w:div w:id="1544095270">
      <w:bodyDiv w:val="1"/>
      <w:marLeft w:val="0"/>
      <w:marRight w:val="0"/>
      <w:marTop w:val="0"/>
      <w:marBottom w:val="0"/>
      <w:divBdr>
        <w:top w:val="none" w:sz="0" w:space="0" w:color="auto"/>
        <w:left w:val="none" w:sz="0" w:space="0" w:color="auto"/>
        <w:bottom w:val="none" w:sz="0" w:space="0" w:color="auto"/>
        <w:right w:val="none" w:sz="0" w:space="0" w:color="auto"/>
      </w:divBdr>
    </w:div>
    <w:div w:id="21379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search?search=pediatric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B7E1-2748-496E-87C2-CCF24503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7757</Words>
  <Characters>44217</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dc:creator>
  <cp:lastModifiedBy>Windows Kullanıcısı</cp:lastModifiedBy>
  <cp:revision>3</cp:revision>
  <dcterms:created xsi:type="dcterms:W3CDTF">2018-05-29T09:38:00Z</dcterms:created>
  <dcterms:modified xsi:type="dcterms:W3CDTF">2018-06-26T07:52:00Z</dcterms:modified>
</cp:coreProperties>
</file>