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E3" w:rsidRPr="00F55C82" w:rsidRDefault="00F26B02">
      <w:pPr>
        <w:spacing w:before="9" w:line="160" w:lineRule="exact"/>
        <w:rPr>
          <w:sz w:val="17"/>
          <w:szCs w:val="17"/>
          <w:lang w:val="tr-TR"/>
        </w:rPr>
      </w:pPr>
      <w:r w:rsidRPr="00F26B02">
        <w:rPr>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70.75pt;margin-top:224.45pt;width:453.55pt;height:453.55pt;z-index:-251658752;mso-position-horizontal-relative:page;mso-position-vertical-relative:page">
            <v:imagedata r:id="rId8" o:title=""/>
            <w10:wrap anchorx="page" anchory="page"/>
          </v:shape>
        </w:pict>
      </w:r>
    </w:p>
    <w:p w:rsidR="00A419E3" w:rsidRPr="00F55C82" w:rsidRDefault="00A419E3">
      <w:pPr>
        <w:spacing w:line="200" w:lineRule="exact"/>
        <w:rPr>
          <w:lang w:val="tr-TR"/>
        </w:rPr>
      </w:pPr>
    </w:p>
    <w:p w:rsidR="00A419E3" w:rsidRPr="00F55C82" w:rsidRDefault="009A2317" w:rsidP="00E06683">
      <w:pPr>
        <w:jc w:val="center"/>
        <w:rPr>
          <w:rFonts w:ascii="Arial" w:eastAsia="Calibri" w:hAnsi="Arial" w:cs="Arial"/>
          <w:b/>
          <w:spacing w:val="-1"/>
          <w:sz w:val="24"/>
          <w:szCs w:val="24"/>
          <w:lang w:val="tr-TR"/>
        </w:rPr>
      </w:pPr>
      <w:r w:rsidRPr="00F55C82">
        <w:rPr>
          <w:rFonts w:ascii="Arial" w:eastAsia="Calibri" w:hAnsi="Arial" w:cs="Arial"/>
          <w:b/>
          <w:spacing w:val="-1"/>
          <w:sz w:val="24"/>
          <w:szCs w:val="24"/>
          <w:lang w:val="tr-TR"/>
        </w:rPr>
        <w:t>Dönem V</w:t>
      </w:r>
    </w:p>
    <w:p w:rsidR="00A419E3" w:rsidRPr="00F55C82" w:rsidRDefault="00A419E3" w:rsidP="00E06683">
      <w:pPr>
        <w:jc w:val="center"/>
        <w:rPr>
          <w:rFonts w:ascii="Arial" w:eastAsia="Calibri" w:hAnsi="Arial" w:cs="Arial"/>
          <w:b/>
          <w:spacing w:val="-1"/>
          <w:sz w:val="24"/>
          <w:szCs w:val="24"/>
          <w:lang w:val="tr-TR"/>
        </w:rPr>
      </w:pPr>
    </w:p>
    <w:p w:rsidR="00E06683" w:rsidRPr="00F55C82" w:rsidRDefault="00FE1D61" w:rsidP="00E06683">
      <w:pPr>
        <w:spacing w:after="240"/>
        <w:jc w:val="center"/>
        <w:rPr>
          <w:rFonts w:ascii="Arial" w:eastAsia="Calibri" w:hAnsi="Arial" w:cs="Arial"/>
          <w:b/>
          <w:spacing w:val="-1"/>
          <w:sz w:val="24"/>
          <w:szCs w:val="24"/>
          <w:lang w:val="tr-TR"/>
        </w:rPr>
      </w:pPr>
      <w:r>
        <w:rPr>
          <w:rFonts w:ascii="Arial" w:eastAsia="Calibri" w:hAnsi="Arial" w:cs="Arial"/>
          <w:b/>
          <w:spacing w:val="-1"/>
          <w:sz w:val="24"/>
          <w:szCs w:val="24"/>
          <w:lang w:val="tr-TR"/>
        </w:rPr>
        <w:t>ÜROLOJİ</w:t>
      </w:r>
    </w:p>
    <w:p w:rsidR="00A419E3" w:rsidRPr="00F55C82" w:rsidRDefault="00632A67" w:rsidP="00E06683">
      <w:pPr>
        <w:spacing w:after="240"/>
        <w:jc w:val="center"/>
        <w:rPr>
          <w:rFonts w:ascii="Arial" w:eastAsia="Calibri" w:hAnsi="Arial" w:cs="Arial"/>
          <w:b/>
          <w:spacing w:val="-1"/>
          <w:sz w:val="24"/>
          <w:szCs w:val="24"/>
          <w:lang w:val="tr-TR"/>
        </w:rPr>
      </w:pPr>
      <w:r>
        <w:rPr>
          <w:rFonts w:ascii="Arial" w:eastAsia="Calibri" w:hAnsi="Arial" w:cs="Arial"/>
          <w:b/>
          <w:spacing w:val="-1"/>
          <w:sz w:val="24"/>
          <w:szCs w:val="24"/>
          <w:lang w:val="tr-TR"/>
        </w:rPr>
        <w:t xml:space="preserve">2018-2019 </w:t>
      </w:r>
      <w:r w:rsidR="009A2317" w:rsidRPr="00F55C82">
        <w:rPr>
          <w:rFonts w:ascii="Arial" w:eastAsia="Calibri" w:hAnsi="Arial" w:cs="Arial"/>
          <w:b/>
          <w:spacing w:val="-1"/>
          <w:sz w:val="24"/>
          <w:szCs w:val="24"/>
          <w:lang w:val="tr-TR"/>
        </w:rPr>
        <w:t>Staj Eğitim Programı</w:t>
      </w:r>
    </w:p>
    <w:p w:rsidR="00A419E3" w:rsidRPr="00F55C82" w:rsidRDefault="00A419E3" w:rsidP="00E06683">
      <w:pPr>
        <w:spacing w:after="240"/>
        <w:jc w:val="center"/>
        <w:rPr>
          <w:rFonts w:ascii="Arial" w:eastAsia="Calibri" w:hAnsi="Arial" w:cs="Arial"/>
          <w:b/>
          <w:spacing w:val="-1"/>
          <w:sz w:val="24"/>
          <w:szCs w:val="24"/>
          <w:lang w:val="tr-TR"/>
        </w:rPr>
      </w:pPr>
    </w:p>
    <w:p w:rsidR="00A419E3" w:rsidRPr="00F55C82" w:rsidRDefault="00A419E3">
      <w:pPr>
        <w:spacing w:line="200" w:lineRule="exact"/>
        <w:rPr>
          <w:lang w:val="tr-TR"/>
        </w:rPr>
      </w:pPr>
    </w:p>
    <w:p w:rsidR="00A419E3" w:rsidRPr="00F55C82" w:rsidRDefault="00A419E3">
      <w:pPr>
        <w:spacing w:line="200" w:lineRule="exact"/>
        <w:rPr>
          <w:lang w:val="tr-TR"/>
        </w:rPr>
      </w:pPr>
    </w:p>
    <w:p w:rsidR="00A419E3" w:rsidRPr="00F55C82" w:rsidRDefault="00A419E3">
      <w:pPr>
        <w:spacing w:before="19" w:line="240" w:lineRule="exact"/>
        <w:rPr>
          <w:sz w:val="24"/>
          <w:szCs w:val="24"/>
          <w:lang w:val="tr-TR"/>
        </w:rPr>
      </w:pPr>
    </w:p>
    <w:p w:rsidR="00A419E3" w:rsidRPr="00F55C82" w:rsidRDefault="009A2317">
      <w:pPr>
        <w:ind w:left="1524"/>
        <w:rPr>
          <w:rFonts w:ascii="Calibri" w:eastAsia="Calibri" w:hAnsi="Calibri" w:cs="Calibri"/>
          <w:sz w:val="24"/>
          <w:szCs w:val="24"/>
          <w:lang w:val="tr-TR"/>
        </w:rPr>
      </w:pPr>
      <w:r w:rsidRPr="00F55C82">
        <w:rPr>
          <w:rFonts w:ascii="Calibri" w:eastAsia="Calibri" w:hAnsi="Calibri" w:cs="Calibri"/>
          <w:b/>
          <w:sz w:val="24"/>
          <w:szCs w:val="24"/>
          <w:lang w:val="tr-TR"/>
        </w:rPr>
        <w:t>Eği</w:t>
      </w:r>
      <w:r w:rsidRPr="00F55C82">
        <w:rPr>
          <w:rFonts w:ascii="Calibri" w:eastAsia="Calibri" w:hAnsi="Calibri" w:cs="Calibri"/>
          <w:b/>
          <w:spacing w:val="1"/>
          <w:sz w:val="24"/>
          <w:szCs w:val="24"/>
          <w:lang w:val="tr-TR"/>
        </w:rPr>
        <w:t>ti</w:t>
      </w:r>
      <w:r w:rsidRPr="00F55C82">
        <w:rPr>
          <w:rFonts w:ascii="Calibri" w:eastAsia="Calibri" w:hAnsi="Calibri" w:cs="Calibri"/>
          <w:b/>
          <w:spacing w:val="-1"/>
          <w:sz w:val="24"/>
          <w:szCs w:val="24"/>
          <w:lang w:val="tr-TR"/>
        </w:rPr>
        <w:t>m</w:t>
      </w:r>
      <w:r w:rsidR="00745648">
        <w:rPr>
          <w:rFonts w:ascii="Calibri" w:eastAsia="Calibri" w:hAnsi="Calibri" w:cs="Calibri"/>
          <w:b/>
          <w:spacing w:val="-1"/>
          <w:sz w:val="24"/>
          <w:szCs w:val="24"/>
          <w:lang w:val="tr-TR"/>
        </w:rPr>
        <w:t xml:space="preserve"> </w:t>
      </w:r>
      <w:r w:rsidRPr="00F55C82">
        <w:rPr>
          <w:rFonts w:ascii="Calibri" w:eastAsia="Calibri" w:hAnsi="Calibri" w:cs="Calibri"/>
          <w:b/>
          <w:sz w:val="24"/>
          <w:szCs w:val="24"/>
          <w:lang w:val="tr-TR"/>
        </w:rPr>
        <w:t>B</w:t>
      </w:r>
      <w:r w:rsidRPr="00F55C82">
        <w:rPr>
          <w:rFonts w:ascii="Calibri" w:eastAsia="Calibri" w:hAnsi="Calibri" w:cs="Calibri"/>
          <w:b/>
          <w:spacing w:val="-1"/>
          <w:sz w:val="24"/>
          <w:szCs w:val="24"/>
          <w:lang w:val="tr-TR"/>
        </w:rPr>
        <w:t>a</w:t>
      </w:r>
      <w:r w:rsidRPr="00F55C82">
        <w:rPr>
          <w:rFonts w:ascii="Calibri" w:eastAsia="Calibri" w:hAnsi="Calibri" w:cs="Calibri"/>
          <w:b/>
          <w:sz w:val="24"/>
          <w:szCs w:val="24"/>
          <w:lang w:val="tr-TR"/>
        </w:rPr>
        <w:t>şk</w:t>
      </w:r>
      <w:r w:rsidRPr="00F55C82">
        <w:rPr>
          <w:rFonts w:ascii="Calibri" w:eastAsia="Calibri" w:hAnsi="Calibri" w:cs="Calibri"/>
          <w:b/>
          <w:spacing w:val="1"/>
          <w:sz w:val="24"/>
          <w:szCs w:val="24"/>
          <w:lang w:val="tr-TR"/>
        </w:rPr>
        <w:t>o</w:t>
      </w:r>
      <w:r w:rsidRPr="00F55C82">
        <w:rPr>
          <w:rFonts w:ascii="Calibri" w:eastAsia="Calibri" w:hAnsi="Calibri" w:cs="Calibri"/>
          <w:b/>
          <w:spacing w:val="-2"/>
          <w:sz w:val="24"/>
          <w:szCs w:val="24"/>
          <w:lang w:val="tr-TR"/>
        </w:rPr>
        <w:t>o</w:t>
      </w:r>
      <w:r w:rsidRPr="00F55C82">
        <w:rPr>
          <w:rFonts w:ascii="Calibri" w:eastAsia="Calibri" w:hAnsi="Calibri" w:cs="Calibri"/>
          <w:b/>
          <w:spacing w:val="1"/>
          <w:sz w:val="24"/>
          <w:szCs w:val="24"/>
          <w:lang w:val="tr-TR"/>
        </w:rPr>
        <w:t>rd</w:t>
      </w:r>
      <w:r w:rsidRPr="00F55C82">
        <w:rPr>
          <w:rFonts w:ascii="Calibri" w:eastAsia="Calibri" w:hAnsi="Calibri" w:cs="Calibri"/>
          <w:b/>
          <w:spacing w:val="-1"/>
          <w:sz w:val="24"/>
          <w:szCs w:val="24"/>
          <w:lang w:val="tr-TR"/>
        </w:rPr>
        <w:t>i</w:t>
      </w:r>
      <w:r w:rsidRPr="00F55C82">
        <w:rPr>
          <w:rFonts w:ascii="Calibri" w:eastAsia="Calibri" w:hAnsi="Calibri" w:cs="Calibri"/>
          <w:b/>
          <w:spacing w:val="1"/>
          <w:sz w:val="24"/>
          <w:szCs w:val="24"/>
          <w:lang w:val="tr-TR"/>
        </w:rPr>
        <w:t>n</w:t>
      </w:r>
      <w:r w:rsidRPr="00F55C82">
        <w:rPr>
          <w:rFonts w:ascii="Calibri" w:eastAsia="Calibri" w:hAnsi="Calibri" w:cs="Calibri"/>
          <w:b/>
          <w:spacing w:val="-1"/>
          <w:sz w:val="24"/>
          <w:szCs w:val="24"/>
          <w:lang w:val="tr-TR"/>
        </w:rPr>
        <w:t>a</w:t>
      </w:r>
      <w:r w:rsidRPr="00F55C82">
        <w:rPr>
          <w:rFonts w:ascii="Calibri" w:eastAsia="Calibri" w:hAnsi="Calibri" w:cs="Calibri"/>
          <w:b/>
          <w:spacing w:val="1"/>
          <w:sz w:val="24"/>
          <w:szCs w:val="24"/>
          <w:lang w:val="tr-TR"/>
        </w:rPr>
        <w:t>t</w:t>
      </w:r>
      <w:r w:rsidRPr="00F55C82">
        <w:rPr>
          <w:rFonts w:ascii="Calibri" w:eastAsia="Calibri" w:hAnsi="Calibri" w:cs="Calibri"/>
          <w:b/>
          <w:spacing w:val="-2"/>
          <w:sz w:val="24"/>
          <w:szCs w:val="24"/>
          <w:lang w:val="tr-TR"/>
        </w:rPr>
        <w:t>ö</w:t>
      </w:r>
      <w:r w:rsidRPr="00F55C82">
        <w:rPr>
          <w:rFonts w:ascii="Calibri" w:eastAsia="Calibri" w:hAnsi="Calibri" w:cs="Calibri"/>
          <w:b/>
          <w:spacing w:val="1"/>
          <w:sz w:val="24"/>
          <w:szCs w:val="24"/>
          <w:lang w:val="tr-TR"/>
        </w:rPr>
        <w:t>r</w:t>
      </w:r>
      <w:r w:rsidRPr="00F55C82">
        <w:rPr>
          <w:rFonts w:ascii="Calibri" w:eastAsia="Calibri" w:hAnsi="Calibri" w:cs="Calibri"/>
          <w:b/>
          <w:spacing w:val="-2"/>
          <w:sz w:val="24"/>
          <w:szCs w:val="24"/>
          <w:lang w:val="tr-TR"/>
        </w:rPr>
        <w:t>ü</w:t>
      </w:r>
      <w:r w:rsidRPr="00F55C82">
        <w:rPr>
          <w:rFonts w:ascii="Calibri" w:eastAsia="Calibri" w:hAnsi="Calibri" w:cs="Calibri"/>
          <w:b/>
          <w:sz w:val="24"/>
          <w:szCs w:val="24"/>
          <w:lang w:val="tr-TR"/>
        </w:rPr>
        <w:t xml:space="preserve">:    </w:t>
      </w:r>
      <w:r w:rsidRPr="00F55C82">
        <w:rPr>
          <w:rFonts w:ascii="Calibri" w:eastAsia="Calibri" w:hAnsi="Calibri" w:cs="Calibri"/>
          <w:b/>
          <w:spacing w:val="54"/>
          <w:sz w:val="24"/>
          <w:szCs w:val="24"/>
          <w:lang w:val="tr-TR"/>
        </w:rPr>
        <w:t xml:space="preserve"> </w:t>
      </w:r>
      <w:r w:rsidR="000A5B46" w:rsidRPr="00F55C82">
        <w:rPr>
          <w:rFonts w:ascii="Calibri" w:eastAsia="Calibri" w:hAnsi="Calibri" w:cs="Calibri"/>
          <w:sz w:val="24"/>
          <w:szCs w:val="24"/>
          <w:lang w:val="tr-TR"/>
        </w:rPr>
        <w:t>Prof</w:t>
      </w:r>
      <w:r w:rsidRPr="00F55C82">
        <w:rPr>
          <w:rFonts w:ascii="Calibri" w:eastAsia="Calibri" w:hAnsi="Calibri" w:cs="Calibri"/>
          <w:sz w:val="24"/>
          <w:szCs w:val="24"/>
          <w:lang w:val="tr-TR"/>
        </w:rPr>
        <w:t>.</w:t>
      </w:r>
      <w:r w:rsidRPr="00F55C82">
        <w:rPr>
          <w:rFonts w:ascii="Calibri" w:eastAsia="Calibri" w:hAnsi="Calibri" w:cs="Calibri"/>
          <w:spacing w:val="1"/>
          <w:sz w:val="24"/>
          <w:szCs w:val="24"/>
          <w:lang w:val="tr-TR"/>
        </w:rPr>
        <w:t xml:space="preserve"> </w:t>
      </w:r>
      <w:r w:rsidRPr="00F55C82">
        <w:rPr>
          <w:rFonts w:ascii="Calibri" w:eastAsia="Calibri" w:hAnsi="Calibri" w:cs="Calibri"/>
          <w:spacing w:val="-2"/>
          <w:sz w:val="24"/>
          <w:szCs w:val="24"/>
          <w:lang w:val="tr-TR"/>
        </w:rPr>
        <w:t>D</w:t>
      </w:r>
      <w:r w:rsidRPr="00F55C82">
        <w:rPr>
          <w:rFonts w:ascii="Calibri" w:eastAsia="Calibri" w:hAnsi="Calibri" w:cs="Calibri"/>
          <w:spacing w:val="1"/>
          <w:sz w:val="24"/>
          <w:szCs w:val="24"/>
          <w:lang w:val="tr-TR"/>
        </w:rPr>
        <w:t>r</w:t>
      </w:r>
      <w:r w:rsidRPr="00F55C82">
        <w:rPr>
          <w:rFonts w:ascii="Calibri" w:eastAsia="Calibri" w:hAnsi="Calibri" w:cs="Calibri"/>
          <w:sz w:val="24"/>
          <w:szCs w:val="24"/>
          <w:lang w:val="tr-TR"/>
        </w:rPr>
        <w:t>.</w:t>
      </w:r>
      <w:r w:rsidRPr="00F55C82">
        <w:rPr>
          <w:rFonts w:ascii="Calibri" w:eastAsia="Calibri" w:hAnsi="Calibri" w:cs="Calibri"/>
          <w:spacing w:val="-2"/>
          <w:sz w:val="24"/>
          <w:szCs w:val="24"/>
          <w:lang w:val="tr-TR"/>
        </w:rPr>
        <w:t xml:space="preserve"> </w:t>
      </w:r>
      <w:r w:rsidR="00340306">
        <w:rPr>
          <w:rFonts w:ascii="Calibri" w:eastAsia="Calibri" w:hAnsi="Calibri" w:cs="Calibri"/>
          <w:sz w:val="24"/>
          <w:szCs w:val="24"/>
          <w:lang w:val="tr-TR"/>
        </w:rPr>
        <w:t>Mesut Abdülkerim ÜNSAL</w:t>
      </w:r>
    </w:p>
    <w:p w:rsidR="00A419E3" w:rsidRPr="00F55C82" w:rsidRDefault="00A419E3">
      <w:pPr>
        <w:spacing w:before="5" w:line="280" w:lineRule="exact"/>
        <w:rPr>
          <w:sz w:val="28"/>
          <w:szCs w:val="28"/>
          <w:lang w:val="tr-TR"/>
        </w:rPr>
      </w:pPr>
    </w:p>
    <w:p w:rsidR="00A419E3" w:rsidRPr="00F55C82" w:rsidRDefault="009A2317">
      <w:pPr>
        <w:ind w:left="1524"/>
        <w:rPr>
          <w:rFonts w:ascii="Calibri" w:eastAsia="Calibri" w:hAnsi="Calibri" w:cs="Calibri"/>
          <w:sz w:val="24"/>
          <w:szCs w:val="24"/>
          <w:lang w:val="tr-TR"/>
        </w:rPr>
      </w:pPr>
      <w:r w:rsidRPr="00F55C82">
        <w:rPr>
          <w:rFonts w:ascii="Calibri" w:eastAsia="Calibri" w:hAnsi="Calibri" w:cs="Calibri"/>
          <w:b/>
          <w:sz w:val="24"/>
          <w:szCs w:val="24"/>
          <w:lang w:val="tr-TR"/>
        </w:rPr>
        <w:t>Dö</w:t>
      </w:r>
      <w:r w:rsidRPr="00F55C82">
        <w:rPr>
          <w:rFonts w:ascii="Calibri" w:eastAsia="Calibri" w:hAnsi="Calibri" w:cs="Calibri"/>
          <w:b/>
          <w:spacing w:val="1"/>
          <w:sz w:val="24"/>
          <w:szCs w:val="24"/>
          <w:lang w:val="tr-TR"/>
        </w:rPr>
        <w:t>n</w:t>
      </w:r>
      <w:r w:rsidRPr="00F55C82">
        <w:rPr>
          <w:rFonts w:ascii="Calibri" w:eastAsia="Calibri" w:hAnsi="Calibri" w:cs="Calibri"/>
          <w:b/>
          <w:spacing w:val="-1"/>
          <w:sz w:val="24"/>
          <w:szCs w:val="24"/>
          <w:lang w:val="tr-TR"/>
        </w:rPr>
        <w:t>em</w:t>
      </w:r>
      <w:r w:rsidR="00745648">
        <w:rPr>
          <w:rFonts w:ascii="Calibri" w:eastAsia="Calibri" w:hAnsi="Calibri" w:cs="Calibri"/>
          <w:b/>
          <w:spacing w:val="-1"/>
          <w:sz w:val="24"/>
          <w:szCs w:val="24"/>
          <w:lang w:val="tr-TR"/>
        </w:rPr>
        <w:t xml:space="preserve"> </w:t>
      </w:r>
      <w:r w:rsidRPr="00F55C82">
        <w:rPr>
          <w:rFonts w:ascii="Calibri" w:eastAsia="Calibri" w:hAnsi="Calibri" w:cs="Calibri"/>
          <w:b/>
          <w:spacing w:val="1"/>
          <w:sz w:val="24"/>
          <w:szCs w:val="24"/>
          <w:lang w:val="tr-TR"/>
        </w:rPr>
        <w:t>Koor</w:t>
      </w:r>
      <w:r w:rsidRPr="00F55C82">
        <w:rPr>
          <w:rFonts w:ascii="Calibri" w:eastAsia="Calibri" w:hAnsi="Calibri" w:cs="Calibri"/>
          <w:b/>
          <w:spacing w:val="-2"/>
          <w:sz w:val="24"/>
          <w:szCs w:val="24"/>
          <w:lang w:val="tr-TR"/>
        </w:rPr>
        <w:t>d</w:t>
      </w:r>
      <w:r w:rsidRPr="00F55C82">
        <w:rPr>
          <w:rFonts w:ascii="Calibri" w:eastAsia="Calibri" w:hAnsi="Calibri" w:cs="Calibri"/>
          <w:b/>
          <w:spacing w:val="-1"/>
          <w:sz w:val="24"/>
          <w:szCs w:val="24"/>
          <w:lang w:val="tr-TR"/>
        </w:rPr>
        <w:t>i</w:t>
      </w:r>
      <w:r w:rsidRPr="00F55C82">
        <w:rPr>
          <w:rFonts w:ascii="Calibri" w:eastAsia="Calibri" w:hAnsi="Calibri" w:cs="Calibri"/>
          <w:b/>
          <w:spacing w:val="1"/>
          <w:sz w:val="24"/>
          <w:szCs w:val="24"/>
          <w:lang w:val="tr-TR"/>
        </w:rPr>
        <w:t>n</w:t>
      </w:r>
      <w:r w:rsidRPr="00F55C82">
        <w:rPr>
          <w:rFonts w:ascii="Calibri" w:eastAsia="Calibri" w:hAnsi="Calibri" w:cs="Calibri"/>
          <w:b/>
          <w:sz w:val="24"/>
          <w:szCs w:val="24"/>
          <w:lang w:val="tr-TR"/>
        </w:rPr>
        <w:t>a</w:t>
      </w:r>
      <w:r w:rsidRPr="00F55C82">
        <w:rPr>
          <w:rFonts w:ascii="Calibri" w:eastAsia="Calibri" w:hAnsi="Calibri" w:cs="Calibri"/>
          <w:b/>
          <w:spacing w:val="1"/>
          <w:sz w:val="24"/>
          <w:szCs w:val="24"/>
          <w:lang w:val="tr-TR"/>
        </w:rPr>
        <w:t>t</w:t>
      </w:r>
      <w:r w:rsidRPr="00F55C82">
        <w:rPr>
          <w:rFonts w:ascii="Calibri" w:eastAsia="Calibri" w:hAnsi="Calibri" w:cs="Calibri"/>
          <w:b/>
          <w:spacing w:val="-2"/>
          <w:sz w:val="24"/>
          <w:szCs w:val="24"/>
          <w:lang w:val="tr-TR"/>
        </w:rPr>
        <w:t>ö</w:t>
      </w:r>
      <w:r w:rsidRPr="00F55C82">
        <w:rPr>
          <w:rFonts w:ascii="Calibri" w:eastAsia="Calibri" w:hAnsi="Calibri" w:cs="Calibri"/>
          <w:b/>
          <w:spacing w:val="1"/>
          <w:sz w:val="24"/>
          <w:szCs w:val="24"/>
          <w:lang w:val="tr-TR"/>
        </w:rPr>
        <w:t>r</w:t>
      </w:r>
      <w:r w:rsidRPr="00F55C82">
        <w:rPr>
          <w:rFonts w:ascii="Calibri" w:eastAsia="Calibri" w:hAnsi="Calibri" w:cs="Calibri"/>
          <w:b/>
          <w:sz w:val="24"/>
          <w:szCs w:val="24"/>
          <w:lang w:val="tr-TR"/>
        </w:rPr>
        <w:t>ü:</w:t>
      </w:r>
      <w:r w:rsidR="00666EEF">
        <w:rPr>
          <w:rFonts w:ascii="Calibri" w:eastAsia="Calibri" w:hAnsi="Calibri" w:cs="Calibri"/>
          <w:b/>
          <w:sz w:val="24"/>
          <w:szCs w:val="24"/>
          <w:lang w:val="tr-TR"/>
        </w:rPr>
        <w:tab/>
      </w:r>
      <w:r w:rsidR="00666EEF" w:rsidRPr="00F55C82">
        <w:rPr>
          <w:rFonts w:ascii="Calibri" w:eastAsia="Calibri" w:hAnsi="Calibri" w:cs="Calibri"/>
          <w:spacing w:val="1"/>
          <w:sz w:val="24"/>
          <w:szCs w:val="24"/>
          <w:lang w:val="tr-TR"/>
        </w:rPr>
        <w:t>D</w:t>
      </w:r>
      <w:r w:rsidR="00666EEF" w:rsidRPr="00F55C82">
        <w:rPr>
          <w:rFonts w:ascii="Calibri" w:eastAsia="Calibri" w:hAnsi="Calibri" w:cs="Calibri"/>
          <w:sz w:val="24"/>
          <w:szCs w:val="24"/>
          <w:lang w:val="tr-TR"/>
        </w:rPr>
        <w:t>o</w:t>
      </w:r>
      <w:r w:rsidR="00666EEF" w:rsidRPr="00F55C82">
        <w:rPr>
          <w:rFonts w:ascii="Calibri" w:eastAsia="Calibri" w:hAnsi="Calibri" w:cs="Calibri"/>
          <w:spacing w:val="-1"/>
          <w:sz w:val="24"/>
          <w:szCs w:val="24"/>
          <w:lang w:val="tr-TR"/>
        </w:rPr>
        <w:t>ç</w:t>
      </w:r>
      <w:r w:rsidR="00666EEF" w:rsidRPr="00F55C82">
        <w:rPr>
          <w:rFonts w:ascii="Calibri" w:eastAsia="Calibri" w:hAnsi="Calibri" w:cs="Calibri"/>
          <w:sz w:val="24"/>
          <w:szCs w:val="24"/>
          <w:lang w:val="tr-TR"/>
        </w:rPr>
        <w:t xml:space="preserve">. </w:t>
      </w:r>
      <w:r w:rsidR="00666EEF" w:rsidRPr="00F55C82">
        <w:rPr>
          <w:rFonts w:ascii="Calibri" w:eastAsia="Calibri" w:hAnsi="Calibri" w:cs="Calibri"/>
          <w:spacing w:val="1"/>
          <w:sz w:val="24"/>
          <w:szCs w:val="24"/>
          <w:lang w:val="tr-TR"/>
        </w:rPr>
        <w:t>D</w:t>
      </w:r>
      <w:r w:rsidR="00666EEF" w:rsidRPr="00F55C82">
        <w:rPr>
          <w:rFonts w:ascii="Calibri" w:eastAsia="Calibri" w:hAnsi="Calibri" w:cs="Calibri"/>
          <w:sz w:val="24"/>
          <w:szCs w:val="24"/>
          <w:lang w:val="tr-TR"/>
        </w:rPr>
        <w:t>r. Eyüp Burak SANCAK</w:t>
      </w:r>
    </w:p>
    <w:p w:rsidR="00A419E3" w:rsidRPr="00F55C82" w:rsidRDefault="00A419E3">
      <w:pPr>
        <w:spacing w:before="4" w:line="280" w:lineRule="exact"/>
        <w:rPr>
          <w:sz w:val="28"/>
          <w:szCs w:val="28"/>
          <w:lang w:val="tr-TR"/>
        </w:rPr>
      </w:pPr>
    </w:p>
    <w:p w:rsidR="00A419E3" w:rsidRPr="00F55C82" w:rsidRDefault="009A2317">
      <w:pPr>
        <w:spacing w:line="280" w:lineRule="exact"/>
        <w:ind w:left="1517"/>
        <w:rPr>
          <w:rFonts w:ascii="Calibri" w:eastAsia="Calibri" w:hAnsi="Calibri" w:cs="Calibri"/>
          <w:sz w:val="24"/>
          <w:szCs w:val="24"/>
          <w:lang w:val="tr-TR"/>
        </w:rPr>
      </w:pPr>
      <w:r w:rsidRPr="00F55C82">
        <w:rPr>
          <w:rFonts w:ascii="Calibri" w:eastAsia="Calibri" w:hAnsi="Calibri" w:cs="Calibri"/>
          <w:b/>
          <w:spacing w:val="1"/>
          <w:sz w:val="24"/>
          <w:szCs w:val="24"/>
          <w:lang w:val="tr-TR"/>
        </w:rPr>
        <w:t>Koo</w:t>
      </w:r>
      <w:r w:rsidRPr="00F55C82">
        <w:rPr>
          <w:rFonts w:ascii="Calibri" w:eastAsia="Calibri" w:hAnsi="Calibri" w:cs="Calibri"/>
          <w:b/>
          <w:spacing w:val="-1"/>
          <w:sz w:val="24"/>
          <w:szCs w:val="24"/>
          <w:lang w:val="tr-TR"/>
        </w:rPr>
        <w:t>r</w:t>
      </w:r>
      <w:r w:rsidRPr="00F55C82">
        <w:rPr>
          <w:rFonts w:ascii="Calibri" w:eastAsia="Calibri" w:hAnsi="Calibri" w:cs="Calibri"/>
          <w:b/>
          <w:spacing w:val="1"/>
          <w:sz w:val="24"/>
          <w:szCs w:val="24"/>
          <w:lang w:val="tr-TR"/>
        </w:rPr>
        <w:t>din</w:t>
      </w:r>
      <w:r w:rsidRPr="00F55C82">
        <w:rPr>
          <w:rFonts w:ascii="Calibri" w:eastAsia="Calibri" w:hAnsi="Calibri" w:cs="Calibri"/>
          <w:b/>
          <w:spacing w:val="-1"/>
          <w:sz w:val="24"/>
          <w:szCs w:val="24"/>
          <w:lang w:val="tr-TR"/>
        </w:rPr>
        <w:t>a</w:t>
      </w:r>
      <w:r w:rsidRPr="00F55C82">
        <w:rPr>
          <w:rFonts w:ascii="Calibri" w:eastAsia="Calibri" w:hAnsi="Calibri" w:cs="Calibri"/>
          <w:b/>
          <w:spacing w:val="-2"/>
          <w:sz w:val="24"/>
          <w:szCs w:val="24"/>
          <w:lang w:val="tr-TR"/>
        </w:rPr>
        <w:t>tö</w:t>
      </w:r>
      <w:r w:rsidRPr="00F55C82">
        <w:rPr>
          <w:rFonts w:ascii="Calibri" w:eastAsia="Calibri" w:hAnsi="Calibri" w:cs="Calibri"/>
          <w:b/>
          <w:spacing w:val="1"/>
          <w:sz w:val="24"/>
          <w:szCs w:val="24"/>
          <w:lang w:val="tr-TR"/>
        </w:rPr>
        <w:t>r</w:t>
      </w:r>
      <w:r w:rsidR="00745648">
        <w:rPr>
          <w:rFonts w:ascii="Calibri" w:eastAsia="Calibri" w:hAnsi="Calibri" w:cs="Calibri"/>
          <w:b/>
          <w:spacing w:val="1"/>
          <w:sz w:val="24"/>
          <w:szCs w:val="24"/>
          <w:lang w:val="tr-TR"/>
        </w:rPr>
        <w:t xml:space="preserve"> </w:t>
      </w:r>
      <w:r w:rsidRPr="00F55C82">
        <w:rPr>
          <w:rFonts w:ascii="Calibri" w:eastAsia="Calibri" w:hAnsi="Calibri" w:cs="Calibri"/>
          <w:b/>
          <w:sz w:val="24"/>
          <w:szCs w:val="24"/>
          <w:lang w:val="tr-TR"/>
        </w:rPr>
        <w:t>Y</w:t>
      </w:r>
      <w:r w:rsidRPr="00F55C82">
        <w:rPr>
          <w:rFonts w:ascii="Calibri" w:eastAsia="Calibri" w:hAnsi="Calibri" w:cs="Calibri"/>
          <w:b/>
          <w:spacing w:val="-3"/>
          <w:sz w:val="24"/>
          <w:szCs w:val="24"/>
          <w:lang w:val="tr-TR"/>
        </w:rPr>
        <w:t>a</w:t>
      </w:r>
      <w:r w:rsidRPr="00F55C82">
        <w:rPr>
          <w:rFonts w:ascii="Calibri" w:eastAsia="Calibri" w:hAnsi="Calibri" w:cs="Calibri"/>
          <w:b/>
          <w:spacing w:val="1"/>
          <w:sz w:val="24"/>
          <w:szCs w:val="24"/>
          <w:lang w:val="tr-TR"/>
        </w:rPr>
        <w:t>rdı</w:t>
      </w:r>
      <w:r w:rsidRPr="00F55C82">
        <w:rPr>
          <w:rFonts w:ascii="Calibri" w:eastAsia="Calibri" w:hAnsi="Calibri" w:cs="Calibri"/>
          <w:b/>
          <w:spacing w:val="-1"/>
          <w:sz w:val="24"/>
          <w:szCs w:val="24"/>
          <w:lang w:val="tr-TR"/>
        </w:rPr>
        <w:t>m</w:t>
      </w:r>
      <w:r w:rsidRPr="00F55C82">
        <w:rPr>
          <w:rFonts w:ascii="Calibri" w:eastAsia="Calibri" w:hAnsi="Calibri" w:cs="Calibri"/>
          <w:b/>
          <w:spacing w:val="-2"/>
          <w:sz w:val="24"/>
          <w:szCs w:val="24"/>
          <w:lang w:val="tr-TR"/>
        </w:rPr>
        <w:t>c</w:t>
      </w:r>
      <w:r w:rsidRPr="00F55C82">
        <w:rPr>
          <w:rFonts w:ascii="Calibri" w:eastAsia="Calibri" w:hAnsi="Calibri" w:cs="Calibri"/>
          <w:b/>
          <w:spacing w:val="1"/>
          <w:sz w:val="24"/>
          <w:szCs w:val="24"/>
          <w:lang w:val="tr-TR"/>
        </w:rPr>
        <w:t>ı</w:t>
      </w:r>
      <w:r w:rsidRPr="00F55C82">
        <w:rPr>
          <w:rFonts w:ascii="Calibri" w:eastAsia="Calibri" w:hAnsi="Calibri" w:cs="Calibri"/>
          <w:b/>
          <w:spacing w:val="-2"/>
          <w:sz w:val="24"/>
          <w:szCs w:val="24"/>
          <w:lang w:val="tr-TR"/>
        </w:rPr>
        <w:t>s</w:t>
      </w:r>
      <w:r w:rsidRPr="00F55C82">
        <w:rPr>
          <w:rFonts w:ascii="Calibri" w:eastAsia="Calibri" w:hAnsi="Calibri" w:cs="Calibri"/>
          <w:b/>
          <w:spacing w:val="6"/>
          <w:sz w:val="24"/>
          <w:szCs w:val="24"/>
          <w:lang w:val="tr-TR"/>
        </w:rPr>
        <w:t>ı</w:t>
      </w:r>
      <w:r w:rsidR="00666EEF">
        <w:rPr>
          <w:rFonts w:ascii="Calibri" w:eastAsia="Calibri" w:hAnsi="Calibri" w:cs="Calibri"/>
          <w:sz w:val="24"/>
          <w:szCs w:val="24"/>
          <w:lang w:val="tr-TR"/>
        </w:rPr>
        <w:t>:</w:t>
      </w:r>
      <w:r w:rsidR="00666EEF">
        <w:rPr>
          <w:rFonts w:ascii="Calibri" w:eastAsia="Calibri" w:hAnsi="Calibri" w:cs="Calibri"/>
          <w:sz w:val="24"/>
          <w:szCs w:val="24"/>
          <w:lang w:val="tr-TR"/>
        </w:rPr>
        <w:tab/>
      </w:r>
      <w:r w:rsidR="00632A67">
        <w:rPr>
          <w:rFonts w:ascii="Calibri" w:eastAsia="Calibri" w:hAnsi="Calibri" w:cs="Calibri"/>
          <w:sz w:val="24"/>
          <w:szCs w:val="24"/>
          <w:lang w:val="tr-TR"/>
        </w:rPr>
        <w:t>Dr. Öğr</w:t>
      </w:r>
      <w:r w:rsidR="00666EEF">
        <w:rPr>
          <w:rFonts w:ascii="Calibri" w:eastAsia="Calibri" w:hAnsi="Calibri" w:cs="Calibri"/>
          <w:sz w:val="24"/>
          <w:szCs w:val="24"/>
          <w:lang w:val="tr-TR"/>
        </w:rPr>
        <w:t>.</w:t>
      </w:r>
      <w:r w:rsidR="00632A67">
        <w:rPr>
          <w:rFonts w:ascii="Calibri" w:eastAsia="Calibri" w:hAnsi="Calibri" w:cs="Calibri"/>
          <w:sz w:val="24"/>
          <w:szCs w:val="24"/>
          <w:lang w:val="tr-TR"/>
        </w:rPr>
        <w:t xml:space="preserve"> Üyesi</w:t>
      </w:r>
      <w:r w:rsidR="00666EEF">
        <w:rPr>
          <w:rFonts w:ascii="Calibri" w:eastAsia="Calibri" w:hAnsi="Calibri" w:cs="Calibri"/>
          <w:sz w:val="24"/>
          <w:szCs w:val="24"/>
          <w:lang w:val="tr-TR"/>
        </w:rPr>
        <w:t xml:space="preserve"> </w:t>
      </w:r>
      <w:r w:rsidR="00632A67">
        <w:rPr>
          <w:rFonts w:ascii="Calibri" w:eastAsia="Calibri" w:hAnsi="Calibri" w:cs="Calibri"/>
          <w:sz w:val="24"/>
          <w:szCs w:val="24"/>
          <w:lang w:val="tr-TR"/>
        </w:rPr>
        <w:t>Ümit Ali MALÇOK</w:t>
      </w:r>
      <w:r w:rsidRPr="00F55C82">
        <w:rPr>
          <w:rFonts w:ascii="Calibri" w:eastAsia="Calibri" w:hAnsi="Calibri" w:cs="Calibri"/>
          <w:sz w:val="24"/>
          <w:szCs w:val="24"/>
          <w:lang w:val="tr-TR"/>
        </w:rPr>
        <w:t xml:space="preserve"> </w:t>
      </w:r>
      <w:r w:rsidRPr="00F55C82">
        <w:rPr>
          <w:rFonts w:ascii="Calibri" w:eastAsia="Calibri" w:hAnsi="Calibri" w:cs="Calibri"/>
          <w:spacing w:val="54"/>
          <w:sz w:val="24"/>
          <w:szCs w:val="24"/>
          <w:lang w:val="tr-TR"/>
        </w:rPr>
        <w:t xml:space="preserve"> </w:t>
      </w:r>
    </w:p>
    <w:p w:rsidR="00A419E3" w:rsidRPr="00F55C82" w:rsidRDefault="00A419E3">
      <w:pPr>
        <w:spacing w:before="6" w:line="160" w:lineRule="exact"/>
        <w:rPr>
          <w:sz w:val="16"/>
          <w:szCs w:val="16"/>
          <w:lang w:val="tr-TR"/>
        </w:rPr>
      </w:pPr>
    </w:p>
    <w:p w:rsidR="00A419E3" w:rsidRPr="00F55C82" w:rsidRDefault="00A419E3">
      <w:pPr>
        <w:spacing w:line="200" w:lineRule="exact"/>
        <w:rPr>
          <w:lang w:val="tr-TR"/>
        </w:rPr>
      </w:pPr>
    </w:p>
    <w:p w:rsidR="00A419E3" w:rsidRPr="00F55C82" w:rsidRDefault="009A2317">
      <w:pPr>
        <w:spacing w:before="11"/>
        <w:ind w:left="1524"/>
        <w:rPr>
          <w:rFonts w:ascii="Calibri" w:eastAsia="Calibri" w:hAnsi="Calibri" w:cs="Calibri"/>
          <w:sz w:val="24"/>
          <w:szCs w:val="24"/>
          <w:lang w:val="tr-TR"/>
        </w:rPr>
      </w:pPr>
      <w:r w:rsidRPr="00F55C82">
        <w:rPr>
          <w:rFonts w:ascii="Calibri" w:eastAsia="Calibri" w:hAnsi="Calibri" w:cs="Calibri"/>
          <w:b/>
          <w:spacing w:val="-1"/>
          <w:sz w:val="24"/>
          <w:szCs w:val="24"/>
          <w:lang w:val="tr-TR"/>
        </w:rPr>
        <w:t>S</w:t>
      </w:r>
      <w:r w:rsidRPr="00F55C82">
        <w:rPr>
          <w:rFonts w:ascii="Calibri" w:eastAsia="Calibri" w:hAnsi="Calibri" w:cs="Calibri"/>
          <w:b/>
          <w:spacing w:val="1"/>
          <w:sz w:val="24"/>
          <w:szCs w:val="24"/>
          <w:lang w:val="tr-TR"/>
        </w:rPr>
        <w:t>t</w:t>
      </w:r>
      <w:r w:rsidRPr="00F55C82">
        <w:rPr>
          <w:rFonts w:ascii="Calibri" w:eastAsia="Calibri" w:hAnsi="Calibri" w:cs="Calibri"/>
          <w:b/>
          <w:spacing w:val="-1"/>
          <w:sz w:val="24"/>
          <w:szCs w:val="24"/>
          <w:lang w:val="tr-TR"/>
        </w:rPr>
        <w:t>a</w:t>
      </w:r>
      <w:r w:rsidRPr="00F55C82">
        <w:rPr>
          <w:rFonts w:ascii="Calibri" w:eastAsia="Calibri" w:hAnsi="Calibri" w:cs="Calibri"/>
          <w:b/>
          <w:spacing w:val="1"/>
          <w:sz w:val="24"/>
          <w:szCs w:val="24"/>
          <w:lang w:val="tr-TR"/>
        </w:rPr>
        <w:t>j</w:t>
      </w:r>
      <w:r w:rsidR="00745648">
        <w:rPr>
          <w:rFonts w:ascii="Calibri" w:eastAsia="Calibri" w:hAnsi="Calibri" w:cs="Calibri"/>
          <w:b/>
          <w:spacing w:val="1"/>
          <w:sz w:val="24"/>
          <w:szCs w:val="24"/>
          <w:lang w:val="tr-TR"/>
        </w:rPr>
        <w:t xml:space="preserve"> </w:t>
      </w:r>
      <w:r w:rsidRPr="00F55C82">
        <w:rPr>
          <w:rFonts w:ascii="Calibri" w:eastAsia="Calibri" w:hAnsi="Calibri" w:cs="Calibri"/>
          <w:b/>
          <w:sz w:val="24"/>
          <w:szCs w:val="24"/>
          <w:lang w:val="tr-TR"/>
        </w:rPr>
        <w:t>Eğ</w:t>
      </w:r>
      <w:r w:rsidRPr="00F55C82">
        <w:rPr>
          <w:rFonts w:ascii="Calibri" w:eastAsia="Calibri" w:hAnsi="Calibri" w:cs="Calibri"/>
          <w:b/>
          <w:spacing w:val="-2"/>
          <w:sz w:val="24"/>
          <w:szCs w:val="24"/>
          <w:lang w:val="tr-TR"/>
        </w:rPr>
        <w:t>i</w:t>
      </w:r>
      <w:r w:rsidRPr="00F55C82">
        <w:rPr>
          <w:rFonts w:ascii="Calibri" w:eastAsia="Calibri" w:hAnsi="Calibri" w:cs="Calibri"/>
          <w:b/>
          <w:spacing w:val="1"/>
          <w:sz w:val="24"/>
          <w:szCs w:val="24"/>
          <w:lang w:val="tr-TR"/>
        </w:rPr>
        <w:t>ti</w:t>
      </w:r>
      <w:r w:rsidRPr="00F55C82">
        <w:rPr>
          <w:rFonts w:ascii="Calibri" w:eastAsia="Calibri" w:hAnsi="Calibri" w:cs="Calibri"/>
          <w:b/>
          <w:spacing w:val="-1"/>
          <w:sz w:val="24"/>
          <w:szCs w:val="24"/>
          <w:lang w:val="tr-TR"/>
        </w:rPr>
        <w:t>m</w:t>
      </w:r>
      <w:r w:rsidR="00745648">
        <w:rPr>
          <w:rFonts w:ascii="Calibri" w:eastAsia="Calibri" w:hAnsi="Calibri" w:cs="Calibri"/>
          <w:b/>
          <w:spacing w:val="-1"/>
          <w:sz w:val="24"/>
          <w:szCs w:val="24"/>
          <w:lang w:val="tr-TR"/>
        </w:rPr>
        <w:t xml:space="preserve"> </w:t>
      </w:r>
      <w:r w:rsidRPr="00F55C82">
        <w:rPr>
          <w:rFonts w:ascii="Calibri" w:eastAsia="Calibri" w:hAnsi="Calibri" w:cs="Calibri"/>
          <w:b/>
          <w:spacing w:val="-1"/>
          <w:sz w:val="24"/>
          <w:szCs w:val="24"/>
          <w:lang w:val="tr-TR"/>
        </w:rPr>
        <w:t>S</w:t>
      </w:r>
      <w:r w:rsidRPr="00F55C82">
        <w:rPr>
          <w:rFonts w:ascii="Calibri" w:eastAsia="Calibri" w:hAnsi="Calibri" w:cs="Calibri"/>
          <w:b/>
          <w:spacing w:val="1"/>
          <w:sz w:val="24"/>
          <w:szCs w:val="24"/>
          <w:lang w:val="tr-TR"/>
        </w:rPr>
        <w:t>oru</w:t>
      </w:r>
      <w:r w:rsidRPr="00F55C82">
        <w:rPr>
          <w:rFonts w:ascii="Calibri" w:eastAsia="Calibri" w:hAnsi="Calibri" w:cs="Calibri"/>
          <w:b/>
          <w:spacing w:val="-1"/>
          <w:sz w:val="24"/>
          <w:szCs w:val="24"/>
          <w:lang w:val="tr-TR"/>
        </w:rPr>
        <w:t>ml</w:t>
      </w:r>
      <w:r w:rsidRPr="00F55C82">
        <w:rPr>
          <w:rFonts w:ascii="Calibri" w:eastAsia="Calibri" w:hAnsi="Calibri" w:cs="Calibri"/>
          <w:b/>
          <w:spacing w:val="1"/>
          <w:sz w:val="24"/>
          <w:szCs w:val="24"/>
          <w:lang w:val="tr-TR"/>
        </w:rPr>
        <w:t>u</w:t>
      </w:r>
      <w:r w:rsidRPr="00F55C82">
        <w:rPr>
          <w:rFonts w:ascii="Calibri" w:eastAsia="Calibri" w:hAnsi="Calibri" w:cs="Calibri"/>
          <w:b/>
          <w:spacing w:val="-2"/>
          <w:sz w:val="24"/>
          <w:szCs w:val="24"/>
          <w:lang w:val="tr-TR"/>
        </w:rPr>
        <w:t>s</w:t>
      </w:r>
      <w:r w:rsidRPr="00F55C82">
        <w:rPr>
          <w:rFonts w:ascii="Calibri" w:eastAsia="Calibri" w:hAnsi="Calibri" w:cs="Calibri"/>
          <w:b/>
          <w:spacing w:val="1"/>
          <w:sz w:val="24"/>
          <w:szCs w:val="24"/>
          <w:lang w:val="tr-TR"/>
        </w:rPr>
        <w:t>u</w:t>
      </w:r>
      <w:r w:rsidRPr="00F55C82">
        <w:rPr>
          <w:rFonts w:ascii="Calibri" w:eastAsia="Calibri" w:hAnsi="Calibri" w:cs="Calibri"/>
          <w:b/>
          <w:sz w:val="24"/>
          <w:szCs w:val="24"/>
          <w:lang w:val="tr-TR"/>
        </w:rPr>
        <w:t xml:space="preserve">:         </w:t>
      </w:r>
      <w:r w:rsidR="00FE1D61" w:rsidRPr="00F55C82">
        <w:rPr>
          <w:rFonts w:ascii="Calibri" w:eastAsia="Calibri" w:hAnsi="Calibri" w:cs="Calibri"/>
          <w:spacing w:val="1"/>
          <w:sz w:val="24"/>
          <w:szCs w:val="24"/>
          <w:lang w:val="tr-TR"/>
        </w:rPr>
        <w:t>D</w:t>
      </w:r>
      <w:r w:rsidR="00FE1D61" w:rsidRPr="00F55C82">
        <w:rPr>
          <w:rFonts w:ascii="Calibri" w:eastAsia="Calibri" w:hAnsi="Calibri" w:cs="Calibri"/>
          <w:sz w:val="24"/>
          <w:szCs w:val="24"/>
          <w:lang w:val="tr-TR"/>
        </w:rPr>
        <w:t>o</w:t>
      </w:r>
      <w:r w:rsidR="00FE1D61" w:rsidRPr="00F55C82">
        <w:rPr>
          <w:rFonts w:ascii="Calibri" w:eastAsia="Calibri" w:hAnsi="Calibri" w:cs="Calibri"/>
          <w:spacing w:val="-1"/>
          <w:sz w:val="24"/>
          <w:szCs w:val="24"/>
          <w:lang w:val="tr-TR"/>
        </w:rPr>
        <w:t>ç</w:t>
      </w:r>
      <w:r w:rsidR="00FE1D61" w:rsidRPr="00F55C82">
        <w:rPr>
          <w:rFonts w:ascii="Calibri" w:eastAsia="Calibri" w:hAnsi="Calibri" w:cs="Calibri"/>
          <w:sz w:val="24"/>
          <w:szCs w:val="24"/>
          <w:lang w:val="tr-TR"/>
        </w:rPr>
        <w:t xml:space="preserve">. </w:t>
      </w:r>
      <w:r w:rsidR="00FE1D61" w:rsidRPr="00F55C82">
        <w:rPr>
          <w:rFonts w:ascii="Calibri" w:eastAsia="Calibri" w:hAnsi="Calibri" w:cs="Calibri"/>
          <w:spacing w:val="1"/>
          <w:sz w:val="24"/>
          <w:szCs w:val="24"/>
          <w:lang w:val="tr-TR"/>
        </w:rPr>
        <w:t>D</w:t>
      </w:r>
      <w:r w:rsidR="00FE1D61" w:rsidRPr="00F55C82">
        <w:rPr>
          <w:rFonts w:ascii="Calibri" w:eastAsia="Calibri" w:hAnsi="Calibri" w:cs="Calibri"/>
          <w:sz w:val="24"/>
          <w:szCs w:val="24"/>
          <w:lang w:val="tr-TR"/>
        </w:rPr>
        <w:t>r. Eyüp Burak SANCAK</w:t>
      </w:r>
    </w:p>
    <w:p w:rsidR="00A419E3" w:rsidRPr="00F55C82" w:rsidRDefault="00A419E3">
      <w:pPr>
        <w:spacing w:line="200" w:lineRule="exact"/>
        <w:rPr>
          <w:lang w:val="tr-TR"/>
        </w:rPr>
      </w:pPr>
    </w:p>
    <w:p w:rsidR="00A419E3" w:rsidRPr="00F55C82" w:rsidRDefault="00A419E3">
      <w:pPr>
        <w:spacing w:line="200" w:lineRule="exact"/>
        <w:rPr>
          <w:lang w:val="tr-TR"/>
        </w:rPr>
      </w:pPr>
    </w:p>
    <w:p w:rsidR="00A419E3" w:rsidRPr="00F55C82" w:rsidRDefault="00A419E3">
      <w:pPr>
        <w:spacing w:line="200" w:lineRule="exact"/>
        <w:rPr>
          <w:lang w:val="tr-TR"/>
        </w:rPr>
      </w:pPr>
    </w:p>
    <w:p w:rsidR="00A419E3" w:rsidRPr="00F55C82" w:rsidRDefault="00A419E3">
      <w:pPr>
        <w:spacing w:before="19" w:line="240" w:lineRule="exact"/>
        <w:rPr>
          <w:sz w:val="24"/>
          <w:szCs w:val="24"/>
          <w:lang w:val="tr-TR"/>
        </w:rPr>
      </w:pPr>
    </w:p>
    <w:p w:rsidR="00A419E3" w:rsidRPr="00F55C82" w:rsidRDefault="009A2317">
      <w:pPr>
        <w:ind w:left="816"/>
        <w:rPr>
          <w:rFonts w:ascii="Calibri" w:eastAsia="Calibri" w:hAnsi="Calibri" w:cs="Calibri"/>
          <w:sz w:val="24"/>
          <w:szCs w:val="24"/>
          <w:lang w:val="tr-TR"/>
        </w:rPr>
      </w:pPr>
      <w:r w:rsidRPr="00F55C82">
        <w:rPr>
          <w:rFonts w:ascii="Calibri" w:eastAsia="Calibri" w:hAnsi="Calibri" w:cs="Calibri"/>
          <w:b/>
          <w:sz w:val="24"/>
          <w:szCs w:val="24"/>
          <w:lang w:val="tr-TR"/>
        </w:rPr>
        <w:t>Gene</w:t>
      </w:r>
      <w:r w:rsidRPr="00F55C82">
        <w:rPr>
          <w:rFonts w:ascii="Calibri" w:eastAsia="Calibri" w:hAnsi="Calibri" w:cs="Calibri"/>
          <w:b/>
          <w:spacing w:val="1"/>
          <w:sz w:val="24"/>
          <w:szCs w:val="24"/>
          <w:lang w:val="tr-TR"/>
        </w:rPr>
        <w:t>l</w:t>
      </w:r>
      <w:r w:rsidR="00745648">
        <w:rPr>
          <w:rFonts w:ascii="Calibri" w:eastAsia="Calibri" w:hAnsi="Calibri" w:cs="Calibri"/>
          <w:b/>
          <w:spacing w:val="1"/>
          <w:sz w:val="24"/>
          <w:szCs w:val="24"/>
          <w:lang w:val="tr-TR"/>
        </w:rPr>
        <w:t xml:space="preserve"> </w:t>
      </w:r>
      <w:r w:rsidRPr="00F55C82">
        <w:rPr>
          <w:rFonts w:ascii="Calibri" w:eastAsia="Calibri" w:hAnsi="Calibri" w:cs="Calibri"/>
          <w:b/>
          <w:sz w:val="24"/>
          <w:szCs w:val="24"/>
          <w:lang w:val="tr-TR"/>
        </w:rPr>
        <w:t>B</w:t>
      </w:r>
      <w:r w:rsidRPr="00F55C82">
        <w:rPr>
          <w:rFonts w:ascii="Calibri" w:eastAsia="Calibri" w:hAnsi="Calibri" w:cs="Calibri"/>
          <w:b/>
          <w:spacing w:val="1"/>
          <w:sz w:val="24"/>
          <w:szCs w:val="24"/>
          <w:lang w:val="tr-TR"/>
        </w:rPr>
        <w:t>il</w:t>
      </w:r>
      <w:r w:rsidRPr="00F55C82">
        <w:rPr>
          <w:rFonts w:ascii="Calibri" w:eastAsia="Calibri" w:hAnsi="Calibri" w:cs="Calibri"/>
          <w:b/>
          <w:spacing w:val="-1"/>
          <w:sz w:val="24"/>
          <w:szCs w:val="24"/>
          <w:lang w:val="tr-TR"/>
        </w:rPr>
        <w:t>g</w:t>
      </w:r>
      <w:r w:rsidRPr="00F55C82">
        <w:rPr>
          <w:rFonts w:ascii="Calibri" w:eastAsia="Calibri" w:hAnsi="Calibri" w:cs="Calibri"/>
          <w:b/>
          <w:spacing w:val="1"/>
          <w:sz w:val="24"/>
          <w:szCs w:val="24"/>
          <w:lang w:val="tr-TR"/>
        </w:rPr>
        <w:t>il</w:t>
      </w:r>
      <w:r w:rsidRPr="00F55C82">
        <w:rPr>
          <w:rFonts w:ascii="Calibri" w:eastAsia="Calibri" w:hAnsi="Calibri" w:cs="Calibri"/>
          <w:b/>
          <w:spacing w:val="-3"/>
          <w:sz w:val="24"/>
          <w:szCs w:val="24"/>
          <w:lang w:val="tr-TR"/>
        </w:rPr>
        <w:t>e</w:t>
      </w:r>
      <w:r w:rsidRPr="00F55C82">
        <w:rPr>
          <w:rFonts w:ascii="Calibri" w:eastAsia="Calibri" w:hAnsi="Calibri" w:cs="Calibri"/>
          <w:b/>
          <w:spacing w:val="-1"/>
          <w:sz w:val="24"/>
          <w:szCs w:val="24"/>
          <w:lang w:val="tr-TR"/>
        </w:rPr>
        <w:t>r</w:t>
      </w:r>
      <w:r w:rsidRPr="00F55C82">
        <w:rPr>
          <w:rFonts w:ascii="Calibri" w:eastAsia="Calibri" w:hAnsi="Calibri" w:cs="Calibri"/>
          <w:b/>
          <w:sz w:val="24"/>
          <w:szCs w:val="24"/>
          <w:lang w:val="tr-TR"/>
        </w:rPr>
        <w:t>:</w:t>
      </w:r>
    </w:p>
    <w:p w:rsidR="00A419E3" w:rsidRPr="00F55C82" w:rsidRDefault="00A419E3">
      <w:pPr>
        <w:spacing w:before="3" w:line="280" w:lineRule="exact"/>
        <w:rPr>
          <w:sz w:val="28"/>
          <w:szCs w:val="28"/>
          <w:lang w:val="tr-TR"/>
        </w:rPr>
      </w:pPr>
    </w:p>
    <w:p w:rsidR="00A419E3" w:rsidRPr="00F55C82" w:rsidRDefault="009A2317">
      <w:pPr>
        <w:ind w:left="1524"/>
        <w:rPr>
          <w:rFonts w:ascii="Calibri" w:eastAsia="Calibri" w:hAnsi="Calibri" w:cs="Calibri"/>
          <w:sz w:val="24"/>
          <w:szCs w:val="24"/>
          <w:lang w:val="tr-TR"/>
        </w:rPr>
      </w:pPr>
      <w:r w:rsidRPr="00F55C82">
        <w:rPr>
          <w:rFonts w:ascii="Calibri" w:eastAsia="Calibri" w:hAnsi="Calibri" w:cs="Calibri"/>
          <w:b/>
          <w:spacing w:val="-1"/>
          <w:sz w:val="24"/>
          <w:szCs w:val="24"/>
          <w:lang w:val="tr-TR"/>
        </w:rPr>
        <w:t>S</w:t>
      </w:r>
      <w:r w:rsidRPr="00F55C82">
        <w:rPr>
          <w:rFonts w:ascii="Calibri" w:eastAsia="Calibri" w:hAnsi="Calibri" w:cs="Calibri"/>
          <w:b/>
          <w:spacing w:val="1"/>
          <w:sz w:val="24"/>
          <w:szCs w:val="24"/>
          <w:lang w:val="tr-TR"/>
        </w:rPr>
        <w:t>t</w:t>
      </w:r>
      <w:r w:rsidRPr="00F55C82">
        <w:rPr>
          <w:rFonts w:ascii="Calibri" w:eastAsia="Calibri" w:hAnsi="Calibri" w:cs="Calibri"/>
          <w:b/>
          <w:spacing w:val="-1"/>
          <w:sz w:val="24"/>
          <w:szCs w:val="24"/>
          <w:lang w:val="tr-TR"/>
        </w:rPr>
        <w:t>a</w:t>
      </w:r>
      <w:r w:rsidRPr="00F55C82">
        <w:rPr>
          <w:rFonts w:ascii="Calibri" w:eastAsia="Calibri" w:hAnsi="Calibri" w:cs="Calibri"/>
          <w:b/>
          <w:spacing w:val="1"/>
          <w:sz w:val="24"/>
          <w:szCs w:val="24"/>
          <w:lang w:val="tr-TR"/>
        </w:rPr>
        <w:t>j</w:t>
      </w:r>
      <w:r w:rsidR="0040542B" w:rsidRPr="00F55C82">
        <w:rPr>
          <w:rFonts w:ascii="Calibri" w:eastAsia="Calibri" w:hAnsi="Calibri" w:cs="Calibri"/>
          <w:b/>
          <w:spacing w:val="1"/>
          <w:sz w:val="24"/>
          <w:szCs w:val="24"/>
          <w:lang w:val="tr-TR"/>
        </w:rPr>
        <w:t xml:space="preserve"> </w:t>
      </w:r>
      <w:r w:rsidRPr="00F55C82">
        <w:rPr>
          <w:rFonts w:ascii="Calibri" w:eastAsia="Calibri" w:hAnsi="Calibri" w:cs="Calibri"/>
          <w:b/>
          <w:sz w:val="24"/>
          <w:szCs w:val="24"/>
          <w:lang w:val="tr-TR"/>
        </w:rPr>
        <w:t>s</w:t>
      </w:r>
      <w:r w:rsidRPr="00F55C82">
        <w:rPr>
          <w:rFonts w:ascii="Calibri" w:eastAsia="Calibri" w:hAnsi="Calibri" w:cs="Calibri"/>
          <w:b/>
          <w:spacing w:val="1"/>
          <w:sz w:val="24"/>
          <w:szCs w:val="24"/>
          <w:lang w:val="tr-TR"/>
        </w:rPr>
        <w:t>ür</w:t>
      </w:r>
      <w:r w:rsidRPr="00F55C82">
        <w:rPr>
          <w:rFonts w:ascii="Calibri" w:eastAsia="Calibri" w:hAnsi="Calibri" w:cs="Calibri"/>
          <w:b/>
          <w:spacing w:val="-1"/>
          <w:sz w:val="24"/>
          <w:szCs w:val="24"/>
          <w:lang w:val="tr-TR"/>
        </w:rPr>
        <w:t>e</w:t>
      </w:r>
      <w:r w:rsidRPr="00F55C82">
        <w:rPr>
          <w:rFonts w:ascii="Calibri" w:eastAsia="Calibri" w:hAnsi="Calibri" w:cs="Calibri"/>
          <w:b/>
          <w:spacing w:val="-2"/>
          <w:sz w:val="24"/>
          <w:szCs w:val="24"/>
          <w:lang w:val="tr-TR"/>
        </w:rPr>
        <w:t>s</w:t>
      </w:r>
      <w:r w:rsidRPr="00F55C82">
        <w:rPr>
          <w:rFonts w:ascii="Calibri" w:eastAsia="Calibri" w:hAnsi="Calibri" w:cs="Calibri"/>
          <w:b/>
          <w:spacing w:val="1"/>
          <w:sz w:val="24"/>
          <w:szCs w:val="24"/>
          <w:lang w:val="tr-TR"/>
        </w:rPr>
        <w:t>i</w:t>
      </w:r>
      <w:r w:rsidRPr="00F55C82">
        <w:rPr>
          <w:rFonts w:ascii="Calibri" w:eastAsia="Calibri" w:hAnsi="Calibri" w:cs="Calibri"/>
          <w:b/>
          <w:sz w:val="24"/>
          <w:szCs w:val="24"/>
          <w:lang w:val="tr-TR"/>
        </w:rPr>
        <w:t xml:space="preserve">:                             </w:t>
      </w:r>
      <w:r w:rsidRPr="00F55C82">
        <w:rPr>
          <w:rFonts w:ascii="Calibri" w:eastAsia="Calibri" w:hAnsi="Calibri" w:cs="Calibri"/>
          <w:b/>
          <w:spacing w:val="51"/>
          <w:sz w:val="24"/>
          <w:szCs w:val="24"/>
          <w:lang w:val="tr-TR"/>
        </w:rPr>
        <w:t xml:space="preserve"> </w:t>
      </w:r>
      <w:r w:rsidRPr="00F55C82">
        <w:rPr>
          <w:rFonts w:ascii="Calibri" w:eastAsia="Calibri" w:hAnsi="Calibri" w:cs="Calibri"/>
          <w:b/>
          <w:spacing w:val="6"/>
          <w:sz w:val="24"/>
          <w:szCs w:val="24"/>
          <w:lang w:val="tr-TR"/>
        </w:rPr>
        <w:t>2</w:t>
      </w:r>
      <w:r w:rsidR="0040542B" w:rsidRPr="00F55C82">
        <w:rPr>
          <w:rFonts w:ascii="Calibri" w:eastAsia="Calibri" w:hAnsi="Calibri" w:cs="Calibri"/>
          <w:b/>
          <w:spacing w:val="6"/>
          <w:sz w:val="24"/>
          <w:szCs w:val="24"/>
          <w:lang w:val="tr-TR"/>
        </w:rPr>
        <w:t xml:space="preserve"> </w:t>
      </w:r>
      <w:r w:rsidRPr="00F55C82">
        <w:rPr>
          <w:rFonts w:ascii="Calibri" w:eastAsia="Calibri" w:hAnsi="Calibri" w:cs="Calibri"/>
          <w:b/>
          <w:spacing w:val="1"/>
          <w:sz w:val="24"/>
          <w:szCs w:val="24"/>
          <w:lang w:val="tr-TR"/>
        </w:rPr>
        <w:t>h</w:t>
      </w:r>
      <w:r w:rsidRPr="00F55C82">
        <w:rPr>
          <w:rFonts w:ascii="Calibri" w:eastAsia="Calibri" w:hAnsi="Calibri" w:cs="Calibri"/>
          <w:b/>
          <w:spacing w:val="-1"/>
          <w:sz w:val="24"/>
          <w:szCs w:val="24"/>
          <w:lang w:val="tr-TR"/>
        </w:rPr>
        <w:t>a</w:t>
      </w:r>
      <w:r w:rsidRPr="00F55C82">
        <w:rPr>
          <w:rFonts w:ascii="Calibri" w:eastAsia="Calibri" w:hAnsi="Calibri" w:cs="Calibri"/>
          <w:b/>
          <w:spacing w:val="-2"/>
          <w:sz w:val="24"/>
          <w:szCs w:val="24"/>
          <w:lang w:val="tr-TR"/>
        </w:rPr>
        <w:t>f</w:t>
      </w:r>
      <w:r w:rsidRPr="00F55C82">
        <w:rPr>
          <w:rFonts w:ascii="Calibri" w:eastAsia="Calibri" w:hAnsi="Calibri" w:cs="Calibri"/>
          <w:b/>
          <w:spacing w:val="1"/>
          <w:sz w:val="24"/>
          <w:szCs w:val="24"/>
          <w:lang w:val="tr-TR"/>
        </w:rPr>
        <w:t>ta</w:t>
      </w:r>
    </w:p>
    <w:p w:rsidR="00A419E3" w:rsidRPr="00F55C82" w:rsidRDefault="00A419E3">
      <w:pPr>
        <w:spacing w:before="3" w:line="280" w:lineRule="exact"/>
        <w:rPr>
          <w:sz w:val="28"/>
          <w:szCs w:val="28"/>
          <w:lang w:val="tr-TR"/>
        </w:rPr>
      </w:pPr>
    </w:p>
    <w:p w:rsidR="00A419E3" w:rsidRPr="00F55C82" w:rsidRDefault="009A2317">
      <w:pPr>
        <w:ind w:left="1524"/>
        <w:rPr>
          <w:rFonts w:ascii="Calibri" w:eastAsia="Calibri" w:hAnsi="Calibri" w:cs="Calibri"/>
          <w:sz w:val="24"/>
          <w:szCs w:val="24"/>
          <w:lang w:val="tr-TR"/>
        </w:rPr>
      </w:pPr>
      <w:r w:rsidRPr="00F55C82">
        <w:rPr>
          <w:rFonts w:ascii="Calibri" w:eastAsia="Calibri" w:hAnsi="Calibri" w:cs="Calibri"/>
          <w:b/>
          <w:spacing w:val="1"/>
          <w:sz w:val="24"/>
          <w:szCs w:val="24"/>
          <w:lang w:val="tr-TR"/>
        </w:rPr>
        <w:t>AK</w:t>
      </w:r>
      <w:r w:rsidRPr="00F55C82">
        <w:rPr>
          <w:rFonts w:ascii="Calibri" w:eastAsia="Calibri" w:hAnsi="Calibri" w:cs="Calibri"/>
          <w:b/>
          <w:spacing w:val="2"/>
          <w:sz w:val="24"/>
          <w:szCs w:val="24"/>
          <w:lang w:val="tr-TR"/>
        </w:rPr>
        <w:t>T</w:t>
      </w:r>
      <w:r w:rsidRPr="00F55C82">
        <w:rPr>
          <w:rFonts w:ascii="Calibri" w:eastAsia="Calibri" w:hAnsi="Calibri" w:cs="Calibri"/>
          <w:b/>
          <w:sz w:val="24"/>
          <w:szCs w:val="24"/>
          <w:lang w:val="tr-TR"/>
        </w:rPr>
        <w:t xml:space="preserve">S </w:t>
      </w:r>
      <w:r w:rsidRPr="00F55C82">
        <w:rPr>
          <w:rFonts w:ascii="Calibri" w:eastAsia="Calibri" w:hAnsi="Calibri" w:cs="Calibri"/>
          <w:b/>
          <w:spacing w:val="-2"/>
          <w:sz w:val="24"/>
          <w:szCs w:val="24"/>
          <w:lang w:val="tr-TR"/>
        </w:rPr>
        <w:t>k</w:t>
      </w:r>
      <w:r w:rsidRPr="00F55C82">
        <w:rPr>
          <w:rFonts w:ascii="Calibri" w:eastAsia="Calibri" w:hAnsi="Calibri" w:cs="Calibri"/>
          <w:b/>
          <w:spacing w:val="1"/>
          <w:sz w:val="24"/>
          <w:szCs w:val="24"/>
          <w:lang w:val="tr-TR"/>
        </w:rPr>
        <w:t>r</w:t>
      </w:r>
      <w:r w:rsidRPr="00F55C82">
        <w:rPr>
          <w:rFonts w:ascii="Calibri" w:eastAsia="Calibri" w:hAnsi="Calibri" w:cs="Calibri"/>
          <w:b/>
          <w:spacing w:val="-1"/>
          <w:sz w:val="24"/>
          <w:szCs w:val="24"/>
          <w:lang w:val="tr-TR"/>
        </w:rPr>
        <w:t>e</w:t>
      </w:r>
      <w:r w:rsidRPr="00F55C82">
        <w:rPr>
          <w:rFonts w:ascii="Calibri" w:eastAsia="Calibri" w:hAnsi="Calibri" w:cs="Calibri"/>
          <w:b/>
          <w:spacing w:val="1"/>
          <w:sz w:val="24"/>
          <w:szCs w:val="24"/>
          <w:lang w:val="tr-TR"/>
        </w:rPr>
        <w:t>di</w:t>
      </w:r>
      <w:r w:rsidRPr="00F55C82">
        <w:rPr>
          <w:rFonts w:ascii="Calibri" w:eastAsia="Calibri" w:hAnsi="Calibri" w:cs="Calibri"/>
          <w:b/>
          <w:spacing w:val="-2"/>
          <w:sz w:val="24"/>
          <w:szCs w:val="24"/>
          <w:lang w:val="tr-TR"/>
        </w:rPr>
        <w:t>s</w:t>
      </w:r>
      <w:r w:rsidRPr="00F55C82">
        <w:rPr>
          <w:rFonts w:ascii="Calibri" w:eastAsia="Calibri" w:hAnsi="Calibri" w:cs="Calibri"/>
          <w:b/>
          <w:spacing w:val="1"/>
          <w:sz w:val="24"/>
          <w:szCs w:val="24"/>
          <w:lang w:val="tr-TR"/>
        </w:rPr>
        <w:t>i</w:t>
      </w:r>
      <w:r w:rsidRPr="00F55C82">
        <w:rPr>
          <w:rFonts w:ascii="Calibri" w:eastAsia="Calibri" w:hAnsi="Calibri" w:cs="Calibri"/>
          <w:b/>
          <w:sz w:val="24"/>
          <w:szCs w:val="24"/>
          <w:lang w:val="tr-TR"/>
        </w:rPr>
        <w:t xml:space="preserve">:                         </w:t>
      </w:r>
      <w:r w:rsidRPr="00F55C82">
        <w:rPr>
          <w:rFonts w:ascii="Calibri" w:eastAsia="Calibri" w:hAnsi="Calibri" w:cs="Calibri"/>
          <w:b/>
          <w:spacing w:val="50"/>
          <w:sz w:val="24"/>
          <w:szCs w:val="24"/>
          <w:lang w:val="tr-TR"/>
        </w:rPr>
        <w:t xml:space="preserve"> </w:t>
      </w:r>
      <w:r w:rsidR="00CA06F9">
        <w:rPr>
          <w:rFonts w:ascii="Calibri" w:eastAsia="Calibri" w:hAnsi="Calibri" w:cs="Calibri"/>
          <w:b/>
          <w:sz w:val="24"/>
          <w:szCs w:val="24"/>
          <w:lang w:val="tr-TR"/>
        </w:rPr>
        <w:t>3</w:t>
      </w:r>
      <w:r w:rsidR="0040542B" w:rsidRPr="00F55C82">
        <w:rPr>
          <w:rFonts w:ascii="Calibri" w:eastAsia="Calibri" w:hAnsi="Calibri" w:cs="Calibri"/>
          <w:b/>
          <w:sz w:val="24"/>
          <w:szCs w:val="24"/>
          <w:lang w:val="tr-TR"/>
        </w:rPr>
        <w:t xml:space="preserve"> </w:t>
      </w:r>
      <w:r w:rsidRPr="00F55C82">
        <w:rPr>
          <w:rFonts w:ascii="Calibri" w:eastAsia="Calibri" w:hAnsi="Calibri" w:cs="Calibri"/>
          <w:b/>
          <w:spacing w:val="5"/>
          <w:sz w:val="24"/>
          <w:szCs w:val="24"/>
          <w:lang w:val="tr-TR"/>
        </w:rPr>
        <w:t>k</w:t>
      </w:r>
      <w:r w:rsidRPr="00F55C82">
        <w:rPr>
          <w:rFonts w:ascii="Calibri" w:eastAsia="Calibri" w:hAnsi="Calibri" w:cs="Calibri"/>
          <w:b/>
          <w:spacing w:val="1"/>
          <w:sz w:val="24"/>
          <w:szCs w:val="24"/>
          <w:lang w:val="tr-TR"/>
        </w:rPr>
        <w:t>r</w:t>
      </w:r>
      <w:r w:rsidRPr="00F55C82">
        <w:rPr>
          <w:rFonts w:ascii="Calibri" w:eastAsia="Calibri" w:hAnsi="Calibri" w:cs="Calibri"/>
          <w:b/>
          <w:spacing w:val="-1"/>
          <w:sz w:val="24"/>
          <w:szCs w:val="24"/>
          <w:lang w:val="tr-TR"/>
        </w:rPr>
        <w:t>e</w:t>
      </w:r>
      <w:r w:rsidRPr="00F55C82">
        <w:rPr>
          <w:rFonts w:ascii="Calibri" w:eastAsia="Calibri" w:hAnsi="Calibri" w:cs="Calibri"/>
          <w:b/>
          <w:spacing w:val="-2"/>
          <w:sz w:val="24"/>
          <w:szCs w:val="24"/>
          <w:lang w:val="tr-TR"/>
        </w:rPr>
        <w:t>d</w:t>
      </w:r>
      <w:r w:rsidRPr="00F55C82">
        <w:rPr>
          <w:rFonts w:ascii="Calibri" w:eastAsia="Calibri" w:hAnsi="Calibri" w:cs="Calibri"/>
          <w:b/>
          <w:sz w:val="24"/>
          <w:szCs w:val="24"/>
          <w:lang w:val="tr-TR"/>
        </w:rPr>
        <w:t>i</w:t>
      </w:r>
    </w:p>
    <w:p w:rsidR="00A419E3" w:rsidRPr="00F55C82" w:rsidRDefault="00A419E3">
      <w:pPr>
        <w:spacing w:line="200" w:lineRule="exact"/>
        <w:rPr>
          <w:lang w:val="tr-TR"/>
        </w:rPr>
      </w:pPr>
    </w:p>
    <w:p w:rsidR="00A419E3" w:rsidRPr="00F55C82" w:rsidRDefault="00A419E3">
      <w:pPr>
        <w:spacing w:line="200" w:lineRule="exact"/>
        <w:rPr>
          <w:lang w:val="tr-TR"/>
        </w:rPr>
      </w:pPr>
    </w:p>
    <w:p w:rsidR="00A419E3" w:rsidRPr="00F55C82" w:rsidRDefault="00A419E3">
      <w:pPr>
        <w:spacing w:line="200" w:lineRule="exact"/>
        <w:rPr>
          <w:lang w:val="tr-TR"/>
        </w:rPr>
      </w:pPr>
    </w:p>
    <w:p w:rsidR="00A419E3" w:rsidRPr="00F55C82" w:rsidRDefault="00A419E3">
      <w:pPr>
        <w:spacing w:before="1" w:line="260" w:lineRule="exact"/>
        <w:rPr>
          <w:sz w:val="26"/>
          <w:szCs w:val="26"/>
          <w:lang w:val="tr-TR"/>
        </w:rPr>
      </w:pPr>
    </w:p>
    <w:p w:rsidR="00A419E3" w:rsidRPr="00F55C82" w:rsidRDefault="009A2317">
      <w:pPr>
        <w:ind w:left="1524"/>
        <w:rPr>
          <w:rFonts w:ascii="Calibri" w:eastAsia="Calibri" w:hAnsi="Calibri" w:cs="Calibri"/>
          <w:sz w:val="24"/>
          <w:szCs w:val="24"/>
          <w:lang w:val="tr-TR"/>
        </w:rPr>
      </w:pPr>
      <w:r w:rsidRPr="00F55C82">
        <w:rPr>
          <w:rFonts w:ascii="Calibri" w:eastAsia="Calibri" w:hAnsi="Calibri" w:cs="Calibri"/>
          <w:b/>
          <w:sz w:val="24"/>
          <w:szCs w:val="24"/>
          <w:lang w:val="tr-TR"/>
        </w:rPr>
        <w:t>Eği</w:t>
      </w:r>
      <w:r w:rsidRPr="00F55C82">
        <w:rPr>
          <w:rFonts w:ascii="Calibri" w:eastAsia="Calibri" w:hAnsi="Calibri" w:cs="Calibri"/>
          <w:b/>
          <w:spacing w:val="1"/>
          <w:sz w:val="24"/>
          <w:szCs w:val="24"/>
          <w:lang w:val="tr-TR"/>
        </w:rPr>
        <w:t>ti</w:t>
      </w:r>
      <w:r w:rsidRPr="00F55C82">
        <w:rPr>
          <w:rFonts w:ascii="Calibri" w:eastAsia="Calibri" w:hAnsi="Calibri" w:cs="Calibri"/>
          <w:b/>
          <w:spacing w:val="-1"/>
          <w:sz w:val="24"/>
          <w:szCs w:val="24"/>
          <w:lang w:val="tr-TR"/>
        </w:rPr>
        <w:t>m</w:t>
      </w:r>
      <w:r w:rsidRPr="00F55C82">
        <w:rPr>
          <w:rFonts w:ascii="Calibri" w:eastAsia="Calibri" w:hAnsi="Calibri" w:cs="Calibri"/>
          <w:b/>
          <w:spacing w:val="1"/>
          <w:sz w:val="24"/>
          <w:szCs w:val="24"/>
          <w:lang w:val="tr-TR"/>
        </w:rPr>
        <w:t>in</w:t>
      </w:r>
      <w:r w:rsidR="0040542B" w:rsidRPr="00F55C82">
        <w:rPr>
          <w:rFonts w:ascii="Calibri" w:eastAsia="Calibri" w:hAnsi="Calibri" w:cs="Calibri"/>
          <w:b/>
          <w:spacing w:val="1"/>
          <w:sz w:val="24"/>
          <w:szCs w:val="24"/>
          <w:lang w:val="tr-TR"/>
        </w:rPr>
        <w:t xml:space="preserve"> </w:t>
      </w:r>
      <w:r w:rsidRPr="00F55C82">
        <w:rPr>
          <w:rFonts w:ascii="Calibri" w:eastAsia="Calibri" w:hAnsi="Calibri" w:cs="Calibri"/>
          <w:b/>
          <w:spacing w:val="-1"/>
          <w:sz w:val="24"/>
          <w:szCs w:val="24"/>
          <w:lang w:val="tr-TR"/>
        </w:rPr>
        <w:t>y</w:t>
      </w:r>
      <w:r w:rsidRPr="00F55C82">
        <w:rPr>
          <w:rFonts w:ascii="Calibri" w:eastAsia="Calibri" w:hAnsi="Calibri" w:cs="Calibri"/>
          <w:b/>
          <w:spacing w:val="-2"/>
          <w:sz w:val="24"/>
          <w:szCs w:val="24"/>
          <w:lang w:val="tr-TR"/>
        </w:rPr>
        <w:t>ü</w:t>
      </w:r>
      <w:r w:rsidRPr="00F55C82">
        <w:rPr>
          <w:rFonts w:ascii="Calibri" w:eastAsia="Calibri" w:hAnsi="Calibri" w:cs="Calibri"/>
          <w:b/>
          <w:spacing w:val="1"/>
          <w:sz w:val="24"/>
          <w:szCs w:val="24"/>
          <w:lang w:val="tr-TR"/>
        </w:rPr>
        <w:t>r</w:t>
      </w:r>
      <w:r w:rsidRPr="00F55C82">
        <w:rPr>
          <w:rFonts w:ascii="Calibri" w:eastAsia="Calibri" w:hAnsi="Calibri" w:cs="Calibri"/>
          <w:b/>
          <w:spacing w:val="-2"/>
          <w:sz w:val="24"/>
          <w:szCs w:val="24"/>
          <w:lang w:val="tr-TR"/>
        </w:rPr>
        <w:t>ü</w:t>
      </w:r>
      <w:r w:rsidRPr="00F55C82">
        <w:rPr>
          <w:rFonts w:ascii="Calibri" w:eastAsia="Calibri" w:hAnsi="Calibri" w:cs="Calibri"/>
          <w:b/>
          <w:spacing w:val="1"/>
          <w:sz w:val="24"/>
          <w:szCs w:val="24"/>
          <w:lang w:val="tr-TR"/>
        </w:rPr>
        <w:t>tül</w:t>
      </w:r>
      <w:r w:rsidRPr="00F55C82">
        <w:rPr>
          <w:rFonts w:ascii="Calibri" w:eastAsia="Calibri" w:hAnsi="Calibri" w:cs="Calibri"/>
          <w:b/>
          <w:spacing w:val="-3"/>
          <w:sz w:val="24"/>
          <w:szCs w:val="24"/>
          <w:lang w:val="tr-TR"/>
        </w:rPr>
        <w:t>d</w:t>
      </w:r>
      <w:r w:rsidRPr="00F55C82">
        <w:rPr>
          <w:rFonts w:ascii="Calibri" w:eastAsia="Calibri" w:hAnsi="Calibri" w:cs="Calibri"/>
          <w:b/>
          <w:spacing w:val="1"/>
          <w:sz w:val="24"/>
          <w:szCs w:val="24"/>
          <w:lang w:val="tr-TR"/>
        </w:rPr>
        <w:t>ü</w:t>
      </w:r>
      <w:r w:rsidRPr="00F55C82">
        <w:rPr>
          <w:rFonts w:ascii="Calibri" w:eastAsia="Calibri" w:hAnsi="Calibri" w:cs="Calibri"/>
          <w:b/>
          <w:spacing w:val="-1"/>
          <w:sz w:val="24"/>
          <w:szCs w:val="24"/>
          <w:lang w:val="tr-TR"/>
        </w:rPr>
        <w:t>ğ</w:t>
      </w:r>
      <w:r w:rsidRPr="00F55C82">
        <w:rPr>
          <w:rFonts w:ascii="Calibri" w:eastAsia="Calibri" w:hAnsi="Calibri" w:cs="Calibri"/>
          <w:b/>
          <w:spacing w:val="1"/>
          <w:sz w:val="24"/>
          <w:szCs w:val="24"/>
          <w:lang w:val="tr-TR"/>
        </w:rPr>
        <w:t>ü</w:t>
      </w:r>
      <w:r w:rsidR="0040542B" w:rsidRPr="00F55C82">
        <w:rPr>
          <w:rFonts w:ascii="Calibri" w:eastAsia="Calibri" w:hAnsi="Calibri" w:cs="Calibri"/>
          <w:b/>
          <w:spacing w:val="1"/>
          <w:sz w:val="24"/>
          <w:szCs w:val="24"/>
          <w:lang w:val="tr-TR"/>
        </w:rPr>
        <w:t xml:space="preserve"> </w:t>
      </w:r>
      <w:r w:rsidRPr="00F55C82">
        <w:rPr>
          <w:rFonts w:ascii="Calibri" w:eastAsia="Calibri" w:hAnsi="Calibri" w:cs="Calibri"/>
          <w:b/>
          <w:spacing w:val="-1"/>
          <w:sz w:val="24"/>
          <w:szCs w:val="24"/>
          <w:lang w:val="tr-TR"/>
        </w:rPr>
        <w:t>yer</w:t>
      </w:r>
      <w:r w:rsidRPr="00F55C82">
        <w:rPr>
          <w:rFonts w:ascii="Calibri" w:eastAsia="Calibri" w:hAnsi="Calibri" w:cs="Calibri"/>
          <w:b/>
          <w:sz w:val="24"/>
          <w:szCs w:val="24"/>
          <w:lang w:val="tr-TR"/>
        </w:rPr>
        <w:t xml:space="preserve">:  </w:t>
      </w:r>
      <w:r w:rsidRPr="00F55C82">
        <w:rPr>
          <w:rFonts w:ascii="Calibri" w:eastAsia="Calibri" w:hAnsi="Calibri" w:cs="Calibri"/>
          <w:sz w:val="24"/>
          <w:szCs w:val="24"/>
          <w:lang w:val="tr-TR"/>
        </w:rPr>
        <w:t>Çana</w:t>
      </w:r>
      <w:r w:rsidRPr="00F55C82">
        <w:rPr>
          <w:rFonts w:ascii="Calibri" w:eastAsia="Calibri" w:hAnsi="Calibri" w:cs="Calibri"/>
          <w:spacing w:val="-1"/>
          <w:sz w:val="24"/>
          <w:szCs w:val="24"/>
          <w:lang w:val="tr-TR"/>
        </w:rPr>
        <w:t>kk</w:t>
      </w:r>
      <w:r w:rsidRPr="00F55C82">
        <w:rPr>
          <w:rFonts w:ascii="Calibri" w:eastAsia="Calibri" w:hAnsi="Calibri" w:cs="Calibri"/>
          <w:sz w:val="24"/>
          <w:szCs w:val="24"/>
          <w:lang w:val="tr-TR"/>
        </w:rPr>
        <w:t>al</w:t>
      </w:r>
      <w:r w:rsidRPr="00F55C82">
        <w:rPr>
          <w:rFonts w:ascii="Calibri" w:eastAsia="Calibri" w:hAnsi="Calibri" w:cs="Calibri"/>
          <w:spacing w:val="1"/>
          <w:sz w:val="24"/>
          <w:szCs w:val="24"/>
          <w:lang w:val="tr-TR"/>
        </w:rPr>
        <w:t>e</w:t>
      </w:r>
      <w:r w:rsidR="0040542B" w:rsidRPr="00F55C82">
        <w:rPr>
          <w:rFonts w:ascii="Calibri" w:eastAsia="Calibri" w:hAnsi="Calibri" w:cs="Calibri"/>
          <w:spacing w:val="1"/>
          <w:sz w:val="24"/>
          <w:szCs w:val="24"/>
          <w:lang w:val="tr-TR"/>
        </w:rPr>
        <w:t xml:space="preserve"> </w:t>
      </w:r>
      <w:r w:rsidRPr="00F55C82">
        <w:rPr>
          <w:rFonts w:ascii="Calibri" w:eastAsia="Calibri" w:hAnsi="Calibri" w:cs="Calibri"/>
          <w:spacing w:val="-3"/>
          <w:sz w:val="24"/>
          <w:szCs w:val="24"/>
          <w:lang w:val="tr-TR"/>
        </w:rPr>
        <w:t>O</w:t>
      </w:r>
      <w:r w:rsidRPr="00F55C82">
        <w:rPr>
          <w:rFonts w:ascii="Calibri" w:eastAsia="Calibri" w:hAnsi="Calibri" w:cs="Calibri"/>
          <w:spacing w:val="1"/>
          <w:sz w:val="24"/>
          <w:szCs w:val="24"/>
          <w:lang w:val="tr-TR"/>
        </w:rPr>
        <w:t>n</w:t>
      </w:r>
      <w:r w:rsidRPr="00F55C82">
        <w:rPr>
          <w:rFonts w:ascii="Calibri" w:eastAsia="Calibri" w:hAnsi="Calibri" w:cs="Calibri"/>
          <w:sz w:val="24"/>
          <w:szCs w:val="24"/>
          <w:lang w:val="tr-TR"/>
        </w:rPr>
        <w:t>s</w:t>
      </w:r>
      <w:r w:rsidRPr="00F55C82">
        <w:rPr>
          <w:rFonts w:ascii="Calibri" w:eastAsia="Calibri" w:hAnsi="Calibri" w:cs="Calibri"/>
          <w:spacing w:val="1"/>
          <w:sz w:val="24"/>
          <w:szCs w:val="24"/>
          <w:lang w:val="tr-TR"/>
        </w:rPr>
        <w:t>e</w:t>
      </w:r>
      <w:r w:rsidRPr="00F55C82">
        <w:rPr>
          <w:rFonts w:ascii="Calibri" w:eastAsia="Calibri" w:hAnsi="Calibri" w:cs="Calibri"/>
          <w:spacing w:val="-1"/>
          <w:sz w:val="24"/>
          <w:szCs w:val="24"/>
          <w:lang w:val="tr-TR"/>
        </w:rPr>
        <w:t>k</w:t>
      </w:r>
      <w:r w:rsidRPr="00F55C82">
        <w:rPr>
          <w:rFonts w:ascii="Calibri" w:eastAsia="Calibri" w:hAnsi="Calibri" w:cs="Calibri"/>
          <w:spacing w:val="3"/>
          <w:sz w:val="24"/>
          <w:szCs w:val="24"/>
          <w:lang w:val="tr-TR"/>
        </w:rPr>
        <w:t>i</w:t>
      </w:r>
      <w:r w:rsidRPr="00F55C82">
        <w:rPr>
          <w:rFonts w:ascii="Calibri" w:eastAsia="Calibri" w:hAnsi="Calibri" w:cs="Calibri"/>
          <w:spacing w:val="-1"/>
          <w:sz w:val="24"/>
          <w:szCs w:val="24"/>
          <w:lang w:val="tr-TR"/>
        </w:rPr>
        <w:t>z</w:t>
      </w:r>
      <w:r w:rsidR="0040542B" w:rsidRPr="00F55C82">
        <w:rPr>
          <w:rFonts w:ascii="Calibri" w:eastAsia="Calibri" w:hAnsi="Calibri" w:cs="Calibri"/>
          <w:spacing w:val="-1"/>
          <w:sz w:val="24"/>
          <w:szCs w:val="24"/>
          <w:lang w:val="tr-TR"/>
        </w:rPr>
        <w:t xml:space="preserve"> </w:t>
      </w:r>
      <w:r w:rsidRPr="00F55C82">
        <w:rPr>
          <w:rFonts w:ascii="Calibri" w:eastAsia="Calibri" w:hAnsi="Calibri" w:cs="Calibri"/>
          <w:spacing w:val="1"/>
          <w:sz w:val="24"/>
          <w:szCs w:val="24"/>
          <w:lang w:val="tr-TR"/>
        </w:rPr>
        <w:t>M</w:t>
      </w:r>
      <w:r w:rsidRPr="00F55C82">
        <w:rPr>
          <w:rFonts w:ascii="Calibri" w:eastAsia="Calibri" w:hAnsi="Calibri" w:cs="Calibri"/>
          <w:sz w:val="24"/>
          <w:szCs w:val="24"/>
          <w:lang w:val="tr-TR"/>
        </w:rPr>
        <w:t>art</w:t>
      </w:r>
      <w:r w:rsidRPr="00F55C82">
        <w:rPr>
          <w:rFonts w:ascii="Calibri" w:eastAsia="Calibri" w:hAnsi="Calibri" w:cs="Calibri"/>
          <w:spacing w:val="53"/>
          <w:sz w:val="24"/>
          <w:szCs w:val="24"/>
          <w:lang w:val="tr-TR"/>
        </w:rPr>
        <w:t xml:space="preserve"> </w:t>
      </w:r>
      <w:r w:rsidRPr="00F55C82">
        <w:rPr>
          <w:rFonts w:ascii="Calibri" w:eastAsia="Calibri" w:hAnsi="Calibri" w:cs="Calibri"/>
          <w:sz w:val="24"/>
          <w:szCs w:val="24"/>
          <w:lang w:val="tr-TR"/>
        </w:rPr>
        <w:t>Üniv</w:t>
      </w:r>
      <w:r w:rsidRPr="00F55C82">
        <w:rPr>
          <w:rFonts w:ascii="Calibri" w:eastAsia="Calibri" w:hAnsi="Calibri" w:cs="Calibri"/>
          <w:spacing w:val="1"/>
          <w:sz w:val="24"/>
          <w:szCs w:val="24"/>
          <w:lang w:val="tr-TR"/>
        </w:rPr>
        <w:t>e</w:t>
      </w:r>
      <w:r w:rsidRPr="00F55C82">
        <w:rPr>
          <w:rFonts w:ascii="Calibri" w:eastAsia="Calibri" w:hAnsi="Calibri" w:cs="Calibri"/>
          <w:sz w:val="24"/>
          <w:szCs w:val="24"/>
          <w:lang w:val="tr-TR"/>
        </w:rPr>
        <w:t>rs</w:t>
      </w:r>
      <w:r w:rsidRPr="00F55C82">
        <w:rPr>
          <w:rFonts w:ascii="Calibri" w:eastAsia="Calibri" w:hAnsi="Calibri" w:cs="Calibri"/>
          <w:spacing w:val="-2"/>
          <w:sz w:val="24"/>
          <w:szCs w:val="24"/>
          <w:lang w:val="tr-TR"/>
        </w:rPr>
        <w:t>i</w:t>
      </w:r>
      <w:r w:rsidRPr="00F55C82">
        <w:rPr>
          <w:rFonts w:ascii="Calibri" w:eastAsia="Calibri" w:hAnsi="Calibri" w:cs="Calibri"/>
          <w:spacing w:val="1"/>
          <w:sz w:val="24"/>
          <w:szCs w:val="24"/>
          <w:lang w:val="tr-TR"/>
        </w:rPr>
        <w:t>t</w:t>
      </w:r>
      <w:r w:rsidRPr="00F55C82">
        <w:rPr>
          <w:rFonts w:ascii="Calibri" w:eastAsia="Calibri" w:hAnsi="Calibri" w:cs="Calibri"/>
          <w:sz w:val="24"/>
          <w:szCs w:val="24"/>
          <w:lang w:val="tr-TR"/>
        </w:rPr>
        <w:t>esi</w:t>
      </w:r>
      <w:r w:rsidR="0040542B" w:rsidRPr="00F55C82">
        <w:rPr>
          <w:rFonts w:ascii="Calibri" w:eastAsia="Calibri" w:hAnsi="Calibri" w:cs="Calibri"/>
          <w:sz w:val="24"/>
          <w:szCs w:val="24"/>
          <w:lang w:val="tr-TR"/>
        </w:rPr>
        <w:t xml:space="preserve"> </w:t>
      </w:r>
      <w:r w:rsidRPr="00F55C82">
        <w:rPr>
          <w:rFonts w:ascii="Calibri" w:eastAsia="Calibri" w:hAnsi="Calibri" w:cs="Calibri"/>
          <w:sz w:val="24"/>
          <w:szCs w:val="24"/>
          <w:lang w:val="tr-TR"/>
        </w:rPr>
        <w:t>U</w:t>
      </w:r>
      <w:r w:rsidRPr="00F55C82">
        <w:rPr>
          <w:rFonts w:ascii="Calibri" w:eastAsia="Calibri" w:hAnsi="Calibri" w:cs="Calibri"/>
          <w:spacing w:val="-1"/>
          <w:sz w:val="24"/>
          <w:szCs w:val="24"/>
          <w:lang w:val="tr-TR"/>
        </w:rPr>
        <w:t>y</w:t>
      </w:r>
      <w:r w:rsidRPr="00F55C82">
        <w:rPr>
          <w:rFonts w:ascii="Calibri" w:eastAsia="Calibri" w:hAnsi="Calibri" w:cs="Calibri"/>
          <w:sz w:val="24"/>
          <w:szCs w:val="24"/>
          <w:lang w:val="tr-TR"/>
        </w:rPr>
        <w:t>g</w:t>
      </w:r>
      <w:r w:rsidRPr="00F55C82">
        <w:rPr>
          <w:rFonts w:ascii="Calibri" w:eastAsia="Calibri" w:hAnsi="Calibri" w:cs="Calibri"/>
          <w:spacing w:val="2"/>
          <w:sz w:val="24"/>
          <w:szCs w:val="24"/>
          <w:lang w:val="tr-TR"/>
        </w:rPr>
        <w:t>u</w:t>
      </w:r>
      <w:r w:rsidRPr="00F55C82">
        <w:rPr>
          <w:rFonts w:ascii="Calibri" w:eastAsia="Calibri" w:hAnsi="Calibri" w:cs="Calibri"/>
          <w:sz w:val="24"/>
          <w:szCs w:val="24"/>
          <w:lang w:val="tr-TR"/>
        </w:rPr>
        <w:t>lam</w:t>
      </w:r>
      <w:r w:rsidRPr="00F55C82">
        <w:rPr>
          <w:rFonts w:ascii="Calibri" w:eastAsia="Calibri" w:hAnsi="Calibri" w:cs="Calibri"/>
          <w:spacing w:val="1"/>
          <w:sz w:val="24"/>
          <w:szCs w:val="24"/>
          <w:lang w:val="tr-TR"/>
        </w:rPr>
        <w:t>a</w:t>
      </w:r>
      <w:r w:rsidR="0040542B" w:rsidRPr="00F55C82">
        <w:rPr>
          <w:rFonts w:ascii="Calibri" w:eastAsia="Calibri" w:hAnsi="Calibri" w:cs="Calibri"/>
          <w:spacing w:val="1"/>
          <w:sz w:val="24"/>
          <w:szCs w:val="24"/>
          <w:lang w:val="tr-TR"/>
        </w:rPr>
        <w:t xml:space="preserve"> </w:t>
      </w:r>
      <w:r w:rsidRPr="00F55C82">
        <w:rPr>
          <w:rFonts w:ascii="Calibri" w:eastAsia="Calibri" w:hAnsi="Calibri" w:cs="Calibri"/>
          <w:sz w:val="24"/>
          <w:szCs w:val="24"/>
          <w:lang w:val="tr-TR"/>
        </w:rPr>
        <w:t>ve</w:t>
      </w:r>
    </w:p>
    <w:p w:rsidR="00A419E3" w:rsidRPr="00F55C82" w:rsidRDefault="009A2317">
      <w:pPr>
        <w:spacing w:before="40"/>
        <w:ind w:left="816"/>
        <w:rPr>
          <w:rFonts w:ascii="Calibri" w:eastAsia="Calibri" w:hAnsi="Calibri" w:cs="Calibri"/>
          <w:sz w:val="24"/>
          <w:szCs w:val="24"/>
          <w:lang w:val="tr-TR"/>
        </w:rPr>
      </w:pPr>
      <w:r w:rsidRPr="00F55C82">
        <w:rPr>
          <w:rFonts w:ascii="Calibri" w:eastAsia="Calibri" w:hAnsi="Calibri" w:cs="Calibri"/>
          <w:sz w:val="24"/>
          <w:szCs w:val="24"/>
          <w:lang w:val="tr-TR"/>
        </w:rPr>
        <w:t>Araş</w:t>
      </w:r>
      <w:r w:rsidRPr="00F55C82">
        <w:rPr>
          <w:rFonts w:ascii="Calibri" w:eastAsia="Calibri" w:hAnsi="Calibri" w:cs="Calibri"/>
          <w:spacing w:val="1"/>
          <w:sz w:val="24"/>
          <w:szCs w:val="24"/>
          <w:lang w:val="tr-TR"/>
        </w:rPr>
        <w:t>t</w:t>
      </w:r>
      <w:r w:rsidRPr="00F55C82">
        <w:rPr>
          <w:rFonts w:ascii="Calibri" w:eastAsia="Calibri" w:hAnsi="Calibri" w:cs="Calibri"/>
          <w:sz w:val="24"/>
          <w:szCs w:val="24"/>
          <w:lang w:val="tr-TR"/>
        </w:rPr>
        <w:t>ırm</w:t>
      </w:r>
      <w:r w:rsidRPr="00F55C82">
        <w:rPr>
          <w:rFonts w:ascii="Calibri" w:eastAsia="Calibri" w:hAnsi="Calibri" w:cs="Calibri"/>
          <w:spacing w:val="1"/>
          <w:sz w:val="24"/>
          <w:szCs w:val="24"/>
          <w:lang w:val="tr-TR"/>
        </w:rPr>
        <w:t>a</w:t>
      </w:r>
      <w:r w:rsidR="0040542B" w:rsidRPr="00F55C82">
        <w:rPr>
          <w:rFonts w:ascii="Calibri" w:eastAsia="Calibri" w:hAnsi="Calibri" w:cs="Calibri"/>
          <w:spacing w:val="1"/>
          <w:sz w:val="24"/>
          <w:szCs w:val="24"/>
          <w:lang w:val="tr-TR"/>
        </w:rPr>
        <w:t xml:space="preserve"> </w:t>
      </w:r>
      <w:r w:rsidRPr="00F55C82">
        <w:rPr>
          <w:rFonts w:ascii="Calibri" w:eastAsia="Calibri" w:hAnsi="Calibri" w:cs="Calibri"/>
          <w:spacing w:val="-1"/>
          <w:sz w:val="24"/>
          <w:szCs w:val="24"/>
          <w:lang w:val="tr-TR"/>
        </w:rPr>
        <w:t>H</w:t>
      </w:r>
      <w:r w:rsidRPr="00F55C82">
        <w:rPr>
          <w:rFonts w:ascii="Calibri" w:eastAsia="Calibri" w:hAnsi="Calibri" w:cs="Calibri"/>
          <w:sz w:val="24"/>
          <w:szCs w:val="24"/>
          <w:lang w:val="tr-TR"/>
        </w:rPr>
        <w:t>as</w:t>
      </w:r>
      <w:r w:rsidRPr="00F55C82">
        <w:rPr>
          <w:rFonts w:ascii="Calibri" w:eastAsia="Calibri" w:hAnsi="Calibri" w:cs="Calibri"/>
          <w:spacing w:val="1"/>
          <w:sz w:val="24"/>
          <w:szCs w:val="24"/>
          <w:lang w:val="tr-TR"/>
        </w:rPr>
        <w:t>t</w:t>
      </w:r>
      <w:r w:rsidRPr="00F55C82">
        <w:rPr>
          <w:rFonts w:ascii="Calibri" w:eastAsia="Calibri" w:hAnsi="Calibri" w:cs="Calibri"/>
          <w:sz w:val="24"/>
          <w:szCs w:val="24"/>
          <w:lang w:val="tr-TR"/>
        </w:rPr>
        <w:t>a</w:t>
      </w:r>
      <w:r w:rsidRPr="00F55C82">
        <w:rPr>
          <w:rFonts w:ascii="Calibri" w:eastAsia="Calibri" w:hAnsi="Calibri" w:cs="Calibri"/>
          <w:spacing w:val="1"/>
          <w:sz w:val="24"/>
          <w:szCs w:val="24"/>
          <w:lang w:val="tr-TR"/>
        </w:rPr>
        <w:t>n</w:t>
      </w:r>
      <w:r w:rsidRPr="00F55C82">
        <w:rPr>
          <w:rFonts w:ascii="Calibri" w:eastAsia="Calibri" w:hAnsi="Calibri" w:cs="Calibri"/>
          <w:sz w:val="24"/>
          <w:szCs w:val="24"/>
          <w:lang w:val="tr-TR"/>
        </w:rPr>
        <w:t>esi</w:t>
      </w:r>
    </w:p>
    <w:p w:rsidR="00A419E3" w:rsidRPr="00F55C82" w:rsidRDefault="00A419E3">
      <w:pPr>
        <w:spacing w:before="8" w:line="280" w:lineRule="exact"/>
        <w:rPr>
          <w:sz w:val="28"/>
          <w:szCs w:val="28"/>
          <w:lang w:val="tr-TR"/>
        </w:rPr>
      </w:pPr>
    </w:p>
    <w:p w:rsidR="00A419E3" w:rsidRPr="00F55C82" w:rsidRDefault="009A2317">
      <w:pPr>
        <w:ind w:left="1524"/>
        <w:rPr>
          <w:rFonts w:ascii="Calibri" w:eastAsia="Calibri" w:hAnsi="Calibri" w:cs="Calibri"/>
          <w:sz w:val="24"/>
          <w:szCs w:val="24"/>
          <w:lang w:val="tr-TR"/>
        </w:rPr>
      </w:pPr>
      <w:r w:rsidRPr="00F55C82">
        <w:rPr>
          <w:rFonts w:ascii="Calibri" w:eastAsia="Calibri" w:hAnsi="Calibri" w:cs="Calibri"/>
          <w:b/>
          <w:spacing w:val="-1"/>
          <w:sz w:val="24"/>
          <w:szCs w:val="24"/>
          <w:lang w:val="tr-TR"/>
        </w:rPr>
        <w:t>S</w:t>
      </w:r>
      <w:r w:rsidRPr="00F55C82">
        <w:rPr>
          <w:rFonts w:ascii="Calibri" w:eastAsia="Calibri" w:hAnsi="Calibri" w:cs="Calibri"/>
          <w:b/>
          <w:spacing w:val="1"/>
          <w:sz w:val="24"/>
          <w:szCs w:val="24"/>
          <w:lang w:val="tr-TR"/>
        </w:rPr>
        <w:t>t</w:t>
      </w:r>
      <w:r w:rsidRPr="00F55C82">
        <w:rPr>
          <w:rFonts w:ascii="Calibri" w:eastAsia="Calibri" w:hAnsi="Calibri" w:cs="Calibri"/>
          <w:b/>
          <w:spacing w:val="-1"/>
          <w:sz w:val="24"/>
          <w:szCs w:val="24"/>
          <w:lang w:val="tr-TR"/>
        </w:rPr>
        <w:t>a</w:t>
      </w:r>
      <w:r w:rsidRPr="00F55C82">
        <w:rPr>
          <w:rFonts w:ascii="Calibri" w:eastAsia="Calibri" w:hAnsi="Calibri" w:cs="Calibri"/>
          <w:b/>
          <w:spacing w:val="1"/>
          <w:sz w:val="24"/>
          <w:szCs w:val="24"/>
          <w:lang w:val="tr-TR"/>
        </w:rPr>
        <w:t>j</w:t>
      </w:r>
      <w:r w:rsidR="0040542B" w:rsidRPr="00F55C82">
        <w:rPr>
          <w:rFonts w:ascii="Calibri" w:eastAsia="Calibri" w:hAnsi="Calibri" w:cs="Calibri"/>
          <w:b/>
          <w:spacing w:val="1"/>
          <w:sz w:val="24"/>
          <w:szCs w:val="24"/>
          <w:lang w:val="tr-TR"/>
        </w:rPr>
        <w:t xml:space="preserve"> </w:t>
      </w:r>
      <w:r w:rsidRPr="00F55C82">
        <w:rPr>
          <w:rFonts w:ascii="Calibri" w:eastAsia="Calibri" w:hAnsi="Calibri" w:cs="Calibri"/>
          <w:b/>
          <w:sz w:val="24"/>
          <w:szCs w:val="24"/>
          <w:lang w:val="tr-TR"/>
        </w:rPr>
        <w:t>öğ</w:t>
      </w:r>
      <w:r w:rsidRPr="00F55C82">
        <w:rPr>
          <w:rFonts w:ascii="Calibri" w:eastAsia="Calibri" w:hAnsi="Calibri" w:cs="Calibri"/>
          <w:b/>
          <w:spacing w:val="1"/>
          <w:sz w:val="24"/>
          <w:szCs w:val="24"/>
          <w:lang w:val="tr-TR"/>
        </w:rPr>
        <w:t>r</w:t>
      </w:r>
      <w:r w:rsidRPr="00F55C82">
        <w:rPr>
          <w:rFonts w:ascii="Calibri" w:eastAsia="Calibri" w:hAnsi="Calibri" w:cs="Calibri"/>
          <w:b/>
          <w:spacing w:val="-1"/>
          <w:sz w:val="24"/>
          <w:szCs w:val="24"/>
          <w:lang w:val="tr-TR"/>
        </w:rPr>
        <w:t>e</w:t>
      </w:r>
      <w:r w:rsidRPr="00F55C82">
        <w:rPr>
          <w:rFonts w:ascii="Calibri" w:eastAsia="Calibri" w:hAnsi="Calibri" w:cs="Calibri"/>
          <w:b/>
          <w:spacing w:val="1"/>
          <w:sz w:val="24"/>
          <w:szCs w:val="24"/>
          <w:lang w:val="tr-TR"/>
        </w:rPr>
        <w:t>ti</w:t>
      </w:r>
      <w:r w:rsidRPr="00F55C82">
        <w:rPr>
          <w:rFonts w:ascii="Calibri" w:eastAsia="Calibri" w:hAnsi="Calibri" w:cs="Calibri"/>
          <w:b/>
          <w:spacing w:val="-1"/>
          <w:sz w:val="24"/>
          <w:szCs w:val="24"/>
          <w:lang w:val="tr-TR"/>
        </w:rPr>
        <w:t>m</w:t>
      </w:r>
      <w:r w:rsidR="0040542B" w:rsidRPr="00F55C82">
        <w:rPr>
          <w:rFonts w:ascii="Calibri" w:eastAsia="Calibri" w:hAnsi="Calibri" w:cs="Calibri"/>
          <w:b/>
          <w:spacing w:val="-1"/>
          <w:sz w:val="24"/>
          <w:szCs w:val="24"/>
          <w:lang w:val="tr-TR"/>
        </w:rPr>
        <w:t xml:space="preserve"> </w:t>
      </w:r>
      <w:r w:rsidRPr="00F55C82">
        <w:rPr>
          <w:rFonts w:ascii="Calibri" w:eastAsia="Calibri" w:hAnsi="Calibri" w:cs="Calibri"/>
          <w:b/>
          <w:spacing w:val="1"/>
          <w:sz w:val="24"/>
          <w:szCs w:val="24"/>
          <w:lang w:val="tr-TR"/>
        </w:rPr>
        <w:t>ü</w:t>
      </w:r>
      <w:r w:rsidRPr="00F55C82">
        <w:rPr>
          <w:rFonts w:ascii="Calibri" w:eastAsia="Calibri" w:hAnsi="Calibri" w:cs="Calibri"/>
          <w:b/>
          <w:spacing w:val="-1"/>
          <w:sz w:val="24"/>
          <w:szCs w:val="24"/>
          <w:lang w:val="tr-TR"/>
        </w:rPr>
        <w:t>ye</w:t>
      </w:r>
      <w:r w:rsidRPr="00F55C82">
        <w:rPr>
          <w:rFonts w:ascii="Calibri" w:eastAsia="Calibri" w:hAnsi="Calibri" w:cs="Calibri"/>
          <w:b/>
          <w:spacing w:val="2"/>
          <w:sz w:val="24"/>
          <w:szCs w:val="24"/>
          <w:lang w:val="tr-TR"/>
        </w:rPr>
        <w:t>l</w:t>
      </w:r>
      <w:r w:rsidRPr="00F55C82">
        <w:rPr>
          <w:rFonts w:ascii="Calibri" w:eastAsia="Calibri" w:hAnsi="Calibri" w:cs="Calibri"/>
          <w:b/>
          <w:spacing w:val="-1"/>
          <w:sz w:val="24"/>
          <w:szCs w:val="24"/>
          <w:lang w:val="tr-TR"/>
        </w:rPr>
        <w:t>er</w:t>
      </w:r>
      <w:r w:rsidRPr="00F55C82">
        <w:rPr>
          <w:rFonts w:ascii="Calibri" w:eastAsia="Calibri" w:hAnsi="Calibri" w:cs="Calibri"/>
          <w:b/>
          <w:spacing w:val="1"/>
          <w:sz w:val="24"/>
          <w:szCs w:val="24"/>
          <w:lang w:val="tr-TR"/>
        </w:rPr>
        <w:t>i</w:t>
      </w:r>
      <w:r w:rsidRPr="00F55C82">
        <w:rPr>
          <w:rFonts w:ascii="Calibri" w:eastAsia="Calibri" w:hAnsi="Calibri" w:cs="Calibri"/>
          <w:b/>
          <w:sz w:val="24"/>
          <w:szCs w:val="24"/>
          <w:lang w:val="tr-TR"/>
        </w:rPr>
        <w:t>:</w:t>
      </w:r>
    </w:p>
    <w:p w:rsidR="00E06683" w:rsidRPr="00F55C82" w:rsidRDefault="00E06683" w:rsidP="00E06683">
      <w:pPr>
        <w:spacing w:before="8" w:line="280" w:lineRule="exact"/>
        <w:rPr>
          <w:sz w:val="28"/>
          <w:szCs w:val="28"/>
          <w:lang w:val="tr-TR"/>
        </w:rPr>
      </w:pPr>
    </w:p>
    <w:p w:rsidR="00E06683" w:rsidRPr="00F55C82" w:rsidRDefault="00FE1D61" w:rsidP="00E06683">
      <w:pPr>
        <w:spacing w:line="472" w:lineRule="auto"/>
        <w:ind w:left="3969" w:right="398"/>
        <w:rPr>
          <w:rFonts w:ascii="Calibri" w:eastAsia="Calibri" w:hAnsi="Calibri" w:cs="Calibri"/>
          <w:sz w:val="24"/>
          <w:szCs w:val="24"/>
          <w:lang w:val="tr-TR"/>
        </w:rPr>
      </w:pPr>
      <w:r>
        <w:rPr>
          <w:rFonts w:ascii="Calibri" w:eastAsia="Calibri" w:hAnsi="Calibri" w:cs="Calibri"/>
          <w:spacing w:val="1"/>
          <w:sz w:val="24"/>
          <w:szCs w:val="24"/>
          <w:lang w:val="tr-TR"/>
        </w:rPr>
        <w:t>Prf. Dr. Ahmet Reşit ERSAY</w:t>
      </w:r>
    </w:p>
    <w:p w:rsidR="00A419E3" w:rsidRPr="00F55C82" w:rsidRDefault="009A2317" w:rsidP="00E06683">
      <w:pPr>
        <w:spacing w:line="472" w:lineRule="auto"/>
        <w:ind w:left="3969" w:right="398"/>
        <w:rPr>
          <w:rFonts w:ascii="Calibri" w:eastAsia="Calibri" w:hAnsi="Calibri" w:cs="Calibri"/>
          <w:sz w:val="24"/>
          <w:szCs w:val="24"/>
          <w:lang w:val="tr-TR"/>
        </w:rPr>
      </w:pPr>
      <w:r w:rsidRPr="00F55C82">
        <w:rPr>
          <w:rFonts w:ascii="Calibri" w:eastAsia="Calibri" w:hAnsi="Calibri" w:cs="Calibri"/>
          <w:spacing w:val="-1"/>
          <w:sz w:val="24"/>
          <w:szCs w:val="24"/>
          <w:lang w:val="tr-TR"/>
        </w:rPr>
        <w:t>D</w:t>
      </w:r>
      <w:r w:rsidRPr="00F55C82">
        <w:rPr>
          <w:rFonts w:ascii="Calibri" w:eastAsia="Calibri" w:hAnsi="Calibri" w:cs="Calibri"/>
          <w:spacing w:val="-2"/>
          <w:sz w:val="24"/>
          <w:szCs w:val="24"/>
          <w:lang w:val="tr-TR"/>
        </w:rPr>
        <w:t>o</w:t>
      </w:r>
      <w:r w:rsidRPr="00F55C82">
        <w:rPr>
          <w:rFonts w:ascii="Calibri" w:eastAsia="Calibri" w:hAnsi="Calibri" w:cs="Calibri"/>
          <w:spacing w:val="-3"/>
          <w:sz w:val="24"/>
          <w:szCs w:val="24"/>
          <w:lang w:val="tr-TR"/>
        </w:rPr>
        <w:t>ç</w:t>
      </w:r>
      <w:r w:rsidRPr="00F55C82">
        <w:rPr>
          <w:rFonts w:ascii="Calibri" w:eastAsia="Calibri" w:hAnsi="Calibri" w:cs="Calibri"/>
          <w:sz w:val="24"/>
          <w:szCs w:val="24"/>
          <w:lang w:val="tr-TR"/>
        </w:rPr>
        <w:t>.</w:t>
      </w:r>
      <w:r w:rsidRPr="00F55C82">
        <w:rPr>
          <w:rFonts w:ascii="Calibri" w:eastAsia="Calibri" w:hAnsi="Calibri" w:cs="Calibri"/>
          <w:spacing w:val="-4"/>
          <w:sz w:val="24"/>
          <w:szCs w:val="24"/>
          <w:lang w:val="tr-TR"/>
        </w:rPr>
        <w:t xml:space="preserve"> </w:t>
      </w:r>
      <w:r w:rsidRPr="00F55C82">
        <w:rPr>
          <w:rFonts w:ascii="Calibri" w:eastAsia="Calibri" w:hAnsi="Calibri" w:cs="Calibri"/>
          <w:spacing w:val="-1"/>
          <w:sz w:val="24"/>
          <w:szCs w:val="24"/>
          <w:lang w:val="tr-TR"/>
        </w:rPr>
        <w:t>D</w:t>
      </w:r>
      <w:r w:rsidRPr="00F55C82">
        <w:rPr>
          <w:rFonts w:ascii="Calibri" w:eastAsia="Calibri" w:hAnsi="Calibri" w:cs="Calibri"/>
          <w:spacing w:val="-2"/>
          <w:sz w:val="24"/>
          <w:szCs w:val="24"/>
          <w:lang w:val="tr-TR"/>
        </w:rPr>
        <w:t>r</w:t>
      </w:r>
      <w:r w:rsidR="0040542B" w:rsidRPr="00F55C82">
        <w:rPr>
          <w:rFonts w:ascii="Calibri" w:eastAsia="Calibri" w:hAnsi="Calibri" w:cs="Calibri"/>
          <w:spacing w:val="-2"/>
          <w:sz w:val="24"/>
          <w:szCs w:val="24"/>
          <w:lang w:val="tr-TR"/>
        </w:rPr>
        <w:t xml:space="preserve">. </w:t>
      </w:r>
      <w:r w:rsidR="00FE1D61">
        <w:rPr>
          <w:rFonts w:ascii="Calibri" w:eastAsia="Calibri" w:hAnsi="Calibri" w:cs="Calibri"/>
          <w:sz w:val="24"/>
          <w:szCs w:val="24"/>
          <w:lang w:val="tr-TR"/>
        </w:rPr>
        <w:t>Cabir ALAN</w:t>
      </w:r>
    </w:p>
    <w:p w:rsidR="00A419E3" w:rsidRDefault="009A2317" w:rsidP="00E06683">
      <w:pPr>
        <w:spacing w:line="472" w:lineRule="auto"/>
        <w:ind w:left="3969" w:right="398"/>
        <w:rPr>
          <w:rFonts w:ascii="Calibri" w:eastAsia="Calibri" w:hAnsi="Calibri" w:cs="Calibri"/>
          <w:sz w:val="24"/>
          <w:szCs w:val="24"/>
          <w:lang w:val="tr-TR"/>
        </w:rPr>
      </w:pPr>
      <w:r w:rsidRPr="00F55C82">
        <w:rPr>
          <w:rFonts w:ascii="Calibri" w:eastAsia="Calibri" w:hAnsi="Calibri" w:cs="Calibri"/>
          <w:sz w:val="24"/>
          <w:szCs w:val="24"/>
          <w:lang w:val="tr-TR"/>
        </w:rPr>
        <w:t xml:space="preserve">Doç. Dr. </w:t>
      </w:r>
      <w:r w:rsidR="00FE1D61" w:rsidRPr="00F55C82">
        <w:rPr>
          <w:rFonts w:ascii="Calibri" w:eastAsia="Calibri" w:hAnsi="Calibri" w:cs="Calibri"/>
          <w:sz w:val="24"/>
          <w:szCs w:val="24"/>
          <w:lang w:val="tr-TR"/>
        </w:rPr>
        <w:t>Eyüp Burak SANCAK</w:t>
      </w:r>
    </w:p>
    <w:p w:rsidR="00FE1D61" w:rsidRDefault="00632A67" w:rsidP="00E06683">
      <w:pPr>
        <w:spacing w:line="472" w:lineRule="auto"/>
        <w:ind w:left="3969" w:right="398"/>
        <w:rPr>
          <w:rFonts w:ascii="Calibri" w:eastAsia="Calibri" w:hAnsi="Calibri" w:cs="Calibri"/>
          <w:sz w:val="24"/>
          <w:szCs w:val="24"/>
          <w:lang w:val="tr-TR"/>
        </w:rPr>
      </w:pPr>
      <w:r>
        <w:rPr>
          <w:rFonts w:ascii="Calibri" w:eastAsia="Calibri" w:hAnsi="Calibri" w:cs="Calibri"/>
          <w:sz w:val="24"/>
          <w:szCs w:val="24"/>
          <w:lang w:val="tr-TR"/>
        </w:rPr>
        <w:t xml:space="preserve">Dr. Öğr. Üyesi </w:t>
      </w:r>
      <w:r w:rsidR="00FE1D61">
        <w:rPr>
          <w:rFonts w:ascii="Calibri" w:eastAsia="Calibri" w:hAnsi="Calibri" w:cs="Calibri"/>
          <w:sz w:val="24"/>
          <w:szCs w:val="24"/>
          <w:lang w:val="tr-TR"/>
        </w:rPr>
        <w:t>Alpaslan AKBAŞ</w:t>
      </w:r>
    </w:p>
    <w:p w:rsidR="006C5398" w:rsidRDefault="006C5398" w:rsidP="00E06683">
      <w:pPr>
        <w:spacing w:line="472" w:lineRule="auto"/>
        <w:ind w:left="3969" w:right="398"/>
        <w:rPr>
          <w:rFonts w:ascii="Calibri" w:eastAsia="Calibri" w:hAnsi="Calibri" w:cs="Calibri"/>
          <w:sz w:val="24"/>
          <w:szCs w:val="24"/>
          <w:lang w:val="tr-TR"/>
        </w:rPr>
      </w:pPr>
      <w:r>
        <w:rPr>
          <w:rFonts w:ascii="Calibri" w:eastAsia="Calibri" w:hAnsi="Calibri" w:cs="Calibri"/>
          <w:sz w:val="24"/>
          <w:szCs w:val="24"/>
          <w:lang w:val="tr-TR"/>
        </w:rPr>
        <w:t>Dr. Öğr. Üyesi Hasan Anıl KURT</w:t>
      </w:r>
    </w:p>
    <w:p w:rsidR="006C5398" w:rsidRPr="00F55C82" w:rsidRDefault="006C5398" w:rsidP="00E06683">
      <w:pPr>
        <w:spacing w:line="472" w:lineRule="auto"/>
        <w:ind w:left="3969" w:right="398"/>
        <w:rPr>
          <w:rFonts w:ascii="Calibri" w:eastAsia="Calibri" w:hAnsi="Calibri" w:cs="Calibri"/>
          <w:sz w:val="24"/>
          <w:szCs w:val="24"/>
          <w:lang w:val="tr-TR"/>
        </w:rPr>
        <w:sectPr w:rsidR="006C5398" w:rsidRPr="00F55C82">
          <w:headerReference w:type="default" r:id="rId9"/>
          <w:footerReference w:type="default" r:id="rId10"/>
          <w:pgSz w:w="11940" w:h="16860"/>
          <w:pgMar w:top="2240" w:right="1640" w:bottom="280" w:left="600" w:header="1572" w:footer="719" w:gutter="0"/>
          <w:cols w:space="708"/>
        </w:sectPr>
      </w:pPr>
    </w:p>
    <w:p w:rsidR="001257DD" w:rsidRPr="008A7471" w:rsidRDefault="00FE1D61" w:rsidP="008A7471">
      <w:pPr>
        <w:spacing w:after="240" w:line="360" w:lineRule="auto"/>
        <w:ind w:firstLine="708"/>
        <w:jc w:val="both"/>
        <w:rPr>
          <w:rFonts w:asciiTheme="minorHAnsi" w:hAnsiTheme="minorHAnsi" w:cstheme="minorHAnsi"/>
          <w:sz w:val="24"/>
          <w:szCs w:val="24"/>
          <w:lang w:val="tr-TR" w:eastAsia="tr-TR"/>
        </w:rPr>
      </w:pPr>
      <w:r>
        <w:rPr>
          <w:rFonts w:asciiTheme="minorHAnsi" w:hAnsiTheme="minorHAnsi" w:cstheme="minorHAnsi"/>
          <w:b/>
          <w:sz w:val="24"/>
          <w:szCs w:val="24"/>
          <w:lang w:val="tr-TR" w:eastAsia="tr-TR"/>
        </w:rPr>
        <w:lastRenderedPageBreak/>
        <w:t>ÜROLOJİ</w:t>
      </w:r>
      <w:r w:rsidR="001257DD" w:rsidRPr="008A7471">
        <w:rPr>
          <w:rFonts w:asciiTheme="minorHAnsi" w:hAnsiTheme="minorHAnsi" w:cstheme="minorHAnsi"/>
          <w:b/>
          <w:sz w:val="24"/>
          <w:szCs w:val="24"/>
          <w:lang w:val="tr-TR" w:eastAsia="tr-TR"/>
        </w:rPr>
        <w:t xml:space="preserve"> Anabilim Dalı</w:t>
      </w:r>
      <w:r w:rsidR="008A7471" w:rsidRPr="008A7471">
        <w:rPr>
          <w:rFonts w:asciiTheme="minorHAnsi" w:hAnsiTheme="minorHAnsi" w:cstheme="minorHAnsi"/>
          <w:b/>
          <w:sz w:val="24"/>
          <w:szCs w:val="24"/>
          <w:lang w:val="tr-TR" w:eastAsia="tr-TR"/>
        </w:rPr>
        <w:t xml:space="preserve">; </w:t>
      </w:r>
      <w:r w:rsidRPr="00FE1D61">
        <w:rPr>
          <w:rFonts w:asciiTheme="minorHAnsi" w:hAnsiTheme="minorHAnsi" w:cstheme="minorHAnsi"/>
          <w:sz w:val="24"/>
          <w:szCs w:val="24"/>
          <w:lang w:val="tr-TR" w:eastAsia="tr-TR"/>
        </w:rPr>
        <w:t xml:space="preserve">Genitoüriner sistemin içerdiği; Böbrek, </w:t>
      </w:r>
      <w:r>
        <w:rPr>
          <w:rFonts w:asciiTheme="minorHAnsi" w:hAnsiTheme="minorHAnsi" w:cstheme="minorHAnsi"/>
          <w:sz w:val="24"/>
          <w:szCs w:val="24"/>
          <w:lang w:val="tr-TR" w:eastAsia="tr-TR"/>
        </w:rPr>
        <w:t xml:space="preserve">üreter, mesane, prostat, </w:t>
      </w:r>
      <w:r w:rsidR="009939F8">
        <w:rPr>
          <w:rFonts w:asciiTheme="minorHAnsi" w:hAnsiTheme="minorHAnsi" w:cstheme="minorHAnsi"/>
          <w:sz w:val="24"/>
          <w:szCs w:val="24"/>
          <w:lang w:val="tr-TR" w:eastAsia="tr-TR"/>
        </w:rPr>
        <w:t xml:space="preserve">üretra, ve özellikle erkek tip dış genital organlarla ilgilenir. İdrar oluşum mekanizması, idrar akışını bozan durumlar, idrar kaçırma, erkek cinsel sağlığı, erkek üreme sistemi hastalıkları, genitoüriner sistem tümörleri ve genitoüriner sistem taşları, üriner sistem enfeksiyonları, cinsel yolla bulaşan hastalıklar, doğumsal ürolojik problemler, ürolojik aciller ve travma konularını kapsar. </w:t>
      </w:r>
      <w:r w:rsidR="001257DD" w:rsidRPr="008A7471">
        <w:rPr>
          <w:rFonts w:asciiTheme="minorHAnsi" w:hAnsiTheme="minorHAnsi" w:cstheme="minorHAnsi"/>
          <w:sz w:val="24"/>
          <w:szCs w:val="24"/>
          <w:lang w:val="tr-TR" w:eastAsia="tr-TR"/>
        </w:rPr>
        <w:t>İki haftalık program süresi içinde en sık görülen beyin sinir cerrahisi sorunlarının tanıları ve tedavileri hakkında detaylı bilgiler verilmektedir.</w:t>
      </w:r>
    </w:p>
    <w:p w:rsidR="00A419E3" w:rsidRPr="008A7471" w:rsidRDefault="009A2317" w:rsidP="009939F8">
      <w:pPr>
        <w:spacing w:after="240" w:line="360" w:lineRule="auto"/>
        <w:jc w:val="both"/>
        <w:rPr>
          <w:rFonts w:asciiTheme="minorHAnsi" w:eastAsia="Calibri" w:hAnsiTheme="minorHAnsi" w:cstheme="minorHAnsi"/>
          <w:sz w:val="24"/>
          <w:szCs w:val="24"/>
          <w:lang w:val="tr-TR"/>
        </w:rPr>
      </w:pPr>
      <w:r w:rsidRPr="008A7471">
        <w:rPr>
          <w:rFonts w:asciiTheme="minorHAnsi" w:eastAsia="Calibri" w:hAnsiTheme="minorHAnsi" w:cstheme="minorHAnsi"/>
          <w:b/>
          <w:spacing w:val="-1"/>
          <w:sz w:val="24"/>
          <w:szCs w:val="24"/>
          <w:lang w:val="tr-TR"/>
        </w:rPr>
        <w:t>S</w:t>
      </w:r>
      <w:r w:rsidRPr="008A7471">
        <w:rPr>
          <w:rFonts w:asciiTheme="minorHAnsi" w:eastAsia="Calibri" w:hAnsiTheme="minorHAnsi" w:cstheme="minorHAnsi"/>
          <w:b/>
          <w:spacing w:val="1"/>
          <w:sz w:val="24"/>
          <w:szCs w:val="24"/>
          <w:lang w:val="tr-TR"/>
        </w:rPr>
        <w:t>t</w:t>
      </w:r>
      <w:r w:rsidRPr="008A7471">
        <w:rPr>
          <w:rFonts w:asciiTheme="minorHAnsi" w:eastAsia="Calibri" w:hAnsiTheme="minorHAnsi" w:cstheme="minorHAnsi"/>
          <w:b/>
          <w:spacing w:val="-1"/>
          <w:sz w:val="24"/>
          <w:szCs w:val="24"/>
          <w:lang w:val="tr-TR"/>
        </w:rPr>
        <w:t>a</w:t>
      </w:r>
      <w:r w:rsidRPr="008A7471">
        <w:rPr>
          <w:rFonts w:asciiTheme="minorHAnsi" w:eastAsia="Calibri" w:hAnsiTheme="minorHAnsi" w:cstheme="minorHAnsi"/>
          <w:b/>
          <w:spacing w:val="1"/>
          <w:sz w:val="24"/>
          <w:szCs w:val="24"/>
          <w:lang w:val="tr-TR"/>
        </w:rPr>
        <w:t>jın</w:t>
      </w:r>
      <w:r w:rsidR="001257DD" w:rsidRPr="008A7471">
        <w:rPr>
          <w:rFonts w:asciiTheme="minorHAnsi" w:eastAsia="Calibri" w:hAnsiTheme="minorHAnsi" w:cstheme="minorHAnsi"/>
          <w:b/>
          <w:spacing w:val="1"/>
          <w:sz w:val="24"/>
          <w:szCs w:val="24"/>
          <w:lang w:val="tr-TR"/>
        </w:rPr>
        <w:t xml:space="preserve"> A</w:t>
      </w:r>
      <w:r w:rsidRPr="008A7471">
        <w:rPr>
          <w:rFonts w:asciiTheme="minorHAnsi" w:eastAsia="Calibri" w:hAnsiTheme="minorHAnsi" w:cstheme="minorHAnsi"/>
          <w:b/>
          <w:spacing w:val="-1"/>
          <w:sz w:val="24"/>
          <w:szCs w:val="24"/>
          <w:lang w:val="tr-TR"/>
        </w:rPr>
        <w:t>ma</w:t>
      </w:r>
      <w:r w:rsidRPr="008A7471">
        <w:rPr>
          <w:rFonts w:asciiTheme="minorHAnsi" w:eastAsia="Calibri" w:hAnsiTheme="minorHAnsi" w:cstheme="minorHAnsi"/>
          <w:b/>
          <w:sz w:val="24"/>
          <w:szCs w:val="24"/>
          <w:lang w:val="tr-TR"/>
        </w:rPr>
        <w:t>c</w:t>
      </w:r>
      <w:r w:rsidRPr="008A7471">
        <w:rPr>
          <w:rFonts w:asciiTheme="minorHAnsi" w:eastAsia="Calibri" w:hAnsiTheme="minorHAnsi" w:cstheme="minorHAnsi"/>
          <w:b/>
          <w:spacing w:val="1"/>
          <w:sz w:val="24"/>
          <w:szCs w:val="24"/>
          <w:lang w:val="tr-TR"/>
        </w:rPr>
        <w:t>ı</w:t>
      </w:r>
      <w:r w:rsidRPr="008A7471">
        <w:rPr>
          <w:rFonts w:asciiTheme="minorHAnsi" w:eastAsia="Calibri" w:hAnsiTheme="minorHAnsi" w:cstheme="minorHAnsi"/>
          <w:b/>
          <w:sz w:val="24"/>
          <w:szCs w:val="24"/>
          <w:lang w:val="tr-TR"/>
        </w:rPr>
        <w:t>:</w:t>
      </w:r>
      <w:r w:rsidR="008A7471" w:rsidRPr="008A7471">
        <w:rPr>
          <w:rFonts w:asciiTheme="minorHAnsi" w:eastAsia="Calibri" w:hAnsiTheme="minorHAnsi" w:cstheme="minorHAnsi"/>
          <w:b/>
          <w:sz w:val="24"/>
          <w:szCs w:val="24"/>
          <w:lang w:val="tr-TR"/>
        </w:rPr>
        <w:t xml:space="preserve"> </w:t>
      </w:r>
      <w:r w:rsidRPr="008A7471">
        <w:rPr>
          <w:rFonts w:asciiTheme="minorHAnsi" w:eastAsia="Calibri" w:hAnsiTheme="minorHAnsi" w:cstheme="minorHAnsi"/>
          <w:spacing w:val="-1"/>
          <w:sz w:val="24"/>
          <w:szCs w:val="24"/>
          <w:lang w:val="tr-TR"/>
        </w:rPr>
        <w:t>B</w:t>
      </w:r>
      <w:r w:rsidRPr="008A7471">
        <w:rPr>
          <w:rFonts w:asciiTheme="minorHAnsi" w:eastAsia="Calibri" w:hAnsiTheme="minorHAnsi" w:cstheme="minorHAnsi"/>
          <w:spacing w:val="1"/>
          <w:sz w:val="24"/>
          <w:szCs w:val="24"/>
          <w:lang w:val="tr-TR"/>
        </w:rPr>
        <w:t>u</w:t>
      </w:r>
      <w:r w:rsidR="001257DD" w:rsidRPr="008A7471">
        <w:rPr>
          <w:rFonts w:asciiTheme="minorHAnsi" w:eastAsia="Calibri" w:hAnsiTheme="minorHAnsi" w:cstheme="minorHAnsi"/>
          <w:spacing w:val="1"/>
          <w:sz w:val="24"/>
          <w:szCs w:val="24"/>
          <w:lang w:val="tr-TR"/>
        </w:rPr>
        <w:t xml:space="preserve"> </w:t>
      </w:r>
      <w:r w:rsidRPr="008A7471">
        <w:rPr>
          <w:rFonts w:asciiTheme="minorHAnsi" w:eastAsia="Calibri" w:hAnsiTheme="minorHAnsi" w:cstheme="minorHAnsi"/>
          <w:spacing w:val="1"/>
          <w:sz w:val="24"/>
          <w:szCs w:val="24"/>
          <w:lang w:val="tr-TR"/>
        </w:rPr>
        <w:t>dön</w:t>
      </w:r>
      <w:r w:rsidRPr="008A7471">
        <w:rPr>
          <w:rFonts w:asciiTheme="minorHAnsi" w:eastAsia="Calibri" w:hAnsiTheme="minorHAnsi" w:cstheme="minorHAnsi"/>
          <w:sz w:val="24"/>
          <w:szCs w:val="24"/>
          <w:lang w:val="tr-TR"/>
        </w:rPr>
        <w:t>em</w:t>
      </w:r>
      <w:r w:rsidRPr="008A7471">
        <w:rPr>
          <w:rFonts w:asciiTheme="minorHAnsi" w:eastAsia="Calibri" w:hAnsiTheme="minorHAnsi" w:cstheme="minorHAnsi"/>
          <w:spacing w:val="-5"/>
          <w:sz w:val="24"/>
          <w:szCs w:val="24"/>
          <w:lang w:val="tr-TR"/>
        </w:rPr>
        <w:t>i</w:t>
      </w:r>
      <w:r w:rsidRPr="008A7471">
        <w:rPr>
          <w:rFonts w:asciiTheme="minorHAnsi" w:eastAsia="Calibri" w:hAnsiTheme="minorHAnsi" w:cstheme="minorHAnsi"/>
          <w:spacing w:val="1"/>
          <w:sz w:val="24"/>
          <w:szCs w:val="24"/>
          <w:lang w:val="tr-TR"/>
        </w:rPr>
        <w:t>n</w:t>
      </w:r>
      <w:r w:rsidR="001257DD" w:rsidRPr="008A7471">
        <w:rPr>
          <w:rFonts w:asciiTheme="minorHAnsi" w:eastAsia="Calibri" w:hAnsiTheme="minorHAnsi" w:cstheme="minorHAnsi"/>
          <w:spacing w:val="1"/>
          <w:sz w:val="24"/>
          <w:szCs w:val="24"/>
          <w:lang w:val="tr-TR"/>
        </w:rPr>
        <w:t xml:space="preserve"> </w:t>
      </w:r>
      <w:r w:rsidRPr="008A7471">
        <w:rPr>
          <w:rFonts w:asciiTheme="minorHAnsi" w:eastAsia="Calibri" w:hAnsiTheme="minorHAnsi" w:cstheme="minorHAnsi"/>
          <w:sz w:val="24"/>
          <w:szCs w:val="24"/>
          <w:lang w:val="tr-TR"/>
        </w:rPr>
        <w:t>s</w:t>
      </w:r>
      <w:r w:rsidRPr="008A7471">
        <w:rPr>
          <w:rFonts w:asciiTheme="minorHAnsi" w:eastAsia="Calibri" w:hAnsiTheme="minorHAnsi" w:cstheme="minorHAnsi"/>
          <w:spacing w:val="1"/>
          <w:sz w:val="24"/>
          <w:szCs w:val="24"/>
          <w:lang w:val="tr-TR"/>
        </w:rPr>
        <w:t>o</w:t>
      </w:r>
      <w:r w:rsidRPr="008A7471">
        <w:rPr>
          <w:rFonts w:asciiTheme="minorHAnsi" w:eastAsia="Calibri" w:hAnsiTheme="minorHAnsi" w:cstheme="minorHAnsi"/>
          <w:spacing w:val="-1"/>
          <w:sz w:val="24"/>
          <w:szCs w:val="24"/>
          <w:lang w:val="tr-TR"/>
        </w:rPr>
        <w:t>n</w:t>
      </w:r>
      <w:r w:rsidRPr="008A7471">
        <w:rPr>
          <w:rFonts w:asciiTheme="minorHAnsi" w:eastAsia="Calibri" w:hAnsiTheme="minorHAnsi" w:cstheme="minorHAnsi"/>
          <w:spacing w:val="1"/>
          <w:sz w:val="24"/>
          <w:szCs w:val="24"/>
          <w:lang w:val="tr-TR"/>
        </w:rPr>
        <w:t>u</w:t>
      </w:r>
      <w:r w:rsidRPr="008A7471">
        <w:rPr>
          <w:rFonts w:asciiTheme="minorHAnsi" w:eastAsia="Calibri" w:hAnsiTheme="minorHAnsi" w:cstheme="minorHAnsi"/>
          <w:spacing w:val="2"/>
          <w:sz w:val="24"/>
          <w:szCs w:val="24"/>
          <w:lang w:val="tr-TR"/>
        </w:rPr>
        <w:t>n</w:t>
      </w:r>
      <w:r w:rsidRPr="008A7471">
        <w:rPr>
          <w:rFonts w:asciiTheme="minorHAnsi" w:eastAsia="Calibri" w:hAnsiTheme="minorHAnsi" w:cstheme="minorHAnsi"/>
          <w:spacing w:val="-1"/>
          <w:sz w:val="24"/>
          <w:szCs w:val="24"/>
          <w:lang w:val="tr-TR"/>
        </w:rPr>
        <w:t>d</w:t>
      </w:r>
      <w:r w:rsidRPr="008A7471">
        <w:rPr>
          <w:rFonts w:asciiTheme="minorHAnsi" w:eastAsia="Calibri" w:hAnsiTheme="minorHAnsi" w:cstheme="minorHAnsi"/>
          <w:sz w:val="24"/>
          <w:szCs w:val="24"/>
          <w:lang w:val="tr-TR"/>
        </w:rPr>
        <w:t>a</w:t>
      </w:r>
      <w:r w:rsidR="001257DD" w:rsidRPr="008A7471">
        <w:rPr>
          <w:rFonts w:asciiTheme="minorHAnsi" w:eastAsia="Calibri" w:hAnsiTheme="minorHAnsi" w:cstheme="minorHAnsi"/>
          <w:sz w:val="24"/>
          <w:szCs w:val="24"/>
          <w:lang w:val="tr-TR"/>
        </w:rPr>
        <w:t xml:space="preserve"> </w:t>
      </w:r>
      <w:r w:rsidRPr="008A7471">
        <w:rPr>
          <w:rFonts w:asciiTheme="minorHAnsi" w:eastAsia="Calibri" w:hAnsiTheme="minorHAnsi" w:cstheme="minorHAnsi"/>
          <w:spacing w:val="1"/>
          <w:sz w:val="24"/>
          <w:szCs w:val="24"/>
          <w:lang w:val="tr-TR"/>
        </w:rPr>
        <w:t>ö</w:t>
      </w:r>
      <w:r w:rsidRPr="008A7471">
        <w:rPr>
          <w:rFonts w:asciiTheme="minorHAnsi" w:eastAsia="Calibri" w:hAnsiTheme="minorHAnsi" w:cstheme="minorHAnsi"/>
          <w:sz w:val="24"/>
          <w:szCs w:val="24"/>
          <w:lang w:val="tr-TR"/>
        </w:rPr>
        <w:t>ğr</w:t>
      </w:r>
      <w:r w:rsidRPr="008A7471">
        <w:rPr>
          <w:rFonts w:asciiTheme="minorHAnsi" w:eastAsia="Calibri" w:hAnsiTheme="minorHAnsi" w:cstheme="minorHAnsi"/>
          <w:spacing w:val="-2"/>
          <w:sz w:val="24"/>
          <w:szCs w:val="24"/>
          <w:lang w:val="tr-TR"/>
        </w:rPr>
        <w:t>e</w:t>
      </w:r>
      <w:r w:rsidRPr="008A7471">
        <w:rPr>
          <w:rFonts w:asciiTheme="minorHAnsi" w:eastAsia="Calibri" w:hAnsiTheme="minorHAnsi" w:cstheme="minorHAnsi"/>
          <w:spacing w:val="1"/>
          <w:sz w:val="24"/>
          <w:szCs w:val="24"/>
          <w:lang w:val="tr-TR"/>
        </w:rPr>
        <w:t>n</w:t>
      </w:r>
      <w:r w:rsidRPr="008A7471">
        <w:rPr>
          <w:rFonts w:asciiTheme="minorHAnsi" w:eastAsia="Calibri" w:hAnsiTheme="minorHAnsi" w:cstheme="minorHAnsi"/>
          <w:spacing w:val="-1"/>
          <w:sz w:val="24"/>
          <w:szCs w:val="24"/>
          <w:lang w:val="tr-TR"/>
        </w:rPr>
        <w:t>c</w:t>
      </w:r>
      <w:r w:rsidRPr="008A7471">
        <w:rPr>
          <w:rFonts w:asciiTheme="minorHAnsi" w:eastAsia="Calibri" w:hAnsiTheme="minorHAnsi" w:cstheme="minorHAnsi"/>
          <w:sz w:val="24"/>
          <w:szCs w:val="24"/>
          <w:lang w:val="tr-TR"/>
        </w:rPr>
        <w:t>ile</w:t>
      </w:r>
      <w:r w:rsidRPr="008A7471">
        <w:rPr>
          <w:rFonts w:asciiTheme="minorHAnsi" w:eastAsia="Calibri" w:hAnsiTheme="minorHAnsi" w:cstheme="minorHAnsi"/>
          <w:spacing w:val="1"/>
          <w:sz w:val="24"/>
          <w:szCs w:val="24"/>
          <w:lang w:val="tr-TR"/>
        </w:rPr>
        <w:t>r;</w:t>
      </w:r>
      <w:r w:rsidR="001257DD" w:rsidRPr="008A7471">
        <w:rPr>
          <w:rFonts w:asciiTheme="minorHAnsi" w:eastAsia="Calibri" w:hAnsiTheme="minorHAnsi" w:cstheme="minorHAnsi"/>
          <w:spacing w:val="1"/>
          <w:sz w:val="24"/>
          <w:szCs w:val="24"/>
          <w:lang w:val="tr-TR"/>
        </w:rPr>
        <w:t xml:space="preserve"> </w:t>
      </w:r>
      <w:r w:rsidRPr="008A7471">
        <w:rPr>
          <w:rFonts w:asciiTheme="minorHAnsi" w:eastAsia="Calibri" w:hAnsiTheme="minorHAnsi" w:cstheme="minorHAnsi"/>
          <w:spacing w:val="1"/>
          <w:sz w:val="24"/>
          <w:szCs w:val="24"/>
          <w:lang w:val="tr-TR"/>
        </w:rPr>
        <w:t>p</w:t>
      </w:r>
      <w:r w:rsidRPr="008A7471">
        <w:rPr>
          <w:rFonts w:asciiTheme="minorHAnsi" w:eastAsia="Calibri" w:hAnsiTheme="minorHAnsi" w:cstheme="minorHAnsi"/>
          <w:spacing w:val="-2"/>
          <w:sz w:val="24"/>
          <w:szCs w:val="24"/>
          <w:lang w:val="tr-TR"/>
        </w:rPr>
        <w:t>r</w:t>
      </w:r>
      <w:r w:rsidRPr="008A7471">
        <w:rPr>
          <w:rFonts w:asciiTheme="minorHAnsi" w:eastAsia="Calibri" w:hAnsiTheme="minorHAnsi" w:cstheme="minorHAnsi"/>
          <w:spacing w:val="1"/>
          <w:sz w:val="24"/>
          <w:szCs w:val="24"/>
          <w:lang w:val="tr-TR"/>
        </w:rPr>
        <w:t>e</w:t>
      </w:r>
      <w:r w:rsidRPr="008A7471">
        <w:rPr>
          <w:rFonts w:asciiTheme="minorHAnsi" w:eastAsia="Calibri" w:hAnsiTheme="minorHAnsi" w:cstheme="minorHAnsi"/>
          <w:spacing w:val="-1"/>
          <w:sz w:val="24"/>
          <w:szCs w:val="24"/>
          <w:lang w:val="tr-TR"/>
        </w:rPr>
        <w:t>k</w:t>
      </w:r>
      <w:r w:rsidRPr="008A7471">
        <w:rPr>
          <w:rFonts w:asciiTheme="minorHAnsi" w:eastAsia="Calibri" w:hAnsiTheme="minorHAnsi" w:cstheme="minorHAnsi"/>
          <w:sz w:val="24"/>
          <w:szCs w:val="24"/>
          <w:lang w:val="tr-TR"/>
        </w:rPr>
        <w:t>li</w:t>
      </w:r>
      <w:r w:rsidRPr="008A7471">
        <w:rPr>
          <w:rFonts w:asciiTheme="minorHAnsi" w:eastAsia="Calibri" w:hAnsiTheme="minorHAnsi" w:cstheme="minorHAnsi"/>
          <w:spacing w:val="1"/>
          <w:sz w:val="24"/>
          <w:szCs w:val="24"/>
          <w:lang w:val="tr-TR"/>
        </w:rPr>
        <w:t>n</w:t>
      </w:r>
      <w:r w:rsidRPr="008A7471">
        <w:rPr>
          <w:rFonts w:asciiTheme="minorHAnsi" w:eastAsia="Calibri" w:hAnsiTheme="minorHAnsi" w:cstheme="minorHAnsi"/>
          <w:sz w:val="24"/>
          <w:szCs w:val="24"/>
          <w:lang w:val="tr-TR"/>
        </w:rPr>
        <w:t>i</w:t>
      </w:r>
      <w:r w:rsidRPr="008A7471">
        <w:rPr>
          <w:rFonts w:asciiTheme="minorHAnsi" w:eastAsia="Calibri" w:hAnsiTheme="minorHAnsi" w:cstheme="minorHAnsi"/>
          <w:spacing w:val="-1"/>
          <w:sz w:val="24"/>
          <w:szCs w:val="24"/>
          <w:lang w:val="tr-TR"/>
        </w:rPr>
        <w:t>k</w:t>
      </w:r>
      <w:r w:rsidR="001257DD" w:rsidRPr="008A7471">
        <w:rPr>
          <w:rFonts w:asciiTheme="minorHAnsi" w:eastAsia="Calibri" w:hAnsiTheme="minorHAnsi" w:cstheme="minorHAnsi"/>
          <w:spacing w:val="-1"/>
          <w:sz w:val="24"/>
          <w:szCs w:val="24"/>
          <w:lang w:val="tr-TR"/>
        </w:rPr>
        <w:t xml:space="preserve"> </w:t>
      </w:r>
      <w:r w:rsidRPr="008A7471">
        <w:rPr>
          <w:rFonts w:asciiTheme="minorHAnsi" w:eastAsia="Calibri" w:hAnsiTheme="minorHAnsi" w:cstheme="minorHAnsi"/>
          <w:spacing w:val="1"/>
          <w:sz w:val="24"/>
          <w:szCs w:val="24"/>
          <w:lang w:val="tr-TR"/>
        </w:rPr>
        <w:t>d</w:t>
      </w:r>
      <w:r w:rsidRPr="008A7471">
        <w:rPr>
          <w:rFonts w:asciiTheme="minorHAnsi" w:eastAsia="Calibri" w:hAnsiTheme="minorHAnsi" w:cstheme="minorHAnsi"/>
          <w:spacing w:val="-2"/>
          <w:sz w:val="24"/>
          <w:szCs w:val="24"/>
          <w:lang w:val="tr-TR"/>
        </w:rPr>
        <w:t>ö</w:t>
      </w:r>
      <w:r w:rsidRPr="008A7471">
        <w:rPr>
          <w:rFonts w:asciiTheme="minorHAnsi" w:eastAsia="Calibri" w:hAnsiTheme="minorHAnsi" w:cstheme="minorHAnsi"/>
          <w:spacing w:val="2"/>
          <w:sz w:val="24"/>
          <w:szCs w:val="24"/>
          <w:lang w:val="tr-TR"/>
        </w:rPr>
        <w:t>n</w:t>
      </w:r>
      <w:r w:rsidRPr="008A7471">
        <w:rPr>
          <w:rFonts w:asciiTheme="minorHAnsi" w:eastAsia="Calibri" w:hAnsiTheme="minorHAnsi" w:cstheme="minorHAnsi"/>
          <w:sz w:val="24"/>
          <w:szCs w:val="24"/>
          <w:lang w:val="tr-TR"/>
        </w:rPr>
        <w:t>em</w:t>
      </w:r>
      <w:r w:rsidRPr="008A7471">
        <w:rPr>
          <w:rFonts w:asciiTheme="minorHAnsi" w:eastAsia="Calibri" w:hAnsiTheme="minorHAnsi" w:cstheme="minorHAnsi"/>
          <w:spacing w:val="-1"/>
          <w:sz w:val="24"/>
          <w:szCs w:val="24"/>
          <w:lang w:val="tr-TR"/>
        </w:rPr>
        <w:t>d</w:t>
      </w:r>
      <w:r w:rsidRPr="008A7471">
        <w:rPr>
          <w:rFonts w:asciiTheme="minorHAnsi" w:eastAsia="Calibri" w:hAnsiTheme="minorHAnsi" w:cstheme="minorHAnsi"/>
          <w:spacing w:val="-2"/>
          <w:sz w:val="24"/>
          <w:szCs w:val="24"/>
          <w:lang w:val="tr-TR"/>
        </w:rPr>
        <w:t>e</w:t>
      </w:r>
      <w:r w:rsidR="001257DD" w:rsidRPr="008A7471">
        <w:rPr>
          <w:rFonts w:asciiTheme="minorHAnsi" w:eastAsia="Calibri" w:hAnsiTheme="minorHAnsi" w:cstheme="minorHAnsi"/>
          <w:spacing w:val="-2"/>
          <w:sz w:val="24"/>
          <w:szCs w:val="24"/>
          <w:lang w:val="tr-TR"/>
        </w:rPr>
        <w:t xml:space="preserve"> </w:t>
      </w:r>
      <w:r w:rsidRPr="008A7471">
        <w:rPr>
          <w:rFonts w:asciiTheme="minorHAnsi" w:eastAsia="Calibri" w:hAnsiTheme="minorHAnsi" w:cstheme="minorHAnsi"/>
          <w:spacing w:val="-1"/>
          <w:sz w:val="24"/>
          <w:szCs w:val="24"/>
          <w:lang w:val="tr-TR"/>
        </w:rPr>
        <w:t>k</w:t>
      </w:r>
      <w:r w:rsidRPr="008A7471">
        <w:rPr>
          <w:rFonts w:asciiTheme="minorHAnsi" w:eastAsia="Calibri" w:hAnsiTheme="minorHAnsi" w:cstheme="minorHAnsi"/>
          <w:sz w:val="24"/>
          <w:szCs w:val="24"/>
          <w:lang w:val="tr-TR"/>
        </w:rPr>
        <w:t>a</w:t>
      </w:r>
      <w:r w:rsidRPr="008A7471">
        <w:rPr>
          <w:rFonts w:asciiTheme="minorHAnsi" w:eastAsia="Calibri" w:hAnsiTheme="minorHAnsi" w:cstheme="minorHAnsi"/>
          <w:spacing w:val="1"/>
          <w:sz w:val="24"/>
          <w:szCs w:val="24"/>
          <w:lang w:val="tr-TR"/>
        </w:rPr>
        <w:t>z</w:t>
      </w:r>
      <w:r w:rsidRPr="008A7471">
        <w:rPr>
          <w:rFonts w:asciiTheme="minorHAnsi" w:eastAsia="Calibri" w:hAnsiTheme="minorHAnsi" w:cstheme="minorHAnsi"/>
          <w:sz w:val="24"/>
          <w:szCs w:val="24"/>
          <w:lang w:val="tr-TR"/>
        </w:rPr>
        <w:t>a</w:t>
      </w:r>
      <w:r w:rsidRPr="008A7471">
        <w:rPr>
          <w:rFonts w:asciiTheme="minorHAnsi" w:eastAsia="Calibri" w:hAnsiTheme="minorHAnsi" w:cstheme="minorHAnsi"/>
          <w:spacing w:val="1"/>
          <w:sz w:val="24"/>
          <w:szCs w:val="24"/>
          <w:lang w:val="tr-TR"/>
        </w:rPr>
        <w:t>nd</w:t>
      </w:r>
      <w:r w:rsidRPr="008A7471">
        <w:rPr>
          <w:rFonts w:asciiTheme="minorHAnsi" w:eastAsia="Calibri" w:hAnsiTheme="minorHAnsi" w:cstheme="minorHAnsi"/>
          <w:sz w:val="24"/>
          <w:szCs w:val="24"/>
          <w:lang w:val="tr-TR"/>
        </w:rPr>
        <w:t>ı</w:t>
      </w:r>
      <w:r w:rsidRPr="008A7471">
        <w:rPr>
          <w:rFonts w:asciiTheme="minorHAnsi" w:eastAsia="Calibri" w:hAnsiTheme="minorHAnsi" w:cstheme="minorHAnsi"/>
          <w:spacing w:val="-1"/>
          <w:sz w:val="24"/>
          <w:szCs w:val="24"/>
          <w:lang w:val="tr-TR"/>
        </w:rPr>
        <w:t>k</w:t>
      </w:r>
      <w:r w:rsidRPr="008A7471">
        <w:rPr>
          <w:rFonts w:asciiTheme="minorHAnsi" w:eastAsia="Calibri" w:hAnsiTheme="minorHAnsi" w:cstheme="minorHAnsi"/>
          <w:sz w:val="24"/>
          <w:szCs w:val="24"/>
          <w:lang w:val="tr-TR"/>
        </w:rPr>
        <w:t>lar</w:t>
      </w:r>
      <w:r w:rsidRPr="008A7471">
        <w:rPr>
          <w:rFonts w:asciiTheme="minorHAnsi" w:eastAsia="Calibri" w:hAnsiTheme="minorHAnsi" w:cstheme="minorHAnsi"/>
          <w:spacing w:val="-2"/>
          <w:sz w:val="24"/>
          <w:szCs w:val="24"/>
          <w:lang w:val="tr-TR"/>
        </w:rPr>
        <w:t>ı</w:t>
      </w:r>
      <w:r w:rsidR="001257DD" w:rsidRPr="008A7471">
        <w:rPr>
          <w:rFonts w:asciiTheme="minorHAnsi" w:eastAsia="Calibri" w:hAnsiTheme="minorHAnsi" w:cstheme="minorHAnsi"/>
          <w:spacing w:val="-2"/>
          <w:sz w:val="24"/>
          <w:szCs w:val="24"/>
          <w:lang w:val="tr-TR"/>
        </w:rPr>
        <w:t xml:space="preserve"> </w:t>
      </w:r>
      <w:r w:rsidRPr="008A7471">
        <w:rPr>
          <w:rFonts w:asciiTheme="minorHAnsi" w:eastAsia="Calibri" w:hAnsiTheme="minorHAnsi" w:cstheme="minorHAnsi"/>
          <w:spacing w:val="1"/>
          <w:sz w:val="24"/>
          <w:szCs w:val="24"/>
          <w:lang w:val="tr-TR"/>
        </w:rPr>
        <w:t>b</w:t>
      </w:r>
      <w:r w:rsidRPr="008A7471">
        <w:rPr>
          <w:rFonts w:asciiTheme="minorHAnsi" w:eastAsia="Calibri" w:hAnsiTheme="minorHAnsi" w:cstheme="minorHAnsi"/>
          <w:sz w:val="24"/>
          <w:szCs w:val="24"/>
          <w:lang w:val="tr-TR"/>
        </w:rPr>
        <w:t>ilgi</w:t>
      </w:r>
      <w:r w:rsidR="001257DD" w:rsidRPr="008A7471">
        <w:rPr>
          <w:rFonts w:asciiTheme="minorHAnsi" w:eastAsia="Calibri" w:hAnsiTheme="minorHAnsi" w:cstheme="minorHAnsi"/>
          <w:sz w:val="24"/>
          <w:szCs w:val="24"/>
          <w:lang w:val="tr-TR"/>
        </w:rPr>
        <w:t xml:space="preserve"> </w:t>
      </w:r>
      <w:r w:rsidRPr="008A7471">
        <w:rPr>
          <w:rFonts w:asciiTheme="minorHAnsi" w:eastAsia="Calibri" w:hAnsiTheme="minorHAnsi" w:cstheme="minorHAnsi"/>
          <w:sz w:val="24"/>
          <w:szCs w:val="24"/>
          <w:lang w:val="tr-TR"/>
        </w:rPr>
        <w:t>v</w:t>
      </w:r>
      <w:r w:rsidRPr="008A7471">
        <w:rPr>
          <w:rFonts w:asciiTheme="minorHAnsi" w:eastAsia="Calibri" w:hAnsiTheme="minorHAnsi" w:cstheme="minorHAnsi"/>
          <w:spacing w:val="1"/>
          <w:sz w:val="24"/>
          <w:szCs w:val="24"/>
          <w:lang w:val="tr-TR"/>
        </w:rPr>
        <w:t>e</w:t>
      </w:r>
      <w:r w:rsidR="001257DD" w:rsidRPr="008A7471">
        <w:rPr>
          <w:rFonts w:asciiTheme="minorHAnsi" w:eastAsia="Calibri" w:hAnsiTheme="minorHAnsi" w:cstheme="minorHAnsi"/>
          <w:spacing w:val="1"/>
          <w:sz w:val="24"/>
          <w:szCs w:val="24"/>
          <w:lang w:val="tr-TR"/>
        </w:rPr>
        <w:t xml:space="preserve"> </w:t>
      </w:r>
      <w:r w:rsidRPr="008A7471">
        <w:rPr>
          <w:rFonts w:asciiTheme="minorHAnsi" w:eastAsia="Calibri" w:hAnsiTheme="minorHAnsi" w:cstheme="minorHAnsi"/>
          <w:spacing w:val="2"/>
          <w:sz w:val="24"/>
          <w:szCs w:val="24"/>
          <w:lang w:val="tr-TR"/>
        </w:rPr>
        <w:t>b</w:t>
      </w:r>
      <w:r w:rsidRPr="008A7471">
        <w:rPr>
          <w:rFonts w:asciiTheme="minorHAnsi" w:eastAsia="Calibri" w:hAnsiTheme="minorHAnsi" w:cstheme="minorHAnsi"/>
          <w:sz w:val="24"/>
          <w:szCs w:val="24"/>
          <w:lang w:val="tr-TR"/>
        </w:rPr>
        <w:t>eceri</w:t>
      </w:r>
      <w:r w:rsidRPr="008A7471">
        <w:rPr>
          <w:rFonts w:asciiTheme="minorHAnsi" w:eastAsia="Calibri" w:hAnsiTheme="minorHAnsi" w:cstheme="minorHAnsi"/>
          <w:spacing w:val="-1"/>
          <w:sz w:val="24"/>
          <w:szCs w:val="24"/>
          <w:lang w:val="tr-TR"/>
        </w:rPr>
        <w:t>l</w:t>
      </w:r>
      <w:r w:rsidRPr="008A7471">
        <w:rPr>
          <w:rFonts w:asciiTheme="minorHAnsi" w:eastAsia="Calibri" w:hAnsiTheme="minorHAnsi" w:cstheme="minorHAnsi"/>
          <w:spacing w:val="1"/>
          <w:sz w:val="24"/>
          <w:szCs w:val="24"/>
          <w:lang w:val="tr-TR"/>
        </w:rPr>
        <w:t>e</w:t>
      </w:r>
      <w:r w:rsidRPr="008A7471">
        <w:rPr>
          <w:rFonts w:asciiTheme="minorHAnsi" w:eastAsia="Calibri" w:hAnsiTheme="minorHAnsi" w:cstheme="minorHAnsi"/>
          <w:sz w:val="24"/>
          <w:szCs w:val="24"/>
          <w:lang w:val="tr-TR"/>
        </w:rPr>
        <w:t>ri</w:t>
      </w:r>
      <w:r w:rsidR="001257DD" w:rsidRPr="008A7471">
        <w:rPr>
          <w:rFonts w:asciiTheme="minorHAnsi" w:eastAsia="Calibri" w:hAnsiTheme="minorHAnsi" w:cstheme="minorHAnsi"/>
          <w:sz w:val="24"/>
          <w:szCs w:val="24"/>
          <w:lang w:val="tr-TR"/>
        </w:rPr>
        <w:t xml:space="preserve"> </w:t>
      </w:r>
      <w:r w:rsidRPr="008A7471">
        <w:rPr>
          <w:rFonts w:asciiTheme="minorHAnsi" w:eastAsia="Calibri" w:hAnsiTheme="minorHAnsi" w:cstheme="minorHAnsi"/>
          <w:spacing w:val="-1"/>
          <w:sz w:val="24"/>
          <w:szCs w:val="24"/>
          <w:lang w:val="tr-TR"/>
        </w:rPr>
        <w:t>k</w:t>
      </w:r>
      <w:r w:rsidRPr="008A7471">
        <w:rPr>
          <w:rFonts w:asciiTheme="minorHAnsi" w:eastAsia="Calibri" w:hAnsiTheme="minorHAnsi" w:cstheme="minorHAnsi"/>
          <w:sz w:val="24"/>
          <w:szCs w:val="24"/>
          <w:lang w:val="tr-TR"/>
        </w:rPr>
        <w:t>li</w:t>
      </w:r>
      <w:r w:rsidRPr="008A7471">
        <w:rPr>
          <w:rFonts w:asciiTheme="minorHAnsi" w:eastAsia="Calibri" w:hAnsiTheme="minorHAnsi" w:cstheme="minorHAnsi"/>
          <w:spacing w:val="1"/>
          <w:sz w:val="24"/>
          <w:szCs w:val="24"/>
          <w:lang w:val="tr-TR"/>
        </w:rPr>
        <w:t>n</w:t>
      </w:r>
      <w:r w:rsidRPr="008A7471">
        <w:rPr>
          <w:rFonts w:asciiTheme="minorHAnsi" w:eastAsia="Calibri" w:hAnsiTheme="minorHAnsi" w:cstheme="minorHAnsi"/>
          <w:sz w:val="24"/>
          <w:szCs w:val="24"/>
          <w:lang w:val="tr-TR"/>
        </w:rPr>
        <w:t>i</w:t>
      </w:r>
      <w:r w:rsidRPr="008A7471">
        <w:rPr>
          <w:rFonts w:asciiTheme="minorHAnsi" w:eastAsia="Calibri" w:hAnsiTheme="minorHAnsi" w:cstheme="minorHAnsi"/>
          <w:spacing w:val="-1"/>
          <w:sz w:val="24"/>
          <w:szCs w:val="24"/>
          <w:lang w:val="tr-TR"/>
        </w:rPr>
        <w:t>k</w:t>
      </w:r>
      <w:r w:rsidR="001257DD" w:rsidRPr="008A7471">
        <w:rPr>
          <w:rFonts w:asciiTheme="minorHAnsi" w:eastAsia="Calibri" w:hAnsiTheme="minorHAnsi" w:cstheme="minorHAnsi"/>
          <w:spacing w:val="-1"/>
          <w:sz w:val="24"/>
          <w:szCs w:val="24"/>
          <w:lang w:val="tr-TR"/>
        </w:rPr>
        <w:t xml:space="preserve"> </w:t>
      </w:r>
      <w:r w:rsidRPr="008A7471">
        <w:rPr>
          <w:rFonts w:asciiTheme="minorHAnsi" w:eastAsia="Calibri" w:hAnsiTheme="minorHAnsi" w:cstheme="minorHAnsi"/>
          <w:spacing w:val="1"/>
          <w:sz w:val="24"/>
          <w:szCs w:val="24"/>
          <w:lang w:val="tr-TR"/>
        </w:rPr>
        <w:t>d</w:t>
      </w:r>
      <w:r w:rsidRPr="008A7471">
        <w:rPr>
          <w:rFonts w:asciiTheme="minorHAnsi" w:eastAsia="Calibri" w:hAnsiTheme="minorHAnsi" w:cstheme="minorHAnsi"/>
          <w:sz w:val="24"/>
          <w:szCs w:val="24"/>
          <w:lang w:val="tr-TR"/>
        </w:rPr>
        <w:t>isi</w:t>
      </w:r>
      <w:r w:rsidRPr="008A7471">
        <w:rPr>
          <w:rFonts w:asciiTheme="minorHAnsi" w:eastAsia="Calibri" w:hAnsiTheme="minorHAnsi" w:cstheme="minorHAnsi"/>
          <w:spacing w:val="1"/>
          <w:sz w:val="24"/>
          <w:szCs w:val="24"/>
          <w:lang w:val="tr-TR"/>
        </w:rPr>
        <w:t>p</w:t>
      </w:r>
      <w:r w:rsidR="001257DD" w:rsidRPr="008A7471">
        <w:rPr>
          <w:rFonts w:asciiTheme="minorHAnsi" w:eastAsia="Calibri" w:hAnsiTheme="minorHAnsi" w:cstheme="minorHAnsi"/>
          <w:sz w:val="24"/>
          <w:szCs w:val="24"/>
          <w:lang w:val="tr-TR"/>
        </w:rPr>
        <w:t>l</w:t>
      </w:r>
      <w:r w:rsidRPr="008A7471">
        <w:rPr>
          <w:rFonts w:asciiTheme="minorHAnsi" w:eastAsia="Calibri" w:hAnsiTheme="minorHAnsi" w:cstheme="minorHAnsi"/>
          <w:sz w:val="24"/>
          <w:szCs w:val="24"/>
          <w:lang w:val="tr-TR"/>
        </w:rPr>
        <w:t>i</w:t>
      </w:r>
      <w:r w:rsidRPr="008A7471">
        <w:rPr>
          <w:rFonts w:asciiTheme="minorHAnsi" w:eastAsia="Calibri" w:hAnsiTheme="minorHAnsi" w:cstheme="minorHAnsi"/>
          <w:spacing w:val="1"/>
          <w:sz w:val="24"/>
          <w:szCs w:val="24"/>
          <w:lang w:val="tr-TR"/>
        </w:rPr>
        <w:t>n</w:t>
      </w:r>
      <w:r w:rsidRPr="008A7471">
        <w:rPr>
          <w:rFonts w:asciiTheme="minorHAnsi" w:eastAsia="Calibri" w:hAnsiTheme="minorHAnsi" w:cstheme="minorHAnsi"/>
          <w:sz w:val="24"/>
          <w:szCs w:val="24"/>
          <w:lang w:val="tr-TR"/>
        </w:rPr>
        <w:t>le</w:t>
      </w:r>
      <w:r w:rsidRPr="008A7471">
        <w:rPr>
          <w:rFonts w:asciiTheme="minorHAnsi" w:eastAsia="Calibri" w:hAnsiTheme="minorHAnsi" w:cstheme="minorHAnsi"/>
          <w:spacing w:val="-1"/>
          <w:sz w:val="24"/>
          <w:szCs w:val="24"/>
          <w:lang w:val="tr-TR"/>
        </w:rPr>
        <w:t>r</w:t>
      </w:r>
      <w:r w:rsidRPr="008A7471">
        <w:rPr>
          <w:rFonts w:asciiTheme="minorHAnsi" w:eastAsia="Calibri" w:hAnsiTheme="minorHAnsi" w:cstheme="minorHAnsi"/>
          <w:spacing w:val="1"/>
          <w:sz w:val="24"/>
          <w:szCs w:val="24"/>
          <w:lang w:val="tr-TR"/>
        </w:rPr>
        <w:t>e</w:t>
      </w:r>
      <w:r w:rsidR="001257DD" w:rsidRPr="008A7471">
        <w:rPr>
          <w:rFonts w:asciiTheme="minorHAnsi" w:eastAsia="Calibri" w:hAnsiTheme="minorHAnsi" w:cstheme="minorHAnsi"/>
          <w:spacing w:val="1"/>
          <w:sz w:val="24"/>
          <w:szCs w:val="24"/>
          <w:lang w:val="tr-TR"/>
        </w:rPr>
        <w:t xml:space="preserve"> </w:t>
      </w:r>
      <w:r w:rsidRPr="008A7471">
        <w:rPr>
          <w:rFonts w:asciiTheme="minorHAnsi" w:eastAsia="Calibri" w:hAnsiTheme="minorHAnsi" w:cstheme="minorHAnsi"/>
          <w:spacing w:val="-2"/>
          <w:sz w:val="24"/>
          <w:szCs w:val="24"/>
          <w:lang w:val="tr-TR"/>
        </w:rPr>
        <w:t>e</w:t>
      </w:r>
      <w:r w:rsidRPr="008A7471">
        <w:rPr>
          <w:rFonts w:asciiTheme="minorHAnsi" w:eastAsia="Calibri" w:hAnsiTheme="minorHAnsi" w:cstheme="minorHAnsi"/>
          <w:spacing w:val="-1"/>
          <w:sz w:val="24"/>
          <w:szCs w:val="24"/>
          <w:lang w:val="tr-TR"/>
        </w:rPr>
        <w:t>n</w:t>
      </w:r>
      <w:r w:rsidRPr="008A7471">
        <w:rPr>
          <w:rFonts w:asciiTheme="minorHAnsi" w:eastAsia="Calibri" w:hAnsiTheme="minorHAnsi" w:cstheme="minorHAnsi"/>
          <w:spacing w:val="1"/>
          <w:sz w:val="24"/>
          <w:szCs w:val="24"/>
          <w:lang w:val="tr-TR"/>
        </w:rPr>
        <w:t>t</w:t>
      </w:r>
      <w:r w:rsidRPr="008A7471">
        <w:rPr>
          <w:rFonts w:asciiTheme="minorHAnsi" w:eastAsia="Calibri" w:hAnsiTheme="minorHAnsi" w:cstheme="minorHAnsi"/>
          <w:sz w:val="24"/>
          <w:szCs w:val="24"/>
          <w:lang w:val="tr-TR"/>
        </w:rPr>
        <w:t>egr</w:t>
      </w:r>
      <w:r w:rsidRPr="008A7471">
        <w:rPr>
          <w:rFonts w:asciiTheme="minorHAnsi" w:eastAsia="Calibri" w:hAnsiTheme="minorHAnsi" w:cstheme="minorHAnsi"/>
          <w:spacing w:val="1"/>
          <w:sz w:val="24"/>
          <w:szCs w:val="24"/>
          <w:lang w:val="tr-TR"/>
        </w:rPr>
        <w:t>e</w:t>
      </w:r>
      <w:r w:rsidR="001257DD" w:rsidRPr="008A7471">
        <w:rPr>
          <w:rFonts w:asciiTheme="minorHAnsi" w:eastAsia="Calibri" w:hAnsiTheme="minorHAnsi" w:cstheme="minorHAnsi"/>
          <w:spacing w:val="1"/>
          <w:sz w:val="24"/>
          <w:szCs w:val="24"/>
          <w:lang w:val="tr-TR"/>
        </w:rPr>
        <w:t xml:space="preserve"> </w:t>
      </w:r>
      <w:r w:rsidRPr="008A7471">
        <w:rPr>
          <w:rFonts w:asciiTheme="minorHAnsi" w:eastAsia="Calibri" w:hAnsiTheme="minorHAnsi" w:cstheme="minorHAnsi"/>
          <w:spacing w:val="-2"/>
          <w:sz w:val="24"/>
          <w:szCs w:val="24"/>
          <w:lang w:val="tr-TR"/>
        </w:rPr>
        <w:t>e</w:t>
      </w:r>
      <w:r w:rsidRPr="008A7471">
        <w:rPr>
          <w:rFonts w:asciiTheme="minorHAnsi" w:eastAsia="Calibri" w:hAnsiTheme="minorHAnsi" w:cstheme="minorHAnsi"/>
          <w:spacing w:val="1"/>
          <w:sz w:val="24"/>
          <w:szCs w:val="24"/>
          <w:lang w:val="tr-TR"/>
        </w:rPr>
        <w:t>d</w:t>
      </w:r>
      <w:r w:rsidRPr="008A7471">
        <w:rPr>
          <w:rFonts w:asciiTheme="minorHAnsi" w:eastAsia="Calibri" w:hAnsiTheme="minorHAnsi" w:cstheme="minorHAnsi"/>
          <w:spacing w:val="-2"/>
          <w:sz w:val="24"/>
          <w:szCs w:val="24"/>
          <w:lang w:val="tr-TR"/>
        </w:rPr>
        <w:t>er</w:t>
      </w:r>
      <w:r w:rsidRPr="008A7471">
        <w:rPr>
          <w:rFonts w:asciiTheme="minorHAnsi" w:eastAsia="Calibri" w:hAnsiTheme="minorHAnsi" w:cstheme="minorHAnsi"/>
          <w:spacing w:val="1"/>
          <w:sz w:val="24"/>
          <w:szCs w:val="24"/>
          <w:lang w:val="tr-TR"/>
        </w:rPr>
        <w:t>e</w:t>
      </w:r>
      <w:r w:rsidRPr="008A7471">
        <w:rPr>
          <w:rFonts w:asciiTheme="minorHAnsi" w:eastAsia="Calibri" w:hAnsiTheme="minorHAnsi" w:cstheme="minorHAnsi"/>
          <w:spacing w:val="-1"/>
          <w:sz w:val="24"/>
          <w:szCs w:val="24"/>
          <w:lang w:val="tr-TR"/>
        </w:rPr>
        <w:t>k</w:t>
      </w:r>
      <w:r w:rsidRPr="008A7471">
        <w:rPr>
          <w:rFonts w:asciiTheme="minorHAnsi" w:eastAsia="Calibri" w:hAnsiTheme="minorHAnsi" w:cstheme="minorHAnsi"/>
          <w:sz w:val="24"/>
          <w:szCs w:val="24"/>
          <w:lang w:val="tr-TR"/>
        </w:rPr>
        <w:t>,</w:t>
      </w:r>
      <w:r w:rsidR="00745648" w:rsidRPr="008A7471">
        <w:rPr>
          <w:rFonts w:asciiTheme="minorHAnsi" w:eastAsia="Calibri" w:hAnsiTheme="minorHAnsi" w:cstheme="minorHAnsi"/>
          <w:sz w:val="24"/>
          <w:szCs w:val="24"/>
          <w:lang w:val="tr-TR"/>
        </w:rPr>
        <w:t xml:space="preserve"> </w:t>
      </w:r>
      <w:r w:rsidRPr="008A7471">
        <w:rPr>
          <w:rFonts w:asciiTheme="minorHAnsi" w:eastAsia="Calibri" w:hAnsiTheme="minorHAnsi" w:cstheme="minorHAnsi"/>
          <w:sz w:val="24"/>
          <w:szCs w:val="24"/>
          <w:lang w:val="tr-TR"/>
        </w:rPr>
        <w:t>ç</w:t>
      </w:r>
      <w:r w:rsidRPr="008A7471">
        <w:rPr>
          <w:rFonts w:asciiTheme="minorHAnsi" w:eastAsia="Calibri" w:hAnsiTheme="minorHAnsi" w:cstheme="minorHAnsi"/>
          <w:spacing w:val="1"/>
          <w:sz w:val="24"/>
          <w:szCs w:val="24"/>
          <w:lang w:val="tr-TR"/>
        </w:rPr>
        <w:t>o</w:t>
      </w:r>
      <w:r w:rsidRPr="008A7471">
        <w:rPr>
          <w:rFonts w:asciiTheme="minorHAnsi" w:eastAsia="Calibri" w:hAnsiTheme="minorHAnsi" w:cstheme="minorHAnsi"/>
          <w:spacing w:val="-3"/>
          <w:sz w:val="24"/>
          <w:szCs w:val="24"/>
          <w:lang w:val="tr-TR"/>
        </w:rPr>
        <w:t>c</w:t>
      </w:r>
      <w:r w:rsidRPr="008A7471">
        <w:rPr>
          <w:rFonts w:asciiTheme="minorHAnsi" w:eastAsia="Calibri" w:hAnsiTheme="minorHAnsi" w:cstheme="minorHAnsi"/>
          <w:spacing w:val="1"/>
          <w:sz w:val="24"/>
          <w:szCs w:val="24"/>
          <w:lang w:val="tr-TR"/>
        </w:rPr>
        <w:t>u</w:t>
      </w:r>
      <w:r w:rsidRPr="008A7471">
        <w:rPr>
          <w:rFonts w:asciiTheme="minorHAnsi" w:eastAsia="Calibri" w:hAnsiTheme="minorHAnsi" w:cstheme="minorHAnsi"/>
          <w:spacing w:val="-1"/>
          <w:sz w:val="24"/>
          <w:szCs w:val="24"/>
          <w:lang w:val="tr-TR"/>
        </w:rPr>
        <w:t>k</w:t>
      </w:r>
      <w:r w:rsidRPr="008A7471">
        <w:rPr>
          <w:rFonts w:asciiTheme="minorHAnsi" w:eastAsia="Calibri" w:hAnsiTheme="minorHAnsi" w:cstheme="minorHAnsi"/>
          <w:sz w:val="24"/>
          <w:szCs w:val="24"/>
          <w:lang w:val="tr-TR"/>
        </w:rPr>
        <w:t>la</w:t>
      </w:r>
      <w:r w:rsidRPr="008A7471">
        <w:rPr>
          <w:rFonts w:asciiTheme="minorHAnsi" w:eastAsia="Calibri" w:hAnsiTheme="minorHAnsi" w:cstheme="minorHAnsi"/>
          <w:spacing w:val="1"/>
          <w:sz w:val="24"/>
          <w:szCs w:val="24"/>
          <w:lang w:val="tr-TR"/>
        </w:rPr>
        <w:t>rd</w:t>
      </w:r>
      <w:r w:rsidRPr="008A7471">
        <w:rPr>
          <w:rFonts w:asciiTheme="minorHAnsi" w:eastAsia="Calibri" w:hAnsiTheme="minorHAnsi" w:cstheme="minorHAnsi"/>
          <w:sz w:val="24"/>
          <w:szCs w:val="24"/>
          <w:lang w:val="tr-TR"/>
        </w:rPr>
        <w:t>a</w:t>
      </w:r>
      <w:r w:rsidR="001257DD" w:rsidRPr="008A7471">
        <w:rPr>
          <w:rFonts w:asciiTheme="minorHAnsi" w:eastAsia="Calibri" w:hAnsiTheme="minorHAnsi" w:cstheme="minorHAnsi"/>
          <w:sz w:val="24"/>
          <w:szCs w:val="24"/>
          <w:lang w:val="tr-TR"/>
        </w:rPr>
        <w:t xml:space="preserve"> </w:t>
      </w:r>
      <w:r w:rsidRPr="008A7471">
        <w:rPr>
          <w:rFonts w:asciiTheme="minorHAnsi" w:eastAsia="Calibri" w:hAnsiTheme="minorHAnsi" w:cstheme="minorHAnsi"/>
          <w:sz w:val="24"/>
          <w:szCs w:val="24"/>
          <w:lang w:val="tr-TR"/>
        </w:rPr>
        <w:t>ve</w:t>
      </w:r>
      <w:r w:rsidR="001257DD" w:rsidRPr="008A7471">
        <w:rPr>
          <w:rFonts w:asciiTheme="minorHAnsi" w:eastAsia="Calibri" w:hAnsiTheme="minorHAnsi" w:cstheme="minorHAnsi"/>
          <w:sz w:val="24"/>
          <w:szCs w:val="24"/>
          <w:lang w:val="tr-TR"/>
        </w:rPr>
        <w:t xml:space="preserve"> </w:t>
      </w:r>
      <w:r w:rsidRPr="008A7471">
        <w:rPr>
          <w:rFonts w:asciiTheme="minorHAnsi" w:eastAsia="Calibri" w:hAnsiTheme="minorHAnsi" w:cstheme="minorHAnsi"/>
          <w:sz w:val="24"/>
          <w:szCs w:val="24"/>
          <w:lang w:val="tr-TR"/>
        </w:rPr>
        <w:t>eriş</w:t>
      </w:r>
      <w:r w:rsidRPr="008A7471">
        <w:rPr>
          <w:rFonts w:asciiTheme="minorHAnsi" w:eastAsia="Calibri" w:hAnsiTheme="minorHAnsi" w:cstheme="minorHAnsi"/>
          <w:spacing w:val="-1"/>
          <w:sz w:val="24"/>
          <w:szCs w:val="24"/>
          <w:lang w:val="tr-TR"/>
        </w:rPr>
        <w:t>k</w:t>
      </w:r>
      <w:r w:rsidRPr="008A7471">
        <w:rPr>
          <w:rFonts w:asciiTheme="minorHAnsi" w:eastAsia="Calibri" w:hAnsiTheme="minorHAnsi" w:cstheme="minorHAnsi"/>
          <w:spacing w:val="-2"/>
          <w:sz w:val="24"/>
          <w:szCs w:val="24"/>
          <w:lang w:val="tr-TR"/>
        </w:rPr>
        <w:t>i</w:t>
      </w:r>
      <w:r w:rsidRPr="008A7471">
        <w:rPr>
          <w:rFonts w:asciiTheme="minorHAnsi" w:eastAsia="Calibri" w:hAnsiTheme="minorHAnsi" w:cstheme="minorHAnsi"/>
          <w:spacing w:val="1"/>
          <w:sz w:val="24"/>
          <w:szCs w:val="24"/>
          <w:lang w:val="tr-TR"/>
        </w:rPr>
        <w:t>n</w:t>
      </w:r>
      <w:r w:rsidRPr="008A7471">
        <w:rPr>
          <w:rFonts w:asciiTheme="minorHAnsi" w:eastAsia="Calibri" w:hAnsiTheme="minorHAnsi" w:cstheme="minorHAnsi"/>
          <w:sz w:val="24"/>
          <w:szCs w:val="24"/>
          <w:lang w:val="tr-TR"/>
        </w:rPr>
        <w:t>le</w:t>
      </w:r>
      <w:r w:rsidRPr="008A7471">
        <w:rPr>
          <w:rFonts w:asciiTheme="minorHAnsi" w:eastAsia="Calibri" w:hAnsiTheme="minorHAnsi" w:cstheme="minorHAnsi"/>
          <w:spacing w:val="-1"/>
          <w:sz w:val="24"/>
          <w:szCs w:val="24"/>
          <w:lang w:val="tr-TR"/>
        </w:rPr>
        <w:t>r</w:t>
      </w:r>
      <w:r w:rsidRPr="008A7471">
        <w:rPr>
          <w:rFonts w:asciiTheme="minorHAnsi" w:eastAsia="Calibri" w:hAnsiTheme="minorHAnsi" w:cstheme="minorHAnsi"/>
          <w:spacing w:val="1"/>
          <w:sz w:val="24"/>
          <w:szCs w:val="24"/>
          <w:lang w:val="tr-TR"/>
        </w:rPr>
        <w:t>d</w:t>
      </w:r>
      <w:r w:rsidRPr="008A7471">
        <w:rPr>
          <w:rFonts w:asciiTheme="minorHAnsi" w:eastAsia="Calibri" w:hAnsiTheme="minorHAnsi" w:cstheme="minorHAnsi"/>
          <w:sz w:val="24"/>
          <w:szCs w:val="24"/>
          <w:lang w:val="tr-TR"/>
        </w:rPr>
        <w:t>e</w:t>
      </w:r>
      <w:r w:rsidR="001257DD" w:rsidRPr="008A7471">
        <w:rPr>
          <w:rFonts w:asciiTheme="minorHAnsi" w:eastAsia="Calibri" w:hAnsiTheme="minorHAnsi" w:cstheme="minorHAnsi"/>
          <w:sz w:val="24"/>
          <w:szCs w:val="24"/>
          <w:lang w:val="tr-TR"/>
        </w:rPr>
        <w:t xml:space="preserve"> </w:t>
      </w:r>
      <w:r w:rsidRPr="008A7471">
        <w:rPr>
          <w:rFonts w:asciiTheme="minorHAnsi" w:eastAsia="Calibri" w:hAnsiTheme="minorHAnsi" w:cstheme="minorHAnsi"/>
          <w:sz w:val="24"/>
          <w:szCs w:val="24"/>
          <w:lang w:val="tr-TR"/>
        </w:rPr>
        <w:t>g</w:t>
      </w:r>
      <w:r w:rsidRPr="008A7471">
        <w:rPr>
          <w:rFonts w:asciiTheme="minorHAnsi" w:eastAsia="Calibri" w:hAnsiTheme="minorHAnsi" w:cstheme="minorHAnsi"/>
          <w:spacing w:val="1"/>
          <w:sz w:val="24"/>
          <w:szCs w:val="24"/>
          <w:lang w:val="tr-TR"/>
        </w:rPr>
        <w:t>ö</w:t>
      </w:r>
      <w:r w:rsidRPr="008A7471">
        <w:rPr>
          <w:rFonts w:asciiTheme="minorHAnsi" w:eastAsia="Calibri" w:hAnsiTheme="minorHAnsi" w:cstheme="minorHAnsi"/>
          <w:spacing w:val="3"/>
          <w:sz w:val="24"/>
          <w:szCs w:val="24"/>
          <w:lang w:val="tr-TR"/>
        </w:rPr>
        <w:t>r</w:t>
      </w:r>
      <w:r w:rsidRPr="008A7471">
        <w:rPr>
          <w:rFonts w:asciiTheme="minorHAnsi" w:eastAsia="Calibri" w:hAnsiTheme="minorHAnsi" w:cstheme="minorHAnsi"/>
          <w:spacing w:val="1"/>
          <w:sz w:val="24"/>
          <w:szCs w:val="24"/>
          <w:lang w:val="tr-TR"/>
        </w:rPr>
        <w:t>ü</w:t>
      </w:r>
      <w:r w:rsidRPr="008A7471">
        <w:rPr>
          <w:rFonts w:asciiTheme="minorHAnsi" w:eastAsia="Calibri" w:hAnsiTheme="minorHAnsi" w:cstheme="minorHAnsi"/>
          <w:spacing w:val="-2"/>
          <w:sz w:val="24"/>
          <w:szCs w:val="24"/>
          <w:lang w:val="tr-TR"/>
        </w:rPr>
        <w:t>l</w:t>
      </w:r>
      <w:r w:rsidRPr="008A7471">
        <w:rPr>
          <w:rFonts w:asciiTheme="minorHAnsi" w:eastAsia="Calibri" w:hAnsiTheme="minorHAnsi" w:cstheme="minorHAnsi"/>
          <w:sz w:val="24"/>
          <w:szCs w:val="24"/>
          <w:lang w:val="tr-TR"/>
        </w:rPr>
        <w:t>e</w:t>
      </w:r>
      <w:r w:rsidRPr="008A7471">
        <w:rPr>
          <w:rFonts w:asciiTheme="minorHAnsi" w:eastAsia="Calibri" w:hAnsiTheme="minorHAnsi" w:cstheme="minorHAnsi"/>
          <w:spacing w:val="1"/>
          <w:sz w:val="24"/>
          <w:szCs w:val="24"/>
          <w:lang w:val="tr-TR"/>
        </w:rPr>
        <w:t>n</w:t>
      </w:r>
      <w:r w:rsidR="001257DD" w:rsidRPr="008A7471">
        <w:rPr>
          <w:rFonts w:asciiTheme="minorHAnsi" w:eastAsia="Calibri" w:hAnsiTheme="minorHAnsi" w:cstheme="minorHAnsi"/>
          <w:spacing w:val="1"/>
          <w:sz w:val="24"/>
          <w:szCs w:val="24"/>
          <w:lang w:val="tr-TR"/>
        </w:rPr>
        <w:t xml:space="preserve"> </w:t>
      </w:r>
      <w:r w:rsidR="009939F8">
        <w:rPr>
          <w:rFonts w:asciiTheme="minorHAnsi" w:eastAsia="Calibri" w:hAnsiTheme="minorHAnsi" w:cstheme="minorHAnsi"/>
          <w:spacing w:val="1"/>
          <w:sz w:val="24"/>
          <w:szCs w:val="24"/>
          <w:lang w:val="tr-TR"/>
        </w:rPr>
        <w:t>genito-üriner</w:t>
      </w:r>
      <w:r w:rsidR="001257DD" w:rsidRPr="008A7471">
        <w:rPr>
          <w:rFonts w:asciiTheme="minorHAnsi" w:eastAsia="Calibri" w:hAnsiTheme="minorHAnsi" w:cstheme="minorHAnsi"/>
          <w:sz w:val="24"/>
          <w:szCs w:val="24"/>
          <w:lang w:val="tr-TR"/>
        </w:rPr>
        <w:t xml:space="preserve"> </w:t>
      </w:r>
      <w:r w:rsidRPr="008A7471">
        <w:rPr>
          <w:rFonts w:asciiTheme="minorHAnsi" w:eastAsia="Calibri" w:hAnsiTheme="minorHAnsi" w:cstheme="minorHAnsi"/>
          <w:sz w:val="24"/>
          <w:szCs w:val="24"/>
          <w:lang w:val="tr-TR"/>
        </w:rPr>
        <w:t>sis</w:t>
      </w:r>
      <w:r w:rsidRPr="008A7471">
        <w:rPr>
          <w:rFonts w:asciiTheme="minorHAnsi" w:eastAsia="Calibri" w:hAnsiTheme="minorHAnsi" w:cstheme="minorHAnsi"/>
          <w:spacing w:val="1"/>
          <w:sz w:val="24"/>
          <w:szCs w:val="24"/>
          <w:lang w:val="tr-TR"/>
        </w:rPr>
        <w:t>t</w:t>
      </w:r>
      <w:r w:rsidRPr="008A7471">
        <w:rPr>
          <w:rFonts w:asciiTheme="minorHAnsi" w:eastAsia="Calibri" w:hAnsiTheme="minorHAnsi" w:cstheme="minorHAnsi"/>
          <w:sz w:val="24"/>
          <w:szCs w:val="24"/>
          <w:lang w:val="tr-TR"/>
        </w:rPr>
        <w:t>e</w:t>
      </w:r>
      <w:r w:rsidR="009939F8">
        <w:rPr>
          <w:rFonts w:asciiTheme="minorHAnsi" w:eastAsia="Calibri" w:hAnsiTheme="minorHAnsi" w:cstheme="minorHAnsi"/>
          <w:spacing w:val="1"/>
          <w:sz w:val="24"/>
          <w:szCs w:val="24"/>
          <w:lang w:val="tr-TR"/>
        </w:rPr>
        <w:t xml:space="preserve">m </w:t>
      </w:r>
      <w:r w:rsidRPr="008A7471">
        <w:rPr>
          <w:rFonts w:asciiTheme="minorHAnsi" w:eastAsia="Calibri" w:hAnsiTheme="minorHAnsi" w:cstheme="minorHAnsi"/>
          <w:spacing w:val="1"/>
          <w:sz w:val="24"/>
          <w:szCs w:val="24"/>
          <w:lang w:val="tr-TR"/>
        </w:rPr>
        <w:t>h</w:t>
      </w:r>
      <w:r w:rsidRPr="008A7471">
        <w:rPr>
          <w:rFonts w:asciiTheme="minorHAnsi" w:eastAsia="Calibri" w:hAnsiTheme="minorHAnsi" w:cstheme="minorHAnsi"/>
          <w:sz w:val="24"/>
          <w:szCs w:val="24"/>
          <w:lang w:val="tr-TR"/>
        </w:rPr>
        <w:t>a</w:t>
      </w:r>
      <w:r w:rsidRPr="008A7471">
        <w:rPr>
          <w:rFonts w:asciiTheme="minorHAnsi" w:eastAsia="Calibri" w:hAnsiTheme="minorHAnsi" w:cstheme="minorHAnsi"/>
          <w:spacing w:val="-3"/>
          <w:sz w:val="24"/>
          <w:szCs w:val="24"/>
          <w:lang w:val="tr-TR"/>
        </w:rPr>
        <w:t>s</w:t>
      </w:r>
      <w:r w:rsidRPr="008A7471">
        <w:rPr>
          <w:rFonts w:asciiTheme="minorHAnsi" w:eastAsia="Calibri" w:hAnsiTheme="minorHAnsi" w:cstheme="minorHAnsi"/>
          <w:spacing w:val="1"/>
          <w:sz w:val="24"/>
          <w:szCs w:val="24"/>
          <w:lang w:val="tr-TR"/>
        </w:rPr>
        <w:t>t</w:t>
      </w:r>
      <w:r w:rsidRPr="008A7471">
        <w:rPr>
          <w:rFonts w:asciiTheme="minorHAnsi" w:eastAsia="Calibri" w:hAnsiTheme="minorHAnsi" w:cstheme="minorHAnsi"/>
          <w:sz w:val="24"/>
          <w:szCs w:val="24"/>
          <w:lang w:val="tr-TR"/>
        </w:rPr>
        <w:t>alı</w:t>
      </w:r>
      <w:r w:rsidRPr="008A7471">
        <w:rPr>
          <w:rFonts w:asciiTheme="minorHAnsi" w:eastAsia="Calibri" w:hAnsiTheme="minorHAnsi" w:cstheme="minorHAnsi"/>
          <w:spacing w:val="-1"/>
          <w:sz w:val="24"/>
          <w:szCs w:val="24"/>
          <w:lang w:val="tr-TR"/>
        </w:rPr>
        <w:t>k</w:t>
      </w:r>
      <w:r w:rsidR="001257DD" w:rsidRPr="008A7471">
        <w:rPr>
          <w:rFonts w:asciiTheme="minorHAnsi" w:eastAsia="Calibri" w:hAnsiTheme="minorHAnsi" w:cstheme="minorHAnsi"/>
          <w:sz w:val="24"/>
          <w:szCs w:val="24"/>
          <w:lang w:val="tr-TR"/>
        </w:rPr>
        <w:t>lar</w:t>
      </w:r>
      <w:r w:rsidRPr="008A7471">
        <w:rPr>
          <w:rFonts w:asciiTheme="minorHAnsi" w:eastAsia="Calibri" w:hAnsiTheme="minorHAnsi" w:cstheme="minorHAnsi"/>
          <w:sz w:val="24"/>
          <w:szCs w:val="24"/>
          <w:lang w:val="tr-TR"/>
        </w:rPr>
        <w:t>ı</w:t>
      </w:r>
      <w:r w:rsidRPr="008A7471">
        <w:rPr>
          <w:rFonts w:asciiTheme="minorHAnsi" w:eastAsia="Calibri" w:hAnsiTheme="minorHAnsi" w:cstheme="minorHAnsi"/>
          <w:spacing w:val="1"/>
          <w:sz w:val="24"/>
          <w:szCs w:val="24"/>
          <w:lang w:val="tr-TR"/>
        </w:rPr>
        <w:t>n</w:t>
      </w:r>
      <w:r w:rsidR="001257DD" w:rsidRPr="008A7471">
        <w:rPr>
          <w:rFonts w:asciiTheme="minorHAnsi" w:eastAsia="Calibri" w:hAnsiTheme="minorHAnsi" w:cstheme="minorHAnsi"/>
          <w:spacing w:val="1"/>
          <w:sz w:val="24"/>
          <w:szCs w:val="24"/>
          <w:lang w:val="tr-TR"/>
        </w:rPr>
        <w:t xml:space="preserve">ı </w:t>
      </w:r>
      <w:r w:rsidRPr="008A7471">
        <w:rPr>
          <w:rFonts w:asciiTheme="minorHAnsi" w:eastAsia="Calibri" w:hAnsiTheme="minorHAnsi" w:cstheme="minorHAnsi"/>
          <w:sz w:val="24"/>
          <w:szCs w:val="24"/>
          <w:lang w:val="tr-TR"/>
        </w:rPr>
        <w:t>m</w:t>
      </w:r>
      <w:r w:rsidRPr="008A7471">
        <w:rPr>
          <w:rFonts w:asciiTheme="minorHAnsi" w:eastAsia="Calibri" w:hAnsiTheme="minorHAnsi" w:cstheme="minorHAnsi"/>
          <w:spacing w:val="1"/>
          <w:sz w:val="24"/>
          <w:szCs w:val="24"/>
          <w:lang w:val="tr-TR"/>
        </w:rPr>
        <w:t>u</w:t>
      </w:r>
      <w:r w:rsidRPr="008A7471">
        <w:rPr>
          <w:rFonts w:asciiTheme="minorHAnsi" w:eastAsia="Calibri" w:hAnsiTheme="minorHAnsi" w:cstheme="minorHAnsi"/>
          <w:sz w:val="24"/>
          <w:szCs w:val="24"/>
          <w:lang w:val="tr-TR"/>
        </w:rPr>
        <w:t>aye</w:t>
      </w:r>
      <w:r w:rsidRPr="008A7471">
        <w:rPr>
          <w:rFonts w:asciiTheme="minorHAnsi" w:eastAsia="Calibri" w:hAnsiTheme="minorHAnsi" w:cstheme="minorHAnsi"/>
          <w:spacing w:val="1"/>
          <w:sz w:val="24"/>
          <w:szCs w:val="24"/>
          <w:lang w:val="tr-TR"/>
        </w:rPr>
        <w:t>n</w:t>
      </w:r>
      <w:r w:rsidRPr="008A7471">
        <w:rPr>
          <w:rFonts w:asciiTheme="minorHAnsi" w:eastAsia="Calibri" w:hAnsiTheme="minorHAnsi" w:cstheme="minorHAnsi"/>
          <w:sz w:val="24"/>
          <w:szCs w:val="24"/>
          <w:lang w:val="tr-TR"/>
        </w:rPr>
        <w:t>e</w:t>
      </w:r>
      <w:r w:rsidR="001257DD" w:rsidRPr="008A7471">
        <w:rPr>
          <w:rFonts w:asciiTheme="minorHAnsi" w:eastAsia="Calibri" w:hAnsiTheme="minorHAnsi" w:cstheme="minorHAnsi"/>
          <w:sz w:val="24"/>
          <w:szCs w:val="24"/>
          <w:lang w:val="tr-TR"/>
        </w:rPr>
        <w:t xml:space="preserve"> </w:t>
      </w:r>
      <w:r w:rsidR="009939F8">
        <w:rPr>
          <w:rFonts w:asciiTheme="minorHAnsi" w:eastAsia="Calibri" w:hAnsiTheme="minorHAnsi" w:cstheme="minorHAnsi"/>
          <w:sz w:val="24"/>
          <w:szCs w:val="24"/>
          <w:lang w:val="tr-TR"/>
        </w:rPr>
        <w:t xml:space="preserve">edebilecek, </w:t>
      </w:r>
      <w:r w:rsidRPr="008A7471">
        <w:rPr>
          <w:rFonts w:asciiTheme="minorHAnsi" w:eastAsia="Calibri" w:hAnsiTheme="minorHAnsi" w:cstheme="minorHAnsi"/>
          <w:spacing w:val="1"/>
          <w:sz w:val="24"/>
          <w:szCs w:val="24"/>
          <w:lang w:val="tr-TR"/>
        </w:rPr>
        <w:t>t</w:t>
      </w:r>
      <w:r w:rsidRPr="008A7471">
        <w:rPr>
          <w:rFonts w:asciiTheme="minorHAnsi" w:eastAsia="Calibri" w:hAnsiTheme="minorHAnsi" w:cstheme="minorHAnsi"/>
          <w:sz w:val="24"/>
          <w:szCs w:val="24"/>
          <w:lang w:val="tr-TR"/>
        </w:rPr>
        <w:t>a</w:t>
      </w:r>
      <w:r w:rsidRPr="008A7471">
        <w:rPr>
          <w:rFonts w:asciiTheme="minorHAnsi" w:eastAsia="Calibri" w:hAnsiTheme="minorHAnsi" w:cstheme="minorHAnsi"/>
          <w:spacing w:val="1"/>
          <w:sz w:val="24"/>
          <w:szCs w:val="24"/>
          <w:lang w:val="tr-TR"/>
        </w:rPr>
        <w:t>n</w:t>
      </w:r>
      <w:r w:rsidR="001257DD" w:rsidRPr="008A7471">
        <w:rPr>
          <w:rFonts w:asciiTheme="minorHAnsi" w:eastAsia="Calibri" w:hAnsiTheme="minorHAnsi" w:cstheme="minorHAnsi"/>
          <w:spacing w:val="1"/>
          <w:sz w:val="24"/>
          <w:szCs w:val="24"/>
          <w:lang w:val="tr-TR"/>
        </w:rPr>
        <w:t xml:space="preserve">ı </w:t>
      </w:r>
      <w:r w:rsidRPr="008A7471">
        <w:rPr>
          <w:rFonts w:asciiTheme="minorHAnsi" w:eastAsia="Calibri" w:hAnsiTheme="minorHAnsi" w:cstheme="minorHAnsi"/>
          <w:sz w:val="24"/>
          <w:szCs w:val="24"/>
          <w:lang w:val="tr-TR"/>
        </w:rPr>
        <w:t>v</w:t>
      </w:r>
      <w:r w:rsidRPr="008A7471">
        <w:rPr>
          <w:rFonts w:asciiTheme="minorHAnsi" w:eastAsia="Calibri" w:hAnsiTheme="minorHAnsi" w:cstheme="minorHAnsi"/>
          <w:spacing w:val="-2"/>
          <w:sz w:val="24"/>
          <w:szCs w:val="24"/>
          <w:lang w:val="tr-TR"/>
        </w:rPr>
        <w:t>e</w:t>
      </w:r>
      <w:r w:rsidR="001257DD" w:rsidRPr="008A7471">
        <w:rPr>
          <w:rFonts w:asciiTheme="minorHAnsi" w:eastAsia="Calibri" w:hAnsiTheme="minorHAnsi" w:cstheme="minorHAnsi"/>
          <w:spacing w:val="-2"/>
          <w:sz w:val="24"/>
          <w:szCs w:val="24"/>
          <w:lang w:val="tr-TR"/>
        </w:rPr>
        <w:t xml:space="preserve"> </w:t>
      </w:r>
      <w:r w:rsidRPr="008A7471">
        <w:rPr>
          <w:rFonts w:asciiTheme="minorHAnsi" w:eastAsia="Calibri" w:hAnsiTheme="minorHAnsi" w:cstheme="minorHAnsi"/>
          <w:spacing w:val="-1"/>
          <w:sz w:val="24"/>
          <w:szCs w:val="24"/>
          <w:lang w:val="tr-TR"/>
        </w:rPr>
        <w:t>t</w:t>
      </w:r>
      <w:r w:rsidRPr="008A7471">
        <w:rPr>
          <w:rFonts w:asciiTheme="minorHAnsi" w:eastAsia="Calibri" w:hAnsiTheme="minorHAnsi" w:cstheme="minorHAnsi"/>
          <w:spacing w:val="1"/>
          <w:sz w:val="24"/>
          <w:szCs w:val="24"/>
          <w:lang w:val="tr-TR"/>
        </w:rPr>
        <w:t>ed</w:t>
      </w:r>
      <w:r w:rsidRPr="008A7471">
        <w:rPr>
          <w:rFonts w:asciiTheme="minorHAnsi" w:eastAsia="Calibri" w:hAnsiTheme="minorHAnsi" w:cstheme="minorHAnsi"/>
          <w:sz w:val="24"/>
          <w:szCs w:val="24"/>
          <w:lang w:val="tr-TR"/>
        </w:rPr>
        <w:t>av</w:t>
      </w:r>
      <w:r w:rsidRPr="008A7471">
        <w:rPr>
          <w:rFonts w:asciiTheme="minorHAnsi" w:eastAsia="Calibri" w:hAnsiTheme="minorHAnsi" w:cstheme="minorHAnsi"/>
          <w:spacing w:val="-2"/>
          <w:sz w:val="24"/>
          <w:szCs w:val="24"/>
          <w:lang w:val="tr-TR"/>
        </w:rPr>
        <w:t>i</w:t>
      </w:r>
      <w:r w:rsidR="001257DD" w:rsidRPr="008A7471">
        <w:rPr>
          <w:rFonts w:asciiTheme="minorHAnsi" w:eastAsia="Calibri" w:hAnsiTheme="minorHAnsi" w:cstheme="minorHAnsi"/>
          <w:spacing w:val="-2"/>
          <w:sz w:val="24"/>
          <w:szCs w:val="24"/>
          <w:lang w:val="tr-TR"/>
        </w:rPr>
        <w:t xml:space="preserve"> </w:t>
      </w:r>
      <w:r w:rsidRPr="008A7471">
        <w:rPr>
          <w:rFonts w:asciiTheme="minorHAnsi" w:eastAsia="Calibri" w:hAnsiTheme="minorHAnsi" w:cstheme="minorHAnsi"/>
          <w:sz w:val="24"/>
          <w:szCs w:val="24"/>
          <w:lang w:val="tr-TR"/>
        </w:rPr>
        <w:t>ya</w:t>
      </w:r>
      <w:r w:rsidRPr="008A7471">
        <w:rPr>
          <w:rFonts w:asciiTheme="minorHAnsi" w:eastAsia="Calibri" w:hAnsiTheme="minorHAnsi" w:cstheme="minorHAnsi"/>
          <w:spacing w:val="-4"/>
          <w:sz w:val="24"/>
          <w:szCs w:val="24"/>
          <w:lang w:val="tr-TR"/>
        </w:rPr>
        <w:t>k</w:t>
      </w:r>
      <w:r w:rsidRPr="008A7471">
        <w:rPr>
          <w:rFonts w:asciiTheme="minorHAnsi" w:eastAsia="Calibri" w:hAnsiTheme="minorHAnsi" w:cstheme="minorHAnsi"/>
          <w:sz w:val="24"/>
          <w:szCs w:val="24"/>
          <w:lang w:val="tr-TR"/>
        </w:rPr>
        <w:t>laşımlar</w:t>
      </w:r>
      <w:r w:rsidRPr="008A7471">
        <w:rPr>
          <w:rFonts w:asciiTheme="minorHAnsi" w:eastAsia="Calibri" w:hAnsiTheme="minorHAnsi" w:cstheme="minorHAnsi"/>
          <w:spacing w:val="1"/>
          <w:sz w:val="24"/>
          <w:szCs w:val="24"/>
          <w:lang w:val="tr-TR"/>
        </w:rPr>
        <w:t>ı</w:t>
      </w:r>
      <w:r w:rsidRPr="008A7471">
        <w:rPr>
          <w:rFonts w:asciiTheme="minorHAnsi" w:eastAsia="Calibri" w:hAnsiTheme="minorHAnsi" w:cstheme="minorHAnsi"/>
          <w:spacing w:val="4"/>
          <w:sz w:val="24"/>
          <w:szCs w:val="24"/>
          <w:lang w:val="tr-TR"/>
        </w:rPr>
        <w:t>n</w:t>
      </w:r>
      <w:r w:rsidRPr="008A7471">
        <w:rPr>
          <w:rFonts w:asciiTheme="minorHAnsi" w:eastAsia="Calibri" w:hAnsiTheme="minorHAnsi" w:cstheme="minorHAnsi"/>
          <w:sz w:val="24"/>
          <w:szCs w:val="24"/>
          <w:lang w:val="tr-TR"/>
        </w:rPr>
        <w:t>ı</w:t>
      </w:r>
      <w:r w:rsidR="001257DD" w:rsidRPr="008A7471">
        <w:rPr>
          <w:rFonts w:asciiTheme="minorHAnsi" w:eastAsia="Calibri" w:hAnsiTheme="minorHAnsi" w:cstheme="minorHAnsi"/>
          <w:sz w:val="24"/>
          <w:szCs w:val="24"/>
          <w:lang w:val="tr-TR"/>
        </w:rPr>
        <w:t xml:space="preserve"> </w:t>
      </w:r>
      <w:r w:rsidRPr="008A7471">
        <w:rPr>
          <w:rFonts w:asciiTheme="minorHAnsi" w:eastAsia="Calibri" w:hAnsiTheme="minorHAnsi" w:cstheme="minorHAnsi"/>
          <w:spacing w:val="-2"/>
          <w:sz w:val="24"/>
          <w:szCs w:val="24"/>
          <w:lang w:val="tr-TR"/>
        </w:rPr>
        <w:t>r</w:t>
      </w:r>
      <w:r w:rsidRPr="008A7471">
        <w:rPr>
          <w:rFonts w:asciiTheme="minorHAnsi" w:eastAsia="Calibri" w:hAnsiTheme="minorHAnsi" w:cstheme="minorHAnsi"/>
          <w:spacing w:val="1"/>
          <w:sz w:val="24"/>
          <w:szCs w:val="24"/>
          <w:lang w:val="tr-TR"/>
        </w:rPr>
        <w:t>ehb</w:t>
      </w:r>
      <w:r w:rsidRPr="008A7471">
        <w:rPr>
          <w:rFonts w:asciiTheme="minorHAnsi" w:eastAsia="Calibri" w:hAnsiTheme="minorHAnsi" w:cstheme="minorHAnsi"/>
          <w:spacing w:val="-2"/>
          <w:sz w:val="24"/>
          <w:szCs w:val="24"/>
          <w:lang w:val="tr-TR"/>
        </w:rPr>
        <w:t>e</w:t>
      </w:r>
      <w:r w:rsidRPr="008A7471">
        <w:rPr>
          <w:rFonts w:asciiTheme="minorHAnsi" w:eastAsia="Calibri" w:hAnsiTheme="minorHAnsi" w:cstheme="minorHAnsi"/>
          <w:sz w:val="24"/>
          <w:szCs w:val="24"/>
          <w:lang w:val="tr-TR"/>
        </w:rPr>
        <w:t>r</w:t>
      </w:r>
      <w:r w:rsidR="001257DD" w:rsidRPr="008A7471">
        <w:rPr>
          <w:rFonts w:asciiTheme="minorHAnsi" w:eastAsia="Calibri" w:hAnsiTheme="minorHAnsi" w:cstheme="minorHAnsi"/>
          <w:sz w:val="24"/>
          <w:szCs w:val="24"/>
          <w:lang w:val="tr-TR"/>
        </w:rPr>
        <w:t xml:space="preserve"> </w:t>
      </w:r>
      <w:r w:rsidRPr="008A7471">
        <w:rPr>
          <w:rFonts w:asciiTheme="minorHAnsi" w:eastAsia="Calibri" w:hAnsiTheme="minorHAnsi" w:cstheme="minorHAnsi"/>
          <w:sz w:val="24"/>
          <w:szCs w:val="24"/>
          <w:lang w:val="tr-TR"/>
        </w:rPr>
        <w:t>yar</w:t>
      </w:r>
      <w:r w:rsidRPr="008A7471">
        <w:rPr>
          <w:rFonts w:asciiTheme="minorHAnsi" w:eastAsia="Calibri" w:hAnsiTheme="minorHAnsi" w:cstheme="minorHAnsi"/>
          <w:spacing w:val="-1"/>
          <w:sz w:val="24"/>
          <w:szCs w:val="24"/>
          <w:lang w:val="tr-TR"/>
        </w:rPr>
        <w:t>d</w:t>
      </w:r>
      <w:r w:rsidRPr="008A7471">
        <w:rPr>
          <w:rFonts w:asciiTheme="minorHAnsi" w:eastAsia="Calibri" w:hAnsiTheme="minorHAnsi" w:cstheme="minorHAnsi"/>
          <w:sz w:val="24"/>
          <w:szCs w:val="24"/>
          <w:lang w:val="tr-TR"/>
        </w:rPr>
        <w:t>ımıyla</w:t>
      </w:r>
      <w:r w:rsidR="001257DD" w:rsidRPr="008A7471">
        <w:rPr>
          <w:rFonts w:asciiTheme="minorHAnsi" w:eastAsia="Calibri" w:hAnsiTheme="minorHAnsi" w:cstheme="minorHAnsi"/>
          <w:sz w:val="24"/>
          <w:szCs w:val="24"/>
          <w:lang w:val="tr-TR"/>
        </w:rPr>
        <w:t xml:space="preserve"> </w:t>
      </w:r>
      <w:r w:rsidRPr="008A7471">
        <w:rPr>
          <w:rFonts w:asciiTheme="minorHAnsi" w:eastAsia="Calibri" w:hAnsiTheme="minorHAnsi" w:cstheme="minorHAnsi"/>
          <w:spacing w:val="1"/>
          <w:sz w:val="24"/>
          <w:szCs w:val="24"/>
          <w:lang w:val="tr-TR"/>
        </w:rPr>
        <w:t>u</w:t>
      </w:r>
      <w:r w:rsidRPr="008A7471">
        <w:rPr>
          <w:rFonts w:asciiTheme="minorHAnsi" w:eastAsia="Calibri" w:hAnsiTheme="minorHAnsi" w:cstheme="minorHAnsi"/>
          <w:spacing w:val="-1"/>
          <w:sz w:val="24"/>
          <w:szCs w:val="24"/>
          <w:lang w:val="tr-TR"/>
        </w:rPr>
        <w:t>y</w:t>
      </w:r>
      <w:r w:rsidRPr="008A7471">
        <w:rPr>
          <w:rFonts w:asciiTheme="minorHAnsi" w:eastAsia="Calibri" w:hAnsiTheme="minorHAnsi" w:cstheme="minorHAnsi"/>
          <w:sz w:val="24"/>
          <w:szCs w:val="24"/>
          <w:lang w:val="tr-TR"/>
        </w:rPr>
        <w:t>g</w:t>
      </w:r>
      <w:r w:rsidRPr="008A7471">
        <w:rPr>
          <w:rFonts w:asciiTheme="minorHAnsi" w:eastAsia="Calibri" w:hAnsiTheme="minorHAnsi" w:cstheme="minorHAnsi"/>
          <w:spacing w:val="1"/>
          <w:sz w:val="24"/>
          <w:szCs w:val="24"/>
          <w:lang w:val="tr-TR"/>
        </w:rPr>
        <w:t>u</w:t>
      </w:r>
      <w:r w:rsidRPr="008A7471">
        <w:rPr>
          <w:rFonts w:asciiTheme="minorHAnsi" w:eastAsia="Calibri" w:hAnsiTheme="minorHAnsi" w:cstheme="minorHAnsi"/>
          <w:sz w:val="24"/>
          <w:szCs w:val="24"/>
          <w:lang w:val="tr-TR"/>
        </w:rPr>
        <w:t>laya</w:t>
      </w:r>
      <w:r w:rsidRPr="008A7471">
        <w:rPr>
          <w:rFonts w:asciiTheme="minorHAnsi" w:eastAsia="Calibri" w:hAnsiTheme="minorHAnsi" w:cstheme="minorHAnsi"/>
          <w:spacing w:val="1"/>
          <w:sz w:val="24"/>
          <w:szCs w:val="24"/>
          <w:lang w:val="tr-TR"/>
        </w:rPr>
        <w:t>b</w:t>
      </w:r>
      <w:r w:rsidRPr="008A7471">
        <w:rPr>
          <w:rFonts w:asciiTheme="minorHAnsi" w:eastAsia="Calibri" w:hAnsiTheme="minorHAnsi" w:cstheme="minorHAnsi"/>
          <w:sz w:val="24"/>
          <w:szCs w:val="24"/>
          <w:lang w:val="tr-TR"/>
        </w:rPr>
        <w:t>ilecekl</w:t>
      </w:r>
      <w:r w:rsidRPr="008A7471">
        <w:rPr>
          <w:rFonts w:asciiTheme="minorHAnsi" w:eastAsia="Calibri" w:hAnsiTheme="minorHAnsi" w:cstheme="minorHAnsi"/>
          <w:spacing w:val="1"/>
          <w:sz w:val="24"/>
          <w:szCs w:val="24"/>
          <w:lang w:val="tr-TR"/>
        </w:rPr>
        <w:t>e</w:t>
      </w:r>
      <w:r w:rsidRPr="008A7471">
        <w:rPr>
          <w:rFonts w:asciiTheme="minorHAnsi" w:eastAsia="Calibri" w:hAnsiTheme="minorHAnsi" w:cstheme="minorHAnsi"/>
          <w:spacing w:val="-2"/>
          <w:sz w:val="24"/>
          <w:szCs w:val="24"/>
          <w:lang w:val="tr-TR"/>
        </w:rPr>
        <w:t>r</w:t>
      </w:r>
      <w:r w:rsidRPr="008A7471">
        <w:rPr>
          <w:rFonts w:asciiTheme="minorHAnsi" w:eastAsia="Calibri" w:hAnsiTheme="minorHAnsi" w:cstheme="minorHAnsi"/>
          <w:spacing w:val="2"/>
          <w:sz w:val="24"/>
          <w:szCs w:val="24"/>
          <w:lang w:val="tr-TR"/>
        </w:rPr>
        <w:t>d</w:t>
      </w:r>
      <w:r w:rsidRPr="008A7471">
        <w:rPr>
          <w:rFonts w:asciiTheme="minorHAnsi" w:eastAsia="Calibri" w:hAnsiTheme="minorHAnsi" w:cstheme="minorHAnsi"/>
          <w:sz w:val="24"/>
          <w:szCs w:val="24"/>
          <w:lang w:val="tr-TR"/>
        </w:rPr>
        <w:t>ir.</w:t>
      </w:r>
    </w:p>
    <w:p w:rsidR="00A419E3" w:rsidRPr="008A7471" w:rsidRDefault="008A7471" w:rsidP="008A7471">
      <w:pPr>
        <w:spacing w:after="240" w:line="360" w:lineRule="auto"/>
        <w:rPr>
          <w:rFonts w:asciiTheme="minorHAnsi" w:eastAsia="Calibri" w:hAnsiTheme="minorHAnsi" w:cstheme="minorHAnsi"/>
          <w:sz w:val="24"/>
          <w:szCs w:val="24"/>
          <w:lang w:val="tr-TR"/>
        </w:rPr>
      </w:pPr>
      <w:r w:rsidRPr="008A7471">
        <w:rPr>
          <w:rFonts w:asciiTheme="minorHAnsi" w:eastAsia="Calibri" w:hAnsiTheme="minorHAnsi" w:cstheme="minorHAnsi"/>
          <w:b/>
          <w:spacing w:val="-1"/>
          <w:sz w:val="24"/>
          <w:szCs w:val="24"/>
          <w:lang w:val="tr-TR"/>
        </w:rPr>
        <w:t>S</w:t>
      </w:r>
      <w:r w:rsidRPr="008A7471">
        <w:rPr>
          <w:rFonts w:asciiTheme="minorHAnsi" w:eastAsia="Calibri" w:hAnsiTheme="minorHAnsi" w:cstheme="minorHAnsi"/>
          <w:b/>
          <w:spacing w:val="1"/>
          <w:sz w:val="24"/>
          <w:szCs w:val="24"/>
          <w:lang w:val="tr-TR"/>
        </w:rPr>
        <w:t>t</w:t>
      </w:r>
      <w:r w:rsidRPr="008A7471">
        <w:rPr>
          <w:rFonts w:asciiTheme="minorHAnsi" w:eastAsia="Calibri" w:hAnsiTheme="minorHAnsi" w:cstheme="minorHAnsi"/>
          <w:b/>
          <w:spacing w:val="-1"/>
          <w:sz w:val="24"/>
          <w:szCs w:val="24"/>
          <w:lang w:val="tr-TR"/>
        </w:rPr>
        <w:t>a</w:t>
      </w:r>
      <w:r w:rsidRPr="008A7471">
        <w:rPr>
          <w:rFonts w:asciiTheme="minorHAnsi" w:eastAsia="Calibri" w:hAnsiTheme="minorHAnsi" w:cstheme="minorHAnsi"/>
          <w:b/>
          <w:spacing w:val="1"/>
          <w:sz w:val="24"/>
          <w:szCs w:val="24"/>
          <w:lang w:val="tr-TR"/>
        </w:rPr>
        <w:t xml:space="preserve">jın </w:t>
      </w:r>
      <w:r w:rsidR="009A2317" w:rsidRPr="008A7471">
        <w:rPr>
          <w:rFonts w:asciiTheme="minorHAnsi" w:eastAsia="Calibri" w:hAnsiTheme="minorHAnsi" w:cstheme="minorHAnsi"/>
          <w:b/>
          <w:spacing w:val="1"/>
          <w:sz w:val="24"/>
          <w:szCs w:val="24"/>
          <w:lang w:val="tr-TR"/>
        </w:rPr>
        <w:t>Ö</w:t>
      </w:r>
      <w:r w:rsidR="009A2317" w:rsidRPr="008A7471">
        <w:rPr>
          <w:rFonts w:asciiTheme="minorHAnsi" w:eastAsia="Calibri" w:hAnsiTheme="minorHAnsi" w:cstheme="minorHAnsi"/>
          <w:b/>
          <w:spacing w:val="-1"/>
          <w:sz w:val="24"/>
          <w:szCs w:val="24"/>
          <w:lang w:val="tr-TR"/>
        </w:rPr>
        <w:t>ğ</w:t>
      </w:r>
      <w:r w:rsidR="009A2317" w:rsidRPr="008A7471">
        <w:rPr>
          <w:rFonts w:asciiTheme="minorHAnsi" w:eastAsia="Calibri" w:hAnsiTheme="minorHAnsi" w:cstheme="minorHAnsi"/>
          <w:b/>
          <w:spacing w:val="1"/>
          <w:sz w:val="24"/>
          <w:szCs w:val="24"/>
          <w:lang w:val="tr-TR"/>
        </w:rPr>
        <w:t>r</w:t>
      </w:r>
      <w:r w:rsidR="009A2317" w:rsidRPr="008A7471">
        <w:rPr>
          <w:rFonts w:asciiTheme="minorHAnsi" w:eastAsia="Calibri" w:hAnsiTheme="minorHAnsi" w:cstheme="minorHAnsi"/>
          <w:b/>
          <w:spacing w:val="-1"/>
          <w:sz w:val="24"/>
          <w:szCs w:val="24"/>
          <w:lang w:val="tr-TR"/>
        </w:rPr>
        <w:t>e</w:t>
      </w:r>
      <w:r w:rsidR="009A2317" w:rsidRPr="008A7471">
        <w:rPr>
          <w:rFonts w:asciiTheme="minorHAnsi" w:eastAsia="Calibri" w:hAnsiTheme="minorHAnsi" w:cstheme="minorHAnsi"/>
          <w:b/>
          <w:spacing w:val="1"/>
          <w:sz w:val="24"/>
          <w:szCs w:val="24"/>
          <w:lang w:val="tr-TR"/>
        </w:rPr>
        <w:t>ni</w:t>
      </w:r>
      <w:r w:rsidR="009A2317" w:rsidRPr="008A7471">
        <w:rPr>
          <w:rFonts w:asciiTheme="minorHAnsi" w:eastAsia="Calibri" w:hAnsiTheme="minorHAnsi" w:cstheme="minorHAnsi"/>
          <w:b/>
          <w:spacing w:val="-1"/>
          <w:sz w:val="24"/>
          <w:szCs w:val="24"/>
          <w:lang w:val="tr-TR"/>
        </w:rPr>
        <w:t>m</w:t>
      </w:r>
      <w:r w:rsidR="001257DD" w:rsidRPr="008A7471">
        <w:rPr>
          <w:rFonts w:asciiTheme="minorHAnsi" w:eastAsia="Calibri" w:hAnsiTheme="minorHAnsi" w:cstheme="minorHAnsi"/>
          <w:b/>
          <w:spacing w:val="-1"/>
          <w:sz w:val="24"/>
          <w:szCs w:val="24"/>
          <w:lang w:val="tr-TR"/>
        </w:rPr>
        <w:t xml:space="preserve"> </w:t>
      </w:r>
      <w:r w:rsidR="009A2317" w:rsidRPr="008A7471">
        <w:rPr>
          <w:rFonts w:asciiTheme="minorHAnsi" w:eastAsia="Calibri" w:hAnsiTheme="minorHAnsi" w:cstheme="minorHAnsi"/>
          <w:b/>
          <w:sz w:val="24"/>
          <w:szCs w:val="24"/>
          <w:lang w:val="tr-TR"/>
        </w:rPr>
        <w:t>H</w:t>
      </w:r>
      <w:r w:rsidR="009A2317" w:rsidRPr="008A7471">
        <w:rPr>
          <w:rFonts w:asciiTheme="minorHAnsi" w:eastAsia="Calibri" w:hAnsiTheme="minorHAnsi" w:cstheme="minorHAnsi"/>
          <w:b/>
          <w:spacing w:val="-1"/>
          <w:sz w:val="24"/>
          <w:szCs w:val="24"/>
          <w:lang w:val="tr-TR"/>
        </w:rPr>
        <w:t>e</w:t>
      </w:r>
      <w:r w:rsidR="009A2317" w:rsidRPr="008A7471">
        <w:rPr>
          <w:rFonts w:asciiTheme="minorHAnsi" w:eastAsia="Calibri" w:hAnsiTheme="minorHAnsi" w:cstheme="minorHAnsi"/>
          <w:b/>
          <w:spacing w:val="1"/>
          <w:sz w:val="24"/>
          <w:szCs w:val="24"/>
          <w:lang w:val="tr-TR"/>
        </w:rPr>
        <w:t>d</w:t>
      </w:r>
      <w:r w:rsidR="009A2317" w:rsidRPr="008A7471">
        <w:rPr>
          <w:rFonts w:asciiTheme="minorHAnsi" w:eastAsia="Calibri" w:hAnsiTheme="minorHAnsi" w:cstheme="minorHAnsi"/>
          <w:b/>
          <w:spacing w:val="-1"/>
          <w:sz w:val="24"/>
          <w:szCs w:val="24"/>
          <w:lang w:val="tr-TR"/>
        </w:rPr>
        <w:t>e</w:t>
      </w:r>
      <w:r w:rsidR="009A2317" w:rsidRPr="008A7471">
        <w:rPr>
          <w:rFonts w:asciiTheme="minorHAnsi" w:eastAsia="Calibri" w:hAnsiTheme="minorHAnsi" w:cstheme="minorHAnsi"/>
          <w:b/>
          <w:spacing w:val="1"/>
          <w:sz w:val="24"/>
          <w:szCs w:val="24"/>
          <w:lang w:val="tr-TR"/>
        </w:rPr>
        <w:t>fl</w:t>
      </w:r>
      <w:r w:rsidR="009A2317" w:rsidRPr="008A7471">
        <w:rPr>
          <w:rFonts w:asciiTheme="minorHAnsi" w:eastAsia="Calibri" w:hAnsiTheme="minorHAnsi" w:cstheme="minorHAnsi"/>
          <w:b/>
          <w:spacing w:val="-1"/>
          <w:sz w:val="24"/>
          <w:szCs w:val="24"/>
          <w:lang w:val="tr-TR"/>
        </w:rPr>
        <w:t>e</w:t>
      </w:r>
      <w:r w:rsidR="009A2317" w:rsidRPr="008A7471">
        <w:rPr>
          <w:rFonts w:asciiTheme="minorHAnsi" w:eastAsia="Calibri" w:hAnsiTheme="minorHAnsi" w:cstheme="minorHAnsi"/>
          <w:b/>
          <w:spacing w:val="1"/>
          <w:sz w:val="24"/>
          <w:szCs w:val="24"/>
          <w:lang w:val="tr-TR"/>
        </w:rPr>
        <w:t>r</w:t>
      </w:r>
      <w:r w:rsidR="009A2317" w:rsidRPr="008A7471">
        <w:rPr>
          <w:rFonts w:asciiTheme="minorHAnsi" w:eastAsia="Calibri" w:hAnsiTheme="minorHAnsi" w:cstheme="minorHAnsi"/>
          <w:b/>
          <w:spacing w:val="-1"/>
          <w:sz w:val="24"/>
          <w:szCs w:val="24"/>
          <w:lang w:val="tr-TR"/>
        </w:rPr>
        <w:t>i</w:t>
      </w:r>
      <w:r w:rsidR="009A2317" w:rsidRPr="008A7471">
        <w:rPr>
          <w:rFonts w:asciiTheme="minorHAnsi" w:eastAsia="Calibri" w:hAnsiTheme="minorHAnsi" w:cstheme="minorHAnsi"/>
          <w:b/>
          <w:sz w:val="24"/>
          <w:szCs w:val="24"/>
          <w:lang w:val="tr-TR"/>
        </w:rPr>
        <w:t>:</w:t>
      </w:r>
    </w:p>
    <w:p w:rsidR="001257DD" w:rsidRPr="008A7471" w:rsidRDefault="009939F8" w:rsidP="008A7471">
      <w:pPr>
        <w:pStyle w:val="ListeParagraf"/>
        <w:numPr>
          <w:ilvl w:val="0"/>
          <w:numId w:val="2"/>
        </w:numPr>
        <w:spacing w:after="240" w:line="360" w:lineRule="auto"/>
        <w:ind w:left="709" w:right="74"/>
        <w:rPr>
          <w:rFonts w:eastAsia="Times New Roman" w:cstheme="minorHAnsi"/>
          <w:sz w:val="24"/>
          <w:szCs w:val="24"/>
          <w:lang w:eastAsia="tr-TR"/>
        </w:rPr>
      </w:pPr>
      <w:r>
        <w:rPr>
          <w:rFonts w:eastAsia="Times New Roman" w:cstheme="minorHAnsi"/>
          <w:sz w:val="24"/>
          <w:szCs w:val="24"/>
          <w:lang w:eastAsia="tr-TR"/>
        </w:rPr>
        <w:t>Üroloji</w:t>
      </w:r>
      <w:r w:rsidR="001257DD" w:rsidRPr="008A7471">
        <w:rPr>
          <w:rFonts w:eastAsia="Times New Roman" w:cstheme="minorHAnsi"/>
          <w:sz w:val="24"/>
          <w:szCs w:val="24"/>
          <w:lang w:eastAsia="tr-TR"/>
        </w:rPr>
        <w:t xml:space="preserve"> stajında; </w:t>
      </w:r>
      <w:r>
        <w:rPr>
          <w:rFonts w:eastAsia="Times New Roman" w:cstheme="minorHAnsi"/>
          <w:sz w:val="24"/>
          <w:szCs w:val="24"/>
          <w:lang w:eastAsia="tr-TR"/>
        </w:rPr>
        <w:t>genitoüriner</w:t>
      </w:r>
      <w:r w:rsidR="001257DD" w:rsidRPr="008A7471">
        <w:rPr>
          <w:rFonts w:eastAsia="Times New Roman" w:cstheme="minorHAnsi"/>
          <w:sz w:val="24"/>
          <w:szCs w:val="24"/>
          <w:lang w:eastAsia="tr-TR"/>
        </w:rPr>
        <w:t xml:space="preserve"> sisteminin neoplastik,</w:t>
      </w:r>
      <w:r w:rsidR="00745648" w:rsidRPr="008A7471">
        <w:rPr>
          <w:rFonts w:eastAsia="Times New Roman" w:cstheme="minorHAnsi"/>
          <w:sz w:val="24"/>
          <w:szCs w:val="24"/>
          <w:lang w:eastAsia="tr-TR"/>
        </w:rPr>
        <w:t xml:space="preserve"> </w:t>
      </w:r>
      <w:r w:rsidR="001257DD" w:rsidRPr="008A7471">
        <w:rPr>
          <w:rFonts w:eastAsia="Times New Roman" w:cstheme="minorHAnsi"/>
          <w:sz w:val="24"/>
          <w:szCs w:val="24"/>
          <w:lang w:eastAsia="tr-TR"/>
        </w:rPr>
        <w:t>travmatik ve gelişimsel hastalıklar</w:t>
      </w:r>
      <w:r w:rsidR="000001E1">
        <w:rPr>
          <w:rFonts w:eastAsia="Times New Roman" w:cstheme="minorHAnsi"/>
          <w:sz w:val="24"/>
          <w:szCs w:val="24"/>
          <w:lang w:eastAsia="tr-TR"/>
        </w:rPr>
        <w:t>da cerrahi tedavi yaklaşımlarını gözlemek</w:t>
      </w:r>
      <w:r>
        <w:rPr>
          <w:rFonts w:eastAsia="Times New Roman" w:cstheme="minorHAnsi"/>
          <w:sz w:val="24"/>
          <w:szCs w:val="24"/>
          <w:lang w:eastAsia="tr-TR"/>
        </w:rPr>
        <w:t>,</w:t>
      </w:r>
      <w:r w:rsidR="001257DD" w:rsidRPr="008A7471">
        <w:rPr>
          <w:rFonts w:eastAsia="Times New Roman" w:cstheme="minorHAnsi"/>
          <w:sz w:val="24"/>
          <w:szCs w:val="24"/>
          <w:lang w:eastAsia="tr-TR"/>
        </w:rPr>
        <w:t xml:space="preserve"> poliklinik </w:t>
      </w:r>
      <w:r w:rsidR="000001E1" w:rsidRPr="008A7471">
        <w:rPr>
          <w:rFonts w:eastAsia="Times New Roman" w:cstheme="minorHAnsi"/>
          <w:sz w:val="24"/>
          <w:szCs w:val="24"/>
          <w:lang w:eastAsia="tr-TR"/>
        </w:rPr>
        <w:t xml:space="preserve">ve yatan </w:t>
      </w:r>
      <w:r w:rsidR="000001E1">
        <w:rPr>
          <w:rFonts w:eastAsia="Times New Roman" w:cstheme="minorHAnsi"/>
          <w:sz w:val="24"/>
          <w:szCs w:val="24"/>
          <w:lang w:eastAsia="tr-TR"/>
        </w:rPr>
        <w:t>hastalara yaklaşımı izlemek, genel ürolojik yaklaşımı öğrenmek.</w:t>
      </w:r>
    </w:p>
    <w:p w:rsidR="001257DD" w:rsidRPr="008A7471" w:rsidRDefault="001257DD" w:rsidP="008A7471">
      <w:pPr>
        <w:pStyle w:val="ListeParagraf"/>
        <w:numPr>
          <w:ilvl w:val="0"/>
          <w:numId w:val="2"/>
        </w:numPr>
        <w:spacing w:after="240" w:line="360" w:lineRule="auto"/>
        <w:ind w:left="709" w:right="74"/>
        <w:rPr>
          <w:rFonts w:eastAsia="Times New Roman" w:cstheme="minorHAnsi"/>
          <w:sz w:val="24"/>
          <w:szCs w:val="24"/>
          <w:lang w:eastAsia="tr-TR"/>
        </w:rPr>
      </w:pPr>
      <w:r w:rsidRPr="008A7471">
        <w:rPr>
          <w:rFonts w:eastAsia="Times New Roman" w:cstheme="minorHAnsi"/>
          <w:sz w:val="24"/>
          <w:szCs w:val="24"/>
          <w:lang w:eastAsia="tr-TR"/>
        </w:rPr>
        <w:t xml:space="preserve">Öğrencilere </w:t>
      </w:r>
      <w:r w:rsidR="009939F8">
        <w:rPr>
          <w:rFonts w:eastAsia="Times New Roman" w:cstheme="minorHAnsi"/>
          <w:sz w:val="24"/>
          <w:szCs w:val="24"/>
          <w:lang w:eastAsia="tr-TR"/>
        </w:rPr>
        <w:t>genitoüriner sistem</w:t>
      </w:r>
      <w:r w:rsidRPr="008A7471">
        <w:rPr>
          <w:rFonts w:eastAsia="Times New Roman" w:cstheme="minorHAnsi"/>
          <w:sz w:val="24"/>
          <w:szCs w:val="24"/>
          <w:lang w:eastAsia="tr-TR"/>
        </w:rPr>
        <w:t xml:space="preserve"> ile ilgili elde ettikleri teorik bilgilerin kavranması.</w:t>
      </w:r>
    </w:p>
    <w:p w:rsidR="001257DD" w:rsidRPr="008A7471" w:rsidRDefault="001257DD" w:rsidP="008A7471">
      <w:pPr>
        <w:pStyle w:val="ListeParagraf"/>
        <w:numPr>
          <w:ilvl w:val="0"/>
          <w:numId w:val="2"/>
        </w:numPr>
        <w:spacing w:after="240" w:line="360" w:lineRule="auto"/>
        <w:ind w:left="709" w:right="74"/>
        <w:rPr>
          <w:rFonts w:eastAsia="Times New Roman" w:cstheme="minorHAnsi"/>
          <w:sz w:val="24"/>
          <w:szCs w:val="24"/>
          <w:lang w:eastAsia="tr-TR"/>
        </w:rPr>
      </w:pPr>
      <w:r w:rsidRPr="008A7471">
        <w:rPr>
          <w:rFonts w:eastAsia="Times New Roman" w:cstheme="minorHAnsi"/>
          <w:sz w:val="24"/>
          <w:szCs w:val="24"/>
          <w:lang w:eastAsia="tr-TR"/>
        </w:rPr>
        <w:t>Uygulam</w:t>
      </w:r>
      <w:r w:rsidR="00745648" w:rsidRPr="008A7471">
        <w:rPr>
          <w:rFonts w:eastAsia="Times New Roman" w:cstheme="minorHAnsi"/>
          <w:sz w:val="24"/>
          <w:szCs w:val="24"/>
          <w:lang w:eastAsia="tr-TR"/>
        </w:rPr>
        <w:t>a</w:t>
      </w:r>
      <w:r w:rsidRPr="008A7471">
        <w:rPr>
          <w:rFonts w:eastAsia="Times New Roman" w:cstheme="minorHAnsi"/>
          <w:sz w:val="24"/>
          <w:szCs w:val="24"/>
          <w:lang w:eastAsia="tr-TR"/>
        </w:rPr>
        <w:t>da hastalardaki semptomlarla karşılaştıklarında bu durum</w:t>
      </w:r>
      <w:r w:rsidR="009939F8">
        <w:rPr>
          <w:rFonts w:eastAsia="Times New Roman" w:cstheme="minorHAnsi"/>
          <w:sz w:val="24"/>
          <w:szCs w:val="24"/>
          <w:lang w:eastAsia="tr-TR"/>
        </w:rPr>
        <w:t>u</w:t>
      </w:r>
      <w:r w:rsidRPr="008A7471">
        <w:rPr>
          <w:rFonts w:eastAsia="Times New Roman" w:cstheme="minorHAnsi"/>
          <w:sz w:val="24"/>
          <w:szCs w:val="24"/>
          <w:lang w:eastAsia="tr-TR"/>
        </w:rPr>
        <w:t xml:space="preserve"> yönetebilmek için gerekli becerileri elde etmelerini sağlamak.</w:t>
      </w:r>
    </w:p>
    <w:p w:rsidR="001257DD" w:rsidRPr="008A7471" w:rsidRDefault="001257DD" w:rsidP="008A7471">
      <w:pPr>
        <w:numPr>
          <w:ilvl w:val="0"/>
          <w:numId w:val="2"/>
        </w:numPr>
        <w:spacing w:after="240" w:line="360" w:lineRule="auto"/>
        <w:ind w:left="709"/>
        <w:rPr>
          <w:rFonts w:asciiTheme="minorHAnsi" w:hAnsiTheme="minorHAnsi" w:cstheme="minorHAnsi"/>
          <w:sz w:val="24"/>
          <w:szCs w:val="24"/>
          <w:lang w:val="tr-TR" w:eastAsia="tr-TR"/>
        </w:rPr>
      </w:pPr>
      <w:r w:rsidRPr="008A7471">
        <w:rPr>
          <w:rFonts w:asciiTheme="minorHAnsi" w:hAnsiTheme="minorHAnsi" w:cstheme="minorHAnsi"/>
          <w:sz w:val="24"/>
          <w:szCs w:val="24"/>
          <w:lang w:val="tr-TR" w:eastAsia="tr-TR"/>
        </w:rPr>
        <w:t>Bu bilgileri spesifik hastalara uygulayabilmeleri (sınıftaki bilgileri hasta başına taşımak)</w:t>
      </w:r>
      <w:r w:rsidR="000001E1">
        <w:rPr>
          <w:rFonts w:asciiTheme="minorHAnsi" w:hAnsiTheme="minorHAnsi" w:cstheme="minorHAnsi"/>
          <w:sz w:val="24"/>
          <w:szCs w:val="24"/>
          <w:lang w:val="tr-TR" w:eastAsia="tr-TR"/>
        </w:rPr>
        <w:t>.</w:t>
      </w:r>
    </w:p>
    <w:p w:rsidR="001257DD" w:rsidRPr="008A7471" w:rsidRDefault="001257DD" w:rsidP="008A7471">
      <w:pPr>
        <w:numPr>
          <w:ilvl w:val="0"/>
          <w:numId w:val="2"/>
        </w:numPr>
        <w:spacing w:after="240" w:line="360" w:lineRule="auto"/>
        <w:ind w:left="709"/>
        <w:rPr>
          <w:rFonts w:asciiTheme="minorHAnsi" w:hAnsiTheme="minorHAnsi" w:cstheme="minorHAnsi"/>
          <w:sz w:val="24"/>
          <w:szCs w:val="24"/>
          <w:lang w:val="tr-TR" w:eastAsia="tr-TR"/>
        </w:rPr>
      </w:pPr>
      <w:r w:rsidRPr="008A7471">
        <w:rPr>
          <w:rFonts w:asciiTheme="minorHAnsi" w:hAnsiTheme="minorHAnsi" w:cstheme="minorHAnsi"/>
          <w:sz w:val="24"/>
          <w:szCs w:val="24"/>
          <w:lang w:val="tr-TR" w:eastAsia="tr-TR"/>
        </w:rPr>
        <w:t>Ayırıcı tanı yapmalarının öğrenilmesi</w:t>
      </w:r>
      <w:r w:rsidR="000001E1">
        <w:rPr>
          <w:rFonts w:asciiTheme="minorHAnsi" w:hAnsiTheme="minorHAnsi" w:cstheme="minorHAnsi"/>
          <w:sz w:val="24"/>
          <w:szCs w:val="24"/>
          <w:lang w:val="tr-TR" w:eastAsia="tr-TR"/>
        </w:rPr>
        <w:t>.</w:t>
      </w:r>
    </w:p>
    <w:p w:rsidR="001257DD" w:rsidRPr="008A7471" w:rsidRDefault="001257DD" w:rsidP="008A7471">
      <w:pPr>
        <w:numPr>
          <w:ilvl w:val="0"/>
          <w:numId w:val="2"/>
        </w:numPr>
        <w:spacing w:after="240" w:line="360" w:lineRule="auto"/>
        <w:ind w:left="709"/>
        <w:rPr>
          <w:rFonts w:asciiTheme="minorHAnsi" w:hAnsiTheme="minorHAnsi" w:cstheme="minorHAnsi"/>
          <w:sz w:val="24"/>
          <w:szCs w:val="24"/>
          <w:lang w:val="tr-TR" w:eastAsia="tr-TR"/>
        </w:rPr>
      </w:pPr>
      <w:r w:rsidRPr="008A7471">
        <w:rPr>
          <w:rFonts w:asciiTheme="minorHAnsi" w:hAnsiTheme="minorHAnsi" w:cstheme="minorHAnsi"/>
          <w:sz w:val="24"/>
          <w:szCs w:val="24"/>
          <w:lang w:val="tr-TR" w:eastAsia="tr-TR"/>
        </w:rPr>
        <w:t>Uygun medikal veya cerrahi tedavi önermeyi öğrenmelerinin sağlanması</w:t>
      </w:r>
      <w:r w:rsidR="000001E1">
        <w:rPr>
          <w:rFonts w:asciiTheme="minorHAnsi" w:hAnsiTheme="minorHAnsi" w:cstheme="minorHAnsi"/>
          <w:sz w:val="24"/>
          <w:szCs w:val="24"/>
          <w:lang w:val="tr-TR" w:eastAsia="tr-TR"/>
        </w:rPr>
        <w:t>.</w:t>
      </w:r>
    </w:p>
    <w:p w:rsidR="00A419E3" w:rsidRDefault="000001E1" w:rsidP="008A7471">
      <w:pPr>
        <w:numPr>
          <w:ilvl w:val="0"/>
          <w:numId w:val="2"/>
        </w:numPr>
        <w:spacing w:after="240" w:line="360" w:lineRule="auto"/>
        <w:ind w:left="709"/>
        <w:rPr>
          <w:rFonts w:asciiTheme="minorHAnsi" w:hAnsiTheme="minorHAnsi" w:cstheme="minorHAnsi"/>
          <w:sz w:val="24"/>
          <w:szCs w:val="24"/>
          <w:lang w:val="tr-TR" w:eastAsia="tr-TR"/>
        </w:rPr>
      </w:pPr>
      <w:r>
        <w:rPr>
          <w:rFonts w:asciiTheme="minorHAnsi" w:hAnsiTheme="minorHAnsi" w:cstheme="minorHAnsi"/>
          <w:sz w:val="24"/>
          <w:szCs w:val="24"/>
          <w:lang w:val="tr-TR" w:eastAsia="tr-TR"/>
        </w:rPr>
        <w:t xml:space="preserve">Genitoüriner sistem </w:t>
      </w:r>
      <w:r w:rsidR="001257DD" w:rsidRPr="008A7471">
        <w:rPr>
          <w:rFonts w:asciiTheme="minorHAnsi" w:hAnsiTheme="minorHAnsi" w:cstheme="minorHAnsi"/>
          <w:sz w:val="24"/>
          <w:szCs w:val="24"/>
          <w:lang w:val="tr-TR" w:eastAsia="tr-TR"/>
        </w:rPr>
        <w:t xml:space="preserve"> hastalıkları ile ilgili tanı ve tedavi yaklaşımları hakkında bilgi sahibi olunmasıdır.</w:t>
      </w:r>
    </w:p>
    <w:p w:rsidR="000001E1" w:rsidRDefault="000001E1" w:rsidP="008A7471">
      <w:pPr>
        <w:pStyle w:val="ListeParagraf"/>
        <w:spacing w:after="240" w:line="360" w:lineRule="auto"/>
        <w:rPr>
          <w:rFonts w:cstheme="minorHAnsi"/>
          <w:b/>
          <w:sz w:val="24"/>
          <w:szCs w:val="24"/>
        </w:rPr>
      </w:pPr>
    </w:p>
    <w:p w:rsidR="000001E1" w:rsidRDefault="000001E1" w:rsidP="008A7471">
      <w:pPr>
        <w:pStyle w:val="ListeParagraf"/>
        <w:spacing w:after="240" w:line="360" w:lineRule="auto"/>
        <w:rPr>
          <w:rFonts w:cstheme="minorHAnsi"/>
          <w:b/>
          <w:sz w:val="24"/>
          <w:szCs w:val="24"/>
        </w:rPr>
      </w:pPr>
    </w:p>
    <w:p w:rsidR="000001E1" w:rsidRDefault="000001E1" w:rsidP="008A7471">
      <w:pPr>
        <w:pStyle w:val="ListeParagraf"/>
        <w:spacing w:after="240" w:line="360" w:lineRule="auto"/>
        <w:rPr>
          <w:rFonts w:cstheme="minorHAnsi"/>
          <w:b/>
          <w:sz w:val="24"/>
          <w:szCs w:val="24"/>
        </w:rPr>
      </w:pPr>
    </w:p>
    <w:p w:rsidR="00D43109" w:rsidRPr="008A7471" w:rsidRDefault="00D43109" w:rsidP="008A7471">
      <w:pPr>
        <w:pStyle w:val="ListeParagraf"/>
        <w:spacing w:after="240" w:line="360" w:lineRule="auto"/>
        <w:rPr>
          <w:rFonts w:cstheme="minorHAnsi"/>
          <w:b/>
          <w:sz w:val="24"/>
          <w:szCs w:val="24"/>
        </w:rPr>
      </w:pPr>
      <w:r w:rsidRPr="008A7471">
        <w:rPr>
          <w:rFonts w:cstheme="minorHAnsi"/>
          <w:b/>
          <w:sz w:val="24"/>
          <w:szCs w:val="24"/>
        </w:rPr>
        <w:lastRenderedPageBreak/>
        <w:t>Ölçme ve Değerlendirme</w:t>
      </w:r>
    </w:p>
    <w:p w:rsidR="00E06683" w:rsidRPr="008A7471" w:rsidRDefault="00E06683" w:rsidP="00912414">
      <w:pPr>
        <w:pStyle w:val="ListeParagraf"/>
        <w:numPr>
          <w:ilvl w:val="0"/>
          <w:numId w:val="3"/>
        </w:numPr>
        <w:spacing w:after="240" w:line="360" w:lineRule="auto"/>
        <w:rPr>
          <w:rFonts w:cstheme="minorHAnsi"/>
          <w:sz w:val="24"/>
          <w:szCs w:val="24"/>
        </w:rPr>
      </w:pPr>
      <w:r w:rsidRPr="008A7471">
        <w:rPr>
          <w:rFonts w:cstheme="minorHAnsi"/>
          <w:sz w:val="24"/>
          <w:szCs w:val="24"/>
        </w:rPr>
        <w:t>Birinci aşama</w:t>
      </w:r>
      <w:r w:rsidR="006C7025" w:rsidRPr="008A7471">
        <w:rPr>
          <w:rFonts w:cstheme="minorHAnsi"/>
          <w:sz w:val="24"/>
          <w:szCs w:val="24"/>
        </w:rPr>
        <w:t>da</w:t>
      </w:r>
      <w:r w:rsidRPr="008A7471">
        <w:rPr>
          <w:rFonts w:cstheme="minorHAnsi"/>
          <w:sz w:val="24"/>
          <w:szCs w:val="24"/>
        </w:rPr>
        <w:t xml:space="preserve"> tüm öğrenciler ç</w:t>
      </w:r>
      <w:r w:rsidR="00D43109" w:rsidRPr="008A7471">
        <w:rPr>
          <w:rFonts w:cstheme="minorHAnsi"/>
          <w:sz w:val="24"/>
          <w:szCs w:val="24"/>
        </w:rPr>
        <w:t xml:space="preserve">oktan seçmeli sorulardan oluşan test ile </w:t>
      </w:r>
      <w:r w:rsidRPr="008A7471">
        <w:rPr>
          <w:rFonts w:cstheme="minorHAnsi"/>
          <w:sz w:val="24"/>
          <w:szCs w:val="24"/>
        </w:rPr>
        <w:t>değerlendirilir.</w:t>
      </w:r>
    </w:p>
    <w:p w:rsidR="00D43109" w:rsidRPr="008A7471" w:rsidRDefault="006C7025" w:rsidP="00912414">
      <w:pPr>
        <w:pStyle w:val="ListeParagraf"/>
        <w:numPr>
          <w:ilvl w:val="0"/>
          <w:numId w:val="3"/>
        </w:numPr>
        <w:spacing w:after="240" w:line="360" w:lineRule="auto"/>
        <w:rPr>
          <w:rFonts w:eastAsia="Times New Roman" w:cstheme="minorHAnsi"/>
          <w:sz w:val="24"/>
          <w:szCs w:val="24"/>
          <w:lang w:eastAsia="tr-TR"/>
        </w:rPr>
      </w:pPr>
      <w:r w:rsidRPr="008A7471">
        <w:rPr>
          <w:rFonts w:cstheme="minorHAnsi"/>
          <w:sz w:val="24"/>
          <w:szCs w:val="24"/>
        </w:rPr>
        <w:t>İkinci aşamada öğrenciler y</w:t>
      </w:r>
      <w:r w:rsidR="00D43109" w:rsidRPr="008A7471">
        <w:rPr>
          <w:rFonts w:cstheme="minorHAnsi"/>
          <w:sz w:val="24"/>
          <w:szCs w:val="24"/>
        </w:rPr>
        <w:t>apılandırılmış sözlü sınav</w:t>
      </w:r>
      <w:r w:rsidRPr="008A7471">
        <w:rPr>
          <w:rFonts w:cstheme="minorHAnsi"/>
          <w:sz w:val="24"/>
          <w:szCs w:val="24"/>
        </w:rPr>
        <w:t>a alınırlar</w:t>
      </w:r>
      <w:r w:rsidR="00D43109" w:rsidRPr="008A7471">
        <w:rPr>
          <w:rFonts w:cstheme="minorHAnsi"/>
          <w:sz w:val="24"/>
          <w:szCs w:val="24"/>
        </w:rPr>
        <w:t xml:space="preserve">. </w:t>
      </w:r>
    </w:p>
    <w:p w:rsidR="00D43109" w:rsidRPr="008A7471" w:rsidRDefault="006C7025" w:rsidP="00912414">
      <w:pPr>
        <w:pStyle w:val="ListeParagraf"/>
        <w:numPr>
          <w:ilvl w:val="0"/>
          <w:numId w:val="3"/>
        </w:numPr>
        <w:spacing w:after="240" w:line="360" w:lineRule="auto"/>
        <w:rPr>
          <w:rFonts w:eastAsia="Times New Roman" w:cstheme="minorHAnsi"/>
          <w:sz w:val="24"/>
          <w:szCs w:val="24"/>
          <w:lang w:eastAsia="tr-TR"/>
        </w:rPr>
      </w:pPr>
      <w:r w:rsidRPr="008A7471">
        <w:rPr>
          <w:rFonts w:cstheme="minorHAnsi"/>
          <w:sz w:val="24"/>
          <w:szCs w:val="24"/>
        </w:rPr>
        <w:t xml:space="preserve">İki aşamada değerlendirme </w:t>
      </w:r>
      <w:r w:rsidR="00D43109" w:rsidRPr="008A7471">
        <w:rPr>
          <w:rFonts w:cstheme="minorHAnsi"/>
          <w:sz w:val="24"/>
          <w:szCs w:val="24"/>
        </w:rPr>
        <w:t xml:space="preserve">tamamlanır. </w:t>
      </w:r>
    </w:p>
    <w:p w:rsidR="006C7025" w:rsidRPr="008A7471" w:rsidRDefault="00D43109" w:rsidP="00912414">
      <w:pPr>
        <w:pStyle w:val="ListeParagraf"/>
        <w:numPr>
          <w:ilvl w:val="0"/>
          <w:numId w:val="3"/>
        </w:numPr>
        <w:spacing w:after="240" w:line="360" w:lineRule="auto"/>
        <w:rPr>
          <w:rFonts w:cstheme="minorHAnsi"/>
          <w:sz w:val="24"/>
          <w:szCs w:val="24"/>
          <w:lang w:eastAsia="tr-TR"/>
        </w:rPr>
      </w:pPr>
      <w:r w:rsidRPr="008A7471">
        <w:rPr>
          <w:rFonts w:cstheme="minorHAnsi"/>
          <w:sz w:val="24"/>
          <w:szCs w:val="24"/>
          <w:lang w:eastAsia="tr-TR"/>
        </w:rPr>
        <w:t>S</w:t>
      </w:r>
      <w:r w:rsidR="006C7025" w:rsidRPr="008A7471">
        <w:rPr>
          <w:rFonts w:cstheme="minorHAnsi"/>
          <w:sz w:val="24"/>
          <w:szCs w:val="24"/>
          <w:lang w:eastAsia="tr-TR"/>
        </w:rPr>
        <w:t>taj</w:t>
      </w:r>
      <w:r w:rsidRPr="008A7471">
        <w:rPr>
          <w:rFonts w:cstheme="minorHAnsi"/>
          <w:sz w:val="24"/>
          <w:szCs w:val="24"/>
          <w:lang w:eastAsia="tr-TR"/>
        </w:rPr>
        <w:t xml:space="preserve"> sonu notu</w:t>
      </w:r>
      <w:r w:rsidR="006C7025" w:rsidRPr="008A7471">
        <w:rPr>
          <w:rFonts w:cstheme="minorHAnsi"/>
          <w:sz w:val="24"/>
          <w:szCs w:val="24"/>
          <w:lang w:eastAsia="tr-TR"/>
        </w:rPr>
        <w:t>,</w:t>
      </w:r>
      <w:r w:rsidRPr="008A7471">
        <w:rPr>
          <w:rFonts w:cstheme="minorHAnsi"/>
          <w:sz w:val="24"/>
          <w:szCs w:val="24"/>
          <w:lang w:eastAsia="tr-TR"/>
        </w:rPr>
        <w:t xml:space="preserve"> yazılı sınav</w:t>
      </w:r>
      <w:r w:rsidR="006C7025" w:rsidRPr="008A7471">
        <w:rPr>
          <w:rFonts w:cstheme="minorHAnsi"/>
          <w:sz w:val="24"/>
          <w:szCs w:val="24"/>
          <w:lang w:eastAsia="tr-TR"/>
        </w:rPr>
        <w:t xml:space="preserve"> notunun</w:t>
      </w:r>
      <w:r w:rsidRPr="008A7471">
        <w:rPr>
          <w:rFonts w:cstheme="minorHAnsi"/>
          <w:sz w:val="24"/>
          <w:szCs w:val="24"/>
          <w:lang w:eastAsia="tr-TR"/>
        </w:rPr>
        <w:t xml:space="preserve"> %50</w:t>
      </w:r>
      <w:r w:rsidR="006C7025" w:rsidRPr="008A7471">
        <w:rPr>
          <w:rFonts w:cstheme="minorHAnsi"/>
          <w:sz w:val="24"/>
          <w:szCs w:val="24"/>
          <w:lang w:eastAsia="tr-TR"/>
        </w:rPr>
        <w:t>’si</w:t>
      </w:r>
      <w:r w:rsidRPr="008A7471">
        <w:rPr>
          <w:rFonts w:cstheme="minorHAnsi"/>
          <w:sz w:val="24"/>
          <w:szCs w:val="24"/>
          <w:lang w:eastAsia="tr-TR"/>
        </w:rPr>
        <w:t xml:space="preserve"> </w:t>
      </w:r>
      <w:r w:rsidR="006C7025" w:rsidRPr="008A7471">
        <w:rPr>
          <w:rFonts w:cstheme="minorHAnsi"/>
          <w:sz w:val="24"/>
          <w:szCs w:val="24"/>
          <w:lang w:eastAsia="tr-TR"/>
        </w:rPr>
        <w:t xml:space="preserve">ile sözlü sınav notunun %50’si </w:t>
      </w:r>
      <w:r w:rsidRPr="008A7471">
        <w:rPr>
          <w:rFonts w:cstheme="minorHAnsi"/>
          <w:sz w:val="24"/>
          <w:szCs w:val="24"/>
          <w:lang w:eastAsia="tr-TR"/>
        </w:rPr>
        <w:t>topla</w:t>
      </w:r>
      <w:r w:rsidR="006C7025" w:rsidRPr="008A7471">
        <w:rPr>
          <w:rFonts w:cstheme="minorHAnsi"/>
          <w:sz w:val="24"/>
          <w:szCs w:val="24"/>
          <w:lang w:eastAsia="tr-TR"/>
        </w:rPr>
        <w:t>n</w:t>
      </w:r>
      <w:r w:rsidRPr="008A7471">
        <w:rPr>
          <w:rFonts w:cstheme="minorHAnsi"/>
          <w:sz w:val="24"/>
          <w:szCs w:val="24"/>
          <w:lang w:eastAsia="tr-TR"/>
        </w:rPr>
        <w:t xml:space="preserve">arak hesaplanır. </w:t>
      </w:r>
    </w:p>
    <w:p w:rsidR="00D43109" w:rsidRPr="008A7471" w:rsidRDefault="006C7025" w:rsidP="00912414">
      <w:pPr>
        <w:pStyle w:val="ListeParagraf"/>
        <w:numPr>
          <w:ilvl w:val="0"/>
          <w:numId w:val="3"/>
        </w:numPr>
        <w:spacing w:after="240" w:line="360" w:lineRule="auto"/>
        <w:rPr>
          <w:rFonts w:cstheme="minorHAnsi"/>
          <w:sz w:val="24"/>
          <w:szCs w:val="24"/>
          <w:lang w:eastAsia="tr-TR"/>
        </w:rPr>
      </w:pPr>
      <w:r w:rsidRPr="008A7471">
        <w:rPr>
          <w:rFonts w:cstheme="minorHAnsi"/>
          <w:sz w:val="24"/>
          <w:szCs w:val="24"/>
          <w:lang w:eastAsia="tr-TR"/>
        </w:rPr>
        <w:t xml:space="preserve">Staj sonu notu </w:t>
      </w:r>
      <w:r w:rsidR="00D43109" w:rsidRPr="008A7471">
        <w:rPr>
          <w:rFonts w:cstheme="minorHAnsi"/>
          <w:sz w:val="24"/>
          <w:szCs w:val="24"/>
          <w:lang w:eastAsia="tr-TR"/>
        </w:rPr>
        <w:t>60 ve üzeri</w:t>
      </w:r>
      <w:r w:rsidRPr="008A7471">
        <w:rPr>
          <w:rFonts w:cstheme="minorHAnsi"/>
          <w:sz w:val="24"/>
          <w:szCs w:val="24"/>
          <w:lang w:eastAsia="tr-TR"/>
        </w:rPr>
        <w:t>nde olanlar</w:t>
      </w:r>
      <w:r w:rsidR="00D43109" w:rsidRPr="008A7471">
        <w:rPr>
          <w:rFonts w:cstheme="minorHAnsi"/>
          <w:sz w:val="24"/>
          <w:szCs w:val="24"/>
          <w:lang w:eastAsia="tr-TR"/>
        </w:rPr>
        <w:t xml:space="preserve"> </w:t>
      </w:r>
      <w:r w:rsidRPr="008A7471">
        <w:rPr>
          <w:rFonts w:cstheme="minorHAnsi"/>
          <w:sz w:val="24"/>
          <w:szCs w:val="24"/>
          <w:lang w:eastAsia="tr-TR"/>
        </w:rPr>
        <w:t xml:space="preserve">stajdan </w:t>
      </w:r>
      <w:r w:rsidR="00D43109" w:rsidRPr="008A7471">
        <w:rPr>
          <w:rFonts w:cstheme="minorHAnsi"/>
          <w:sz w:val="24"/>
          <w:szCs w:val="24"/>
          <w:lang w:eastAsia="tr-TR"/>
        </w:rPr>
        <w:t xml:space="preserve">başarılı kabul edilir. </w:t>
      </w:r>
    </w:p>
    <w:p w:rsidR="00A419E3" w:rsidRPr="008A7471" w:rsidRDefault="00A419E3" w:rsidP="008A7471">
      <w:pPr>
        <w:spacing w:after="240" w:line="360" w:lineRule="auto"/>
        <w:rPr>
          <w:rFonts w:asciiTheme="minorHAnsi" w:hAnsiTheme="minorHAnsi" w:cstheme="minorHAnsi"/>
          <w:sz w:val="24"/>
          <w:szCs w:val="24"/>
          <w:lang w:val="tr-TR"/>
        </w:rPr>
      </w:pPr>
    </w:p>
    <w:p w:rsidR="00A419E3" w:rsidRPr="008A7471" w:rsidRDefault="00A419E3" w:rsidP="008A7471">
      <w:pPr>
        <w:spacing w:after="240" w:line="360" w:lineRule="auto"/>
        <w:rPr>
          <w:rFonts w:asciiTheme="minorHAnsi" w:hAnsiTheme="minorHAnsi" w:cstheme="minorHAnsi"/>
          <w:sz w:val="24"/>
          <w:szCs w:val="24"/>
          <w:lang w:val="tr-TR"/>
        </w:rPr>
      </w:pPr>
    </w:p>
    <w:p w:rsidR="00A419E3" w:rsidRPr="008A7471" w:rsidRDefault="00A419E3" w:rsidP="008A7471">
      <w:pPr>
        <w:spacing w:line="360" w:lineRule="auto"/>
        <w:rPr>
          <w:rFonts w:asciiTheme="minorHAnsi" w:hAnsiTheme="minorHAnsi" w:cstheme="minorHAnsi"/>
          <w:sz w:val="24"/>
          <w:szCs w:val="24"/>
          <w:lang w:val="tr-TR"/>
        </w:rPr>
        <w:sectPr w:rsidR="00A419E3" w:rsidRPr="008A7471">
          <w:pgSz w:w="11940" w:h="16860"/>
          <w:pgMar w:top="2240" w:right="1680" w:bottom="280" w:left="600" w:header="1572" w:footer="719" w:gutter="0"/>
          <w:cols w:space="708"/>
        </w:sectPr>
      </w:pPr>
    </w:p>
    <w:p w:rsidR="006C7025" w:rsidRPr="00D37D5B" w:rsidRDefault="006C7025" w:rsidP="006C7025">
      <w:pPr>
        <w:spacing w:before="4" w:line="360" w:lineRule="auto"/>
        <w:jc w:val="center"/>
        <w:rPr>
          <w:rFonts w:ascii="Arial Narrow" w:hAnsi="Arial Narrow"/>
          <w:b/>
          <w:lang w:val="tr-TR"/>
        </w:rPr>
      </w:pPr>
      <w:r w:rsidRPr="00D37D5B">
        <w:rPr>
          <w:rFonts w:ascii="Arial Narrow" w:hAnsi="Arial Narrow"/>
          <w:b/>
          <w:lang w:val="tr-TR"/>
        </w:rPr>
        <w:lastRenderedPageBreak/>
        <w:t>Haftalık Eğitim Programı</w:t>
      </w:r>
    </w:p>
    <w:p w:rsidR="006C7025" w:rsidRPr="00D37D5B" w:rsidRDefault="006C7025">
      <w:pPr>
        <w:spacing w:before="4" w:line="120" w:lineRule="exact"/>
        <w:rPr>
          <w:rFonts w:ascii="Arial Narrow" w:hAnsi="Arial Narrow"/>
          <w:lang w:val="tr-TR"/>
        </w:rPr>
      </w:pPr>
    </w:p>
    <w:tbl>
      <w:tblPr>
        <w:tblW w:w="926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9"/>
        <w:gridCol w:w="1644"/>
        <w:gridCol w:w="1644"/>
        <w:gridCol w:w="1645"/>
        <w:gridCol w:w="1644"/>
        <w:gridCol w:w="1645"/>
      </w:tblGrid>
      <w:tr w:rsidR="008A7471" w:rsidRPr="00D37D5B" w:rsidTr="00FE1D61">
        <w:trPr>
          <w:trHeight w:hRule="exact" w:val="396"/>
        </w:trPr>
        <w:tc>
          <w:tcPr>
            <w:tcW w:w="9261" w:type="dxa"/>
            <w:gridSpan w:val="6"/>
            <w:vAlign w:val="center"/>
          </w:tcPr>
          <w:p w:rsidR="008A7471" w:rsidRPr="00D37D5B" w:rsidRDefault="008A7471" w:rsidP="006C7025">
            <w:pPr>
              <w:pStyle w:val="TableParagraph"/>
              <w:ind w:left="-360" w:firstLine="0"/>
              <w:jc w:val="center"/>
              <w:rPr>
                <w:b/>
                <w:sz w:val="20"/>
                <w:szCs w:val="20"/>
                <w:lang w:val="tr-TR"/>
              </w:rPr>
            </w:pPr>
            <w:r w:rsidRPr="00D37D5B">
              <w:rPr>
                <w:b/>
                <w:sz w:val="20"/>
                <w:szCs w:val="20"/>
                <w:lang w:val="tr-TR"/>
              </w:rPr>
              <w:t>1. Hafta</w:t>
            </w:r>
          </w:p>
        </w:tc>
      </w:tr>
      <w:tr w:rsidR="006A02C4" w:rsidRPr="00D37D5B" w:rsidTr="0070710E">
        <w:trPr>
          <w:trHeight w:hRule="exact" w:val="712"/>
        </w:trPr>
        <w:tc>
          <w:tcPr>
            <w:tcW w:w="1039" w:type="dxa"/>
            <w:vAlign w:val="center"/>
          </w:tcPr>
          <w:p w:rsidR="00D43109" w:rsidRPr="00D37D5B" w:rsidRDefault="00D43109" w:rsidP="0070710E">
            <w:pPr>
              <w:jc w:val="center"/>
              <w:rPr>
                <w:rFonts w:ascii="Arial Narrow" w:hAnsi="Arial Narrow"/>
                <w:lang w:val="tr-TR"/>
              </w:rPr>
            </w:pPr>
          </w:p>
        </w:tc>
        <w:tc>
          <w:tcPr>
            <w:tcW w:w="1644" w:type="dxa"/>
            <w:vAlign w:val="center"/>
          </w:tcPr>
          <w:p w:rsidR="00D43109" w:rsidRPr="00D37D5B" w:rsidRDefault="00D43109" w:rsidP="0070710E">
            <w:pPr>
              <w:pStyle w:val="TableParagraph"/>
              <w:ind w:firstLine="0"/>
              <w:jc w:val="center"/>
              <w:rPr>
                <w:b/>
                <w:sz w:val="20"/>
                <w:szCs w:val="20"/>
                <w:lang w:val="tr-TR"/>
              </w:rPr>
            </w:pPr>
            <w:r w:rsidRPr="00D37D5B">
              <w:rPr>
                <w:b/>
                <w:sz w:val="20"/>
                <w:szCs w:val="20"/>
                <w:lang w:val="tr-TR"/>
              </w:rPr>
              <w:t>Pazartesi</w:t>
            </w:r>
          </w:p>
        </w:tc>
        <w:tc>
          <w:tcPr>
            <w:tcW w:w="1644" w:type="dxa"/>
            <w:vAlign w:val="center"/>
          </w:tcPr>
          <w:p w:rsidR="00D43109" w:rsidRPr="00D37D5B" w:rsidRDefault="00D43109" w:rsidP="0070710E">
            <w:pPr>
              <w:pStyle w:val="TableParagraph"/>
              <w:ind w:firstLine="0"/>
              <w:jc w:val="center"/>
              <w:rPr>
                <w:b/>
                <w:sz w:val="20"/>
                <w:szCs w:val="20"/>
                <w:lang w:val="tr-TR"/>
              </w:rPr>
            </w:pPr>
            <w:r w:rsidRPr="00D37D5B">
              <w:rPr>
                <w:b/>
                <w:sz w:val="20"/>
                <w:szCs w:val="20"/>
                <w:lang w:val="tr-TR"/>
              </w:rPr>
              <w:t>Salı</w:t>
            </w:r>
          </w:p>
        </w:tc>
        <w:tc>
          <w:tcPr>
            <w:tcW w:w="1645" w:type="dxa"/>
            <w:vAlign w:val="center"/>
          </w:tcPr>
          <w:p w:rsidR="00D43109" w:rsidRPr="00D37D5B" w:rsidRDefault="00D43109" w:rsidP="0070710E">
            <w:pPr>
              <w:pStyle w:val="TableParagraph"/>
              <w:ind w:firstLine="0"/>
              <w:jc w:val="center"/>
              <w:rPr>
                <w:b/>
                <w:sz w:val="20"/>
                <w:szCs w:val="20"/>
                <w:lang w:val="tr-TR"/>
              </w:rPr>
            </w:pPr>
            <w:r w:rsidRPr="00D37D5B">
              <w:rPr>
                <w:b/>
                <w:sz w:val="20"/>
                <w:szCs w:val="20"/>
                <w:lang w:val="tr-TR"/>
              </w:rPr>
              <w:t>Çarşamba</w:t>
            </w:r>
          </w:p>
        </w:tc>
        <w:tc>
          <w:tcPr>
            <w:tcW w:w="1644" w:type="dxa"/>
            <w:vAlign w:val="center"/>
          </w:tcPr>
          <w:p w:rsidR="00D43109" w:rsidRPr="00D37D5B" w:rsidRDefault="00D43109" w:rsidP="0070710E">
            <w:pPr>
              <w:pStyle w:val="TableParagraph"/>
              <w:ind w:firstLine="0"/>
              <w:jc w:val="center"/>
              <w:rPr>
                <w:b/>
                <w:sz w:val="20"/>
                <w:szCs w:val="20"/>
                <w:lang w:val="tr-TR"/>
              </w:rPr>
            </w:pPr>
            <w:r w:rsidRPr="00D37D5B">
              <w:rPr>
                <w:b/>
                <w:sz w:val="20"/>
                <w:szCs w:val="20"/>
                <w:lang w:val="tr-TR"/>
              </w:rPr>
              <w:t>Perşembe</w:t>
            </w:r>
          </w:p>
        </w:tc>
        <w:tc>
          <w:tcPr>
            <w:tcW w:w="1645" w:type="dxa"/>
            <w:vAlign w:val="center"/>
          </w:tcPr>
          <w:p w:rsidR="00D43109" w:rsidRPr="00D37D5B" w:rsidRDefault="00D43109" w:rsidP="0070710E">
            <w:pPr>
              <w:pStyle w:val="TableParagraph"/>
              <w:ind w:firstLine="0"/>
              <w:jc w:val="center"/>
              <w:rPr>
                <w:b/>
                <w:sz w:val="20"/>
                <w:szCs w:val="20"/>
                <w:lang w:val="tr-TR"/>
              </w:rPr>
            </w:pPr>
            <w:r w:rsidRPr="00D37D5B">
              <w:rPr>
                <w:b/>
                <w:sz w:val="20"/>
                <w:szCs w:val="20"/>
                <w:lang w:val="tr-TR"/>
              </w:rPr>
              <w:t>Cuma</w:t>
            </w:r>
          </w:p>
        </w:tc>
      </w:tr>
      <w:tr w:rsidR="00D37D5B" w:rsidRPr="00045B1B" w:rsidTr="0070710E">
        <w:trPr>
          <w:trHeight w:val="1376"/>
        </w:trPr>
        <w:tc>
          <w:tcPr>
            <w:tcW w:w="1039" w:type="dxa"/>
            <w:vAlign w:val="center"/>
          </w:tcPr>
          <w:p w:rsidR="00D37D5B" w:rsidRPr="00D37D5B" w:rsidRDefault="00D37D5B" w:rsidP="0070710E">
            <w:pPr>
              <w:pStyle w:val="TableParagraph"/>
              <w:ind w:firstLine="0"/>
              <w:jc w:val="center"/>
              <w:rPr>
                <w:b/>
                <w:sz w:val="20"/>
                <w:szCs w:val="20"/>
                <w:lang w:val="tr-TR"/>
              </w:rPr>
            </w:pPr>
            <w:r w:rsidRPr="00D37D5B">
              <w:rPr>
                <w:b/>
                <w:sz w:val="20"/>
                <w:szCs w:val="20"/>
                <w:lang w:val="tr-TR"/>
              </w:rPr>
              <w:t>08.00 - 09.00</w:t>
            </w:r>
          </w:p>
        </w:tc>
        <w:tc>
          <w:tcPr>
            <w:tcW w:w="1644" w:type="dxa"/>
            <w:vAlign w:val="center"/>
          </w:tcPr>
          <w:p w:rsidR="00D37D5B" w:rsidRPr="00D37D5B" w:rsidRDefault="00D37D5B" w:rsidP="006A02C4">
            <w:pPr>
              <w:jc w:val="center"/>
              <w:rPr>
                <w:rFonts w:ascii="Arial Narrow" w:hAnsi="Arial Narrow" w:cs="Calibri"/>
                <w:b/>
                <w:lang w:val="tr-TR"/>
              </w:rPr>
            </w:pPr>
            <w:r w:rsidRPr="00D37D5B">
              <w:rPr>
                <w:rFonts w:ascii="Arial Narrow" w:hAnsi="Arial Narrow" w:cs="Calibri"/>
                <w:b/>
                <w:lang w:val="tr-TR"/>
              </w:rPr>
              <w:t>Ü_U01</w:t>
            </w:r>
          </w:p>
          <w:p w:rsidR="00D37D5B" w:rsidRPr="00D37D5B" w:rsidRDefault="00D37D5B" w:rsidP="006A02C4">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D37D5B" w:rsidP="00D64B21">
            <w:pPr>
              <w:jc w:val="center"/>
              <w:rPr>
                <w:rFonts w:ascii="Arial Narrow" w:hAnsi="Arial Narrow" w:cs="Calibri"/>
                <w:b/>
                <w:lang w:val="tr-TR"/>
              </w:rPr>
            </w:pPr>
            <w:r w:rsidRPr="00D37D5B">
              <w:rPr>
                <w:rFonts w:ascii="Arial Narrow" w:hAnsi="Arial Narrow" w:cs="Calibri"/>
                <w:b/>
                <w:lang w:val="tr-TR"/>
              </w:rPr>
              <w:t>Dr EB SANCAK</w:t>
            </w:r>
          </w:p>
        </w:tc>
        <w:tc>
          <w:tcPr>
            <w:tcW w:w="1644" w:type="dxa"/>
            <w:vAlign w:val="center"/>
          </w:tcPr>
          <w:p w:rsidR="00D37D5B" w:rsidRPr="00D37D5B" w:rsidRDefault="00D37D5B" w:rsidP="004A7428">
            <w:pPr>
              <w:jc w:val="center"/>
              <w:rPr>
                <w:rFonts w:ascii="Arial Narrow" w:hAnsi="Arial Narrow" w:cs="Calibri"/>
                <w:b/>
                <w:lang w:val="tr-TR"/>
              </w:rPr>
            </w:pPr>
            <w:r w:rsidRPr="00D37D5B">
              <w:rPr>
                <w:rFonts w:ascii="Arial Narrow" w:hAnsi="Arial Narrow" w:cs="Calibri"/>
                <w:b/>
                <w:lang w:val="tr-TR"/>
              </w:rPr>
              <w:t>Ü_U02</w:t>
            </w:r>
          </w:p>
          <w:p w:rsidR="00D37D5B" w:rsidRPr="00D37D5B" w:rsidRDefault="00D37D5B" w:rsidP="004A7428">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D37D5B" w:rsidP="004A7428">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AR ERSAY</w:t>
            </w:r>
          </w:p>
        </w:tc>
        <w:tc>
          <w:tcPr>
            <w:tcW w:w="1645" w:type="dxa"/>
            <w:shd w:val="clear" w:color="auto" w:fill="auto"/>
            <w:vAlign w:val="center"/>
          </w:tcPr>
          <w:p w:rsidR="00D37D5B" w:rsidRPr="00D37D5B" w:rsidRDefault="00BB41E8" w:rsidP="005A3169">
            <w:pPr>
              <w:pStyle w:val="TableParagraph"/>
              <w:ind w:firstLine="0"/>
              <w:jc w:val="center"/>
              <w:rPr>
                <w:b/>
                <w:sz w:val="20"/>
                <w:szCs w:val="20"/>
                <w:lang w:val="tr-TR"/>
              </w:rPr>
            </w:pPr>
            <w:r>
              <w:rPr>
                <w:b/>
                <w:sz w:val="20"/>
                <w:szCs w:val="20"/>
                <w:lang w:val="tr-TR"/>
              </w:rPr>
              <w:t>Ü_05</w:t>
            </w:r>
          </w:p>
          <w:p w:rsidR="00D37D5B" w:rsidRPr="00045B1B" w:rsidRDefault="00D37D5B" w:rsidP="005A3169">
            <w:pPr>
              <w:jc w:val="center"/>
              <w:rPr>
                <w:rFonts w:ascii="Arial Narrow" w:hAnsi="Arial Narrow"/>
                <w:color w:val="000000"/>
                <w:lang w:val="de-DE"/>
              </w:rPr>
            </w:pPr>
            <w:r w:rsidRPr="00045B1B">
              <w:rPr>
                <w:rFonts w:ascii="Arial Narrow" w:hAnsi="Arial Narrow"/>
                <w:color w:val="000000"/>
                <w:lang w:val="de-DE"/>
              </w:rPr>
              <w:t xml:space="preserve">Üroonkoloji </w:t>
            </w:r>
          </w:p>
          <w:p w:rsidR="00D37D5B" w:rsidRPr="00045B1B" w:rsidRDefault="00D37D5B" w:rsidP="005A3169">
            <w:pPr>
              <w:jc w:val="center"/>
              <w:rPr>
                <w:rFonts w:ascii="Arial Narrow" w:hAnsi="Arial Narrow"/>
                <w:color w:val="000000"/>
                <w:lang w:val="de-DE"/>
              </w:rPr>
            </w:pPr>
            <w:r w:rsidRPr="00045B1B">
              <w:rPr>
                <w:rFonts w:ascii="Arial Narrow" w:hAnsi="Arial Narrow"/>
                <w:color w:val="000000"/>
                <w:lang w:val="de-DE"/>
              </w:rPr>
              <w:t xml:space="preserve">(Üst üriner sistem) </w:t>
            </w:r>
          </w:p>
          <w:p w:rsidR="00D37D5B" w:rsidRPr="00D37D5B" w:rsidRDefault="00D37D5B" w:rsidP="005A3169">
            <w:pPr>
              <w:jc w:val="center"/>
              <w:rPr>
                <w:rFonts w:ascii="Arial Narrow" w:hAnsi="Arial Narrow" w:cs="Calibri"/>
                <w:lang w:val="tr-TR"/>
              </w:rPr>
            </w:pPr>
            <w:r w:rsidRPr="00D37D5B">
              <w:rPr>
                <w:rFonts w:ascii="Arial Narrow" w:hAnsi="Arial Narrow" w:cs="Calibri"/>
                <w:b/>
                <w:lang w:val="tr-TR"/>
              </w:rPr>
              <w:t>Dr C ALAN</w:t>
            </w:r>
          </w:p>
        </w:tc>
        <w:tc>
          <w:tcPr>
            <w:tcW w:w="1644" w:type="dxa"/>
            <w:vAlign w:val="center"/>
          </w:tcPr>
          <w:p w:rsidR="009442A5" w:rsidRPr="00D37D5B" w:rsidRDefault="009442A5" w:rsidP="009442A5">
            <w:pPr>
              <w:jc w:val="center"/>
              <w:rPr>
                <w:rFonts w:ascii="Arial Narrow" w:hAnsi="Arial Narrow" w:cs="Calibri"/>
                <w:b/>
                <w:lang w:val="tr-TR"/>
              </w:rPr>
            </w:pPr>
            <w:r w:rsidRPr="00D37D5B">
              <w:rPr>
                <w:rFonts w:ascii="Arial Narrow" w:hAnsi="Arial Narrow" w:cs="Calibri"/>
                <w:b/>
                <w:lang w:val="tr-TR"/>
              </w:rPr>
              <w:t>Ü_U0</w:t>
            </w:r>
            <w:r>
              <w:rPr>
                <w:rFonts w:ascii="Arial Narrow" w:hAnsi="Arial Narrow" w:cs="Calibri"/>
                <w:b/>
                <w:lang w:val="tr-TR"/>
              </w:rPr>
              <w:t>8</w:t>
            </w:r>
          </w:p>
          <w:p w:rsidR="009442A5" w:rsidRPr="00D37D5B" w:rsidRDefault="009442A5" w:rsidP="009442A5">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9442A5" w:rsidP="009442A5">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AR ERSAY</w:t>
            </w:r>
          </w:p>
        </w:tc>
        <w:tc>
          <w:tcPr>
            <w:tcW w:w="1645" w:type="dxa"/>
            <w:vAlign w:val="center"/>
          </w:tcPr>
          <w:p w:rsidR="00B80534" w:rsidRPr="00D37D5B" w:rsidRDefault="00B80534" w:rsidP="00B80534">
            <w:pPr>
              <w:jc w:val="center"/>
              <w:rPr>
                <w:rFonts w:ascii="Arial Narrow" w:hAnsi="Arial Narrow" w:cs="Calibri"/>
                <w:b/>
                <w:lang w:val="tr-TR"/>
              </w:rPr>
            </w:pPr>
            <w:r w:rsidRPr="00D37D5B">
              <w:rPr>
                <w:rFonts w:ascii="Arial Narrow" w:hAnsi="Arial Narrow" w:cs="Calibri"/>
                <w:b/>
                <w:lang w:val="tr-TR"/>
              </w:rPr>
              <w:t>Ü_U</w:t>
            </w:r>
            <w:r w:rsidR="009442A5">
              <w:rPr>
                <w:rFonts w:ascii="Arial Narrow" w:hAnsi="Arial Narrow" w:cs="Calibri"/>
                <w:b/>
                <w:lang w:val="tr-TR"/>
              </w:rPr>
              <w:t>11</w:t>
            </w:r>
          </w:p>
          <w:p w:rsidR="00B80534" w:rsidRPr="00D37D5B" w:rsidRDefault="00B80534" w:rsidP="00B80534">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B80534" w:rsidP="00B80534">
            <w:pPr>
              <w:pStyle w:val="TableParagraph"/>
              <w:ind w:firstLine="0"/>
              <w:jc w:val="center"/>
              <w:rPr>
                <w:rFonts w:cs="Calibri"/>
                <w:sz w:val="20"/>
                <w:szCs w:val="20"/>
                <w:lang w:val="tr-TR"/>
              </w:rPr>
            </w:pPr>
            <w:r w:rsidRPr="00D37D5B">
              <w:rPr>
                <w:rFonts w:cs="Calibri"/>
                <w:b/>
                <w:sz w:val="20"/>
                <w:szCs w:val="20"/>
                <w:lang w:val="tr-TR"/>
              </w:rPr>
              <w:t>Dr C ALAN</w:t>
            </w:r>
          </w:p>
        </w:tc>
      </w:tr>
      <w:tr w:rsidR="00D37D5B" w:rsidRPr="00045B1B" w:rsidTr="0070710E">
        <w:trPr>
          <w:trHeight w:val="1376"/>
        </w:trPr>
        <w:tc>
          <w:tcPr>
            <w:tcW w:w="1039" w:type="dxa"/>
            <w:vAlign w:val="center"/>
          </w:tcPr>
          <w:p w:rsidR="00D37D5B" w:rsidRPr="00D37D5B" w:rsidRDefault="00D37D5B" w:rsidP="006A02C4">
            <w:pPr>
              <w:pStyle w:val="TableParagraph"/>
              <w:ind w:firstLine="0"/>
              <w:jc w:val="center"/>
              <w:rPr>
                <w:b/>
                <w:sz w:val="20"/>
                <w:szCs w:val="20"/>
                <w:lang w:val="tr-TR"/>
              </w:rPr>
            </w:pPr>
            <w:r w:rsidRPr="00D37D5B">
              <w:rPr>
                <w:b/>
                <w:sz w:val="20"/>
                <w:szCs w:val="20"/>
                <w:lang w:val="tr-TR"/>
              </w:rPr>
              <w:t>09.00 - 09.50</w:t>
            </w:r>
          </w:p>
        </w:tc>
        <w:tc>
          <w:tcPr>
            <w:tcW w:w="1644" w:type="dxa"/>
            <w:vAlign w:val="center"/>
          </w:tcPr>
          <w:p w:rsidR="00D37D5B" w:rsidRPr="00D37D5B" w:rsidRDefault="00D37D5B" w:rsidP="0070710E">
            <w:pPr>
              <w:pStyle w:val="TableParagraph"/>
              <w:ind w:firstLine="0"/>
              <w:jc w:val="center"/>
              <w:rPr>
                <w:b/>
                <w:sz w:val="20"/>
                <w:szCs w:val="20"/>
                <w:lang w:val="tr-TR"/>
              </w:rPr>
            </w:pPr>
            <w:r w:rsidRPr="00D37D5B">
              <w:rPr>
                <w:b/>
                <w:sz w:val="20"/>
                <w:szCs w:val="20"/>
                <w:lang w:val="tr-TR"/>
              </w:rPr>
              <w:t>Ü_01</w:t>
            </w:r>
          </w:p>
          <w:p w:rsidR="00D37D5B" w:rsidRPr="00045B1B" w:rsidRDefault="00D37D5B" w:rsidP="000001E1">
            <w:pPr>
              <w:jc w:val="center"/>
              <w:rPr>
                <w:rFonts w:ascii="Arial Narrow" w:hAnsi="Arial Narrow"/>
                <w:color w:val="000000"/>
                <w:lang w:val="tr-TR"/>
              </w:rPr>
            </w:pPr>
            <w:r w:rsidRPr="00045B1B">
              <w:rPr>
                <w:rFonts w:ascii="Arial Narrow" w:hAnsi="Arial Narrow"/>
                <w:color w:val="000000"/>
                <w:lang w:val="tr-TR"/>
              </w:rPr>
              <w:t xml:space="preserve">Üst üriner sistem hastalıklarının fizyoloji ve (patolojisi) </w:t>
            </w:r>
            <w:r w:rsidRPr="00045B1B">
              <w:rPr>
                <w:rFonts w:ascii="Arial Narrow" w:hAnsi="Arial Narrow"/>
                <w:color w:val="000000"/>
                <w:highlight w:val="yellow"/>
                <w:lang w:val="tr-TR"/>
              </w:rPr>
              <w:t>(1)</w:t>
            </w:r>
          </w:p>
          <w:p w:rsidR="00D37D5B" w:rsidRPr="00D37D5B" w:rsidRDefault="00D37D5B" w:rsidP="00D64B21">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EB SANCAK</w:t>
            </w:r>
          </w:p>
        </w:tc>
        <w:tc>
          <w:tcPr>
            <w:tcW w:w="1644" w:type="dxa"/>
            <w:vAlign w:val="center"/>
          </w:tcPr>
          <w:p w:rsidR="00D37D5B" w:rsidRPr="00D37D5B" w:rsidRDefault="00BB41E8" w:rsidP="004A7428">
            <w:pPr>
              <w:pStyle w:val="TableParagraph"/>
              <w:ind w:firstLine="0"/>
              <w:jc w:val="center"/>
              <w:rPr>
                <w:b/>
                <w:sz w:val="20"/>
                <w:szCs w:val="20"/>
                <w:lang w:val="tr-TR"/>
              </w:rPr>
            </w:pPr>
            <w:r>
              <w:rPr>
                <w:b/>
                <w:sz w:val="20"/>
                <w:szCs w:val="20"/>
                <w:lang w:val="tr-TR"/>
              </w:rPr>
              <w:t>Ü_03</w:t>
            </w:r>
          </w:p>
          <w:p w:rsidR="00D37D5B" w:rsidRPr="00045B1B" w:rsidRDefault="00D37D5B" w:rsidP="004A7428">
            <w:pPr>
              <w:jc w:val="center"/>
              <w:rPr>
                <w:rFonts w:ascii="Arial Narrow" w:hAnsi="Arial Narrow"/>
                <w:color w:val="000000"/>
                <w:lang w:val="tr-TR"/>
              </w:rPr>
            </w:pPr>
            <w:r w:rsidRPr="00045B1B">
              <w:rPr>
                <w:rFonts w:ascii="Arial Narrow" w:hAnsi="Arial Narrow"/>
                <w:color w:val="000000"/>
                <w:lang w:val="tr-TR"/>
              </w:rPr>
              <w:t>Ürolojide fizik muayene ve tanısal tetkikler</w:t>
            </w:r>
            <w:r w:rsidRPr="00045B1B">
              <w:rPr>
                <w:rFonts w:ascii="Arial Narrow" w:hAnsi="Arial Narrow"/>
                <w:color w:val="000000"/>
                <w:highlight w:val="yellow"/>
                <w:lang w:val="tr-TR"/>
              </w:rPr>
              <w:t>(1)</w:t>
            </w:r>
          </w:p>
          <w:p w:rsidR="00D37D5B" w:rsidRPr="00D37D5B" w:rsidRDefault="00D37D5B" w:rsidP="004A7428">
            <w:pPr>
              <w:jc w:val="center"/>
              <w:rPr>
                <w:rFonts w:ascii="Arial Narrow" w:hAnsi="Arial Narrow" w:cs="Calibri"/>
                <w:lang w:val="tr-TR"/>
              </w:rPr>
            </w:pPr>
            <w:r w:rsidRPr="00D37D5B">
              <w:rPr>
                <w:rFonts w:ascii="Arial Narrow" w:hAnsi="Arial Narrow" w:cs="Calibri"/>
                <w:b/>
                <w:lang w:val="tr-TR"/>
              </w:rPr>
              <w:t>Dr AR ERSAY</w:t>
            </w:r>
          </w:p>
        </w:tc>
        <w:tc>
          <w:tcPr>
            <w:tcW w:w="1645" w:type="dxa"/>
            <w:vAlign w:val="center"/>
          </w:tcPr>
          <w:p w:rsidR="00D37D5B" w:rsidRPr="00D37D5B" w:rsidRDefault="00BB41E8" w:rsidP="005A3169">
            <w:pPr>
              <w:pStyle w:val="TableParagraph"/>
              <w:ind w:firstLine="0"/>
              <w:jc w:val="center"/>
              <w:rPr>
                <w:b/>
                <w:sz w:val="20"/>
                <w:szCs w:val="20"/>
                <w:lang w:val="tr-TR"/>
              </w:rPr>
            </w:pPr>
            <w:r>
              <w:rPr>
                <w:b/>
                <w:sz w:val="20"/>
                <w:szCs w:val="20"/>
                <w:lang w:val="tr-TR"/>
              </w:rPr>
              <w:t>Ü_06</w:t>
            </w:r>
          </w:p>
          <w:p w:rsidR="00D37D5B" w:rsidRPr="00045B1B" w:rsidRDefault="00D37D5B" w:rsidP="005A3169">
            <w:pPr>
              <w:jc w:val="center"/>
              <w:rPr>
                <w:rFonts w:ascii="Arial Narrow" w:hAnsi="Arial Narrow"/>
                <w:color w:val="000000"/>
                <w:lang w:val="de-DE"/>
              </w:rPr>
            </w:pPr>
            <w:r w:rsidRPr="00045B1B">
              <w:rPr>
                <w:rFonts w:ascii="Arial Narrow" w:hAnsi="Arial Narrow"/>
                <w:color w:val="000000"/>
                <w:lang w:val="de-DE"/>
              </w:rPr>
              <w:t xml:space="preserve">Üroonkoloji </w:t>
            </w:r>
          </w:p>
          <w:p w:rsidR="00D37D5B" w:rsidRPr="00045B1B" w:rsidRDefault="00D37D5B" w:rsidP="005A3169">
            <w:pPr>
              <w:jc w:val="center"/>
              <w:rPr>
                <w:rFonts w:ascii="Arial Narrow" w:hAnsi="Arial Narrow"/>
                <w:color w:val="000000"/>
                <w:lang w:val="de-DE"/>
              </w:rPr>
            </w:pPr>
            <w:r w:rsidRPr="00045B1B">
              <w:rPr>
                <w:rFonts w:ascii="Arial Narrow" w:hAnsi="Arial Narrow"/>
                <w:color w:val="000000"/>
                <w:lang w:val="de-DE"/>
              </w:rPr>
              <w:t xml:space="preserve">(Alt üriner sistem) </w:t>
            </w:r>
          </w:p>
          <w:p w:rsidR="00D37D5B" w:rsidRPr="00D37D5B" w:rsidRDefault="00D37D5B" w:rsidP="005A3169">
            <w:pPr>
              <w:pStyle w:val="TableParagraph"/>
              <w:ind w:firstLine="0"/>
              <w:jc w:val="center"/>
              <w:rPr>
                <w:rFonts w:cs="Calibri"/>
                <w:sz w:val="20"/>
                <w:szCs w:val="20"/>
                <w:lang w:val="tr-TR"/>
              </w:rPr>
            </w:pPr>
            <w:r w:rsidRPr="00D37D5B">
              <w:rPr>
                <w:rFonts w:cs="Calibri"/>
                <w:b/>
                <w:sz w:val="20"/>
                <w:szCs w:val="20"/>
                <w:lang w:val="tr-TR"/>
              </w:rPr>
              <w:t>Dr C ALAN</w:t>
            </w:r>
          </w:p>
        </w:tc>
        <w:tc>
          <w:tcPr>
            <w:tcW w:w="1644" w:type="dxa"/>
            <w:vAlign w:val="center"/>
          </w:tcPr>
          <w:p w:rsidR="00D37D5B" w:rsidRPr="00D37D5B" w:rsidRDefault="00BB41E8" w:rsidP="005A3169">
            <w:pPr>
              <w:pStyle w:val="TableParagraph"/>
              <w:ind w:firstLine="0"/>
              <w:jc w:val="center"/>
              <w:rPr>
                <w:b/>
                <w:sz w:val="20"/>
                <w:szCs w:val="20"/>
                <w:lang w:val="tr-TR"/>
              </w:rPr>
            </w:pPr>
            <w:r>
              <w:rPr>
                <w:b/>
                <w:sz w:val="20"/>
                <w:szCs w:val="20"/>
                <w:lang w:val="tr-TR"/>
              </w:rPr>
              <w:t>Ü_09</w:t>
            </w:r>
          </w:p>
          <w:p w:rsidR="00D37D5B" w:rsidRPr="00045B1B" w:rsidRDefault="00D37D5B" w:rsidP="005A3169">
            <w:pPr>
              <w:jc w:val="center"/>
              <w:rPr>
                <w:rFonts w:ascii="Arial Narrow" w:hAnsi="Arial Narrow"/>
                <w:color w:val="000000"/>
                <w:lang w:val="de-DE"/>
              </w:rPr>
            </w:pPr>
            <w:r w:rsidRPr="00045B1B">
              <w:rPr>
                <w:rFonts w:ascii="Arial Narrow" w:hAnsi="Arial Narrow"/>
                <w:color w:val="000000"/>
                <w:lang w:val="de-DE"/>
              </w:rPr>
              <w:t>Genitoüriner sistemin enfeksiyonları ve inflamasyonları(1)</w:t>
            </w:r>
          </w:p>
          <w:p w:rsidR="00D37D5B" w:rsidRPr="00D37D5B" w:rsidRDefault="00D37D5B" w:rsidP="005A3169">
            <w:pPr>
              <w:jc w:val="center"/>
              <w:rPr>
                <w:rFonts w:ascii="Arial Narrow" w:hAnsi="Arial Narrow" w:cs="Calibri"/>
                <w:lang w:val="tr-TR"/>
              </w:rPr>
            </w:pPr>
            <w:r w:rsidRPr="00D37D5B">
              <w:rPr>
                <w:rFonts w:ascii="Arial Narrow" w:hAnsi="Arial Narrow" w:cs="Calibri"/>
                <w:b/>
                <w:lang w:val="tr-TR"/>
              </w:rPr>
              <w:t>Dr A AKBAŞ</w:t>
            </w:r>
          </w:p>
        </w:tc>
        <w:tc>
          <w:tcPr>
            <w:tcW w:w="1645" w:type="dxa"/>
            <w:vAlign w:val="center"/>
          </w:tcPr>
          <w:p w:rsidR="00D37D5B" w:rsidRPr="00D37D5B" w:rsidRDefault="00BB41E8" w:rsidP="005A3169">
            <w:pPr>
              <w:pStyle w:val="TableParagraph"/>
              <w:ind w:firstLine="0"/>
              <w:jc w:val="center"/>
              <w:rPr>
                <w:b/>
                <w:sz w:val="20"/>
                <w:szCs w:val="20"/>
                <w:lang w:val="tr-TR"/>
              </w:rPr>
            </w:pPr>
            <w:r>
              <w:rPr>
                <w:b/>
                <w:sz w:val="20"/>
                <w:szCs w:val="20"/>
                <w:lang w:val="tr-TR"/>
              </w:rPr>
              <w:t>Ü_12</w:t>
            </w:r>
          </w:p>
          <w:p w:rsidR="00D37D5B" w:rsidRPr="00D37D5B" w:rsidRDefault="00D37D5B" w:rsidP="005A3169">
            <w:pPr>
              <w:pStyle w:val="TableParagraph"/>
              <w:ind w:firstLine="0"/>
              <w:jc w:val="center"/>
              <w:rPr>
                <w:sz w:val="20"/>
                <w:szCs w:val="20"/>
                <w:lang w:val="tr-TR"/>
              </w:rPr>
            </w:pPr>
            <w:r w:rsidRPr="00D37D5B">
              <w:rPr>
                <w:sz w:val="20"/>
                <w:szCs w:val="20"/>
                <w:lang w:val="tr-TR"/>
              </w:rPr>
              <w:t xml:space="preserve">Reprodüktif fonksiyon ve disfonksiyon(1) </w:t>
            </w:r>
          </w:p>
          <w:p w:rsidR="00D37D5B" w:rsidRPr="00D37D5B" w:rsidRDefault="00D37D5B" w:rsidP="005A3169">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AR ERSAY</w:t>
            </w:r>
          </w:p>
        </w:tc>
      </w:tr>
      <w:tr w:rsidR="00D37D5B" w:rsidRPr="00045B1B" w:rsidTr="0070710E">
        <w:trPr>
          <w:trHeight w:val="1376"/>
        </w:trPr>
        <w:tc>
          <w:tcPr>
            <w:tcW w:w="1039" w:type="dxa"/>
            <w:vAlign w:val="center"/>
          </w:tcPr>
          <w:p w:rsidR="00D37D5B" w:rsidRPr="00D37D5B" w:rsidRDefault="00D37D5B" w:rsidP="006A02C4">
            <w:pPr>
              <w:pStyle w:val="TableParagraph"/>
              <w:ind w:firstLine="0"/>
              <w:jc w:val="center"/>
              <w:rPr>
                <w:b/>
                <w:sz w:val="20"/>
                <w:szCs w:val="20"/>
                <w:lang w:val="tr-TR"/>
              </w:rPr>
            </w:pPr>
            <w:r w:rsidRPr="00D37D5B">
              <w:rPr>
                <w:b/>
                <w:sz w:val="20"/>
                <w:szCs w:val="20"/>
                <w:lang w:val="tr-TR"/>
              </w:rPr>
              <w:t>10.00 - 10.50</w:t>
            </w:r>
          </w:p>
        </w:tc>
        <w:tc>
          <w:tcPr>
            <w:tcW w:w="1644" w:type="dxa"/>
            <w:vAlign w:val="center"/>
          </w:tcPr>
          <w:p w:rsidR="00D37D5B" w:rsidRPr="00D37D5B" w:rsidRDefault="00BB41E8" w:rsidP="001B5D8F">
            <w:pPr>
              <w:pStyle w:val="TableParagraph"/>
              <w:ind w:firstLine="0"/>
              <w:jc w:val="center"/>
              <w:rPr>
                <w:b/>
                <w:sz w:val="20"/>
                <w:szCs w:val="20"/>
                <w:lang w:val="tr-TR"/>
              </w:rPr>
            </w:pPr>
            <w:r>
              <w:rPr>
                <w:b/>
                <w:sz w:val="20"/>
                <w:szCs w:val="20"/>
                <w:lang w:val="tr-TR"/>
              </w:rPr>
              <w:t>Ü_02</w:t>
            </w:r>
          </w:p>
          <w:p w:rsidR="00D37D5B" w:rsidRPr="00045B1B" w:rsidRDefault="00D37D5B" w:rsidP="001B5D8F">
            <w:pPr>
              <w:jc w:val="center"/>
              <w:rPr>
                <w:rFonts w:ascii="Arial Narrow" w:hAnsi="Arial Narrow"/>
                <w:color w:val="000000"/>
                <w:lang w:val="tr-TR"/>
              </w:rPr>
            </w:pPr>
            <w:r w:rsidRPr="00045B1B">
              <w:rPr>
                <w:rFonts w:ascii="Arial Narrow" w:hAnsi="Arial Narrow"/>
                <w:color w:val="000000"/>
                <w:lang w:val="tr-TR"/>
              </w:rPr>
              <w:t>Üst üriner sistem hastalıklarının (fizyoloji) ve patolojisi</w:t>
            </w:r>
            <w:r w:rsidRPr="00045B1B">
              <w:rPr>
                <w:rFonts w:ascii="Arial Narrow" w:hAnsi="Arial Narrow"/>
                <w:color w:val="000000"/>
                <w:highlight w:val="yellow"/>
                <w:lang w:val="tr-TR"/>
              </w:rPr>
              <w:t>(2)</w:t>
            </w:r>
          </w:p>
          <w:p w:rsidR="00D37D5B" w:rsidRPr="00D37D5B" w:rsidRDefault="00D37D5B" w:rsidP="001B5D8F">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EB SANCAK</w:t>
            </w:r>
          </w:p>
        </w:tc>
        <w:tc>
          <w:tcPr>
            <w:tcW w:w="1644" w:type="dxa"/>
            <w:vAlign w:val="center"/>
          </w:tcPr>
          <w:p w:rsidR="00D37D5B" w:rsidRPr="00D37D5B" w:rsidRDefault="00BB41E8" w:rsidP="004A7428">
            <w:pPr>
              <w:pStyle w:val="TableParagraph"/>
              <w:ind w:firstLine="0"/>
              <w:jc w:val="center"/>
              <w:rPr>
                <w:b/>
                <w:sz w:val="20"/>
                <w:szCs w:val="20"/>
                <w:lang w:val="tr-TR"/>
              </w:rPr>
            </w:pPr>
            <w:r>
              <w:rPr>
                <w:b/>
                <w:sz w:val="20"/>
                <w:szCs w:val="20"/>
                <w:lang w:val="tr-TR"/>
              </w:rPr>
              <w:t>Ü_04</w:t>
            </w:r>
          </w:p>
          <w:p w:rsidR="00D37D5B" w:rsidRPr="00045B1B" w:rsidRDefault="00D37D5B" w:rsidP="004A7428">
            <w:pPr>
              <w:jc w:val="center"/>
              <w:rPr>
                <w:rFonts w:ascii="Arial Narrow" w:hAnsi="Arial Narrow"/>
                <w:color w:val="000000"/>
                <w:lang w:val="tr-TR"/>
              </w:rPr>
            </w:pPr>
            <w:r w:rsidRPr="00045B1B">
              <w:rPr>
                <w:rFonts w:ascii="Arial Narrow" w:hAnsi="Arial Narrow"/>
                <w:color w:val="000000"/>
                <w:lang w:val="tr-TR"/>
              </w:rPr>
              <w:t>Ürolojide fizik muayene ve tanısal tetkikler</w:t>
            </w:r>
            <w:r w:rsidRPr="00045B1B">
              <w:rPr>
                <w:rFonts w:ascii="Arial Narrow" w:hAnsi="Arial Narrow"/>
                <w:color w:val="000000"/>
                <w:highlight w:val="yellow"/>
                <w:lang w:val="tr-TR"/>
              </w:rPr>
              <w:t>(2)</w:t>
            </w:r>
          </w:p>
          <w:p w:rsidR="00D37D5B" w:rsidRPr="00D37D5B" w:rsidRDefault="00D37D5B" w:rsidP="004A7428">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AR ERSAY</w:t>
            </w:r>
          </w:p>
        </w:tc>
        <w:tc>
          <w:tcPr>
            <w:tcW w:w="1645" w:type="dxa"/>
            <w:vAlign w:val="center"/>
          </w:tcPr>
          <w:p w:rsidR="00D37D5B" w:rsidRPr="00D37D5B" w:rsidRDefault="00BB41E8" w:rsidP="00D37D5B">
            <w:pPr>
              <w:pStyle w:val="TableParagraph"/>
              <w:ind w:firstLine="0"/>
              <w:jc w:val="center"/>
              <w:rPr>
                <w:b/>
                <w:sz w:val="20"/>
                <w:szCs w:val="20"/>
                <w:lang w:val="tr-TR"/>
              </w:rPr>
            </w:pPr>
            <w:r>
              <w:rPr>
                <w:b/>
                <w:sz w:val="20"/>
                <w:szCs w:val="20"/>
                <w:lang w:val="tr-TR"/>
              </w:rPr>
              <w:t>Ü_07</w:t>
            </w:r>
          </w:p>
          <w:p w:rsidR="00D37D5B" w:rsidRPr="00045B1B" w:rsidRDefault="00D37D5B" w:rsidP="00D37D5B">
            <w:pPr>
              <w:jc w:val="center"/>
              <w:rPr>
                <w:rFonts w:ascii="Arial Narrow" w:hAnsi="Arial Narrow"/>
                <w:color w:val="000000"/>
                <w:lang w:val="de-DE"/>
              </w:rPr>
            </w:pPr>
            <w:r w:rsidRPr="00045B1B">
              <w:rPr>
                <w:rFonts w:ascii="Arial Narrow" w:hAnsi="Arial Narrow"/>
                <w:color w:val="000000"/>
                <w:lang w:val="de-DE"/>
              </w:rPr>
              <w:t>Üriner sistem taş hastalıkları(1)</w:t>
            </w:r>
          </w:p>
          <w:p w:rsidR="00D37D5B" w:rsidRPr="00D37D5B" w:rsidRDefault="00D37D5B" w:rsidP="00D37D5B">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AR ERSAY</w:t>
            </w:r>
          </w:p>
        </w:tc>
        <w:tc>
          <w:tcPr>
            <w:tcW w:w="1644" w:type="dxa"/>
            <w:shd w:val="clear" w:color="auto" w:fill="auto"/>
            <w:vAlign w:val="center"/>
          </w:tcPr>
          <w:p w:rsidR="00D37D5B" w:rsidRPr="00D37D5B" w:rsidRDefault="00BB41E8" w:rsidP="005A3169">
            <w:pPr>
              <w:pStyle w:val="TableParagraph"/>
              <w:ind w:firstLine="0"/>
              <w:jc w:val="center"/>
              <w:rPr>
                <w:b/>
                <w:sz w:val="20"/>
                <w:szCs w:val="20"/>
                <w:lang w:val="tr-TR"/>
              </w:rPr>
            </w:pPr>
            <w:r>
              <w:rPr>
                <w:b/>
                <w:sz w:val="20"/>
                <w:szCs w:val="20"/>
                <w:lang w:val="tr-TR"/>
              </w:rPr>
              <w:t>Ü_10</w:t>
            </w:r>
          </w:p>
          <w:p w:rsidR="00D37D5B" w:rsidRPr="00045B1B" w:rsidRDefault="00D37D5B" w:rsidP="005A3169">
            <w:pPr>
              <w:jc w:val="center"/>
              <w:rPr>
                <w:rFonts w:ascii="Arial Narrow" w:hAnsi="Arial Narrow"/>
                <w:color w:val="000000"/>
                <w:lang w:val="de-DE"/>
              </w:rPr>
            </w:pPr>
            <w:r w:rsidRPr="00045B1B">
              <w:rPr>
                <w:rFonts w:ascii="Arial Narrow" w:hAnsi="Arial Narrow"/>
                <w:color w:val="000000"/>
                <w:lang w:val="de-DE"/>
              </w:rPr>
              <w:t>Genitoüriner sistemin enfeksiyonları ve inflamasyonları(2)</w:t>
            </w:r>
          </w:p>
          <w:p w:rsidR="00D37D5B" w:rsidRPr="00D37D5B" w:rsidRDefault="00D37D5B" w:rsidP="005A3169">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A AKBAŞ</w:t>
            </w:r>
          </w:p>
        </w:tc>
        <w:tc>
          <w:tcPr>
            <w:tcW w:w="1645" w:type="dxa"/>
            <w:shd w:val="clear" w:color="auto" w:fill="auto"/>
            <w:vAlign w:val="center"/>
          </w:tcPr>
          <w:p w:rsidR="00D37D5B" w:rsidRPr="00D37D5B" w:rsidRDefault="00BB41E8" w:rsidP="005A3169">
            <w:pPr>
              <w:pStyle w:val="TableParagraph"/>
              <w:ind w:firstLine="0"/>
              <w:jc w:val="center"/>
              <w:rPr>
                <w:b/>
                <w:sz w:val="20"/>
                <w:szCs w:val="20"/>
                <w:lang w:val="tr-TR"/>
              </w:rPr>
            </w:pPr>
            <w:r>
              <w:rPr>
                <w:b/>
                <w:sz w:val="20"/>
                <w:szCs w:val="20"/>
                <w:lang w:val="tr-TR"/>
              </w:rPr>
              <w:t>Ü_13</w:t>
            </w:r>
          </w:p>
          <w:p w:rsidR="00D37D5B" w:rsidRPr="00D37D5B" w:rsidRDefault="00D37D5B" w:rsidP="005A3169">
            <w:pPr>
              <w:pStyle w:val="TableParagraph"/>
              <w:ind w:firstLine="0"/>
              <w:jc w:val="center"/>
              <w:rPr>
                <w:sz w:val="20"/>
                <w:szCs w:val="20"/>
                <w:lang w:val="tr-TR"/>
              </w:rPr>
            </w:pPr>
            <w:r w:rsidRPr="00D37D5B">
              <w:rPr>
                <w:sz w:val="20"/>
                <w:szCs w:val="20"/>
                <w:lang w:val="tr-TR"/>
              </w:rPr>
              <w:t xml:space="preserve">Reprodüktif fonksiyon ve disfonksiyon(2) </w:t>
            </w:r>
          </w:p>
          <w:p w:rsidR="00D37D5B" w:rsidRPr="00D37D5B" w:rsidRDefault="00D37D5B" w:rsidP="005A3169">
            <w:pPr>
              <w:jc w:val="center"/>
              <w:rPr>
                <w:rFonts w:ascii="Arial Narrow" w:hAnsi="Arial Narrow" w:cs="Calibri"/>
                <w:lang w:val="tr-TR"/>
              </w:rPr>
            </w:pPr>
            <w:r w:rsidRPr="00D37D5B">
              <w:rPr>
                <w:rFonts w:ascii="Arial Narrow" w:hAnsi="Arial Narrow" w:cs="Calibri"/>
                <w:b/>
                <w:lang w:val="tr-TR"/>
              </w:rPr>
              <w:t>Dr AR ERSAY</w:t>
            </w:r>
          </w:p>
        </w:tc>
      </w:tr>
      <w:tr w:rsidR="00D37D5B" w:rsidRPr="00045B1B" w:rsidTr="0070710E">
        <w:trPr>
          <w:trHeight w:val="1376"/>
        </w:trPr>
        <w:tc>
          <w:tcPr>
            <w:tcW w:w="1039" w:type="dxa"/>
            <w:vAlign w:val="center"/>
          </w:tcPr>
          <w:p w:rsidR="00D37D5B" w:rsidRPr="00D37D5B" w:rsidRDefault="00D37D5B" w:rsidP="006A02C4">
            <w:pPr>
              <w:pStyle w:val="TableParagraph"/>
              <w:ind w:firstLine="0"/>
              <w:jc w:val="center"/>
              <w:rPr>
                <w:b/>
                <w:sz w:val="20"/>
                <w:szCs w:val="20"/>
                <w:lang w:val="tr-TR"/>
              </w:rPr>
            </w:pPr>
            <w:r w:rsidRPr="00D37D5B">
              <w:rPr>
                <w:b/>
                <w:sz w:val="20"/>
                <w:szCs w:val="20"/>
                <w:lang w:val="tr-TR"/>
              </w:rPr>
              <w:t>11.00 -11.50</w:t>
            </w:r>
          </w:p>
        </w:tc>
        <w:tc>
          <w:tcPr>
            <w:tcW w:w="1644" w:type="dxa"/>
            <w:vAlign w:val="center"/>
          </w:tcPr>
          <w:p w:rsidR="00D37D5B" w:rsidRPr="00D37D5B" w:rsidRDefault="00D37D5B" w:rsidP="004A7428">
            <w:pPr>
              <w:jc w:val="center"/>
              <w:rPr>
                <w:rFonts w:ascii="Arial Narrow" w:hAnsi="Arial Narrow" w:cs="Calibri"/>
                <w:b/>
                <w:lang w:val="tr-TR"/>
              </w:rPr>
            </w:pPr>
            <w:r w:rsidRPr="00D37D5B">
              <w:rPr>
                <w:rFonts w:ascii="Arial Narrow" w:hAnsi="Arial Narrow" w:cs="Calibri"/>
                <w:b/>
                <w:lang w:val="tr-TR"/>
              </w:rPr>
              <w:t>Ü_U01</w:t>
            </w:r>
          </w:p>
          <w:p w:rsidR="00D37D5B" w:rsidRPr="00D37D5B" w:rsidRDefault="00D37D5B" w:rsidP="004A7428">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D37D5B" w:rsidP="004A7428">
            <w:pPr>
              <w:pStyle w:val="TableParagraph"/>
              <w:ind w:firstLine="0"/>
              <w:jc w:val="center"/>
              <w:rPr>
                <w:rFonts w:cs="Calibri"/>
                <w:sz w:val="20"/>
                <w:szCs w:val="20"/>
                <w:lang w:val="tr-TR"/>
              </w:rPr>
            </w:pPr>
            <w:r w:rsidRPr="00D37D5B">
              <w:rPr>
                <w:rFonts w:cs="Calibri"/>
                <w:b/>
                <w:sz w:val="20"/>
                <w:szCs w:val="20"/>
                <w:lang w:val="tr-TR"/>
              </w:rPr>
              <w:t>Dr EB SANCAK</w:t>
            </w:r>
          </w:p>
        </w:tc>
        <w:tc>
          <w:tcPr>
            <w:tcW w:w="1644" w:type="dxa"/>
            <w:vAlign w:val="center"/>
          </w:tcPr>
          <w:p w:rsidR="00D37D5B" w:rsidRPr="00D37D5B" w:rsidRDefault="009442A5" w:rsidP="004A7428">
            <w:pPr>
              <w:jc w:val="center"/>
              <w:rPr>
                <w:rFonts w:ascii="Arial Narrow" w:hAnsi="Arial Narrow" w:cs="Calibri"/>
                <w:b/>
                <w:lang w:val="tr-TR"/>
              </w:rPr>
            </w:pPr>
            <w:r>
              <w:rPr>
                <w:rFonts w:ascii="Arial Narrow" w:hAnsi="Arial Narrow" w:cs="Calibri"/>
                <w:b/>
                <w:lang w:val="tr-TR"/>
              </w:rPr>
              <w:t>Ü_U03</w:t>
            </w:r>
          </w:p>
          <w:p w:rsidR="00D37D5B" w:rsidRPr="00D37D5B" w:rsidRDefault="00D37D5B" w:rsidP="004A7428">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D37D5B" w:rsidP="004A7428">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AR ERSAY</w:t>
            </w:r>
          </w:p>
        </w:tc>
        <w:tc>
          <w:tcPr>
            <w:tcW w:w="1645" w:type="dxa"/>
            <w:vAlign w:val="center"/>
          </w:tcPr>
          <w:p w:rsidR="00D37D5B" w:rsidRPr="00D37D5B" w:rsidRDefault="00BB41E8" w:rsidP="00D37D5B">
            <w:pPr>
              <w:pStyle w:val="TableParagraph"/>
              <w:ind w:firstLine="0"/>
              <w:jc w:val="center"/>
              <w:rPr>
                <w:b/>
                <w:sz w:val="20"/>
                <w:szCs w:val="20"/>
                <w:lang w:val="tr-TR"/>
              </w:rPr>
            </w:pPr>
            <w:r>
              <w:rPr>
                <w:b/>
                <w:sz w:val="20"/>
                <w:szCs w:val="20"/>
                <w:lang w:val="tr-TR"/>
              </w:rPr>
              <w:t>Ü_08</w:t>
            </w:r>
          </w:p>
          <w:p w:rsidR="00D37D5B" w:rsidRPr="00045B1B" w:rsidRDefault="00D37D5B" w:rsidP="00D37D5B">
            <w:pPr>
              <w:jc w:val="center"/>
              <w:rPr>
                <w:rFonts w:ascii="Arial Narrow" w:hAnsi="Arial Narrow"/>
                <w:color w:val="000000"/>
                <w:lang w:val="de-DE"/>
              </w:rPr>
            </w:pPr>
            <w:r w:rsidRPr="00045B1B">
              <w:rPr>
                <w:rFonts w:ascii="Arial Narrow" w:hAnsi="Arial Narrow"/>
                <w:color w:val="000000"/>
                <w:lang w:val="de-DE"/>
              </w:rPr>
              <w:t>Üriner sistem taş hastalıkları(2)</w:t>
            </w:r>
          </w:p>
          <w:p w:rsidR="00D37D5B" w:rsidRPr="00D37D5B" w:rsidRDefault="00D37D5B" w:rsidP="00D37D5B">
            <w:pPr>
              <w:pStyle w:val="NormalWeb"/>
              <w:spacing w:before="0" w:beforeAutospacing="0" w:after="0" w:afterAutospacing="0"/>
              <w:jc w:val="center"/>
              <w:rPr>
                <w:rFonts w:ascii="Arial Narrow" w:hAnsi="Arial Narrow" w:cs="Calibri"/>
                <w:sz w:val="20"/>
                <w:szCs w:val="20"/>
              </w:rPr>
            </w:pPr>
            <w:r w:rsidRPr="00D37D5B">
              <w:rPr>
                <w:rFonts w:ascii="Arial Narrow" w:hAnsi="Arial Narrow" w:cs="Calibri"/>
                <w:b/>
                <w:sz w:val="20"/>
                <w:szCs w:val="20"/>
              </w:rPr>
              <w:t>Dr AR ERSAY</w:t>
            </w:r>
          </w:p>
        </w:tc>
        <w:tc>
          <w:tcPr>
            <w:tcW w:w="1644" w:type="dxa"/>
            <w:shd w:val="clear" w:color="auto" w:fill="auto"/>
            <w:vAlign w:val="center"/>
          </w:tcPr>
          <w:p w:rsidR="00D37D5B" w:rsidRPr="00D37D5B" w:rsidRDefault="00BB41E8" w:rsidP="005A3169">
            <w:pPr>
              <w:pStyle w:val="TableParagraph"/>
              <w:ind w:firstLine="0"/>
              <w:jc w:val="center"/>
              <w:rPr>
                <w:b/>
                <w:sz w:val="20"/>
                <w:szCs w:val="20"/>
                <w:lang w:val="tr-TR"/>
              </w:rPr>
            </w:pPr>
            <w:r>
              <w:rPr>
                <w:b/>
                <w:sz w:val="20"/>
                <w:szCs w:val="20"/>
                <w:lang w:val="tr-TR"/>
              </w:rPr>
              <w:t>Ü_11</w:t>
            </w:r>
          </w:p>
          <w:p w:rsidR="00D37D5B" w:rsidRPr="00D37D5B" w:rsidRDefault="00D37D5B" w:rsidP="005A3169">
            <w:pPr>
              <w:pStyle w:val="NormalWeb"/>
              <w:spacing w:before="0" w:beforeAutospacing="0" w:after="0" w:afterAutospacing="0"/>
              <w:jc w:val="center"/>
              <w:rPr>
                <w:rFonts w:ascii="Arial Narrow" w:hAnsi="Arial Narrow"/>
                <w:color w:val="000000"/>
                <w:sz w:val="20"/>
                <w:szCs w:val="20"/>
                <w:lang w:val="en-US" w:eastAsia="en-US"/>
              </w:rPr>
            </w:pPr>
            <w:r w:rsidRPr="00D37D5B">
              <w:rPr>
                <w:rFonts w:ascii="Arial Narrow" w:hAnsi="Arial Narrow"/>
                <w:color w:val="000000"/>
                <w:sz w:val="20"/>
                <w:szCs w:val="20"/>
                <w:lang w:val="en-US" w:eastAsia="en-US"/>
              </w:rPr>
              <w:t>Bening prostat hipertrofisi muayene ve teşhis yöntemle</w:t>
            </w:r>
            <w:r>
              <w:rPr>
                <w:rFonts w:ascii="Arial Narrow" w:hAnsi="Arial Narrow"/>
                <w:color w:val="000000"/>
                <w:sz w:val="20"/>
                <w:szCs w:val="20"/>
                <w:lang w:val="en-US" w:eastAsia="en-US"/>
              </w:rPr>
              <w:t>ri</w:t>
            </w:r>
            <w:r w:rsidRPr="00D37D5B">
              <w:rPr>
                <w:rFonts w:ascii="Arial Narrow" w:hAnsi="Arial Narrow"/>
                <w:color w:val="000000"/>
                <w:sz w:val="20"/>
                <w:szCs w:val="20"/>
                <w:lang w:val="en-US" w:eastAsia="en-US"/>
              </w:rPr>
              <w:t xml:space="preserve"> </w:t>
            </w:r>
          </w:p>
          <w:p w:rsidR="00D37D5B" w:rsidRPr="00D37D5B" w:rsidRDefault="00D37D5B" w:rsidP="005A3169">
            <w:pPr>
              <w:pStyle w:val="NormalWeb"/>
              <w:spacing w:before="0" w:beforeAutospacing="0" w:after="0" w:afterAutospacing="0"/>
              <w:jc w:val="center"/>
              <w:rPr>
                <w:rFonts w:ascii="Arial Narrow" w:hAnsi="Arial Narrow" w:cs="Calibri"/>
                <w:sz w:val="20"/>
                <w:szCs w:val="20"/>
              </w:rPr>
            </w:pPr>
            <w:r w:rsidRPr="00D37D5B">
              <w:rPr>
                <w:rFonts w:ascii="Arial Narrow" w:hAnsi="Arial Narrow" w:cs="Calibri"/>
                <w:b/>
                <w:sz w:val="20"/>
                <w:szCs w:val="20"/>
              </w:rPr>
              <w:t>Dr C ALAN</w:t>
            </w:r>
          </w:p>
        </w:tc>
        <w:tc>
          <w:tcPr>
            <w:tcW w:w="1645" w:type="dxa"/>
            <w:shd w:val="clear" w:color="auto" w:fill="auto"/>
            <w:vAlign w:val="center"/>
          </w:tcPr>
          <w:p w:rsidR="00D37D5B" w:rsidRPr="00D37D5B" w:rsidRDefault="00D37D5B" w:rsidP="004A7428">
            <w:pPr>
              <w:jc w:val="center"/>
              <w:rPr>
                <w:rFonts w:ascii="Arial Narrow" w:hAnsi="Arial Narrow" w:cs="Calibri"/>
                <w:b/>
                <w:lang w:val="tr-TR"/>
              </w:rPr>
            </w:pPr>
            <w:r w:rsidRPr="00D37D5B">
              <w:rPr>
                <w:rFonts w:ascii="Arial Narrow" w:hAnsi="Arial Narrow" w:cs="Calibri"/>
                <w:b/>
                <w:lang w:val="tr-TR"/>
              </w:rPr>
              <w:t>Ü_U</w:t>
            </w:r>
            <w:r w:rsidR="009442A5">
              <w:rPr>
                <w:rFonts w:ascii="Arial Narrow" w:hAnsi="Arial Narrow" w:cs="Calibri"/>
                <w:b/>
                <w:lang w:val="tr-TR"/>
              </w:rPr>
              <w:t>12</w:t>
            </w:r>
          </w:p>
          <w:p w:rsidR="00D37D5B" w:rsidRPr="00D37D5B" w:rsidRDefault="00D37D5B" w:rsidP="004A7428">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D37D5B" w:rsidP="004A7428">
            <w:pPr>
              <w:jc w:val="center"/>
              <w:rPr>
                <w:rFonts w:ascii="Arial Narrow" w:hAnsi="Arial Narrow" w:cs="Calibri"/>
                <w:lang w:val="tr-TR"/>
              </w:rPr>
            </w:pPr>
            <w:r w:rsidRPr="00D37D5B">
              <w:rPr>
                <w:rFonts w:ascii="Arial Narrow" w:hAnsi="Arial Narrow" w:cs="Calibri"/>
                <w:b/>
                <w:lang w:val="tr-TR"/>
              </w:rPr>
              <w:t>Dr AR ERSAY</w:t>
            </w:r>
          </w:p>
        </w:tc>
      </w:tr>
      <w:tr w:rsidR="00D37D5B" w:rsidRPr="00D37D5B" w:rsidTr="006A02C4">
        <w:trPr>
          <w:trHeight w:hRule="exact" w:val="644"/>
        </w:trPr>
        <w:tc>
          <w:tcPr>
            <w:tcW w:w="1039" w:type="dxa"/>
            <w:vAlign w:val="center"/>
          </w:tcPr>
          <w:p w:rsidR="00D37D5B" w:rsidRPr="00D37D5B" w:rsidRDefault="00D37D5B" w:rsidP="00D64B21">
            <w:pPr>
              <w:pStyle w:val="TableParagraph"/>
              <w:ind w:firstLine="0"/>
              <w:jc w:val="center"/>
              <w:rPr>
                <w:b/>
                <w:sz w:val="20"/>
                <w:szCs w:val="20"/>
                <w:lang w:val="tr-TR"/>
              </w:rPr>
            </w:pPr>
            <w:r w:rsidRPr="00D37D5B">
              <w:rPr>
                <w:b/>
                <w:sz w:val="20"/>
                <w:szCs w:val="20"/>
                <w:lang w:val="tr-TR"/>
              </w:rPr>
              <w:t>12.00 -13.00</w:t>
            </w:r>
          </w:p>
        </w:tc>
        <w:tc>
          <w:tcPr>
            <w:tcW w:w="8222" w:type="dxa"/>
            <w:gridSpan w:val="5"/>
            <w:vAlign w:val="center"/>
          </w:tcPr>
          <w:p w:rsidR="00D37D5B" w:rsidRPr="00D37D5B" w:rsidRDefault="00D37D5B" w:rsidP="0070710E">
            <w:pPr>
              <w:jc w:val="center"/>
              <w:rPr>
                <w:rFonts w:ascii="Arial Narrow" w:hAnsi="Arial Narrow" w:cs="Calibri"/>
                <w:b/>
                <w:lang w:val="tr-TR"/>
              </w:rPr>
            </w:pPr>
            <w:r w:rsidRPr="00D37D5B">
              <w:rPr>
                <w:rFonts w:ascii="Arial Narrow" w:hAnsi="Arial Narrow" w:cs="Calibri"/>
                <w:b/>
                <w:lang w:val="tr-TR"/>
              </w:rPr>
              <w:t>ÖĞLE ARASI</w:t>
            </w:r>
          </w:p>
        </w:tc>
      </w:tr>
      <w:tr w:rsidR="00D37D5B" w:rsidRPr="00045B1B" w:rsidTr="0070710E">
        <w:trPr>
          <w:trHeight w:val="1561"/>
        </w:trPr>
        <w:tc>
          <w:tcPr>
            <w:tcW w:w="1039" w:type="dxa"/>
            <w:vAlign w:val="center"/>
          </w:tcPr>
          <w:p w:rsidR="00D37D5B" w:rsidRPr="00D37D5B" w:rsidRDefault="00D37D5B" w:rsidP="006A02C4">
            <w:pPr>
              <w:pStyle w:val="TableParagraph"/>
              <w:ind w:firstLine="0"/>
              <w:jc w:val="center"/>
              <w:rPr>
                <w:b/>
                <w:sz w:val="20"/>
                <w:szCs w:val="20"/>
                <w:lang w:val="tr-TR"/>
              </w:rPr>
            </w:pPr>
            <w:r w:rsidRPr="00D37D5B">
              <w:rPr>
                <w:b/>
                <w:sz w:val="20"/>
                <w:szCs w:val="20"/>
                <w:lang w:val="tr-TR"/>
              </w:rPr>
              <w:t>13.00 - 13.50</w:t>
            </w:r>
          </w:p>
        </w:tc>
        <w:tc>
          <w:tcPr>
            <w:tcW w:w="1644" w:type="dxa"/>
            <w:vAlign w:val="center"/>
          </w:tcPr>
          <w:p w:rsidR="00D37D5B" w:rsidRPr="00D37D5B" w:rsidRDefault="009442A5" w:rsidP="001B5D8F">
            <w:pPr>
              <w:jc w:val="center"/>
              <w:rPr>
                <w:rFonts w:ascii="Arial Narrow" w:hAnsi="Arial Narrow" w:cs="Calibri"/>
                <w:b/>
                <w:lang w:val="tr-TR"/>
              </w:rPr>
            </w:pPr>
            <w:r>
              <w:rPr>
                <w:rFonts w:ascii="Arial Narrow" w:hAnsi="Arial Narrow" w:cs="Calibri"/>
                <w:b/>
                <w:lang w:val="tr-TR"/>
              </w:rPr>
              <w:t>Ü_U01</w:t>
            </w:r>
          </w:p>
          <w:p w:rsidR="00D37D5B" w:rsidRPr="00D37D5B" w:rsidRDefault="00D37D5B" w:rsidP="001B5D8F">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D37D5B" w:rsidP="001B5D8F">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EB SANCAK</w:t>
            </w:r>
          </w:p>
        </w:tc>
        <w:tc>
          <w:tcPr>
            <w:tcW w:w="1644" w:type="dxa"/>
            <w:vAlign w:val="center"/>
          </w:tcPr>
          <w:p w:rsidR="00D37D5B" w:rsidRPr="00D37D5B" w:rsidRDefault="009442A5" w:rsidP="004A7428">
            <w:pPr>
              <w:jc w:val="center"/>
              <w:rPr>
                <w:rFonts w:ascii="Arial Narrow" w:hAnsi="Arial Narrow" w:cs="Calibri"/>
                <w:b/>
                <w:lang w:val="tr-TR"/>
              </w:rPr>
            </w:pPr>
            <w:r>
              <w:rPr>
                <w:rFonts w:ascii="Arial Narrow" w:hAnsi="Arial Narrow" w:cs="Calibri"/>
                <w:b/>
                <w:lang w:val="tr-TR"/>
              </w:rPr>
              <w:t>Ü_U03</w:t>
            </w:r>
          </w:p>
          <w:p w:rsidR="00D37D5B" w:rsidRPr="00D37D5B" w:rsidRDefault="00D37D5B" w:rsidP="004A7428">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D37D5B" w:rsidP="004A7428">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AR ERSAY</w:t>
            </w:r>
          </w:p>
        </w:tc>
        <w:tc>
          <w:tcPr>
            <w:tcW w:w="1645" w:type="dxa"/>
            <w:vAlign w:val="center"/>
          </w:tcPr>
          <w:p w:rsidR="00D37D5B" w:rsidRPr="00D37D5B" w:rsidRDefault="009442A5" w:rsidP="004A7428">
            <w:pPr>
              <w:jc w:val="center"/>
              <w:rPr>
                <w:rFonts w:ascii="Arial Narrow" w:hAnsi="Arial Narrow" w:cs="Calibri"/>
                <w:b/>
                <w:lang w:val="tr-TR"/>
              </w:rPr>
            </w:pPr>
            <w:r>
              <w:rPr>
                <w:rFonts w:ascii="Arial Narrow" w:hAnsi="Arial Narrow" w:cs="Calibri"/>
                <w:b/>
                <w:lang w:val="tr-TR"/>
              </w:rPr>
              <w:t>Ü_U05</w:t>
            </w:r>
          </w:p>
          <w:p w:rsidR="00D37D5B" w:rsidRPr="00D37D5B" w:rsidRDefault="00D37D5B" w:rsidP="004A7428">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D37D5B" w:rsidP="004A7428">
            <w:pPr>
              <w:pStyle w:val="TableParagraph"/>
              <w:ind w:firstLine="0"/>
              <w:jc w:val="center"/>
              <w:rPr>
                <w:rFonts w:cs="Calibri"/>
                <w:sz w:val="20"/>
                <w:szCs w:val="20"/>
                <w:lang w:val="tr-TR"/>
              </w:rPr>
            </w:pPr>
            <w:r w:rsidRPr="00D37D5B">
              <w:rPr>
                <w:rFonts w:cs="Calibri"/>
                <w:b/>
                <w:sz w:val="20"/>
                <w:szCs w:val="20"/>
                <w:lang w:val="tr-TR"/>
              </w:rPr>
              <w:t>Dr C ALAN</w:t>
            </w:r>
          </w:p>
        </w:tc>
        <w:tc>
          <w:tcPr>
            <w:tcW w:w="1644" w:type="dxa"/>
            <w:shd w:val="clear" w:color="auto" w:fill="auto"/>
            <w:vAlign w:val="center"/>
          </w:tcPr>
          <w:p w:rsidR="00D37D5B" w:rsidRPr="00D37D5B" w:rsidRDefault="00D37D5B" w:rsidP="004A7428">
            <w:pPr>
              <w:jc w:val="center"/>
              <w:rPr>
                <w:rFonts w:ascii="Arial Narrow" w:hAnsi="Arial Narrow" w:cs="Calibri"/>
                <w:b/>
                <w:lang w:val="tr-TR"/>
              </w:rPr>
            </w:pPr>
            <w:r w:rsidRPr="00D37D5B">
              <w:rPr>
                <w:rFonts w:ascii="Arial Narrow" w:hAnsi="Arial Narrow" w:cs="Calibri"/>
                <w:b/>
                <w:lang w:val="tr-TR"/>
              </w:rPr>
              <w:t>Ü_U0</w:t>
            </w:r>
            <w:r w:rsidR="009442A5">
              <w:rPr>
                <w:rFonts w:ascii="Arial Narrow" w:hAnsi="Arial Narrow" w:cs="Calibri"/>
                <w:b/>
                <w:lang w:val="tr-TR"/>
              </w:rPr>
              <w:t>9</w:t>
            </w:r>
          </w:p>
          <w:p w:rsidR="00D37D5B" w:rsidRPr="00D37D5B" w:rsidRDefault="00D37D5B" w:rsidP="004A7428">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D37D5B" w:rsidP="004A7428">
            <w:pPr>
              <w:pStyle w:val="TableParagraph"/>
              <w:ind w:firstLine="0"/>
              <w:jc w:val="center"/>
              <w:rPr>
                <w:rFonts w:cs="Calibri"/>
                <w:sz w:val="20"/>
                <w:szCs w:val="20"/>
                <w:lang w:val="tr-TR"/>
              </w:rPr>
            </w:pPr>
            <w:r w:rsidRPr="00D37D5B">
              <w:rPr>
                <w:rFonts w:cs="Calibri"/>
                <w:b/>
                <w:sz w:val="20"/>
                <w:szCs w:val="20"/>
                <w:lang w:val="tr-TR"/>
              </w:rPr>
              <w:t>Dr A AKBAŞ</w:t>
            </w:r>
          </w:p>
        </w:tc>
        <w:tc>
          <w:tcPr>
            <w:tcW w:w="1645" w:type="dxa"/>
            <w:vAlign w:val="center"/>
          </w:tcPr>
          <w:p w:rsidR="009442A5" w:rsidRPr="00D37D5B" w:rsidRDefault="009442A5" w:rsidP="009442A5">
            <w:pPr>
              <w:jc w:val="center"/>
              <w:rPr>
                <w:rFonts w:ascii="Arial Narrow" w:hAnsi="Arial Narrow" w:cs="Calibri"/>
                <w:b/>
                <w:lang w:val="tr-TR"/>
              </w:rPr>
            </w:pPr>
            <w:r w:rsidRPr="00D37D5B">
              <w:rPr>
                <w:rFonts w:ascii="Arial Narrow" w:hAnsi="Arial Narrow" w:cs="Calibri"/>
                <w:b/>
                <w:lang w:val="tr-TR"/>
              </w:rPr>
              <w:t>Ü_U</w:t>
            </w:r>
            <w:r>
              <w:rPr>
                <w:rFonts w:ascii="Arial Narrow" w:hAnsi="Arial Narrow" w:cs="Calibri"/>
                <w:b/>
                <w:lang w:val="tr-TR"/>
              </w:rPr>
              <w:t>1</w:t>
            </w:r>
            <w:r w:rsidR="00C92407">
              <w:rPr>
                <w:rFonts w:ascii="Arial Narrow" w:hAnsi="Arial Narrow" w:cs="Calibri"/>
                <w:b/>
                <w:lang w:val="tr-TR"/>
              </w:rPr>
              <w:t>2</w:t>
            </w:r>
          </w:p>
          <w:p w:rsidR="009442A5" w:rsidRPr="00D37D5B" w:rsidRDefault="009442A5" w:rsidP="009442A5">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9442A5" w:rsidP="009442A5">
            <w:pPr>
              <w:pStyle w:val="TableParagraph"/>
              <w:ind w:firstLine="0"/>
              <w:jc w:val="center"/>
              <w:rPr>
                <w:rFonts w:cs="Calibri"/>
                <w:sz w:val="20"/>
                <w:szCs w:val="20"/>
                <w:lang w:val="tr-TR"/>
              </w:rPr>
            </w:pPr>
            <w:r w:rsidRPr="00D37D5B">
              <w:rPr>
                <w:rFonts w:cs="Calibri"/>
                <w:b/>
                <w:sz w:val="20"/>
                <w:szCs w:val="20"/>
                <w:lang w:val="tr-TR"/>
              </w:rPr>
              <w:t>Dr AR ERSAY</w:t>
            </w:r>
          </w:p>
        </w:tc>
      </w:tr>
      <w:tr w:rsidR="00D37D5B" w:rsidRPr="00045B1B" w:rsidTr="0070710E">
        <w:trPr>
          <w:trHeight w:val="1561"/>
        </w:trPr>
        <w:tc>
          <w:tcPr>
            <w:tcW w:w="1039" w:type="dxa"/>
            <w:vAlign w:val="center"/>
          </w:tcPr>
          <w:p w:rsidR="00D37D5B" w:rsidRPr="00D37D5B" w:rsidRDefault="00D37D5B" w:rsidP="006A02C4">
            <w:pPr>
              <w:pStyle w:val="TableParagraph"/>
              <w:ind w:firstLine="0"/>
              <w:jc w:val="center"/>
              <w:rPr>
                <w:b/>
                <w:sz w:val="20"/>
                <w:szCs w:val="20"/>
                <w:lang w:val="tr-TR"/>
              </w:rPr>
            </w:pPr>
            <w:r w:rsidRPr="00D37D5B">
              <w:rPr>
                <w:b/>
                <w:sz w:val="20"/>
                <w:szCs w:val="20"/>
                <w:lang w:val="tr-TR"/>
              </w:rPr>
              <w:t>14.00 - 14.50</w:t>
            </w:r>
          </w:p>
        </w:tc>
        <w:tc>
          <w:tcPr>
            <w:tcW w:w="1644" w:type="dxa"/>
            <w:vAlign w:val="center"/>
          </w:tcPr>
          <w:p w:rsidR="00D37D5B" w:rsidRPr="00D37D5B" w:rsidRDefault="009442A5" w:rsidP="004A7428">
            <w:pPr>
              <w:jc w:val="center"/>
              <w:rPr>
                <w:rFonts w:ascii="Arial Narrow" w:hAnsi="Arial Narrow" w:cs="Calibri"/>
                <w:b/>
                <w:lang w:val="tr-TR"/>
              </w:rPr>
            </w:pPr>
            <w:r>
              <w:rPr>
                <w:rFonts w:ascii="Arial Narrow" w:hAnsi="Arial Narrow" w:cs="Calibri"/>
                <w:b/>
                <w:lang w:val="tr-TR"/>
              </w:rPr>
              <w:t>Ü_U02</w:t>
            </w:r>
          </w:p>
          <w:p w:rsidR="00D37D5B" w:rsidRPr="00D37D5B" w:rsidRDefault="00D37D5B" w:rsidP="004A7428">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D37D5B" w:rsidP="004A7428">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EB SANCAK</w:t>
            </w:r>
          </w:p>
        </w:tc>
        <w:tc>
          <w:tcPr>
            <w:tcW w:w="1644" w:type="dxa"/>
            <w:vAlign w:val="center"/>
          </w:tcPr>
          <w:p w:rsidR="00D37D5B" w:rsidRPr="00D37D5B" w:rsidRDefault="00D37D5B" w:rsidP="004A7428">
            <w:pPr>
              <w:jc w:val="center"/>
              <w:rPr>
                <w:rFonts w:ascii="Arial Narrow" w:hAnsi="Arial Narrow" w:cs="Calibri"/>
                <w:b/>
                <w:lang w:val="tr-TR"/>
              </w:rPr>
            </w:pPr>
            <w:r w:rsidRPr="00D37D5B">
              <w:rPr>
                <w:rFonts w:ascii="Arial Narrow" w:hAnsi="Arial Narrow" w:cs="Calibri"/>
                <w:b/>
                <w:lang w:val="tr-TR"/>
              </w:rPr>
              <w:t>Ü_U0</w:t>
            </w:r>
            <w:r w:rsidR="009442A5">
              <w:rPr>
                <w:rFonts w:ascii="Arial Narrow" w:hAnsi="Arial Narrow" w:cs="Calibri"/>
                <w:b/>
                <w:lang w:val="tr-TR"/>
              </w:rPr>
              <w:t>4</w:t>
            </w:r>
          </w:p>
          <w:p w:rsidR="00D37D5B" w:rsidRPr="00D37D5B" w:rsidRDefault="00D37D5B" w:rsidP="004A7428">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D37D5B" w:rsidP="004A7428">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AR ERSAY</w:t>
            </w:r>
          </w:p>
        </w:tc>
        <w:tc>
          <w:tcPr>
            <w:tcW w:w="1645" w:type="dxa"/>
            <w:vAlign w:val="center"/>
          </w:tcPr>
          <w:p w:rsidR="009442A5" w:rsidRPr="00D37D5B" w:rsidRDefault="009442A5" w:rsidP="009442A5">
            <w:pPr>
              <w:jc w:val="center"/>
              <w:rPr>
                <w:rFonts w:ascii="Arial Narrow" w:hAnsi="Arial Narrow" w:cs="Calibri"/>
                <w:b/>
                <w:lang w:val="tr-TR"/>
              </w:rPr>
            </w:pPr>
            <w:r>
              <w:rPr>
                <w:rFonts w:ascii="Arial Narrow" w:hAnsi="Arial Narrow" w:cs="Calibri"/>
                <w:b/>
                <w:lang w:val="tr-TR"/>
              </w:rPr>
              <w:t>Ü_U06</w:t>
            </w:r>
          </w:p>
          <w:p w:rsidR="009442A5" w:rsidRPr="00D37D5B" w:rsidRDefault="009442A5" w:rsidP="009442A5">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9442A5" w:rsidP="009442A5">
            <w:pPr>
              <w:pStyle w:val="TableParagraph"/>
              <w:ind w:firstLine="0"/>
              <w:jc w:val="center"/>
              <w:rPr>
                <w:rFonts w:cs="Calibri"/>
                <w:sz w:val="20"/>
                <w:szCs w:val="20"/>
                <w:lang w:val="tr-TR"/>
              </w:rPr>
            </w:pPr>
            <w:r w:rsidRPr="00D37D5B">
              <w:rPr>
                <w:rFonts w:cs="Calibri"/>
                <w:b/>
                <w:sz w:val="20"/>
                <w:szCs w:val="20"/>
                <w:lang w:val="tr-TR"/>
              </w:rPr>
              <w:t>Dr C ALAN</w:t>
            </w:r>
          </w:p>
        </w:tc>
        <w:tc>
          <w:tcPr>
            <w:tcW w:w="1644" w:type="dxa"/>
            <w:shd w:val="clear" w:color="auto" w:fill="auto"/>
            <w:vAlign w:val="center"/>
          </w:tcPr>
          <w:p w:rsidR="00D37D5B" w:rsidRPr="00D37D5B" w:rsidRDefault="00D37D5B" w:rsidP="004A7428">
            <w:pPr>
              <w:jc w:val="center"/>
              <w:rPr>
                <w:rFonts w:ascii="Arial Narrow" w:hAnsi="Arial Narrow" w:cs="Calibri"/>
                <w:b/>
                <w:lang w:val="tr-TR"/>
              </w:rPr>
            </w:pPr>
            <w:r w:rsidRPr="00D37D5B">
              <w:rPr>
                <w:rFonts w:ascii="Arial Narrow" w:hAnsi="Arial Narrow" w:cs="Calibri"/>
                <w:b/>
                <w:lang w:val="tr-TR"/>
              </w:rPr>
              <w:t>Ü_U</w:t>
            </w:r>
            <w:r w:rsidR="009442A5">
              <w:rPr>
                <w:rFonts w:ascii="Arial Narrow" w:hAnsi="Arial Narrow" w:cs="Calibri"/>
                <w:b/>
                <w:lang w:val="tr-TR"/>
              </w:rPr>
              <w:t>10</w:t>
            </w:r>
          </w:p>
          <w:p w:rsidR="00D37D5B" w:rsidRPr="00D37D5B" w:rsidRDefault="00D37D5B" w:rsidP="004A7428">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D37D5B" w:rsidP="004A7428">
            <w:pPr>
              <w:pStyle w:val="TableParagraph"/>
              <w:ind w:firstLine="0"/>
              <w:jc w:val="center"/>
              <w:rPr>
                <w:rFonts w:cs="Calibri"/>
                <w:sz w:val="20"/>
                <w:szCs w:val="20"/>
                <w:lang w:val="tr-TR"/>
              </w:rPr>
            </w:pPr>
            <w:r w:rsidRPr="00D37D5B">
              <w:rPr>
                <w:rFonts w:cs="Calibri"/>
                <w:b/>
                <w:sz w:val="20"/>
                <w:szCs w:val="20"/>
                <w:lang w:val="tr-TR"/>
              </w:rPr>
              <w:t>Dr A AKBAŞ</w:t>
            </w:r>
          </w:p>
        </w:tc>
        <w:tc>
          <w:tcPr>
            <w:tcW w:w="1645" w:type="dxa"/>
            <w:vAlign w:val="center"/>
          </w:tcPr>
          <w:p w:rsidR="00C92407" w:rsidRPr="00D37D5B" w:rsidRDefault="00C92407" w:rsidP="00C92407">
            <w:pPr>
              <w:jc w:val="center"/>
              <w:rPr>
                <w:rFonts w:ascii="Arial Narrow" w:hAnsi="Arial Narrow" w:cs="Calibri"/>
                <w:b/>
                <w:lang w:val="tr-TR"/>
              </w:rPr>
            </w:pPr>
            <w:r w:rsidRPr="00D37D5B">
              <w:rPr>
                <w:rFonts w:ascii="Arial Narrow" w:hAnsi="Arial Narrow" w:cs="Calibri"/>
                <w:b/>
                <w:lang w:val="tr-TR"/>
              </w:rPr>
              <w:t>Ü_U</w:t>
            </w:r>
            <w:r>
              <w:rPr>
                <w:rFonts w:ascii="Arial Narrow" w:hAnsi="Arial Narrow" w:cs="Calibri"/>
                <w:b/>
                <w:lang w:val="tr-TR"/>
              </w:rPr>
              <w:t>13</w:t>
            </w:r>
          </w:p>
          <w:p w:rsidR="00C92407" w:rsidRPr="00D37D5B" w:rsidRDefault="00C92407" w:rsidP="00C92407">
            <w:pPr>
              <w:jc w:val="center"/>
              <w:rPr>
                <w:rFonts w:ascii="Arial Narrow" w:hAnsi="Arial Narrow" w:cs="Calibri"/>
                <w:lang w:val="tr-TR"/>
              </w:rPr>
            </w:pPr>
            <w:r w:rsidRPr="00D37D5B">
              <w:rPr>
                <w:rFonts w:ascii="Arial Narrow" w:hAnsi="Arial Narrow" w:cs="Calibri"/>
                <w:lang w:val="tr-TR"/>
              </w:rPr>
              <w:t>Klinik Uygulama</w:t>
            </w:r>
          </w:p>
          <w:p w:rsidR="009442A5" w:rsidRPr="00D37D5B" w:rsidRDefault="00C92407" w:rsidP="00C92407">
            <w:pPr>
              <w:pStyle w:val="TableParagraph"/>
              <w:ind w:firstLine="0"/>
              <w:jc w:val="center"/>
              <w:rPr>
                <w:rFonts w:cs="Calibri"/>
                <w:sz w:val="20"/>
                <w:szCs w:val="20"/>
                <w:lang w:val="tr-TR"/>
              </w:rPr>
            </w:pPr>
            <w:r w:rsidRPr="00D37D5B">
              <w:rPr>
                <w:rFonts w:cs="Calibri"/>
                <w:b/>
                <w:sz w:val="20"/>
                <w:szCs w:val="20"/>
                <w:lang w:val="tr-TR"/>
              </w:rPr>
              <w:t>Dr AR ERSAY</w:t>
            </w:r>
          </w:p>
        </w:tc>
      </w:tr>
      <w:tr w:rsidR="00D37D5B" w:rsidRPr="00045B1B" w:rsidTr="0070710E">
        <w:trPr>
          <w:trHeight w:val="1561"/>
        </w:trPr>
        <w:tc>
          <w:tcPr>
            <w:tcW w:w="1039" w:type="dxa"/>
            <w:vAlign w:val="center"/>
          </w:tcPr>
          <w:p w:rsidR="00D37D5B" w:rsidRPr="00D37D5B" w:rsidRDefault="00D37D5B" w:rsidP="006A02C4">
            <w:pPr>
              <w:pStyle w:val="TableParagraph"/>
              <w:ind w:firstLine="0"/>
              <w:jc w:val="center"/>
              <w:rPr>
                <w:b/>
                <w:sz w:val="20"/>
                <w:szCs w:val="20"/>
                <w:lang w:val="tr-TR"/>
              </w:rPr>
            </w:pPr>
            <w:r w:rsidRPr="00D37D5B">
              <w:rPr>
                <w:b/>
                <w:sz w:val="20"/>
                <w:szCs w:val="20"/>
                <w:lang w:val="tr-TR"/>
              </w:rPr>
              <w:t>15.00 - 15.50</w:t>
            </w:r>
          </w:p>
        </w:tc>
        <w:tc>
          <w:tcPr>
            <w:tcW w:w="1644" w:type="dxa"/>
            <w:shd w:val="clear" w:color="auto" w:fill="auto"/>
            <w:vAlign w:val="center"/>
          </w:tcPr>
          <w:p w:rsidR="00D37D5B" w:rsidRPr="00D37D5B" w:rsidRDefault="009442A5" w:rsidP="004A7428">
            <w:pPr>
              <w:jc w:val="center"/>
              <w:rPr>
                <w:rFonts w:ascii="Arial Narrow" w:hAnsi="Arial Narrow" w:cs="Calibri"/>
                <w:b/>
                <w:lang w:val="tr-TR"/>
              </w:rPr>
            </w:pPr>
            <w:r>
              <w:rPr>
                <w:rFonts w:ascii="Arial Narrow" w:hAnsi="Arial Narrow" w:cs="Calibri"/>
                <w:b/>
                <w:lang w:val="tr-TR"/>
              </w:rPr>
              <w:t>Ü_U02</w:t>
            </w:r>
          </w:p>
          <w:p w:rsidR="00D37D5B" w:rsidRPr="00D37D5B" w:rsidRDefault="00D37D5B" w:rsidP="004A7428">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D37D5B" w:rsidP="004A7428">
            <w:pPr>
              <w:pStyle w:val="TableParagraph"/>
              <w:ind w:firstLine="0"/>
              <w:jc w:val="center"/>
              <w:rPr>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EB SANCAK</w:t>
            </w:r>
          </w:p>
        </w:tc>
        <w:tc>
          <w:tcPr>
            <w:tcW w:w="1644" w:type="dxa"/>
            <w:vAlign w:val="center"/>
          </w:tcPr>
          <w:p w:rsidR="00D37D5B" w:rsidRPr="00D37D5B" w:rsidRDefault="00D37D5B" w:rsidP="004A7428">
            <w:pPr>
              <w:jc w:val="center"/>
              <w:rPr>
                <w:rFonts w:ascii="Arial Narrow" w:hAnsi="Arial Narrow" w:cs="Calibri"/>
                <w:b/>
                <w:lang w:val="tr-TR"/>
              </w:rPr>
            </w:pPr>
            <w:r w:rsidRPr="00D37D5B">
              <w:rPr>
                <w:rFonts w:ascii="Arial Narrow" w:hAnsi="Arial Narrow" w:cs="Calibri"/>
                <w:b/>
                <w:lang w:val="tr-TR"/>
              </w:rPr>
              <w:t>Ü_U0</w:t>
            </w:r>
            <w:r w:rsidR="009442A5">
              <w:rPr>
                <w:rFonts w:ascii="Arial Narrow" w:hAnsi="Arial Narrow" w:cs="Calibri"/>
                <w:b/>
                <w:lang w:val="tr-TR"/>
              </w:rPr>
              <w:t>4</w:t>
            </w:r>
          </w:p>
          <w:p w:rsidR="00D37D5B" w:rsidRPr="00D37D5B" w:rsidRDefault="00D37D5B" w:rsidP="004A7428">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D37D5B" w:rsidP="004A7428">
            <w:pPr>
              <w:jc w:val="center"/>
              <w:rPr>
                <w:rFonts w:ascii="Arial Narrow" w:hAnsi="Arial Narrow" w:cs="Calibri"/>
                <w:lang w:val="tr-TR"/>
              </w:rPr>
            </w:pPr>
            <w:r w:rsidRPr="00D37D5B">
              <w:rPr>
                <w:rFonts w:ascii="Arial Narrow" w:hAnsi="Arial Narrow" w:cs="Calibri"/>
                <w:b/>
                <w:lang w:val="tr-TR"/>
              </w:rPr>
              <w:t>Dr AR ERSAY</w:t>
            </w:r>
          </w:p>
        </w:tc>
        <w:tc>
          <w:tcPr>
            <w:tcW w:w="1645" w:type="dxa"/>
            <w:vAlign w:val="center"/>
          </w:tcPr>
          <w:p w:rsidR="00D37D5B" w:rsidRPr="00D37D5B" w:rsidRDefault="00D37D5B" w:rsidP="004A7428">
            <w:pPr>
              <w:jc w:val="center"/>
              <w:rPr>
                <w:rFonts w:ascii="Arial Narrow" w:hAnsi="Arial Narrow" w:cs="Calibri"/>
                <w:b/>
                <w:lang w:val="tr-TR"/>
              </w:rPr>
            </w:pPr>
            <w:r w:rsidRPr="00D37D5B">
              <w:rPr>
                <w:rFonts w:ascii="Arial Narrow" w:hAnsi="Arial Narrow" w:cs="Calibri"/>
                <w:b/>
                <w:lang w:val="tr-TR"/>
              </w:rPr>
              <w:t>Ü_U0</w:t>
            </w:r>
            <w:r w:rsidR="009442A5">
              <w:rPr>
                <w:rFonts w:ascii="Arial Narrow" w:hAnsi="Arial Narrow" w:cs="Calibri"/>
                <w:b/>
                <w:lang w:val="tr-TR"/>
              </w:rPr>
              <w:t>7</w:t>
            </w:r>
          </w:p>
          <w:p w:rsidR="00D37D5B" w:rsidRPr="00D37D5B" w:rsidRDefault="00D37D5B" w:rsidP="004A7428">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D37D5B" w:rsidP="004A7428">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AR ERSAY</w:t>
            </w:r>
          </w:p>
        </w:tc>
        <w:tc>
          <w:tcPr>
            <w:tcW w:w="1644" w:type="dxa"/>
            <w:shd w:val="clear" w:color="auto" w:fill="auto"/>
            <w:vAlign w:val="center"/>
          </w:tcPr>
          <w:p w:rsidR="00D37D5B" w:rsidRPr="00D37D5B" w:rsidRDefault="00D37D5B" w:rsidP="004A7428">
            <w:pPr>
              <w:jc w:val="center"/>
              <w:rPr>
                <w:rFonts w:ascii="Arial Narrow" w:hAnsi="Arial Narrow" w:cs="Calibri"/>
                <w:b/>
                <w:lang w:val="tr-TR"/>
              </w:rPr>
            </w:pPr>
            <w:r w:rsidRPr="00D37D5B">
              <w:rPr>
                <w:rFonts w:ascii="Arial Narrow" w:hAnsi="Arial Narrow" w:cs="Calibri"/>
                <w:b/>
                <w:lang w:val="tr-TR"/>
              </w:rPr>
              <w:t>Ü_U</w:t>
            </w:r>
            <w:r w:rsidR="009442A5">
              <w:rPr>
                <w:rFonts w:ascii="Arial Narrow" w:hAnsi="Arial Narrow" w:cs="Calibri"/>
                <w:b/>
                <w:lang w:val="tr-TR"/>
              </w:rPr>
              <w:t>11</w:t>
            </w:r>
          </w:p>
          <w:p w:rsidR="00D37D5B" w:rsidRPr="00D37D5B" w:rsidRDefault="00D37D5B" w:rsidP="004A7428">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D37D5B" w:rsidP="004A7428">
            <w:pPr>
              <w:jc w:val="center"/>
              <w:rPr>
                <w:rFonts w:ascii="Arial Narrow" w:hAnsi="Arial Narrow" w:cs="Calibri"/>
                <w:lang w:val="tr-TR"/>
              </w:rPr>
            </w:pPr>
            <w:r w:rsidRPr="00D37D5B">
              <w:rPr>
                <w:rFonts w:ascii="Arial Narrow" w:hAnsi="Arial Narrow" w:cs="Calibri"/>
                <w:b/>
                <w:lang w:val="tr-TR"/>
              </w:rPr>
              <w:t>Dr C ALAN</w:t>
            </w:r>
          </w:p>
        </w:tc>
        <w:tc>
          <w:tcPr>
            <w:tcW w:w="1645" w:type="dxa"/>
            <w:vAlign w:val="center"/>
          </w:tcPr>
          <w:p w:rsidR="00C92407" w:rsidRPr="00D37D5B" w:rsidRDefault="00C92407" w:rsidP="00C92407">
            <w:pPr>
              <w:jc w:val="center"/>
              <w:rPr>
                <w:rFonts w:ascii="Arial Narrow" w:hAnsi="Arial Narrow" w:cs="Calibri"/>
                <w:b/>
                <w:lang w:val="tr-TR"/>
              </w:rPr>
            </w:pPr>
            <w:r w:rsidRPr="00D37D5B">
              <w:rPr>
                <w:rFonts w:ascii="Arial Narrow" w:hAnsi="Arial Narrow" w:cs="Calibri"/>
                <w:b/>
                <w:lang w:val="tr-TR"/>
              </w:rPr>
              <w:t>Ü_U</w:t>
            </w:r>
            <w:r>
              <w:rPr>
                <w:rFonts w:ascii="Arial Narrow" w:hAnsi="Arial Narrow" w:cs="Calibri"/>
                <w:b/>
                <w:lang w:val="tr-TR"/>
              </w:rPr>
              <w:t>13</w:t>
            </w:r>
          </w:p>
          <w:p w:rsidR="00C92407" w:rsidRPr="00D37D5B" w:rsidRDefault="00C92407" w:rsidP="00C92407">
            <w:pPr>
              <w:jc w:val="center"/>
              <w:rPr>
                <w:rFonts w:ascii="Arial Narrow" w:hAnsi="Arial Narrow" w:cs="Calibri"/>
                <w:lang w:val="tr-TR"/>
              </w:rPr>
            </w:pPr>
            <w:r w:rsidRPr="00D37D5B">
              <w:rPr>
                <w:rFonts w:ascii="Arial Narrow" w:hAnsi="Arial Narrow" w:cs="Calibri"/>
                <w:lang w:val="tr-TR"/>
              </w:rPr>
              <w:t>Klinik Uygulama</w:t>
            </w:r>
          </w:p>
          <w:p w:rsidR="00D37D5B" w:rsidRPr="00D37D5B" w:rsidRDefault="00C92407" w:rsidP="00C92407">
            <w:pPr>
              <w:pStyle w:val="TableParagraph"/>
              <w:ind w:firstLine="0"/>
              <w:jc w:val="center"/>
              <w:rPr>
                <w:rFonts w:cs="Calibri"/>
                <w:sz w:val="20"/>
                <w:szCs w:val="20"/>
                <w:lang w:val="tr-TR"/>
              </w:rPr>
            </w:pPr>
            <w:r w:rsidRPr="00D37D5B">
              <w:rPr>
                <w:rFonts w:cs="Calibri"/>
                <w:b/>
                <w:sz w:val="20"/>
                <w:szCs w:val="20"/>
                <w:lang w:val="tr-TR"/>
              </w:rPr>
              <w:t>Dr AR ERSAY</w:t>
            </w:r>
          </w:p>
        </w:tc>
      </w:tr>
    </w:tbl>
    <w:p w:rsidR="00D43109" w:rsidRPr="00D37D5B" w:rsidRDefault="00D43109" w:rsidP="00A33B42">
      <w:pPr>
        <w:spacing w:before="29" w:line="260" w:lineRule="exact"/>
        <w:rPr>
          <w:rFonts w:ascii="Arial Narrow" w:hAnsi="Arial Narrow"/>
          <w:b/>
          <w:position w:val="-1"/>
          <w:lang w:val="tr-TR"/>
        </w:rPr>
      </w:pPr>
    </w:p>
    <w:p w:rsidR="006C7025" w:rsidRPr="00D37D5B" w:rsidRDefault="006C7025">
      <w:pPr>
        <w:rPr>
          <w:rFonts w:ascii="Arial Narrow" w:hAnsi="Arial Narrow"/>
          <w:b/>
          <w:position w:val="-1"/>
          <w:lang w:val="tr-TR"/>
        </w:rPr>
      </w:pPr>
      <w:r w:rsidRPr="00D37D5B">
        <w:rPr>
          <w:rFonts w:ascii="Arial Narrow" w:hAnsi="Arial Narrow"/>
          <w:b/>
          <w:position w:val="-1"/>
          <w:lang w:val="tr-TR"/>
        </w:rPr>
        <w:br w:type="page"/>
      </w:r>
    </w:p>
    <w:p w:rsidR="008A7471" w:rsidRPr="00D37D5B" w:rsidRDefault="008A7471" w:rsidP="008A7471">
      <w:pPr>
        <w:spacing w:before="4" w:line="360" w:lineRule="auto"/>
        <w:jc w:val="center"/>
        <w:rPr>
          <w:rFonts w:ascii="Arial Narrow" w:hAnsi="Arial Narrow"/>
          <w:lang w:val="tr-TR"/>
        </w:rPr>
      </w:pPr>
    </w:p>
    <w:p w:rsidR="008A7471" w:rsidRPr="00D37D5B" w:rsidRDefault="008A7471" w:rsidP="008A7471">
      <w:pPr>
        <w:spacing w:before="4" w:line="360" w:lineRule="auto"/>
        <w:jc w:val="center"/>
        <w:rPr>
          <w:rFonts w:ascii="Arial Narrow" w:hAnsi="Arial Narrow"/>
          <w:b/>
          <w:lang w:val="tr-TR"/>
        </w:rPr>
      </w:pPr>
      <w:r w:rsidRPr="00D37D5B">
        <w:rPr>
          <w:rFonts w:ascii="Arial Narrow" w:hAnsi="Arial Narrow"/>
          <w:b/>
          <w:lang w:val="tr-TR"/>
        </w:rPr>
        <w:t>Haftalık Eğitim Programı</w:t>
      </w:r>
    </w:p>
    <w:tbl>
      <w:tblPr>
        <w:tblW w:w="926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9"/>
        <w:gridCol w:w="1644"/>
        <w:gridCol w:w="1644"/>
        <w:gridCol w:w="1645"/>
        <w:gridCol w:w="1644"/>
        <w:gridCol w:w="1645"/>
      </w:tblGrid>
      <w:tr w:rsidR="008A7471" w:rsidRPr="00D37D5B" w:rsidTr="00FE1D61">
        <w:trPr>
          <w:trHeight w:hRule="exact" w:val="396"/>
        </w:trPr>
        <w:tc>
          <w:tcPr>
            <w:tcW w:w="9261" w:type="dxa"/>
            <w:gridSpan w:val="6"/>
            <w:vAlign w:val="center"/>
          </w:tcPr>
          <w:p w:rsidR="008A7471" w:rsidRPr="00D37D5B" w:rsidRDefault="008A7471" w:rsidP="00FE1D61">
            <w:pPr>
              <w:pStyle w:val="TableParagraph"/>
              <w:ind w:left="-360" w:firstLine="0"/>
              <w:jc w:val="center"/>
              <w:rPr>
                <w:b/>
                <w:sz w:val="20"/>
                <w:szCs w:val="20"/>
                <w:lang w:val="tr-TR"/>
              </w:rPr>
            </w:pPr>
            <w:r w:rsidRPr="00D37D5B">
              <w:rPr>
                <w:b/>
                <w:sz w:val="20"/>
                <w:szCs w:val="20"/>
                <w:lang w:val="tr-TR"/>
              </w:rPr>
              <w:t>2. Hafta</w:t>
            </w:r>
          </w:p>
        </w:tc>
      </w:tr>
      <w:tr w:rsidR="008A7471" w:rsidRPr="00D37D5B" w:rsidTr="00FE1D61">
        <w:trPr>
          <w:trHeight w:hRule="exact" w:val="712"/>
        </w:trPr>
        <w:tc>
          <w:tcPr>
            <w:tcW w:w="1039" w:type="dxa"/>
            <w:vAlign w:val="center"/>
          </w:tcPr>
          <w:p w:rsidR="008A7471" w:rsidRPr="00D37D5B" w:rsidRDefault="008A7471" w:rsidP="00FE1D61">
            <w:pPr>
              <w:jc w:val="center"/>
              <w:rPr>
                <w:rFonts w:ascii="Arial Narrow" w:hAnsi="Arial Narrow"/>
                <w:lang w:val="tr-TR"/>
              </w:rPr>
            </w:pPr>
          </w:p>
        </w:tc>
        <w:tc>
          <w:tcPr>
            <w:tcW w:w="1644" w:type="dxa"/>
            <w:vAlign w:val="center"/>
          </w:tcPr>
          <w:p w:rsidR="008A7471" w:rsidRPr="00D37D5B" w:rsidRDefault="008A7471" w:rsidP="00FE1D61">
            <w:pPr>
              <w:pStyle w:val="TableParagraph"/>
              <w:ind w:firstLine="0"/>
              <w:jc w:val="center"/>
              <w:rPr>
                <w:b/>
                <w:sz w:val="20"/>
                <w:szCs w:val="20"/>
                <w:lang w:val="tr-TR"/>
              </w:rPr>
            </w:pPr>
            <w:r w:rsidRPr="00D37D5B">
              <w:rPr>
                <w:b/>
                <w:sz w:val="20"/>
                <w:szCs w:val="20"/>
                <w:lang w:val="tr-TR"/>
              </w:rPr>
              <w:t>Pazartesi</w:t>
            </w:r>
          </w:p>
        </w:tc>
        <w:tc>
          <w:tcPr>
            <w:tcW w:w="1644" w:type="dxa"/>
            <w:vAlign w:val="center"/>
          </w:tcPr>
          <w:p w:rsidR="008A7471" w:rsidRPr="00D37D5B" w:rsidRDefault="008A7471" w:rsidP="00FE1D61">
            <w:pPr>
              <w:pStyle w:val="TableParagraph"/>
              <w:ind w:firstLine="0"/>
              <w:jc w:val="center"/>
              <w:rPr>
                <w:b/>
                <w:sz w:val="20"/>
                <w:szCs w:val="20"/>
                <w:lang w:val="tr-TR"/>
              </w:rPr>
            </w:pPr>
            <w:r w:rsidRPr="00D37D5B">
              <w:rPr>
                <w:b/>
                <w:sz w:val="20"/>
                <w:szCs w:val="20"/>
                <w:lang w:val="tr-TR"/>
              </w:rPr>
              <w:t>Salı</w:t>
            </w:r>
          </w:p>
        </w:tc>
        <w:tc>
          <w:tcPr>
            <w:tcW w:w="1645" w:type="dxa"/>
            <w:vAlign w:val="center"/>
          </w:tcPr>
          <w:p w:rsidR="008A7471" w:rsidRPr="00D37D5B" w:rsidRDefault="008A7471" w:rsidP="00FE1D61">
            <w:pPr>
              <w:pStyle w:val="TableParagraph"/>
              <w:ind w:firstLine="0"/>
              <w:jc w:val="center"/>
              <w:rPr>
                <w:b/>
                <w:sz w:val="20"/>
                <w:szCs w:val="20"/>
                <w:lang w:val="tr-TR"/>
              </w:rPr>
            </w:pPr>
            <w:r w:rsidRPr="00D37D5B">
              <w:rPr>
                <w:b/>
                <w:sz w:val="20"/>
                <w:szCs w:val="20"/>
                <w:lang w:val="tr-TR"/>
              </w:rPr>
              <w:t>Çarşamba</w:t>
            </w:r>
          </w:p>
        </w:tc>
        <w:tc>
          <w:tcPr>
            <w:tcW w:w="1644" w:type="dxa"/>
            <w:vAlign w:val="center"/>
          </w:tcPr>
          <w:p w:rsidR="008A7471" w:rsidRPr="00D37D5B" w:rsidRDefault="008A7471" w:rsidP="00FE1D61">
            <w:pPr>
              <w:pStyle w:val="TableParagraph"/>
              <w:ind w:firstLine="0"/>
              <w:jc w:val="center"/>
              <w:rPr>
                <w:b/>
                <w:sz w:val="20"/>
                <w:szCs w:val="20"/>
                <w:lang w:val="tr-TR"/>
              </w:rPr>
            </w:pPr>
            <w:r w:rsidRPr="00D37D5B">
              <w:rPr>
                <w:b/>
                <w:sz w:val="20"/>
                <w:szCs w:val="20"/>
                <w:lang w:val="tr-TR"/>
              </w:rPr>
              <w:t>Perşembe</w:t>
            </w:r>
          </w:p>
        </w:tc>
        <w:tc>
          <w:tcPr>
            <w:tcW w:w="1645" w:type="dxa"/>
            <w:vAlign w:val="center"/>
          </w:tcPr>
          <w:p w:rsidR="008A7471" w:rsidRPr="00D37D5B" w:rsidRDefault="008A7471" w:rsidP="00FE1D61">
            <w:pPr>
              <w:pStyle w:val="TableParagraph"/>
              <w:ind w:firstLine="0"/>
              <w:jc w:val="center"/>
              <w:rPr>
                <w:b/>
                <w:sz w:val="20"/>
                <w:szCs w:val="20"/>
                <w:lang w:val="tr-TR"/>
              </w:rPr>
            </w:pPr>
            <w:r w:rsidRPr="00D37D5B">
              <w:rPr>
                <w:b/>
                <w:sz w:val="20"/>
                <w:szCs w:val="20"/>
                <w:lang w:val="tr-TR"/>
              </w:rPr>
              <w:t>Cuma</w:t>
            </w:r>
          </w:p>
        </w:tc>
      </w:tr>
      <w:tr w:rsidR="008A7471" w:rsidRPr="00D37D5B" w:rsidTr="00FE1D61">
        <w:trPr>
          <w:trHeight w:val="1376"/>
        </w:trPr>
        <w:tc>
          <w:tcPr>
            <w:tcW w:w="1039" w:type="dxa"/>
            <w:vAlign w:val="center"/>
          </w:tcPr>
          <w:p w:rsidR="008A7471" w:rsidRPr="00D37D5B" w:rsidRDefault="008A7471" w:rsidP="00FE1D61">
            <w:pPr>
              <w:pStyle w:val="TableParagraph"/>
              <w:ind w:firstLine="0"/>
              <w:jc w:val="center"/>
              <w:rPr>
                <w:b/>
                <w:sz w:val="20"/>
                <w:szCs w:val="20"/>
                <w:lang w:val="tr-TR"/>
              </w:rPr>
            </w:pPr>
            <w:r w:rsidRPr="00D37D5B">
              <w:rPr>
                <w:b/>
                <w:sz w:val="20"/>
                <w:szCs w:val="20"/>
                <w:lang w:val="tr-TR"/>
              </w:rPr>
              <w:t>08.00 - 09.00</w:t>
            </w:r>
          </w:p>
        </w:tc>
        <w:tc>
          <w:tcPr>
            <w:tcW w:w="1644" w:type="dxa"/>
            <w:vAlign w:val="center"/>
          </w:tcPr>
          <w:p w:rsidR="004A7428" w:rsidRPr="00D37D5B" w:rsidRDefault="004A7428" w:rsidP="004A7428">
            <w:pPr>
              <w:jc w:val="center"/>
              <w:rPr>
                <w:rFonts w:ascii="Arial Narrow" w:hAnsi="Arial Narrow" w:cs="Calibri"/>
                <w:b/>
                <w:lang w:val="tr-TR"/>
              </w:rPr>
            </w:pPr>
            <w:r w:rsidRPr="00D37D5B">
              <w:rPr>
                <w:rFonts w:ascii="Arial Narrow" w:hAnsi="Arial Narrow" w:cs="Calibri"/>
                <w:b/>
                <w:lang w:val="tr-TR"/>
              </w:rPr>
              <w:t>Ü_U</w:t>
            </w:r>
            <w:r w:rsidR="009442A5">
              <w:rPr>
                <w:rFonts w:ascii="Arial Narrow" w:hAnsi="Arial Narrow" w:cs="Calibri"/>
                <w:b/>
                <w:lang w:val="tr-TR"/>
              </w:rPr>
              <w:t>14</w:t>
            </w:r>
          </w:p>
          <w:p w:rsidR="004A7428" w:rsidRPr="00D37D5B" w:rsidRDefault="004A7428" w:rsidP="004A7428">
            <w:pPr>
              <w:jc w:val="center"/>
              <w:rPr>
                <w:rFonts w:ascii="Arial Narrow" w:hAnsi="Arial Narrow" w:cs="Calibri"/>
                <w:lang w:val="tr-TR"/>
              </w:rPr>
            </w:pPr>
            <w:r w:rsidRPr="00D37D5B">
              <w:rPr>
                <w:rFonts w:ascii="Arial Narrow" w:hAnsi="Arial Narrow" w:cs="Calibri"/>
                <w:lang w:val="tr-TR"/>
              </w:rPr>
              <w:t>Klinik Uygulama</w:t>
            </w:r>
          </w:p>
          <w:p w:rsidR="008A7471" w:rsidRPr="00D37D5B" w:rsidRDefault="004A7428" w:rsidP="004A7428">
            <w:pPr>
              <w:jc w:val="center"/>
              <w:rPr>
                <w:rFonts w:ascii="Arial Narrow" w:hAnsi="Arial Narrow" w:cs="Calibri"/>
                <w:b/>
                <w:lang w:val="tr-TR"/>
              </w:rPr>
            </w:pPr>
            <w:r w:rsidRPr="00D37D5B">
              <w:rPr>
                <w:rFonts w:ascii="Arial Narrow" w:hAnsi="Arial Narrow" w:cs="Calibri"/>
                <w:b/>
                <w:lang w:val="tr-TR"/>
              </w:rPr>
              <w:t>Dr EB SANCAK</w:t>
            </w:r>
          </w:p>
        </w:tc>
        <w:tc>
          <w:tcPr>
            <w:tcW w:w="1644" w:type="dxa"/>
            <w:vAlign w:val="center"/>
          </w:tcPr>
          <w:p w:rsidR="004A7428" w:rsidRPr="00D37D5B" w:rsidRDefault="00BB41E8" w:rsidP="004A7428">
            <w:pPr>
              <w:pStyle w:val="TableParagraph"/>
              <w:ind w:firstLine="0"/>
              <w:jc w:val="center"/>
              <w:rPr>
                <w:b/>
                <w:sz w:val="20"/>
                <w:szCs w:val="20"/>
                <w:lang w:val="tr-TR"/>
              </w:rPr>
            </w:pPr>
            <w:r>
              <w:rPr>
                <w:b/>
                <w:sz w:val="20"/>
                <w:szCs w:val="20"/>
                <w:lang w:val="tr-TR"/>
              </w:rPr>
              <w:t>Ü_16</w:t>
            </w:r>
          </w:p>
          <w:p w:rsidR="004A7428" w:rsidRPr="00D37D5B" w:rsidRDefault="004A7428" w:rsidP="004A7428">
            <w:pPr>
              <w:pStyle w:val="TableParagraph"/>
              <w:ind w:firstLine="0"/>
              <w:jc w:val="center"/>
              <w:rPr>
                <w:rFonts w:cs="Times New Roman"/>
                <w:sz w:val="20"/>
                <w:szCs w:val="20"/>
                <w:lang w:val="tr-TR" w:eastAsia="tr-TR"/>
              </w:rPr>
            </w:pPr>
            <w:r w:rsidRPr="00D37D5B">
              <w:rPr>
                <w:rFonts w:cs="Times New Roman"/>
                <w:sz w:val="20"/>
                <w:szCs w:val="20"/>
                <w:lang w:val="tr-TR" w:eastAsia="tr-TR"/>
              </w:rPr>
              <w:t xml:space="preserve">Üriner sistemin konjenital anomaliler(1) </w:t>
            </w:r>
          </w:p>
          <w:p w:rsidR="008A7471" w:rsidRPr="00D37D5B" w:rsidRDefault="004A7428" w:rsidP="004A7428">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A AKBAŞ</w:t>
            </w:r>
          </w:p>
        </w:tc>
        <w:tc>
          <w:tcPr>
            <w:tcW w:w="1645" w:type="dxa"/>
            <w:shd w:val="clear" w:color="auto" w:fill="auto"/>
            <w:vAlign w:val="center"/>
          </w:tcPr>
          <w:p w:rsidR="00D37D5B" w:rsidRPr="00D37D5B" w:rsidRDefault="00BB41E8" w:rsidP="00D37D5B">
            <w:pPr>
              <w:pStyle w:val="TableParagraph"/>
              <w:ind w:firstLine="0"/>
              <w:jc w:val="center"/>
              <w:rPr>
                <w:b/>
                <w:sz w:val="20"/>
                <w:szCs w:val="20"/>
                <w:lang w:val="tr-TR"/>
              </w:rPr>
            </w:pPr>
            <w:r>
              <w:rPr>
                <w:b/>
                <w:sz w:val="20"/>
                <w:szCs w:val="20"/>
                <w:lang w:val="tr-TR"/>
              </w:rPr>
              <w:t>Ü_20</w:t>
            </w:r>
          </w:p>
          <w:p w:rsidR="00D37D5B" w:rsidRPr="00D37D5B" w:rsidRDefault="00D37D5B" w:rsidP="00D37D5B">
            <w:pPr>
              <w:pStyle w:val="TableParagraph"/>
              <w:ind w:firstLine="0"/>
              <w:jc w:val="center"/>
              <w:rPr>
                <w:rFonts w:cs="Times New Roman"/>
                <w:sz w:val="20"/>
                <w:szCs w:val="20"/>
                <w:lang w:val="tr-TR" w:eastAsia="tr-TR"/>
              </w:rPr>
            </w:pPr>
            <w:r w:rsidRPr="00D37D5B">
              <w:rPr>
                <w:sz w:val="20"/>
                <w:szCs w:val="20"/>
                <w:lang w:val="tr-TR"/>
              </w:rPr>
              <w:t>Pediatrik Ürolojik hastalıklar</w:t>
            </w:r>
            <w:r w:rsidRPr="00D37D5B">
              <w:rPr>
                <w:rFonts w:cs="Times New Roman"/>
                <w:sz w:val="20"/>
                <w:szCs w:val="20"/>
                <w:lang w:val="tr-TR" w:eastAsia="tr-TR"/>
              </w:rPr>
              <w:t xml:space="preserve"> (1) </w:t>
            </w:r>
          </w:p>
          <w:p w:rsidR="008A7471" w:rsidRPr="00D37D5B" w:rsidRDefault="006474DD" w:rsidP="00D37D5B">
            <w:pPr>
              <w:pStyle w:val="TableParagraph"/>
              <w:ind w:firstLine="0"/>
              <w:jc w:val="center"/>
              <w:rPr>
                <w:rFonts w:cs="Calibri"/>
                <w:sz w:val="20"/>
                <w:szCs w:val="20"/>
                <w:lang w:val="tr-TR"/>
              </w:rPr>
            </w:pPr>
            <w:r w:rsidRPr="006474DD">
              <w:rPr>
                <w:rFonts w:cs="Calibri"/>
                <w:b/>
                <w:sz w:val="20"/>
                <w:szCs w:val="20"/>
                <w:lang w:val="tr-TR"/>
              </w:rPr>
              <w:t xml:space="preserve">Dr </w:t>
            </w:r>
            <w:r w:rsidRPr="006474DD">
              <w:rPr>
                <w:rFonts w:eastAsia="Times New Roman" w:cs="Calibri"/>
                <w:b/>
                <w:sz w:val="20"/>
                <w:szCs w:val="20"/>
                <w:lang w:val="tr-TR"/>
              </w:rPr>
              <w:t>HA KURT</w:t>
            </w:r>
          </w:p>
        </w:tc>
        <w:tc>
          <w:tcPr>
            <w:tcW w:w="1644" w:type="dxa"/>
            <w:vAlign w:val="center"/>
          </w:tcPr>
          <w:p w:rsidR="00D37D5B" w:rsidRPr="00D37D5B" w:rsidRDefault="00BB41E8" w:rsidP="00D37D5B">
            <w:pPr>
              <w:pStyle w:val="TableParagraph"/>
              <w:ind w:firstLine="0"/>
              <w:jc w:val="center"/>
              <w:rPr>
                <w:b/>
                <w:sz w:val="20"/>
                <w:szCs w:val="20"/>
                <w:lang w:val="tr-TR"/>
              </w:rPr>
            </w:pPr>
            <w:r>
              <w:rPr>
                <w:b/>
                <w:sz w:val="20"/>
                <w:szCs w:val="20"/>
                <w:lang w:val="tr-TR"/>
              </w:rPr>
              <w:t>Ü_24</w:t>
            </w:r>
          </w:p>
          <w:p w:rsidR="00D37D5B" w:rsidRPr="00D37D5B" w:rsidRDefault="00D37D5B" w:rsidP="00D37D5B">
            <w:pPr>
              <w:pStyle w:val="TableParagraph"/>
              <w:ind w:firstLine="0"/>
              <w:jc w:val="center"/>
              <w:rPr>
                <w:sz w:val="20"/>
                <w:szCs w:val="20"/>
                <w:lang w:val="tr-TR"/>
              </w:rPr>
            </w:pPr>
            <w:r w:rsidRPr="00D37D5B">
              <w:rPr>
                <w:sz w:val="20"/>
                <w:szCs w:val="20"/>
                <w:lang w:val="tr-TR"/>
              </w:rPr>
              <w:t>Ürolojik aciller ve üriner sistem travmaları(1)</w:t>
            </w:r>
          </w:p>
          <w:p w:rsidR="008A7471" w:rsidRPr="00D37D5B" w:rsidRDefault="00D37D5B" w:rsidP="00D37D5B">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EB SANCAK</w:t>
            </w:r>
          </w:p>
        </w:tc>
        <w:tc>
          <w:tcPr>
            <w:tcW w:w="1645" w:type="dxa"/>
            <w:vAlign w:val="center"/>
          </w:tcPr>
          <w:p w:rsidR="008A7471" w:rsidRPr="00D37D5B" w:rsidRDefault="00D37D5B" w:rsidP="00FE1D61">
            <w:pPr>
              <w:pStyle w:val="TableParagraph"/>
              <w:ind w:firstLine="0"/>
              <w:jc w:val="center"/>
              <w:rPr>
                <w:rFonts w:cs="Calibri"/>
                <w:sz w:val="20"/>
                <w:szCs w:val="20"/>
                <w:lang w:val="tr-TR"/>
              </w:rPr>
            </w:pPr>
            <w:r w:rsidRPr="00D37D5B">
              <w:rPr>
                <w:rFonts w:cs="Calibri"/>
                <w:b/>
                <w:sz w:val="20"/>
                <w:szCs w:val="20"/>
                <w:lang w:val="tr-TR"/>
              </w:rPr>
              <w:t>Serbest Çalışma Zamanı</w:t>
            </w:r>
          </w:p>
        </w:tc>
      </w:tr>
      <w:tr w:rsidR="004A7428" w:rsidRPr="00D37D5B" w:rsidTr="00FE1D61">
        <w:trPr>
          <w:trHeight w:val="1376"/>
        </w:trPr>
        <w:tc>
          <w:tcPr>
            <w:tcW w:w="1039" w:type="dxa"/>
            <w:vAlign w:val="center"/>
          </w:tcPr>
          <w:p w:rsidR="004A7428" w:rsidRPr="00D37D5B" w:rsidRDefault="004A7428" w:rsidP="00FE1D61">
            <w:pPr>
              <w:pStyle w:val="TableParagraph"/>
              <w:ind w:firstLine="0"/>
              <w:jc w:val="center"/>
              <w:rPr>
                <w:b/>
                <w:sz w:val="20"/>
                <w:szCs w:val="20"/>
                <w:lang w:val="tr-TR"/>
              </w:rPr>
            </w:pPr>
            <w:r w:rsidRPr="00D37D5B">
              <w:rPr>
                <w:b/>
                <w:sz w:val="20"/>
                <w:szCs w:val="20"/>
                <w:lang w:val="tr-TR"/>
              </w:rPr>
              <w:t>09.00 - 09.50</w:t>
            </w:r>
          </w:p>
        </w:tc>
        <w:tc>
          <w:tcPr>
            <w:tcW w:w="1644" w:type="dxa"/>
            <w:vAlign w:val="center"/>
          </w:tcPr>
          <w:p w:rsidR="004A7428" w:rsidRPr="00D37D5B" w:rsidRDefault="00BB41E8" w:rsidP="005A3169">
            <w:pPr>
              <w:pStyle w:val="TableParagraph"/>
              <w:ind w:firstLine="0"/>
              <w:jc w:val="center"/>
              <w:rPr>
                <w:b/>
                <w:sz w:val="20"/>
                <w:szCs w:val="20"/>
                <w:lang w:val="tr-TR"/>
              </w:rPr>
            </w:pPr>
            <w:r>
              <w:rPr>
                <w:b/>
                <w:sz w:val="20"/>
                <w:szCs w:val="20"/>
                <w:lang w:val="tr-TR"/>
              </w:rPr>
              <w:t>Ü_14</w:t>
            </w:r>
          </w:p>
          <w:p w:rsidR="004A7428" w:rsidRPr="00D37D5B" w:rsidRDefault="004A7428" w:rsidP="005A3169">
            <w:pPr>
              <w:jc w:val="center"/>
              <w:rPr>
                <w:rFonts w:ascii="Arial Narrow" w:hAnsi="Arial Narrow" w:cs="Calibri"/>
                <w:lang w:val="tr-TR"/>
              </w:rPr>
            </w:pPr>
            <w:r w:rsidRPr="00D37D5B">
              <w:rPr>
                <w:rFonts w:ascii="Arial Narrow" w:hAnsi="Arial Narrow" w:cs="Calibri"/>
                <w:lang w:val="tr-TR"/>
              </w:rPr>
              <w:t>İşeme fonksiyon ve disfonksiyon (1)</w:t>
            </w:r>
          </w:p>
          <w:p w:rsidR="004A7428" w:rsidRPr="00D37D5B" w:rsidRDefault="004A7428" w:rsidP="005A3169">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EB SANCAK</w:t>
            </w:r>
          </w:p>
        </w:tc>
        <w:tc>
          <w:tcPr>
            <w:tcW w:w="1644" w:type="dxa"/>
            <w:vAlign w:val="center"/>
          </w:tcPr>
          <w:p w:rsidR="004A7428" w:rsidRPr="00D37D5B" w:rsidRDefault="00BB41E8" w:rsidP="004A7428">
            <w:pPr>
              <w:pStyle w:val="TableParagraph"/>
              <w:ind w:firstLine="0"/>
              <w:jc w:val="center"/>
              <w:rPr>
                <w:b/>
                <w:sz w:val="20"/>
                <w:szCs w:val="20"/>
                <w:lang w:val="tr-TR"/>
              </w:rPr>
            </w:pPr>
            <w:r>
              <w:rPr>
                <w:b/>
                <w:sz w:val="20"/>
                <w:szCs w:val="20"/>
                <w:lang w:val="tr-TR"/>
              </w:rPr>
              <w:t>Ü_17</w:t>
            </w:r>
          </w:p>
          <w:p w:rsidR="004A7428" w:rsidRPr="00D37D5B" w:rsidRDefault="004A7428" w:rsidP="004A7428">
            <w:pPr>
              <w:pStyle w:val="TableParagraph"/>
              <w:ind w:firstLine="0"/>
              <w:jc w:val="center"/>
              <w:rPr>
                <w:rFonts w:cs="Times New Roman"/>
                <w:sz w:val="20"/>
                <w:szCs w:val="20"/>
                <w:lang w:val="tr-TR" w:eastAsia="tr-TR"/>
              </w:rPr>
            </w:pPr>
            <w:r w:rsidRPr="00D37D5B">
              <w:rPr>
                <w:rFonts w:cs="Times New Roman"/>
                <w:sz w:val="20"/>
                <w:szCs w:val="20"/>
                <w:lang w:val="tr-TR" w:eastAsia="tr-TR"/>
              </w:rPr>
              <w:t xml:space="preserve">Üriner </w:t>
            </w:r>
            <w:r w:rsidR="003D15D7">
              <w:rPr>
                <w:rFonts w:cs="Times New Roman"/>
                <w:sz w:val="20"/>
                <w:szCs w:val="20"/>
                <w:lang w:val="tr-TR" w:eastAsia="tr-TR"/>
              </w:rPr>
              <w:t>sistemin konjenital anomaliler(2</w:t>
            </w:r>
            <w:r w:rsidRPr="00D37D5B">
              <w:rPr>
                <w:rFonts w:cs="Times New Roman"/>
                <w:sz w:val="20"/>
                <w:szCs w:val="20"/>
                <w:lang w:val="tr-TR" w:eastAsia="tr-TR"/>
              </w:rPr>
              <w:t xml:space="preserve">) </w:t>
            </w:r>
          </w:p>
          <w:p w:rsidR="004A7428" w:rsidRPr="00D37D5B" w:rsidRDefault="004A7428" w:rsidP="004A7428">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A AKBAŞ</w:t>
            </w:r>
          </w:p>
        </w:tc>
        <w:tc>
          <w:tcPr>
            <w:tcW w:w="1645" w:type="dxa"/>
            <w:vAlign w:val="center"/>
          </w:tcPr>
          <w:p w:rsidR="00D37D5B" w:rsidRPr="006474DD" w:rsidRDefault="00BB41E8" w:rsidP="00D37D5B">
            <w:pPr>
              <w:pStyle w:val="TableParagraph"/>
              <w:ind w:firstLine="0"/>
              <w:jc w:val="center"/>
              <w:rPr>
                <w:b/>
                <w:sz w:val="20"/>
                <w:szCs w:val="20"/>
                <w:lang w:val="tr-TR"/>
              </w:rPr>
            </w:pPr>
            <w:r>
              <w:rPr>
                <w:b/>
                <w:sz w:val="20"/>
                <w:szCs w:val="20"/>
                <w:lang w:val="tr-TR"/>
              </w:rPr>
              <w:t>Ü_21</w:t>
            </w:r>
          </w:p>
          <w:p w:rsidR="00D37D5B" w:rsidRPr="006474DD" w:rsidRDefault="00D37D5B" w:rsidP="00D37D5B">
            <w:pPr>
              <w:pStyle w:val="TableParagraph"/>
              <w:ind w:firstLine="0"/>
              <w:jc w:val="center"/>
              <w:rPr>
                <w:rFonts w:cs="Times New Roman"/>
                <w:sz w:val="20"/>
                <w:szCs w:val="20"/>
                <w:lang w:val="tr-TR" w:eastAsia="tr-TR"/>
              </w:rPr>
            </w:pPr>
            <w:r w:rsidRPr="006474DD">
              <w:rPr>
                <w:sz w:val="20"/>
                <w:szCs w:val="20"/>
                <w:lang w:val="tr-TR"/>
              </w:rPr>
              <w:t>Pediatrik Ürolojik hastalıklar</w:t>
            </w:r>
            <w:r w:rsidRPr="006474DD">
              <w:rPr>
                <w:rFonts w:cs="Times New Roman"/>
                <w:sz w:val="20"/>
                <w:szCs w:val="20"/>
                <w:lang w:val="tr-TR" w:eastAsia="tr-TR"/>
              </w:rPr>
              <w:t xml:space="preserve"> (2) </w:t>
            </w:r>
          </w:p>
          <w:p w:rsidR="004A7428" w:rsidRPr="00D37D5B" w:rsidRDefault="00354758" w:rsidP="00D37D5B">
            <w:pPr>
              <w:jc w:val="center"/>
              <w:rPr>
                <w:rFonts w:ascii="Arial Narrow" w:hAnsi="Arial Narrow" w:cs="Calibri"/>
                <w:lang w:val="tr-TR"/>
              </w:rPr>
            </w:pPr>
            <w:r w:rsidRPr="006474DD">
              <w:rPr>
                <w:rFonts w:ascii="Arial Narrow" w:hAnsi="Arial Narrow" w:cs="Calibri"/>
                <w:b/>
                <w:lang w:val="tr-TR"/>
              </w:rPr>
              <w:t>Dr HA KURT</w:t>
            </w:r>
          </w:p>
        </w:tc>
        <w:tc>
          <w:tcPr>
            <w:tcW w:w="1644" w:type="dxa"/>
            <w:vAlign w:val="center"/>
          </w:tcPr>
          <w:p w:rsidR="00D37D5B" w:rsidRPr="00D37D5B" w:rsidRDefault="00BB41E8" w:rsidP="00D37D5B">
            <w:pPr>
              <w:pStyle w:val="TableParagraph"/>
              <w:ind w:firstLine="0"/>
              <w:jc w:val="center"/>
              <w:rPr>
                <w:b/>
                <w:sz w:val="20"/>
                <w:szCs w:val="20"/>
                <w:lang w:val="tr-TR"/>
              </w:rPr>
            </w:pPr>
            <w:r>
              <w:rPr>
                <w:b/>
                <w:sz w:val="20"/>
                <w:szCs w:val="20"/>
                <w:lang w:val="tr-TR"/>
              </w:rPr>
              <w:t>Ü_25</w:t>
            </w:r>
          </w:p>
          <w:p w:rsidR="00D37D5B" w:rsidRPr="00D37D5B" w:rsidRDefault="00D37D5B" w:rsidP="00D37D5B">
            <w:pPr>
              <w:pStyle w:val="TableParagraph"/>
              <w:ind w:firstLine="0"/>
              <w:jc w:val="center"/>
              <w:rPr>
                <w:sz w:val="20"/>
                <w:szCs w:val="20"/>
                <w:lang w:val="tr-TR"/>
              </w:rPr>
            </w:pPr>
            <w:r w:rsidRPr="00D37D5B">
              <w:rPr>
                <w:sz w:val="20"/>
                <w:szCs w:val="20"/>
                <w:lang w:val="tr-TR"/>
              </w:rPr>
              <w:t>Ürolojik aciller ve üriner sistem travmaları(2)</w:t>
            </w:r>
          </w:p>
          <w:p w:rsidR="004A7428" w:rsidRPr="00D37D5B" w:rsidRDefault="00D37D5B" w:rsidP="00D37D5B">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EB SANCAK</w:t>
            </w:r>
          </w:p>
        </w:tc>
        <w:tc>
          <w:tcPr>
            <w:tcW w:w="1645" w:type="dxa"/>
            <w:vAlign w:val="center"/>
          </w:tcPr>
          <w:p w:rsidR="00D37D5B" w:rsidRPr="00D37D5B" w:rsidRDefault="00B80534" w:rsidP="00D37D5B">
            <w:pPr>
              <w:pStyle w:val="TableParagraph"/>
              <w:ind w:firstLine="0"/>
              <w:jc w:val="center"/>
              <w:rPr>
                <w:rFonts w:cs="Calibri"/>
                <w:b/>
                <w:color w:val="FF0000"/>
                <w:sz w:val="20"/>
                <w:szCs w:val="20"/>
                <w:lang w:val="tr-TR"/>
              </w:rPr>
            </w:pPr>
            <w:r>
              <w:rPr>
                <w:rFonts w:cs="Calibri"/>
                <w:b/>
                <w:color w:val="FF0000"/>
                <w:sz w:val="20"/>
                <w:szCs w:val="20"/>
                <w:u w:val="single"/>
                <w:lang w:val="tr-TR"/>
              </w:rPr>
              <w:t>09</w:t>
            </w:r>
            <w:r w:rsidR="00D37D5B" w:rsidRPr="00D37D5B">
              <w:rPr>
                <w:rFonts w:cs="Calibri"/>
                <w:b/>
                <w:color w:val="FF0000"/>
                <w:sz w:val="20"/>
                <w:szCs w:val="20"/>
                <w:u w:val="single"/>
                <w:lang w:val="tr-TR"/>
              </w:rPr>
              <w:t>:00 -</w:t>
            </w:r>
            <w:r>
              <w:rPr>
                <w:rFonts w:cs="Calibri"/>
                <w:b/>
                <w:color w:val="FF0000"/>
                <w:sz w:val="20"/>
                <w:szCs w:val="20"/>
                <w:u w:val="single"/>
                <w:lang w:val="tr-TR"/>
              </w:rPr>
              <w:t>10</w:t>
            </w:r>
            <w:r w:rsidR="00D37D5B" w:rsidRPr="00D37D5B">
              <w:rPr>
                <w:rFonts w:cs="Calibri"/>
                <w:b/>
                <w:color w:val="FF0000"/>
                <w:sz w:val="20"/>
                <w:szCs w:val="20"/>
                <w:u w:val="single"/>
                <w:lang w:val="tr-TR"/>
              </w:rPr>
              <w:t>:</w:t>
            </w:r>
            <w:r>
              <w:rPr>
                <w:rFonts w:cs="Calibri"/>
                <w:b/>
                <w:color w:val="FF0000"/>
                <w:sz w:val="20"/>
                <w:szCs w:val="20"/>
                <w:u w:val="single"/>
                <w:lang w:val="tr-TR"/>
              </w:rPr>
              <w:t>00</w:t>
            </w:r>
            <w:r w:rsidR="00D37D5B" w:rsidRPr="00D37D5B">
              <w:rPr>
                <w:rFonts w:cs="Calibri"/>
                <w:b/>
                <w:color w:val="FF0000"/>
                <w:sz w:val="20"/>
                <w:szCs w:val="20"/>
                <w:u w:val="single"/>
                <w:lang w:val="tr-TR"/>
              </w:rPr>
              <w:t xml:space="preserve"> DEĞERLENDIRME SINAVI</w:t>
            </w:r>
          </w:p>
          <w:p w:rsidR="004A7428" w:rsidRPr="003D15D7" w:rsidRDefault="00D37D5B" w:rsidP="00FE1D61">
            <w:pPr>
              <w:pStyle w:val="TableParagraph"/>
              <w:ind w:firstLine="0"/>
              <w:jc w:val="center"/>
              <w:rPr>
                <w:rFonts w:cs="Calibri"/>
                <w:b/>
                <w:sz w:val="20"/>
                <w:szCs w:val="20"/>
                <w:lang w:val="tr-TR"/>
              </w:rPr>
            </w:pPr>
            <w:r w:rsidRPr="003D15D7">
              <w:rPr>
                <w:rFonts w:cs="Calibri"/>
                <w:b/>
                <w:sz w:val="20"/>
                <w:szCs w:val="20"/>
                <w:lang w:val="tr-TR"/>
              </w:rPr>
              <w:t>(YAZILI)</w:t>
            </w:r>
          </w:p>
        </w:tc>
      </w:tr>
      <w:tr w:rsidR="005A3169" w:rsidRPr="00D37D5B" w:rsidTr="00FE1D61">
        <w:trPr>
          <w:trHeight w:val="1376"/>
        </w:trPr>
        <w:tc>
          <w:tcPr>
            <w:tcW w:w="1039" w:type="dxa"/>
            <w:vAlign w:val="center"/>
          </w:tcPr>
          <w:p w:rsidR="005A3169" w:rsidRPr="00D37D5B" w:rsidRDefault="005A3169" w:rsidP="00FE1D61">
            <w:pPr>
              <w:pStyle w:val="TableParagraph"/>
              <w:ind w:firstLine="0"/>
              <w:jc w:val="center"/>
              <w:rPr>
                <w:b/>
                <w:sz w:val="20"/>
                <w:szCs w:val="20"/>
                <w:lang w:val="tr-TR"/>
              </w:rPr>
            </w:pPr>
            <w:r w:rsidRPr="00D37D5B">
              <w:rPr>
                <w:b/>
                <w:sz w:val="20"/>
                <w:szCs w:val="20"/>
                <w:lang w:val="tr-TR"/>
              </w:rPr>
              <w:t>10.00 - 10.50</w:t>
            </w:r>
          </w:p>
        </w:tc>
        <w:tc>
          <w:tcPr>
            <w:tcW w:w="1644" w:type="dxa"/>
            <w:vAlign w:val="center"/>
          </w:tcPr>
          <w:p w:rsidR="005A3169" w:rsidRPr="00D37D5B" w:rsidRDefault="00BB41E8" w:rsidP="005A3169">
            <w:pPr>
              <w:pStyle w:val="TableParagraph"/>
              <w:ind w:firstLine="0"/>
              <w:jc w:val="center"/>
              <w:rPr>
                <w:b/>
                <w:sz w:val="20"/>
                <w:szCs w:val="20"/>
                <w:lang w:val="tr-TR"/>
              </w:rPr>
            </w:pPr>
            <w:r>
              <w:rPr>
                <w:b/>
                <w:sz w:val="20"/>
                <w:szCs w:val="20"/>
                <w:lang w:val="tr-TR"/>
              </w:rPr>
              <w:t>Ü_15</w:t>
            </w:r>
          </w:p>
          <w:p w:rsidR="005A3169" w:rsidRPr="00D37D5B" w:rsidRDefault="005A3169" w:rsidP="005A3169">
            <w:pPr>
              <w:jc w:val="center"/>
              <w:rPr>
                <w:rFonts w:ascii="Arial Narrow" w:hAnsi="Arial Narrow" w:cs="Calibri"/>
                <w:lang w:val="tr-TR"/>
              </w:rPr>
            </w:pPr>
            <w:r w:rsidRPr="00D37D5B">
              <w:rPr>
                <w:rFonts w:ascii="Arial Narrow" w:hAnsi="Arial Narrow" w:cs="Calibri"/>
                <w:lang w:val="tr-TR"/>
              </w:rPr>
              <w:t>İşeme fonksiyon ve disfonksiyon (2)</w:t>
            </w:r>
          </w:p>
          <w:p w:rsidR="005A3169" w:rsidRPr="00D37D5B" w:rsidRDefault="005A3169" w:rsidP="005A3169">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EB SANCAK</w:t>
            </w:r>
          </w:p>
        </w:tc>
        <w:tc>
          <w:tcPr>
            <w:tcW w:w="1644" w:type="dxa"/>
            <w:vAlign w:val="center"/>
          </w:tcPr>
          <w:p w:rsidR="005A3169" w:rsidRPr="00D37D5B" w:rsidRDefault="00BB41E8" w:rsidP="004A7428">
            <w:pPr>
              <w:pStyle w:val="TableParagraph"/>
              <w:ind w:firstLine="0"/>
              <w:jc w:val="center"/>
              <w:rPr>
                <w:b/>
                <w:sz w:val="20"/>
                <w:szCs w:val="20"/>
                <w:lang w:val="tr-TR"/>
              </w:rPr>
            </w:pPr>
            <w:r>
              <w:rPr>
                <w:b/>
                <w:sz w:val="20"/>
                <w:szCs w:val="20"/>
                <w:lang w:val="tr-TR"/>
              </w:rPr>
              <w:t>Ü_18</w:t>
            </w:r>
          </w:p>
          <w:p w:rsidR="005A3169" w:rsidRPr="00D37D5B" w:rsidRDefault="005A3169" w:rsidP="004A7428">
            <w:pPr>
              <w:pStyle w:val="TableParagraph"/>
              <w:ind w:firstLine="0"/>
              <w:jc w:val="center"/>
              <w:rPr>
                <w:rFonts w:cs="Times New Roman"/>
                <w:sz w:val="20"/>
                <w:szCs w:val="20"/>
                <w:lang w:val="tr-TR" w:eastAsia="tr-TR"/>
              </w:rPr>
            </w:pPr>
            <w:r w:rsidRPr="00D37D5B">
              <w:rPr>
                <w:rFonts w:cs="Times New Roman"/>
                <w:sz w:val="20"/>
                <w:szCs w:val="20"/>
                <w:lang w:val="tr-TR" w:eastAsia="tr-TR"/>
              </w:rPr>
              <w:t xml:space="preserve">Cinsel yolla bulaşan enfeksiyonlar(1) </w:t>
            </w:r>
          </w:p>
          <w:p w:rsidR="005A3169" w:rsidRPr="00D37D5B" w:rsidRDefault="005A3169" w:rsidP="004A7428">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A AKBAŞ</w:t>
            </w:r>
          </w:p>
        </w:tc>
        <w:tc>
          <w:tcPr>
            <w:tcW w:w="1645" w:type="dxa"/>
            <w:vAlign w:val="center"/>
          </w:tcPr>
          <w:p w:rsidR="005A3169" w:rsidRPr="00D37D5B" w:rsidRDefault="00BB41E8" w:rsidP="00D37D5B">
            <w:pPr>
              <w:pStyle w:val="TableParagraph"/>
              <w:ind w:firstLine="0"/>
              <w:jc w:val="center"/>
              <w:rPr>
                <w:b/>
                <w:sz w:val="20"/>
                <w:szCs w:val="20"/>
                <w:lang w:val="tr-TR"/>
              </w:rPr>
            </w:pPr>
            <w:r>
              <w:rPr>
                <w:b/>
                <w:sz w:val="20"/>
                <w:szCs w:val="20"/>
                <w:lang w:val="tr-TR"/>
              </w:rPr>
              <w:t>Ü_22</w:t>
            </w:r>
          </w:p>
          <w:p w:rsidR="005A3169" w:rsidRPr="00D37D5B" w:rsidRDefault="005A3169" w:rsidP="00D37D5B">
            <w:pPr>
              <w:pStyle w:val="TableParagraph"/>
              <w:ind w:firstLine="0"/>
              <w:jc w:val="center"/>
              <w:rPr>
                <w:sz w:val="20"/>
                <w:szCs w:val="20"/>
                <w:lang w:val="tr-TR"/>
              </w:rPr>
            </w:pPr>
            <w:r w:rsidRPr="00D37D5B">
              <w:rPr>
                <w:sz w:val="20"/>
                <w:szCs w:val="20"/>
                <w:lang w:val="tr-TR"/>
              </w:rPr>
              <w:t xml:space="preserve">Erkek Seksüel Fonksiyon ve Disfonksiyonu(1) </w:t>
            </w:r>
          </w:p>
          <w:p w:rsidR="005A3169" w:rsidRPr="00D37D5B" w:rsidRDefault="005A3169" w:rsidP="00D37D5B">
            <w:pPr>
              <w:pStyle w:val="TableParagraph"/>
              <w:ind w:firstLine="0"/>
              <w:jc w:val="center"/>
              <w:rPr>
                <w:rFonts w:cs="Calibri"/>
                <w:sz w:val="20"/>
                <w:szCs w:val="20"/>
                <w:lang w:val="tr-TR"/>
              </w:rPr>
            </w:pPr>
            <w:r w:rsidRPr="00D37D5B">
              <w:rPr>
                <w:rFonts w:cs="Calibri"/>
                <w:b/>
                <w:sz w:val="20"/>
                <w:szCs w:val="20"/>
                <w:lang w:val="tr-TR"/>
              </w:rPr>
              <w:t>Dr C ALAN</w:t>
            </w:r>
          </w:p>
        </w:tc>
        <w:tc>
          <w:tcPr>
            <w:tcW w:w="1644" w:type="dxa"/>
            <w:shd w:val="clear" w:color="auto" w:fill="auto"/>
            <w:vAlign w:val="center"/>
          </w:tcPr>
          <w:p w:rsidR="005A3169" w:rsidRPr="00D37D5B" w:rsidRDefault="00BB41E8" w:rsidP="00D37D5B">
            <w:pPr>
              <w:pStyle w:val="TableParagraph"/>
              <w:ind w:firstLine="0"/>
              <w:jc w:val="center"/>
              <w:rPr>
                <w:b/>
                <w:sz w:val="20"/>
                <w:szCs w:val="20"/>
                <w:lang w:val="tr-TR"/>
              </w:rPr>
            </w:pPr>
            <w:r>
              <w:rPr>
                <w:b/>
                <w:sz w:val="20"/>
                <w:szCs w:val="20"/>
                <w:lang w:val="tr-TR"/>
              </w:rPr>
              <w:t>Ü_26</w:t>
            </w:r>
          </w:p>
          <w:p w:rsidR="005A3169" w:rsidRPr="00D37D5B" w:rsidRDefault="005A3169" w:rsidP="00D37D5B">
            <w:pPr>
              <w:pStyle w:val="TableParagraph"/>
              <w:ind w:firstLine="0"/>
              <w:jc w:val="center"/>
              <w:rPr>
                <w:sz w:val="20"/>
                <w:szCs w:val="20"/>
                <w:lang w:val="tr-TR"/>
              </w:rPr>
            </w:pPr>
            <w:r w:rsidRPr="00D37D5B">
              <w:rPr>
                <w:rFonts w:cs="Calibri"/>
                <w:sz w:val="20"/>
                <w:szCs w:val="20"/>
                <w:lang w:val="tr-TR"/>
              </w:rPr>
              <w:t>Kronik Pelvik Ağrı Sendromu ve İnterstisyel sistit</w:t>
            </w:r>
            <w:r w:rsidRPr="00D37D5B">
              <w:rPr>
                <w:sz w:val="20"/>
                <w:szCs w:val="20"/>
                <w:lang w:val="tr-TR"/>
              </w:rPr>
              <w:t>(1)</w:t>
            </w:r>
          </w:p>
          <w:p w:rsidR="005A3169" w:rsidRPr="00D37D5B" w:rsidRDefault="005A3169" w:rsidP="00D37D5B">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EB SANCAK</w:t>
            </w:r>
          </w:p>
        </w:tc>
        <w:tc>
          <w:tcPr>
            <w:tcW w:w="1645" w:type="dxa"/>
            <w:vMerge w:val="restart"/>
            <w:shd w:val="clear" w:color="auto" w:fill="auto"/>
            <w:vAlign w:val="center"/>
          </w:tcPr>
          <w:p w:rsidR="005A3169" w:rsidRPr="003D15D7" w:rsidRDefault="005A3169" w:rsidP="005A3169">
            <w:pPr>
              <w:pStyle w:val="TableParagraph"/>
              <w:ind w:firstLine="0"/>
              <w:jc w:val="center"/>
              <w:rPr>
                <w:rFonts w:cs="Calibri"/>
                <w:b/>
                <w:color w:val="FF0000"/>
                <w:sz w:val="20"/>
                <w:szCs w:val="20"/>
                <w:lang w:val="tr-TR"/>
              </w:rPr>
            </w:pPr>
            <w:r w:rsidRPr="003D15D7">
              <w:rPr>
                <w:rFonts w:cs="Calibri"/>
                <w:b/>
                <w:color w:val="FF0000"/>
                <w:sz w:val="20"/>
                <w:szCs w:val="20"/>
                <w:u w:val="single"/>
                <w:lang w:val="tr-TR"/>
              </w:rPr>
              <w:t>10:00 -15:50 DEĞERLENDIRME SINAVI</w:t>
            </w:r>
          </w:p>
          <w:p w:rsidR="005A3169" w:rsidRPr="00D37D5B" w:rsidRDefault="005A3169" w:rsidP="005A3169">
            <w:pPr>
              <w:jc w:val="center"/>
              <w:rPr>
                <w:rFonts w:ascii="Arial Narrow" w:hAnsi="Arial Narrow" w:cs="Calibri"/>
                <w:lang w:val="tr-TR"/>
              </w:rPr>
            </w:pPr>
            <w:r w:rsidRPr="003D15D7">
              <w:rPr>
                <w:rFonts w:ascii="Arial Narrow" w:hAnsi="Arial Narrow" w:cs="Calibri"/>
                <w:b/>
                <w:lang w:val="tr-TR"/>
              </w:rPr>
              <w:t>(SÖZLÜ)</w:t>
            </w:r>
          </w:p>
        </w:tc>
      </w:tr>
      <w:tr w:rsidR="005A3169" w:rsidRPr="00D37D5B" w:rsidTr="00FE1D61">
        <w:trPr>
          <w:trHeight w:val="1376"/>
        </w:trPr>
        <w:tc>
          <w:tcPr>
            <w:tcW w:w="1039" w:type="dxa"/>
            <w:vAlign w:val="center"/>
          </w:tcPr>
          <w:p w:rsidR="005A3169" w:rsidRPr="00D37D5B" w:rsidRDefault="005A3169" w:rsidP="00FE1D61">
            <w:pPr>
              <w:pStyle w:val="TableParagraph"/>
              <w:ind w:firstLine="0"/>
              <w:jc w:val="center"/>
              <w:rPr>
                <w:b/>
                <w:sz w:val="20"/>
                <w:szCs w:val="20"/>
                <w:lang w:val="tr-TR"/>
              </w:rPr>
            </w:pPr>
            <w:r w:rsidRPr="00D37D5B">
              <w:rPr>
                <w:b/>
                <w:sz w:val="20"/>
                <w:szCs w:val="20"/>
                <w:lang w:val="tr-TR"/>
              </w:rPr>
              <w:t>11.00 -11.50</w:t>
            </w:r>
          </w:p>
        </w:tc>
        <w:tc>
          <w:tcPr>
            <w:tcW w:w="1644" w:type="dxa"/>
            <w:vAlign w:val="center"/>
          </w:tcPr>
          <w:p w:rsidR="005A3169" w:rsidRPr="00D37D5B" w:rsidRDefault="005A3169" w:rsidP="004A7428">
            <w:pPr>
              <w:jc w:val="center"/>
              <w:rPr>
                <w:rFonts w:ascii="Arial Narrow" w:hAnsi="Arial Narrow" w:cs="Calibri"/>
                <w:b/>
                <w:lang w:val="tr-TR"/>
              </w:rPr>
            </w:pPr>
            <w:r w:rsidRPr="00D37D5B">
              <w:rPr>
                <w:rFonts w:ascii="Arial Narrow" w:hAnsi="Arial Narrow" w:cs="Calibri"/>
                <w:b/>
                <w:lang w:val="tr-TR"/>
              </w:rPr>
              <w:t>Ü_U</w:t>
            </w:r>
            <w:r w:rsidR="009442A5">
              <w:rPr>
                <w:rFonts w:ascii="Arial Narrow" w:hAnsi="Arial Narrow" w:cs="Calibri"/>
                <w:b/>
                <w:lang w:val="tr-TR"/>
              </w:rPr>
              <w:t>15</w:t>
            </w:r>
          </w:p>
          <w:p w:rsidR="005A3169" w:rsidRPr="00D37D5B" w:rsidRDefault="005A3169" w:rsidP="004A7428">
            <w:pPr>
              <w:jc w:val="center"/>
              <w:rPr>
                <w:rFonts w:ascii="Arial Narrow" w:hAnsi="Arial Narrow" w:cs="Calibri"/>
                <w:lang w:val="tr-TR"/>
              </w:rPr>
            </w:pPr>
            <w:r w:rsidRPr="00D37D5B">
              <w:rPr>
                <w:rFonts w:ascii="Arial Narrow" w:hAnsi="Arial Narrow" w:cs="Calibri"/>
                <w:lang w:val="tr-TR"/>
              </w:rPr>
              <w:t>Klinik Uygulama</w:t>
            </w:r>
          </w:p>
          <w:p w:rsidR="005A3169" w:rsidRPr="00D37D5B" w:rsidRDefault="005A3169" w:rsidP="004A7428">
            <w:pPr>
              <w:pStyle w:val="TableParagraph"/>
              <w:ind w:firstLine="0"/>
              <w:jc w:val="center"/>
              <w:rPr>
                <w:rFonts w:cs="Calibri"/>
                <w:sz w:val="20"/>
                <w:szCs w:val="20"/>
                <w:lang w:val="tr-TR"/>
              </w:rPr>
            </w:pPr>
            <w:r w:rsidRPr="00D37D5B">
              <w:rPr>
                <w:rFonts w:cs="Calibri"/>
                <w:b/>
                <w:sz w:val="20"/>
                <w:szCs w:val="20"/>
                <w:lang w:val="tr-TR"/>
              </w:rPr>
              <w:t>Dr EB SANCAK</w:t>
            </w:r>
          </w:p>
        </w:tc>
        <w:tc>
          <w:tcPr>
            <w:tcW w:w="1644" w:type="dxa"/>
            <w:vAlign w:val="center"/>
          </w:tcPr>
          <w:p w:rsidR="005A3169" w:rsidRPr="00D37D5B" w:rsidRDefault="00BB41E8" w:rsidP="004A7428">
            <w:pPr>
              <w:pStyle w:val="TableParagraph"/>
              <w:ind w:firstLine="0"/>
              <w:jc w:val="center"/>
              <w:rPr>
                <w:b/>
                <w:sz w:val="20"/>
                <w:szCs w:val="20"/>
                <w:lang w:val="tr-TR"/>
              </w:rPr>
            </w:pPr>
            <w:r>
              <w:rPr>
                <w:b/>
                <w:sz w:val="20"/>
                <w:szCs w:val="20"/>
                <w:lang w:val="tr-TR"/>
              </w:rPr>
              <w:t>Ü_19</w:t>
            </w:r>
          </w:p>
          <w:p w:rsidR="005A3169" w:rsidRPr="00D37D5B" w:rsidRDefault="005A3169" w:rsidP="004A7428">
            <w:pPr>
              <w:pStyle w:val="TableParagraph"/>
              <w:ind w:firstLine="0"/>
              <w:jc w:val="center"/>
              <w:rPr>
                <w:rFonts w:cs="Times New Roman"/>
                <w:sz w:val="20"/>
                <w:szCs w:val="20"/>
                <w:lang w:val="tr-TR" w:eastAsia="tr-TR"/>
              </w:rPr>
            </w:pPr>
            <w:r w:rsidRPr="00D37D5B">
              <w:rPr>
                <w:rFonts w:cs="Times New Roman"/>
                <w:sz w:val="20"/>
                <w:szCs w:val="20"/>
                <w:lang w:val="tr-TR" w:eastAsia="tr-TR"/>
              </w:rPr>
              <w:t>Cins</w:t>
            </w:r>
            <w:r>
              <w:rPr>
                <w:rFonts w:cs="Times New Roman"/>
                <w:sz w:val="20"/>
                <w:szCs w:val="20"/>
                <w:lang w:val="tr-TR" w:eastAsia="tr-TR"/>
              </w:rPr>
              <w:t>el yolla bulaşan enfeksiyonlar(2</w:t>
            </w:r>
            <w:r w:rsidRPr="00D37D5B">
              <w:rPr>
                <w:rFonts w:cs="Times New Roman"/>
                <w:sz w:val="20"/>
                <w:szCs w:val="20"/>
                <w:lang w:val="tr-TR" w:eastAsia="tr-TR"/>
              </w:rPr>
              <w:t xml:space="preserve">) </w:t>
            </w:r>
          </w:p>
          <w:p w:rsidR="005A3169" w:rsidRPr="00D37D5B" w:rsidRDefault="005A3169" w:rsidP="004A7428">
            <w:pPr>
              <w:pStyle w:val="TableParagraph"/>
              <w:ind w:firstLine="0"/>
              <w:jc w:val="center"/>
              <w:rPr>
                <w:rFonts w:cs="Calibri"/>
                <w:sz w:val="20"/>
                <w:szCs w:val="20"/>
                <w:lang w:val="tr-TR"/>
              </w:rPr>
            </w:pPr>
            <w:r w:rsidRPr="00D37D5B">
              <w:rPr>
                <w:rFonts w:cs="Calibri"/>
                <w:b/>
                <w:sz w:val="20"/>
                <w:szCs w:val="20"/>
                <w:lang w:val="tr-TR"/>
              </w:rPr>
              <w:t xml:space="preserve">Dr </w:t>
            </w:r>
            <w:r w:rsidRPr="00D37D5B">
              <w:rPr>
                <w:rFonts w:eastAsia="Times New Roman" w:cs="Calibri"/>
                <w:b/>
                <w:sz w:val="20"/>
                <w:szCs w:val="20"/>
                <w:lang w:val="tr-TR"/>
              </w:rPr>
              <w:t>A AKBAŞ</w:t>
            </w:r>
          </w:p>
        </w:tc>
        <w:tc>
          <w:tcPr>
            <w:tcW w:w="1645" w:type="dxa"/>
            <w:vAlign w:val="center"/>
          </w:tcPr>
          <w:p w:rsidR="005A3169" w:rsidRPr="00D37D5B" w:rsidRDefault="00BB41E8" w:rsidP="00D37D5B">
            <w:pPr>
              <w:pStyle w:val="TableParagraph"/>
              <w:ind w:firstLine="0"/>
              <w:jc w:val="center"/>
              <w:rPr>
                <w:b/>
                <w:sz w:val="20"/>
                <w:szCs w:val="20"/>
                <w:lang w:val="tr-TR"/>
              </w:rPr>
            </w:pPr>
            <w:r>
              <w:rPr>
                <w:b/>
                <w:sz w:val="20"/>
                <w:szCs w:val="20"/>
                <w:lang w:val="tr-TR"/>
              </w:rPr>
              <w:t>Ü_23</w:t>
            </w:r>
          </w:p>
          <w:p w:rsidR="005A3169" w:rsidRPr="00D37D5B" w:rsidRDefault="005A3169" w:rsidP="00D37D5B">
            <w:pPr>
              <w:pStyle w:val="TableParagraph"/>
              <w:ind w:firstLine="0"/>
              <w:jc w:val="center"/>
              <w:rPr>
                <w:sz w:val="20"/>
                <w:szCs w:val="20"/>
                <w:lang w:val="tr-TR"/>
              </w:rPr>
            </w:pPr>
            <w:r w:rsidRPr="00D37D5B">
              <w:rPr>
                <w:sz w:val="20"/>
                <w:szCs w:val="20"/>
                <w:lang w:val="tr-TR"/>
              </w:rPr>
              <w:t xml:space="preserve">Erkek Seksüel Fonksiyon ve Disfonksiyonu(2) </w:t>
            </w:r>
          </w:p>
          <w:p w:rsidR="005A3169" w:rsidRPr="00D37D5B" w:rsidRDefault="005A3169" w:rsidP="00D37D5B">
            <w:pPr>
              <w:pStyle w:val="NormalWeb"/>
              <w:spacing w:before="0" w:beforeAutospacing="0" w:after="0" w:afterAutospacing="0"/>
              <w:jc w:val="center"/>
              <w:rPr>
                <w:rFonts w:ascii="Arial Narrow" w:hAnsi="Arial Narrow" w:cs="Calibri"/>
                <w:sz w:val="20"/>
                <w:szCs w:val="20"/>
              </w:rPr>
            </w:pPr>
            <w:r w:rsidRPr="00D37D5B">
              <w:rPr>
                <w:rFonts w:ascii="Arial Narrow" w:hAnsi="Arial Narrow" w:cs="Calibri"/>
                <w:b/>
                <w:sz w:val="20"/>
                <w:szCs w:val="20"/>
              </w:rPr>
              <w:t>Dr C ALAN</w:t>
            </w:r>
          </w:p>
        </w:tc>
        <w:tc>
          <w:tcPr>
            <w:tcW w:w="1644" w:type="dxa"/>
            <w:shd w:val="clear" w:color="auto" w:fill="auto"/>
            <w:vAlign w:val="center"/>
          </w:tcPr>
          <w:p w:rsidR="005A3169" w:rsidRPr="00D37D5B" w:rsidRDefault="00BB41E8" w:rsidP="00D37D5B">
            <w:pPr>
              <w:pStyle w:val="TableParagraph"/>
              <w:ind w:firstLine="0"/>
              <w:jc w:val="center"/>
              <w:rPr>
                <w:b/>
                <w:sz w:val="20"/>
                <w:szCs w:val="20"/>
                <w:lang w:val="tr-TR"/>
              </w:rPr>
            </w:pPr>
            <w:r>
              <w:rPr>
                <w:b/>
                <w:sz w:val="20"/>
                <w:szCs w:val="20"/>
                <w:lang w:val="tr-TR"/>
              </w:rPr>
              <w:t>Ü_27</w:t>
            </w:r>
          </w:p>
          <w:p w:rsidR="005A3169" w:rsidRPr="00D37D5B" w:rsidRDefault="005A3169" w:rsidP="00D37D5B">
            <w:pPr>
              <w:pStyle w:val="TableParagraph"/>
              <w:ind w:firstLine="0"/>
              <w:jc w:val="center"/>
              <w:rPr>
                <w:sz w:val="20"/>
                <w:szCs w:val="20"/>
                <w:lang w:val="tr-TR"/>
              </w:rPr>
            </w:pPr>
            <w:r w:rsidRPr="00D37D5B">
              <w:rPr>
                <w:rFonts w:cs="Calibri"/>
                <w:sz w:val="20"/>
                <w:szCs w:val="20"/>
                <w:lang w:val="tr-TR"/>
              </w:rPr>
              <w:t>Kronik Pelvik Ağrı Sendromu ve İnterstisyel sistit</w:t>
            </w:r>
            <w:r w:rsidRPr="00D37D5B">
              <w:rPr>
                <w:sz w:val="20"/>
                <w:szCs w:val="20"/>
                <w:lang w:val="tr-TR"/>
              </w:rPr>
              <w:t>(2)</w:t>
            </w:r>
          </w:p>
          <w:p w:rsidR="005A3169" w:rsidRPr="00D37D5B" w:rsidRDefault="005A3169" w:rsidP="00D37D5B">
            <w:pPr>
              <w:jc w:val="center"/>
              <w:rPr>
                <w:rFonts w:ascii="Arial Narrow" w:hAnsi="Arial Narrow" w:cs="Calibri"/>
                <w:lang w:val="tr-TR"/>
              </w:rPr>
            </w:pPr>
            <w:r w:rsidRPr="00D37D5B">
              <w:rPr>
                <w:rFonts w:ascii="Arial Narrow" w:hAnsi="Arial Narrow" w:cs="Calibri"/>
                <w:b/>
                <w:lang w:val="tr-TR"/>
              </w:rPr>
              <w:t>Dr EB SANCAK</w:t>
            </w:r>
          </w:p>
        </w:tc>
        <w:tc>
          <w:tcPr>
            <w:tcW w:w="1645" w:type="dxa"/>
            <w:vMerge/>
            <w:shd w:val="clear" w:color="auto" w:fill="auto"/>
            <w:vAlign w:val="center"/>
          </w:tcPr>
          <w:p w:rsidR="005A3169" w:rsidRPr="00D37D5B" w:rsidRDefault="005A3169" w:rsidP="005A3169">
            <w:pPr>
              <w:jc w:val="center"/>
              <w:rPr>
                <w:rFonts w:ascii="Arial Narrow" w:hAnsi="Arial Narrow" w:cs="Calibri"/>
                <w:lang w:val="tr-TR"/>
              </w:rPr>
            </w:pPr>
          </w:p>
        </w:tc>
      </w:tr>
      <w:tr w:rsidR="008A7471" w:rsidRPr="00D37D5B" w:rsidTr="00FE1D61">
        <w:trPr>
          <w:trHeight w:hRule="exact" w:val="644"/>
        </w:trPr>
        <w:tc>
          <w:tcPr>
            <w:tcW w:w="1039" w:type="dxa"/>
            <w:vAlign w:val="center"/>
          </w:tcPr>
          <w:p w:rsidR="008A7471" w:rsidRPr="00D37D5B" w:rsidRDefault="008A7471" w:rsidP="00D64B21">
            <w:pPr>
              <w:pStyle w:val="TableParagraph"/>
              <w:ind w:firstLine="0"/>
              <w:jc w:val="center"/>
              <w:rPr>
                <w:b/>
                <w:sz w:val="20"/>
                <w:szCs w:val="20"/>
                <w:lang w:val="tr-TR"/>
              </w:rPr>
            </w:pPr>
            <w:r w:rsidRPr="00D37D5B">
              <w:rPr>
                <w:b/>
                <w:sz w:val="20"/>
                <w:szCs w:val="20"/>
                <w:lang w:val="tr-TR"/>
              </w:rPr>
              <w:t>1</w:t>
            </w:r>
            <w:r w:rsidR="00D64B21" w:rsidRPr="00D37D5B">
              <w:rPr>
                <w:b/>
                <w:sz w:val="20"/>
                <w:szCs w:val="20"/>
                <w:lang w:val="tr-TR"/>
              </w:rPr>
              <w:t>2</w:t>
            </w:r>
            <w:r w:rsidRPr="00D37D5B">
              <w:rPr>
                <w:b/>
                <w:sz w:val="20"/>
                <w:szCs w:val="20"/>
                <w:lang w:val="tr-TR"/>
              </w:rPr>
              <w:t>.</w:t>
            </w:r>
            <w:r w:rsidR="00D64B21" w:rsidRPr="00D37D5B">
              <w:rPr>
                <w:b/>
                <w:sz w:val="20"/>
                <w:szCs w:val="20"/>
                <w:lang w:val="tr-TR"/>
              </w:rPr>
              <w:t>0</w:t>
            </w:r>
            <w:r w:rsidRPr="00D37D5B">
              <w:rPr>
                <w:b/>
                <w:sz w:val="20"/>
                <w:szCs w:val="20"/>
                <w:lang w:val="tr-TR"/>
              </w:rPr>
              <w:t>0 -13.</w:t>
            </w:r>
            <w:r w:rsidR="00D64B21" w:rsidRPr="00D37D5B">
              <w:rPr>
                <w:b/>
                <w:sz w:val="20"/>
                <w:szCs w:val="20"/>
                <w:lang w:val="tr-TR"/>
              </w:rPr>
              <w:t>0</w:t>
            </w:r>
            <w:r w:rsidRPr="00D37D5B">
              <w:rPr>
                <w:b/>
                <w:sz w:val="20"/>
                <w:szCs w:val="20"/>
                <w:lang w:val="tr-TR"/>
              </w:rPr>
              <w:t>0</w:t>
            </w:r>
          </w:p>
        </w:tc>
        <w:tc>
          <w:tcPr>
            <w:tcW w:w="8222" w:type="dxa"/>
            <w:gridSpan w:val="5"/>
            <w:vAlign w:val="center"/>
          </w:tcPr>
          <w:p w:rsidR="008A7471" w:rsidRPr="00D37D5B" w:rsidRDefault="008A7471" w:rsidP="00FE1D61">
            <w:pPr>
              <w:jc w:val="center"/>
              <w:rPr>
                <w:rFonts w:ascii="Arial Narrow" w:hAnsi="Arial Narrow" w:cs="Calibri"/>
                <w:b/>
                <w:lang w:val="tr-TR"/>
              </w:rPr>
            </w:pPr>
            <w:r w:rsidRPr="00D37D5B">
              <w:rPr>
                <w:rFonts w:ascii="Arial Narrow" w:hAnsi="Arial Narrow" w:cs="Calibri"/>
                <w:b/>
                <w:lang w:val="tr-TR"/>
              </w:rPr>
              <w:t>ÖĞLE ARASI</w:t>
            </w:r>
          </w:p>
        </w:tc>
      </w:tr>
      <w:tr w:rsidR="006C5398" w:rsidRPr="00D37D5B" w:rsidTr="00FE1D61">
        <w:trPr>
          <w:trHeight w:val="1561"/>
        </w:trPr>
        <w:tc>
          <w:tcPr>
            <w:tcW w:w="1039" w:type="dxa"/>
            <w:vAlign w:val="center"/>
          </w:tcPr>
          <w:p w:rsidR="006C5398" w:rsidRPr="00D37D5B" w:rsidRDefault="006C5398" w:rsidP="00FE1D61">
            <w:pPr>
              <w:pStyle w:val="TableParagraph"/>
              <w:ind w:firstLine="0"/>
              <w:jc w:val="center"/>
              <w:rPr>
                <w:b/>
                <w:sz w:val="20"/>
                <w:szCs w:val="20"/>
                <w:lang w:val="tr-TR"/>
              </w:rPr>
            </w:pPr>
            <w:r w:rsidRPr="00D37D5B">
              <w:rPr>
                <w:b/>
                <w:sz w:val="20"/>
                <w:szCs w:val="20"/>
                <w:lang w:val="tr-TR"/>
              </w:rPr>
              <w:t>13.00 - 13.50</w:t>
            </w:r>
          </w:p>
        </w:tc>
        <w:tc>
          <w:tcPr>
            <w:tcW w:w="1644" w:type="dxa"/>
            <w:vAlign w:val="center"/>
          </w:tcPr>
          <w:p w:rsidR="006C5398" w:rsidRPr="00D37D5B" w:rsidRDefault="008748F0" w:rsidP="006C5398">
            <w:pPr>
              <w:pStyle w:val="TableParagraph"/>
              <w:ind w:firstLine="0"/>
              <w:jc w:val="center"/>
              <w:rPr>
                <w:b/>
                <w:sz w:val="20"/>
                <w:szCs w:val="20"/>
                <w:lang w:val="tr-TR"/>
              </w:rPr>
            </w:pPr>
            <w:r>
              <w:rPr>
                <w:b/>
                <w:sz w:val="20"/>
                <w:szCs w:val="20"/>
                <w:lang w:val="tr-TR"/>
              </w:rPr>
              <w:t>Ü_28</w:t>
            </w:r>
          </w:p>
          <w:p w:rsidR="006C5398" w:rsidRPr="00D37D5B" w:rsidRDefault="006C5398" w:rsidP="006C5398">
            <w:pPr>
              <w:pStyle w:val="TableParagraph"/>
              <w:ind w:firstLine="0"/>
              <w:jc w:val="center"/>
              <w:rPr>
                <w:sz w:val="20"/>
                <w:szCs w:val="20"/>
                <w:lang w:val="tr-TR"/>
              </w:rPr>
            </w:pPr>
            <w:r>
              <w:rPr>
                <w:rFonts w:cs="Calibri"/>
                <w:sz w:val="20"/>
                <w:szCs w:val="20"/>
                <w:lang w:val="tr-TR"/>
              </w:rPr>
              <w:t xml:space="preserve">İntersex </w:t>
            </w:r>
            <w:r w:rsidRPr="00D37D5B">
              <w:rPr>
                <w:sz w:val="20"/>
                <w:szCs w:val="20"/>
                <w:lang w:val="tr-TR"/>
              </w:rPr>
              <w:t>(1)</w:t>
            </w:r>
          </w:p>
          <w:p w:rsidR="006C5398" w:rsidRPr="00D37D5B" w:rsidRDefault="006C5398" w:rsidP="006C5398">
            <w:pPr>
              <w:pStyle w:val="TableParagraph"/>
              <w:ind w:firstLine="0"/>
              <w:jc w:val="center"/>
              <w:rPr>
                <w:rFonts w:cs="Calibri"/>
                <w:sz w:val="20"/>
                <w:szCs w:val="20"/>
                <w:lang w:val="tr-TR"/>
              </w:rPr>
            </w:pPr>
            <w:r w:rsidRPr="00D37D5B">
              <w:rPr>
                <w:rFonts w:cs="Calibri"/>
                <w:b/>
                <w:sz w:val="20"/>
                <w:szCs w:val="20"/>
                <w:lang w:val="tr-TR"/>
              </w:rPr>
              <w:t xml:space="preserve">Dr </w:t>
            </w:r>
            <w:r>
              <w:rPr>
                <w:rFonts w:eastAsia="Times New Roman" w:cs="Calibri"/>
                <w:b/>
                <w:sz w:val="20"/>
                <w:szCs w:val="20"/>
                <w:lang w:val="tr-TR"/>
              </w:rPr>
              <w:t>HA KURT</w:t>
            </w:r>
          </w:p>
        </w:tc>
        <w:tc>
          <w:tcPr>
            <w:tcW w:w="1644" w:type="dxa"/>
            <w:vAlign w:val="center"/>
          </w:tcPr>
          <w:p w:rsidR="006C5398" w:rsidRPr="00D37D5B" w:rsidRDefault="006C5398" w:rsidP="004A7428">
            <w:pPr>
              <w:jc w:val="center"/>
              <w:rPr>
                <w:rFonts w:ascii="Arial Narrow" w:hAnsi="Arial Narrow" w:cs="Calibri"/>
                <w:b/>
                <w:lang w:val="tr-TR"/>
              </w:rPr>
            </w:pPr>
            <w:r w:rsidRPr="00D37D5B">
              <w:rPr>
                <w:rFonts w:ascii="Arial Narrow" w:hAnsi="Arial Narrow" w:cs="Calibri"/>
                <w:b/>
                <w:lang w:val="tr-TR"/>
              </w:rPr>
              <w:t>Ü_U</w:t>
            </w:r>
            <w:r w:rsidR="009442A5">
              <w:rPr>
                <w:rFonts w:ascii="Arial Narrow" w:hAnsi="Arial Narrow" w:cs="Calibri"/>
                <w:b/>
                <w:lang w:val="tr-TR"/>
              </w:rPr>
              <w:t>17</w:t>
            </w:r>
          </w:p>
          <w:p w:rsidR="006C5398" w:rsidRPr="00D37D5B" w:rsidRDefault="006C5398" w:rsidP="004A7428">
            <w:pPr>
              <w:jc w:val="center"/>
              <w:rPr>
                <w:rFonts w:ascii="Arial Narrow" w:hAnsi="Arial Narrow" w:cs="Calibri"/>
                <w:lang w:val="tr-TR"/>
              </w:rPr>
            </w:pPr>
            <w:r w:rsidRPr="00D37D5B">
              <w:rPr>
                <w:rFonts w:ascii="Arial Narrow" w:hAnsi="Arial Narrow" w:cs="Calibri"/>
                <w:lang w:val="tr-TR"/>
              </w:rPr>
              <w:t>Klinik Uygulama</w:t>
            </w:r>
          </w:p>
          <w:p w:rsidR="006C5398" w:rsidRPr="00D37D5B" w:rsidRDefault="006C5398" w:rsidP="004A7428">
            <w:pPr>
              <w:pStyle w:val="TableParagraph"/>
              <w:ind w:firstLine="0"/>
              <w:jc w:val="center"/>
              <w:rPr>
                <w:rFonts w:cs="Calibri"/>
                <w:sz w:val="20"/>
                <w:szCs w:val="20"/>
                <w:lang w:val="tr-TR"/>
              </w:rPr>
            </w:pPr>
            <w:r w:rsidRPr="00D37D5B">
              <w:rPr>
                <w:rFonts w:cs="Calibri"/>
                <w:b/>
                <w:sz w:val="20"/>
                <w:szCs w:val="20"/>
                <w:lang w:val="tr-TR"/>
              </w:rPr>
              <w:t>Dr A AKBAŞ</w:t>
            </w:r>
          </w:p>
        </w:tc>
        <w:tc>
          <w:tcPr>
            <w:tcW w:w="1645" w:type="dxa"/>
            <w:vAlign w:val="center"/>
          </w:tcPr>
          <w:p w:rsidR="006C5398" w:rsidRPr="00D37D5B" w:rsidRDefault="006C5398" w:rsidP="00D37D5B">
            <w:pPr>
              <w:jc w:val="center"/>
              <w:rPr>
                <w:rFonts w:ascii="Arial Narrow" w:hAnsi="Arial Narrow" w:cs="Calibri"/>
                <w:b/>
                <w:lang w:val="tr-TR"/>
              </w:rPr>
            </w:pPr>
            <w:r w:rsidRPr="00D37D5B">
              <w:rPr>
                <w:rFonts w:ascii="Arial Narrow" w:hAnsi="Arial Narrow" w:cs="Calibri"/>
                <w:b/>
                <w:lang w:val="tr-TR"/>
              </w:rPr>
              <w:t>Ü_U</w:t>
            </w:r>
            <w:r w:rsidR="00FF31EA">
              <w:rPr>
                <w:rFonts w:ascii="Arial Narrow" w:hAnsi="Arial Narrow" w:cs="Calibri"/>
                <w:b/>
                <w:lang w:val="tr-TR"/>
              </w:rPr>
              <w:t>20</w:t>
            </w:r>
          </w:p>
          <w:p w:rsidR="006C5398" w:rsidRPr="00D37D5B" w:rsidRDefault="006C5398" w:rsidP="00D37D5B">
            <w:pPr>
              <w:jc w:val="center"/>
              <w:rPr>
                <w:rFonts w:ascii="Arial Narrow" w:hAnsi="Arial Narrow" w:cs="Calibri"/>
                <w:lang w:val="tr-TR"/>
              </w:rPr>
            </w:pPr>
            <w:r w:rsidRPr="00D37D5B">
              <w:rPr>
                <w:rFonts w:ascii="Arial Narrow" w:hAnsi="Arial Narrow" w:cs="Calibri"/>
                <w:lang w:val="tr-TR"/>
              </w:rPr>
              <w:t>Klinik Uygulama</w:t>
            </w:r>
          </w:p>
          <w:p w:rsidR="006C5398" w:rsidRPr="00D37D5B" w:rsidRDefault="006474DD" w:rsidP="00D37D5B">
            <w:pPr>
              <w:pStyle w:val="TableParagraph"/>
              <w:ind w:firstLine="0"/>
              <w:jc w:val="center"/>
              <w:rPr>
                <w:rFonts w:cs="Calibri"/>
                <w:sz w:val="20"/>
                <w:szCs w:val="20"/>
                <w:lang w:val="tr-TR"/>
              </w:rPr>
            </w:pPr>
            <w:r w:rsidRPr="006474DD">
              <w:rPr>
                <w:rFonts w:cs="Calibri"/>
                <w:b/>
                <w:sz w:val="20"/>
                <w:szCs w:val="20"/>
                <w:lang w:val="tr-TR"/>
              </w:rPr>
              <w:t xml:space="preserve">Dr </w:t>
            </w:r>
            <w:r w:rsidRPr="006474DD">
              <w:rPr>
                <w:rFonts w:eastAsia="Times New Roman" w:cs="Calibri"/>
                <w:b/>
                <w:sz w:val="20"/>
                <w:szCs w:val="20"/>
                <w:lang w:val="tr-TR"/>
              </w:rPr>
              <w:t>HA KURT</w:t>
            </w:r>
          </w:p>
        </w:tc>
        <w:tc>
          <w:tcPr>
            <w:tcW w:w="1644" w:type="dxa"/>
            <w:shd w:val="clear" w:color="auto" w:fill="auto"/>
            <w:vAlign w:val="center"/>
          </w:tcPr>
          <w:p w:rsidR="006C5398" w:rsidRPr="00D37D5B" w:rsidRDefault="006C5398" w:rsidP="00D37D5B">
            <w:pPr>
              <w:jc w:val="center"/>
              <w:rPr>
                <w:rFonts w:ascii="Arial Narrow" w:hAnsi="Arial Narrow" w:cs="Calibri"/>
                <w:b/>
                <w:lang w:val="tr-TR"/>
              </w:rPr>
            </w:pPr>
            <w:r w:rsidRPr="00D37D5B">
              <w:rPr>
                <w:rFonts w:ascii="Arial Narrow" w:hAnsi="Arial Narrow" w:cs="Calibri"/>
                <w:b/>
                <w:lang w:val="tr-TR"/>
              </w:rPr>
              <w:t>Ü_U</w:t>
            </w:r>
            <w:r w:rsidR="00FF31EA">
              <w:rPr>
                <w:rFonts w:ascii="Arial Narrow" w:hAnsi="Arial Narrow" w:cs="Calibri"/>
                <w:b/>
                <w:lang w:val="tr-TR"/>
              </w:rPr>
              <w:t>24</w:t>
            </w:r>
          </w:p>
          <w:p w:rsidR="006C5398" w:rsidRPr="00D37D5B" w:rsidRDefault="006C5398" w:rsidP="00D37D5B">
            <w:pPr>
              <w:jc w:val="center"/>
              <w:rPr>
                <w:rFonts w:ascii="Arial Narrow" w:hAnsi="Arial Narrow" w:cs="Calibri"/>
                <w:lang w:val="tr-TR"/>
              </w:rPr>
            </w:pPr>
            <w:r w:rsidRPr="00D37D5B">
              <w:rPr>
                <w:rFonts w:ascii="Arial Narrow" w:hAnsi="Arial Narrow" w:cs="Calibri"/>
                <w:lang w:val="tr-TR"/>
              </w:rPr>
              <w:t>Klinik Uygulama</w:t>
            </w:r>
          </w:p>
          <w:p w:rsidR="006C5398" w:rsidRPr="00D37D5B" w:rsidRDefault="006C5398" w:rsidP="00D37D5B">
            <w:pPr>
              <w:pStyle w:val="TableParagraph"/>
              <w:ind w:firstLine="0"/>
              <w:jc w:val="center"/>
              <w:rPr>
                <w:rFonts w:cs="Calibri"/>
                <w:sz w:val="20"/>
                <w:szCs w:val="20"/>
                <w:lang w:val="tr-TR"/>
              </w:rPr>
            </w:pPr>
            <w:r w:rsidRPr="00D37D5B">
              <w:rPr>
                <w:rFonts w:cs="Calibri"/>
                <w:b/>
                <w:sz w:val="20"/>
                <w:szCs w:val="20"/>
                <w:lang w:val="tr-TR"/>
              </w:rPr>
              <w:t>Dr EB SANCAK</w:t>
            </w:r>
          </w:p>
        </w:tc>
        <w:tc>
          <w:tcPr>
            <w:tcW w:w="1645" w:type="dxa"/>
            <w:vMerge w:val="restart"/>
            <w:vAlign w:val="center"/>
          </w:tcPr>
          <w:p w:rsidR="006C5398" w:rsidRPr="003D15D7" w:rsidRDefault="006C5398" w:rsidP="005A3169">
            <w:pPr>
              <w:pStyle w:val="TableParagraph"/>
              <w:ind w:firstLine="0"/>
              <w:jc w:val="center"/>
              <w:rPr>
                <w:rFonts w:cs="Calibri"/>
                <w:b/>
                <w:color w:val="FF0000"/>
                <w:sz w:val="20"/>
                <w:szCs w:val="20"/>
                <w:lang w:val="tr-TR"/>
              </w:rPr>
            </w:pPr>
            <w:r w:rsidRPr="003D15D7">
              <w:rPr>
                <w:rFonts w:cs="Calibri"/>
                <w:b/>
                <w:color w:val="FF0000"/>
                <w:sz w:val="20"/>
                <w:szCs w:val="20"/>
                <w:u w:val="single"/>
                <w:lang w:val="tr-TR"/>
              </w:rPr>
              <w:t>10:00 -15:50 DEĞERLENDIRME SINAVI</w:t>
            </w:r>
          </w:p>
          <w:p w:rsidR="006C5398" w:rsidRPr="003D15D7" w:rsidRDefault="006C5398" w:rsidP="005A3169">
            <w:pPr>
              <w:jc w:val="center"/>
              <w:rPr>
                <w:rFonts w:ascii="Arial Narrow" w:hAnsi="Arial Narrow" w:cs="Calibri"/>
                <w:b/>
                <w:lang w:val="tr-TR"/>
              </w:rPr>
            </w:pPr>
            <w:r w:rsidRPr="003D15D7">
              <w:rPr>
                <w:rFonts w:ascii="Arial Narrow" w:hAnsi="Arial Narrow" w:cs="Calibri"/>
                <w:b/>
                <w:lang w:val="tr-TR"/>
              </w:rPr>
              <w:t>(SÖZLÜ)</w:t>
            </w:r>
          </w:p>
        </w:tc>
      </w:tr>
      <w:tr w:rsidR="006C5398" w:rsidRPr="00045B1B" w:rsidTr="00FE1D61">
        <w:trPr>
          <w:trHeight w:val="1561"/>
        </w:trPr>
        <w:tc>
          <w:tcPr>
            <w:tcW w:w="1039" w:type="dxa"/>
            <w:vAlign w:val="center"/>
          </w:tcPr>
          <w:p w:rsidR="006C5398" w:rsidRPr="00D37D5B" w:rsidRDefault="006C5398" w:rsidP="00FE1D61">
            <w:pPr>
              <w:pStyle w:val="TableParagraph"/>
              <w:ind w:firstLine="0"/>
              <w:jc w:val="center"/>
              <w:rPr>
                <w:b/>
                <w:sz w:val="20"/>
                <w:szCs w:val="20"/>
                <w:lang w:val="tr-TR"/>
              </w:rPr>
            </w:pPr>
            <w:r w:rsidRPr="00D37D5B">
              <w:rPr>
                <w:b/>
                <w:sz w:val="20"/>
                <w:szCs w:val="20"/>
                <w:lang w:val="tr-TR"/>
              </w:rPr>
              <w:t>14.00 - 14.50</w:t>
            </w:r>
          </w:p>
        </w:tc>
        <w:tc>
          <w:tcPr>
            <w:tcW w:w="1644" w:type="dxa"/>
            <w:vAlign w:val="center"/>
          </w:tcPr>
          <w:p w:rsidR="006C5398" w:rsidRPr="00D37D5B" w:rsidRDefault="008748F0" w:rsidP="006C5398">
            <w:pPr>
              <w:pStyle w:val="TableParagraph"/>
              <w:ind w:firstLine="0"/>
              <w:jc w:val="center"/>
              <w:rPr>
                <w:b/>
                <w:sz w:val="20"/>
                <w:szCs w:val="20"/>
                <w:lang w:val="tr-TR"/>
              </w:rPr>
            </w:pPr>
            <w:r>
              <w:rPr>
                <w:b/>
                <w:sz w:val="20"/>
                <w:szCs w:val="20"/>
                <w:lang w:val="tr-TR"/>
              </w:rPr>
              <w:t>Ü_29</w:t>
            </w:r>
          </w:p>
          <w:p w:rsidR="006C5398" w:rsidRPr="00D37D5B" w:rsidRDefault="006C5398" w:rsidP="006C5398">
            <w:pPr>
              <w:pStyle w:val="TableParagraph"/>
              <w:ind w:firstLine="0"/>
              <w:jc w:val="center"/>
              <w:rPr>
                <w:sz w:val="20"/>
                <w:szCs w:val="20"/>
                <w:lang w:val="tr-TR"/>
              </w:rPr>
            </w:pPr>
            <w:r>
              <w:rPr>
                <w:rFonts w:cs="Calibri"/>
                <w:sz w:val="20"/>
                <w:szCs w:val="20"/>
                <w:lang w:val="tr-TR"/>
              </w:rPr>
              <w:t xml:space="preserve">İntersex </w:t>
            </w:r>
            <w:r w:rsidRPr="00D37D5B">
              <w:rPr>
                <w:sz w:val="20"/>
                <w:szCs w:val="20"/>
                <w:lang w:val="tr-TR"/>
              </w:rPr>
              <w:t>(2)</w:t>
            </w:r>
          </w:p>
          <w:p w:rsidR="006C5398" w:rsidRPr="00D37D5B" w:rsidRDefault="006C5398" w:rsidP="006C5398">
            <w:pPr>
              <w:jc w:val="center"/>
              <w:rPr>
                <w:rFonts w:ascii="Arial Narrow" w:hAnsi="Arial Narrow" w:cs="Calibri"/>
                <w:lang w:val="tr-TR"/>
              </w:rPr>
            </w:pPr>
            <w:r w:rsidRPr="00D37D5B">
              <w:rPr>
                <w:rFonts w:ascii="Arial Narrow" w:hAnsi="Arial Narrow" w:cs="Calibri"/>
                <w:b/>
                <w:lang w:val="tr-TR"/>
              </w:rPr>
              <w:t xml:space="preserve">Dr </w:t>
            </w:r>
            <w:r>
              <w:rPr>
                <w:rFonts w:ascii="Arial Narrow" w:hAnsi="Arial Narrow" w:cs="Calibri"/>
                <w:b/>
                <w:lang w:val="tr-TR"/>
              </w:rPr>
              <w:t>HA KURT</w:t>
            </w:r>
          </w:p>
        </w:tc>
        <w:tc>
          <w:tcPr>
            <w:tcW w:w="1644" w:type="dxa"/>
            <w:vAlign w:val="center"/>
          </w:tcPr>
          <w:p w:rsidR="006C5398" w:rsidRPr="00D37D5B" w:rsidRDefault="006C5398" w:rsidP="004A7428">
            <w:pPr>
              <w:jc w:val="center"/>
              <w:rPr>
                <w:rFonts w:ascii="Arial Narrow" w:hAnsi="Arial Narrow" w:cs="Calibri"/>
                <w:b/>
                <w:lang w:val="tr-TR"/>
              </w:rPr>
            </w:pPr>
            <w:r w:rsidRPr="00D37D5B">
              <w:rPr>
                <w:rFonts w:ascii="Arial Narrow" w:hAnsi="Arial Narrow" w:cs="Calibri"/>
                <w:b/>
                <w:lang w:val="tr-TR"/>
              </w:rPr>
              <w:t>Ü_U</w:t>
            </w:r>
            <w:r>
              <w:rPr>
                <w:rFonts w:ascii="Arial Narrow" w:hAnsi="Arial Narrow" w:cs="Calibri"/>
                <w:b/>
                <w:lang w:val="tr-TR"/>
              </w:rPr>
              <w:t>1</w:t>
            </w:r>
            <w:r w:rsidR="009442A5">
              <w:rPr>
                <w:rFonts w:ascii="Arial Narrow" w:hAnsi="Arial Narrow" w:cs="Calibri"/>
                <w:b/>
                <w:lang w:val="tr-TR"/>
              </w:rPr>
              <w:t>8</w:t>
            </w:r>
          </w:p>
          <w:p w:rsidR="006C5398" w:rsidRPr="00D37D5B" w:rsidRDefault="006C5398" w:rsidP="004A7428">
            <w:pPr>
              <w:jc w:val="center"/>
              <w:rPr>
                <w:rFonts w:ascii="Arial Narrow" w:hAnsi="Arial Narrow" w:cs="Calibri"/>
                <w:lang w:val="tr-TR"/>
              </w:rPr>
            </w:pPr>
            <w:r w:rsidRPr="00D37D5B">
              <w:rPr>
                <w:rFonts w:ascii="Arial Narrow" w:hAnsi="Arial Narrow" w:cs="Calibri"/>
                <w:lang w:val="tr-TR"/>
              </w:rPr>
              <w:t>Klinik Uygulama</w:t>
            </w:r>
          </w:p>
          <w:p w:rsidR="006C5398" w:rsidRPr="00D37D5B" w:rsidRDefault="006C5398" w:rsidP="004A7428">
            <w:pPr>
              <w:pStyle w:val="TableParagraph"/>
              <w:ind w:firstLine="0"/>
              <w:jc w:val="center"/>
              <w:rPr>
                <w:rFonts w:cs="Calibri"/>
                <w:sz w:val="20"/>
                <w:szCs w:val="20"/>
                <w:lang w:val="tr-TR"/>
              </w:rPr>
            </w:pPr>
            <w:r w:rsidRPr="00D37D5B">
              <w:rPr>
                <w:rFonts w:cs="Calibri"/>
                <w:b/>
                <w:sz w:val="20"/>
                <w:szCs w:val="20"/>
                <w:lang w:val="tr-TR"/>
              </w:rPr>
              <w:t>Dr A AKBAŞ</w:t>
            </w:r>
          </w:p>
        </w:tc>
        <w:tc>
          <w:tcPr>
            <w:tcW w:w="1645" w:type="dxa"/>
            <w:vAlign w:val="center"/>
          </w:tcPr>
          <w:p w:rsidR="00FF31EA" w:rsidRPr="00D37D5B" w:rsidRDefault="00FF31EA" w:rsidP="00FF31EA">
            <w:pPr>
              <w:jc w:val="center"/>
              <w:rPr>
                <w:rFonts w:ascii="Arial Narrow" w:hAnsi="Arial Narrow" w:cs="Calibri"/>
                <w:b/>
                <w:lang w:val="tr-TR"/>
              </w:rPr>
            </w:pPr>
            <w:r w:rsidRPr="00D37D5B">
              <w:rPr>
                <w:rFonts w:ascii="Arial Narrow" w:hAnsi="Arial Narrow" w:cs="Calibri"/>
                <w:b/>
                <w:lang w:val="tr-TR"/>
              </w:rPr>
              <w:t>Ü_U</w:t>
            </w:r>
            <w:r>
              <w:rPr>
                <w:rFonts w:ascii="Arial Narrow" w:hAnsi="Arial Narrow" w:cs="Calibri"/>
                <w:b/>
                <w:lang w:val="tr-TR"/>
              </w:rPr>
              <w:t>21</w:t>
            </w:r>
          </w:p>
          <w:p w:rsidR="00FF31EA" w:rsidRPr="00D37D5B" w:rsidRDefault="00FF31EA" w:rsidP="00FF31EA">
            <w:pPr>
              <w:jc w:val="center"/>
              <w:rPr>
                <w:rFonts w:ascii="Arial Narrow" w:hAnsi="Arial Narrow" w:cs="Calibri"/>
                <w:lang w:val="tr-TR"/>
              </w:rPr>
            </w:pPr>
            <w:r w:rsidRPr="00D37D5B">
              <w:rPr>
                <w:rFonts w:ascii="Arial Narrow" w:hAnsi="Arial Narrow" w:cs="Calibri"/>
                <w:lang w:val="tr-TR"/>
              </w:rPr>
              <w:t>Klinik Uygulama</w:t>
            </w:r>
          </w:p>
          <w:p w:rsidR="006C5398" w:rsidRPr="00D37D5B" w:rsidRDefault="00FF31EA" w:rsidP="00FF31EA">
            <w:pPr>
              <w:pStyle w:val="TableParagraph"/>
              <w:ind w:firstLine="0"/>
              <w:jc w:val="center"/>
              <w:rPr>
                <w:rFonts w:cs="Calibri"/>
                <w:sz w:val="20"/>
                <w:szCs w:val="20"/>
                <w:lang w:val="tr-TR"/>
              </w:rPr>
            </w:pPr>
            <w:r w:rsidRPr="006474DD">
              <w:rPr>
                <w:rFonts w:cs="Calibri"/>
                <w:b/>
                <w:sz w:val="20"/>
                <w:szCs w:val="20"/>
                <w:lang w:val="tr-TR"/>
              </w:rPr>
              <w:t xml:space="preserve">Dr </w:t>
            </w:r>
            <w:r w:rsidRPr="006474DD">
              <w:rPr>
                <w:rFonts w:eastAsia="Times New Roman" w:cs="Calibri"/>
                <w:b/>
                <w:sz w:val="20"/>
                <w:szCs w:val="20"/>
                <w:lang w:val="tr-TR"/>
              </w:rPr>
              <w:t>HA KURT</w:t>
            </w:r>
          </w:p>
        </w:tc>
        <w:tc>
          <w:tcPr>
            <w:tcW w:w="1644" w:type="dxa"/>
            <w:shd w:val="clear" w:color="auto" w:fill="auto"/>
            <w:vAlign w:val="center"/>
          </w:tcPr>
          <w:p w:rsidR="006C5398" w:rsidRPr="00D37D5B" w:rsidRDefault="006C5398" w:rsidP="006C5398">
            <w:pPr>
              <w:jc w:val="center"/>
              <w:rPr>
                <w:rFonts w:ascii="Arial Narrow" w:hAnsi="Arial Narrow" w:cs="Calibri"/>
                <w:b/>
                <w:lang w:val="tr-TR"/>
              </w:rPr>
            </w:pPr>
            <w:r w:rsidRPr="00D37D5B">
              <w:rPr>
                <w:rFonts w:ascii="Arial Narrow" w:hAnsi="Arial Narrow" w:cs="Calibri"/>
                <w:b/>
                <w:lang w:val="tr-TR"/>
              </w:rPr>
              <w:t>Ü_U</w:t>
            </w:r>
            <w:r w:rsidR="00FF31EA">
              <w:rPr>
                <w:rFonts w:ascii="Arial Narrow" w:hAnsi="Arial Narrow" w:cs="Calibri"/>
                <w:b/>
                <w:lang w:val="tr-TR"/>
              </w:rPr>
              <w:t>26</w:t>
            </w:r>
          </w:p>
          <w:p w:rsidR="006C5398" w:rsidRPr="00D37D5B" w:rsidRDefault="006C5398" w:rsidP="006C5398">
            <w:pPr>
              <w:jc w:val="center"/>
              <w:rPr>
                <w:rFonts w:ascii="Arial Narrow" w:hAnsi="Arial Narrow" w:cs="Calibri"/>
                <w:lang w:val="tr-TR"/>
              </w:rPr>
            </w:pPr>
            <w:r w:rsidRPr="00D37D5B">
              <w:rPr>
                <w:rFonts w:ascii="Arial Narrow" w:hAnsi="Arial Narrow" w:cs="Calibri"/>
                <w:lang w:val="tr-TR"/>
              </w:rPr>
              <w:t>Klinik Uygulama</w:t>
            </w:r>
          </w:p>
          <w:p w:rsidR="006C5398" w:rsidRPr="006C5398" w:rsidRDefault="006C5398" w:rsidP="006C5398">
            <w:pPr>
              <w:pStyle w:val="TableParagraph"/>
              <w:ind w:firstLine="0"/>
              <w:jc w:val="center"/>
              <w:rPr>
                <w:rFonts w:cs="Calibri"/>
                <w:sz w:val="20"/>
                <w:szCs w:val="20"/>
                <w:lang w:val="tr-TR"/>
              </w:rPr>
            </w:pPr>
            <w:r w:rsidRPr="006C5398">
              <w:rPr>
                <w:rFonts w:cs="Calibri"/>
                <w:b/>
                <w:sz w:val="20"/>
                <w:szCs w:val="20"/>
                <w:lang w:val="tr-TR"/>
              </w:rPr>
              <w:t>Dr EB SANCAK</w:t>
            </w:r>
          </w:p>
        </w:tc>
        <w:tc>
          <w:tcPr>
            <w:tcW w:w="1645" w:type="dxa"/>
            <w:vMerge/>
            <w:vAlign w:val="center"/>
          </w:tcPr>
          <w:p w:rsidR="006C5398" w:rsidRPr="003D15D7" w:rsidRDefault="006C5398" w:rsidP="005A3169">
            <w:pPr>
              <w:pStyle w:val="TableParagraph"/>
              <w:ind w:firstLine="0"/>
              <w:jc w:val="center"/>
              <w:rPr>
                <w:rFonts w:cs="Calibri"/>
                <w:sz w:val="20"/>
                <w:szCs w:val="20"/>
                <w:lang w:val="tr-TR"/>
              </w:rPr>
            </w:pPr>
          </w:p>
        </w:tc>
      </w:tr>
      <w:tr w:rsidR="005A3169" w:rsidRPr="00045B1B" w:rsidTr="00FE1D61">
        <w:trPr>
          <w:trHeight w:val="1561"/>
        </w:trPr>
        <w:tc>
          <w:tcPr>
            <w:tcW w:w="1039" w:type="dxa"/>
            <w:vAlign w:val="center"/>
          </w:tcPr>
          <w:p w:rsidR="005A3169" w:rsidRPr="00D37D5B" w:rsidRDefault="005A3169" w:rsidP="00FE1D61">
            <w:pPr>
              <w:pStyle w:val="TableParagraph"/>
              <w:ind w:firstLine="0"/>
              <w:jc w:val="center"/>
              <w:rPr>
                <w:b/>
                <w:sz w:val="20"/>
                <w:szCs w:val="20"/>
                <w:lang w:val="tr-TR"/>
              </w:rPr>
            </w:pPr>
            <w:r w:rsidRPr="00D37D5B">
              <w:rPr>
                <w:b/>
                <w:sz w:val="20"/>
                <w:szCs w:val="20"/>
                <w:lang w:val="tr-TR"/>
              </w:rPr>
              <w:t>15.00 - 15.50</w:t>
            </w:r>
          </w:p>
        </w:tc>
        <w:tc>
          <w:tcPr>
            <w:tcW w:w="1644" w:type="dxa"/>
            <w:shd w:val="clear" w:color="auto" w:fill="auto"/>
            <w:vAlign w:val="center"/>
          </w:tcPr>
          <w:p w:rsidR="00354758" w:rsidRPr="00D37D5B" w:rsidRDefault="00354758" w:rsidP="00354758">
            <w:pPr>
              <w:jc w:val="center"/>
              <w:rPr>
                <w:rFonts w:ascii="Arial Narrow" w:hAnsi="Arial Narrow" w:cs="Calibri"/>
                <w:b/>
                <w:lang w:val="tr-TR"/>
              </w:rPr>
            </w:pPr>
            <w:r w:rsidRPr="00D37D5B">
              <w:rPr>
                <w:rFonts w:ascii="Arial Narrow" w:hAnsi="Arial Narrow" w:cs="Calibri"/>
                <w:b/>
                <w:lang w:val="tr-TR"/>
              </w:rPr>
              <w:t>Ü_U</w:t>
            </w:r>
            <w:r w:rsidR="009442A5">
              <w:rPr>
                <w:rFonts w:ascii="Arial Narrow" w:hAnsi="Arial Narrow" w:cs="Calibri"/>
                <w:b/>
                <w:lang w:val="tr-TR"/>
              </w:rPr>
              <w:t>16</w:t>
            </w:r>
          </w:p>
          <w:p w:rsidR="00354758" w:rsidRPr="00D37D5B" w:rsidRDefault="00354758" w:rsidP="00354758">
            <w:pPr>
              <w:jc w:val="center"/>
              <w:rPr>
                <w:rFonts w:ascii="Arial Narrow" w:hAnsi="Arial Narrow" w:cs="Calibri"/>
                <w:lang w:val="tr-TR"/>
              </w:rPr>
            </w:pPr>
            <w:r w:rsidRPr="00D37D5B">
              <w:rPr>
                <w:rFonts w:ascii="Arial Narrow" w:hAnsi="Arial Narrow" w:cs="Calibri"/>
                <w:lang w:val="tr-TR"/>
              </w:rPr>
              <w:t>Klinik Uygulama</w:t>
            </w:r>
          </w:p>
          <w:p w:rsidR="005A3169" w:rsidRPr="00D37D5B" w:rsidRDefault="00354758" w:rsidP="00354758">
            <w:pPr>
              <w:pStyle w:val="TableParagraph"/>
              <w:ind w:firstLine="0"/>
              <w:jc w:val="center"/>
              <w:rPr>
                <w:sz w:val="20"/>
                <w:szCs w:val="20"/>
                <w:lang w:val="tr-TR"/>
              </w:rPr>
            </w:pPr>
            <w:r w:rsidRPr="00D37D5B">
              <w:rPr>
                <w:rFonts w:cs="Calibri"/>
                <w:b/>
                <w:sz w:val="20"/>
                <w:szCs w:val="20"/>
                <w:lang w:val="tr-TR"/>
              </w:rPr>
              <w:t>Dr A AKBAŞ</w:t>
            </w:r>
          </w:p>
        </w:tc>
        <w:tc>
          <w:tcPr>
            <w:tcW w:w="1644" w:type="dxa"/>
            <w:vAlign w:val="center"/>
          </w:tcPr>
          <w:p w:rsidR="005A3169" w:rsidRPr="00D37D5B" w:rsidRDefault="005A3169" w:rsidP="004A7428">
            <w:pPr>
              <w:jc w:val="center"/>
              <w:rPr>
                <w:rFonts w:ascii="Arial Narrow" w:hAnsi="Arial Narrow" w:cs="Calibri"/>
                <w:b/>
                <w:lang w:val="tr-TR"/>
              </w:rPr>
            </w:pPr>
            <w:r w:rsidRPr="00D37D5B">
              <w:rPr>
                <w:rFonts w:ascii="Arial Narrow" w:hAnsi="Arial Narrow" w:cs="Calibri"/>
                <w:b/>
                <w:lang w:val="tr-TR"/>
              </w:rPr>
              <w:t>Ü_U1</w:t>
            </w:r>
            <w:r w:rsidR="009442A5">
              <w:rPr>
                <w:rFonts w:ascii="Arial Narrow" w:hAnsi="Arial Narrow" w:cs="Calibri"/>
                <w:b/>
                <w:lang w:val="tr-TR"/>
              </w:rPr>
              <w:t>9</w:t>
            </w:r>
          </w:p>
          <w:p w:rsidR="005A3169" w:rsidRPr="00D37D5B" w:rsidRDefault="005A3169" w:rsidP="004A7428">
            <w:pPr>
              <w:jc w:val="center"/>
              <w:rPr>
                <w:rFonts w:ascii="Arial Narrow" w:hAnsi="Arial Narrow" w:cs="Calibri"/>
                <w:lang w:val="tr-TR"/>
              </w:rPr>
            </w:pPr>
            <w:r w:rsidRPr="00D37D5B">
              <w:rPr>
                <w:rFonts w:ascii="Arial Narrow" w:hAnsi="Arial Narrow" w:cs="Calibri"/>
                <w:lang w:val="tr-TR"/>
              </w:rPr>
              <w:t>Klinik Uygulama</w:t>
            </w:r>
          </w:p>
          <w:p w:rsidR="005A3169" w:rsidRPr="00D37D5B" w:rsidRDefault="005A3169" w:rsidP="004A7428">
            <w:pPr>
              <w:jc w:val="center"/>
              <w:rPr>
                <w:rFonts w:ascii="Arial Narrow" w:hAnsi="Arial Narrow" w:cs="Calibri"/>
                <w:lang w:val="tr-TR"/>
              </w:rPr>
            </w:pPr>
            <w:r w:rsidRPr="00D37D5B">
              <w:rPr>
                <w:rFonts w:ascii="Arial Narrow" w:hAnsi="Arial Narrow" w:cs="Calibri"/>
                <w:b/>
                <w:lang w:val="tr-TR"/>
              </w:rPr>
              <w:t>Dr A AKBAŞ</w:t>
            </w:r>
          </w:p>
        </w:tc>
        <w:tc>
          <w:tcPr>
            <w:tcW w:w="1645" w:type="dxa"/>
            <w:vAlign w:val="center"/>
          </w:tcPr>
          <w:p w:rsidR="00FF31EA" w:rsidRPr="00D37D5B" w:rsidRDefault="00FF31EA" w:rsidP="00FF31EA">
            <w:pPr>
              <w:jc w:val="center"/>
              <w:rPr>
                <w:rFonts w:ascii="Arial Narrow" w:hAnsi="Arial Narrow" w:cs="Calibri"/>
                <w:b/>
                <w:lang w:val="tr-TR"/>
              </w:rPr>
            </w:pPr>
            <w:r>
              <w:rPr>
                <w:rFonts w:ascii="Arial Narrow" w:hAnsi="Arial Narrow" w:cs="Calibri"/>
                <w:b/>
                <w:lang w:val="tr-TR"/>
              </w:rPr>
              <w:t>Ü_U22</w:t>
            </w:r>
          </w:p>
          <w:p w:rsidR="00FF31EA" w:rsidRPr="00D37D5B" w:rsidRDefault="00FF31EA" w:rsidP="00FF31EA">
            <w:pPr>
              <w:jc w:val="center"/>
              <w:rPr>
                <w:rFonts w:ascii="Arial Narrow" w:hAnsi="Arial Narrow" w:cs="Calibri"/>
                <w:lang w:val="tr-TR"/>
              </w:rPr>
            </w:pPr>
            <w:r w:rsidRPr="00D37D5B">
              <w:rPr>
                <w:rFonts w:ascii="Arial Narrow" w:hAnsi="Arial Narrow" w:cs="Calibri"/>
                <w:lang w:val="tr-TR"/>
              </w:rPr>
              <w:t>Klinik Uygulama</w:t>
            </w:r>
          </w:p>
          <w:p w:rsidR="005A3169" w:rsidRPr="00D37D5B" w:rsidRDefault="00FF31EA" w:rsidP="00FF31EA">
            <w:pPr>
              <w:pStyle w:val="TableParagraph"/>
              <w:ind w:firstLine="0"/>
              <w:jc w:val="center"/>
              <w:rPr>
                <w:rFonts w:cs="Calibri"/>
                <w:sz w:val="20"/>
                <w:szCs w:val="20"/>
                <w:lang w:val="tr-TR"/>
              </w:rPr>
            </w:pPr>
            <w:r w:rsidRPr="00D37D5B">
              <w:rPr>
                <w:rFonts w:cs="Calibri"/>
                <w:b/>
                <w:sz w:val="20"/>
                <w:szCs w:val="20"/>
                <w:lang w:val="tr-TR"/>
              </w:rPr>
              <w:t>Dr C ALAN</w:t>
            </w:r>
          </w:p>
        </w:tc>
        <w:tc>
          <w:tcPr>
            <w:tcW w:w="1644" w:type="dxa"/>
            <w:shd w:val="clear" w:color="auto" w:fill="auto"/>
            <w:vAlign w:val="center"/>
          </w:tcPr>
          <w:p w:rsidR="005A3169" w:rsidRPr="00D37D5B" w:rsidRDefault="005A3169" w:rsidP="00D37D5B">
            <w:pPr>
              <w:jc w:val="center"/>
              <w:rPr>
                <w:rFonts w:ascii="Arial Narrow" w:hAnsi="Arial Narrow" w:cs="Calibri"/>
                <w:b/>
                <w:lang w:val="tr-TR"/>
              </w:rPr>
            </w:pPr>
            <w:r w:rsidRPr="00D37D5B">
              <w:rPr>
                <w:rFonts w:ascii="Arial Narrow" w:hAnsi="Arial Narrow" w:cs="Calibri"/>
                <w:b/>
                <w:lang w:val="tr-TR"/>
              </w:rPr>
              <w:t>Ü_U</w:t>
            </w:r>
            <w:r w:rsidR="00FF31EA">
              <w:rPr>
                <w:rFonts w:ascii="Arial Narrow" w:hAnsi="Arial Narrow" w:cs="Calibri"/>
                <w:b/>
                <w:lang w:val="tr-TR"/>
              </w:rPr>
              <w:t>2</w:t>
            </w:r>
            <w:r w:rsidR="00C92407">
              <w:rPr>
                <w:rFonts w:ascii="Arial Narrow" w:hAnsi="Arial Narrow" w:cs="Calibri"/>
                <w:b/>
                <w:lang w:val="tr-TR"/>
              </w:rPr>
              <w:t>8</w:t>
            </w:r>
          </w:p>
          <w:p w:rsidR="005A3169" w:rsidRPr="00D37D5B" w:rsidRDefault="005A3169" w:rsidP="00D37D5B">
            <w:pPr>
              <w:jc w:val="center"/>
              <w:rPr>
                <w:rFonts w:ascii="Arial Narrow" w:hAnsi="Arial Narrow" w:cs="Calibri"/>
                <w:lang w:val="tr-TR"/>
              </w:rPr>
            </w:pPr>
            <w:r w:rsidRPr="00D37D5B">
              <w:rPr>
                <w:rFonts w:ascii="Arial Narrow" w:hAnsi="Arial Narrow" w:cs="Calibri"/>
                <w:lang w:val="tr-TR"/>
              </w:rPr>
              <w:t>Klinik Uygulama</w:t>
            </w:r>
          </w:p>
          <w:p w:rsidR="005A3169" w:rsidRPr="00D37D5B" w:rsidRDefault="006C5398" w:rsidP="00D37D5B">
            <w:pPr>
              <w:jc w:val="center"/>
              <w:rPr>
                <w:rFonts w:ascii="Arial Narrow" w:hAnsi="Arial Narrow" w:cs="Calibri"/>
                <w:lang w:val="tr-TR"/>
              </w:rPr>
            </w:pPr>
            <w:r w:rsidRPr="00D37D5B">
              <w:rPr>
                <w:rFonts w:ascii="Arial Narrow" w:hAnsi="Arial Narrow" w:cs="Calibri"/>
                <w:b/>
                <w:lang w:val="tr-TR"/>
              </w:rPr>
              <w:t xml:space="preserve">Dr </w:t>
            </w:r>
            <w:r>
              <w:rPr>
                <w:rFonts w:ascii="Arial Narrow" w:hAnsi="Arial Narrow" w:cs="Calibri"/>
                <w:b/>
                <w:lang w:val="tr-TR"/>
              </w:rPr>
              <w:t>HA KURT</w:t>
            </w:r>
          </w:p>
        </w:tc>
        <w:tc>
          <w:tcPr>
            <w:tcW w:w="1645" w:type="dxa"/>
            <w:vMerge/>
            <w:vAlign w:val="center"/>
          </w:tcPr>
          <w:p w:rsidR="005A3169" w:rsidRPr="00D37D5B" w:rsidRDefault="005A3169" w:rsidP="00FE1D61">
            <w:pPr>
              <w:pStyle w:val="TableParagraph"/>
              <w:ind w:firstLine="0"/>
              <w:jc w:val="center"/>
              <w:rPr>
                <w:rFonts w:cs="Calibri"/>
                <w:sz w:val="20"/>
                <w:szCs w:val="20"/>
                <w:lang w:val="tr-TR"/>
              </w:rPr>
            </w:pPr>
          </w:p>
        </w:tc>
      </w:tr>
    </w:tbl>
    <w:p w:rsidR="008A7471" w:rsidRPr="00F55C82" w:rsidRDefault="008A7471" w:rsidP="008A7471">
      <w:pPr>
        <w:ind w:left="796" w:right="6544"/>
        <w:jc w:val="center"/>
        <w:rPr>
          <w:sz w:val="24"/>
          <w:szCs w:val="24"/>
          <w:lang w:val="tr-TR"/>
        </w:rPr>
      </w:pPr>
    </w:p>
    <w:p w:rsidR="008A7471" w:rsidRPr="00F55C82" w:rsidRDefault="008A7471" w:rsidP="008A7471">
      <w:pPr>
        <w:rPr>
          <w:sz w:val="24"/>
          <w:szCs w:val="24"/>
          <w:lang w:val="tr-TR"/>
        </w:rPr>
      </w:pPr>
      <w:r w:rsidRPr="00F55C82">
        <w:rPr>
          <w:sz w:val="24"/>
          <w:szCs w:val="24"/>
          <w:lang w:val="tr-TR"/>
        </w:rPr>
        <w:br w:type="page"/>
      </w:r>
    </w:p>
    <w:p w:rsidR="008322D9" w:rsidRPr="00F55C82" w:rsidRDefault="008322D9" w:rsidP="006C7025">
      <w:pPr>
        <w:spacing w:line="260" w:lineRule="exact"/>
        <w:ind w:left="360"/>
        <w:rPr>
          <w:rFonts w:ascii="Arial" w:hAnsi="Arial" w:cs="Arial"/>
          <w:b/>
          <w:position w:val="-1"/>
          <w:sz w:val="26"/>
          <w:szCs w:val="26"/>
          <w:lang w:val="tr-TR"/>
        </w:rPr>
      </w:pPr>
    </w:p>
    <w:p w:rsidR="00BA2A03" w:rsidRPr="00F55C82" w:rsidRDefault="003E5245" w:rsidP="006C7025">
      <w:pPr>
        <w:spacing w:line="260" w:lineRule="exact"/>
        <w:ind w:left="360"/>
        <w:rPr>
          <w:rFonts w:ascii="Arial" w:hAnsi="Arial" w:cs="Arial"/>
          <w:b/>
          <w:position w:val="-1"/>
          <w:sz w:val="26"/>
          <w:szCs w:val="26"/>
          <w:lang w:val="tr-TR"/>
        </w:rPr>
      </w:pPr>
      <w:r w:rsidRPr="00F55C82">
        <w:rPr>
          <w:rFonts w:ascii="Arial" w:hAnsi="Arial" w:cs="Arial"/>
          <w:b/>
          <w:position w:val="-1"/>
          <w:sz w:val="26"/>
          <w:szCs w:val="26"/>
          <w:lang w:val="tr-TR"/>
        </w:rPr>
        <w:t xml:space="preserve">Teorik Derslerin </w:t>
      </w:r>
      <w:r w:rsidR="00F55C82">
        <w:rPr>
          <w:rFonts w:ascii="Arial" w:hAnsi="Arial" w:cs="Arial"/>
          <w:b/>
          <w:position w:val="-1"/>
          <w:sz w:val="26"/>
          <w:szCs w:val="26"/>
          <w:lang w:val="tr-TR"/>
        </w:rPr>
        <w:t xml:space="preserve">Öğrenim </w:t>
      </w:r>
      <w:r w:rsidRPr="00F55C82">
        <w:rPr>
          <w:rFonts w:ascii="Arial" w:hAnsi="Arial" w:cs="Arial"/>
          <w:b/>
          <w:position w:val="-1"/>
          <w:sz w:val="26"/>
          <w:szCs w:val="26"/>
          <w:lang w:val="tr-TR"/>
        </w:rPr>
        <w:t>Hedefleri</w:t>
      </w:r>
    </w:p>
    <w:tbl>
      <w:tblPr>
        <w:tblW w:w="18348" w:type="dxa"/>
        <w:tblInd w:w="58" w:type="dxa"/>
        <w:tblCellMar>
          <w:left w:w="70" w:type="dxa"/>
          <w:right w:w="70" w:type="dxa"/>
        </w:tblCellMar>
        <w:tblLook w:val="04A0"/>
      </w:tblPr>
      <w:tblGrid>
        <w:gridCol w:w="18348"/>
      </w:tblGrid>
      <w:tr w:rsidR="00B80534" w:rsidRPr="00045B1B" w:rsidTr="00890F29">
        <w:trPr>
          <w:trHeight w:val="525"/>
        </w:trPr>
        <w:tc>
          <w:tcPr>
            <w:tcW w:w="18348" w:type="dxa"/>
            <w:tcBorders>
              <w:top w:val="nil"/>
              <w:left w:val="nil"/>
              <w:bottom w:val="nil"/>
              <w:right w:val="nil"/>
            </w:tcBorders>
            <w:shd w:val="clear" w:color="auto" w:fill="auto"/>
            <w:noWrap/>
            <w:vAlign w:val="bottom"/>
            <w:hideMark/>
          </w:tcPr>
          <w:tbl>
            <w:tblPr>
              <w:tblW w:w="9794" w:type="dxa"/>
              <w:tblCellMar>
                <w:left w:w="70" w:type="dxa"/>
                <w:right w:w="70" w:type="dxa"/>
              </w:tblCellMar>
              <w:tblLook w:val="04A0"/>
            </w:tblPr>
            <w:tblGrid>
              <w:gridCol w:w="9940"/>
              <w:gridCol w:w="5748"/>
              <w:gridCol w:w="2520"/>
            </w:tblGrid>
            <w:tr w:rsidR="00B80534" w:rsidRPr="00045B1B" w:rsidTr="00B80534">
              <w:trPr>
                <w:trHeight w:val="620"/>
              </w:trPr>
              <w:tc>
                <w:tcPr>
                  <w:tcW w:w="1526" w:type="dxa"/>
                  <w:tcBorders>
                    <w:top w:val="nil"/>
                    <w:left w:val="nil"/>
                    <w:bottom w:val="nil"/>
                    <w:right w:val="nil"/>
                  </w:tcBorders>
                  <w:shd w:val="clear" w:color="auto" w:fill="auto"/>
                  <w:noWrap/>
                  <w:vAlign w:val="bottom"/>
                  <w:hideMark/>
                </w:tcPr>
                <w:tbl>
                  <w:tblPr>
                    <w:tblStyle w:val="TabloKlavuzu"/>
                    <w:tblW w:w="9790" w:type="dxa"/>
                    <w:tblLook w:val="04A0"/>
                  </w:tblPr>
                  <w:tblGrid>
                    <w:gridCol w:w="1006"/>
                    <w:gridCol w:w="6232"/>
                    <w:gridCol w:w="2552"/>
                  </w:tblGrid>
                  <w:tr w:rsidR="006245C2" w:rsidRPr="00045B1B" w:rsidTr="00C82FFF">
                    <w:tc>
                      <w:tcPr>
                        <w:tcW w:w="1006" w:type="dxa"/>
                      </w:tcPr>
                      <w:p w:rsidR="006245C2" w:rsidRPr="006245C2" w:rsidRDefault="006245C2" w:rsidP="00B80534">
                        <w:pPr>
                          <w:rPr>
                            <w:rFonts w:ascii="Cambria" w:hAnsi="Cambria"/>
                            <w:b/>
                            <w:color w:val="000000"/>
                            <w:lang w:eastAsia="tr-TR"/>
                          </w:rPr>
                        </w:pPr>
                        <w:r w:rsidRPr="00B80534">
                          <w:rPr>
                            <w:rFonts w:ascii="Cambria" w:hAnsi="Cambria"/>
                            <w:b/>
                            <w:color w:val="000000"/>
                            <w:lang w:eastAsia="tr-TR"/>
                          </w:rPr>
                          <w:t>URO_01</w:t>
                        </w:r>
                      </w:p>
                    </w:tc>
                    <w:tc>
                      <w:tcPr>
                        <w:tcW w:w="6232" w:type="dxa"/>
                      </w:tcPr>
                      <w:p w:rsidR="006245C2" w:rsidRPr="006245C2" w:rsidRDefault="006245C2" w:rsidP="00B80534">
                        <w:pPr>
                          <w:rPr>
                            <w:rFonts w:ascii="Cambria" w:hAnsi="Cambria"/>
                            <w:b/>
                            <w:color w:val="000000"/>
                            <w:lang w:eastAsia="tr-TR"/>
                          </w:rPr>
                        </w:pPr>
                        <w:r w:rsidRPr="00B80534">
                          <w:rPr>
                            <w:rFonts w:ascii="Cambria" w:hAnsi="Cambria"/>
                            <w:b/>
                            <w:color w:val="000000"/>
                            <w:lang w:eastAsia="tr-TR"/>
                          </w:rPr>
                          <w:t>Üst üriner sistem hastalıklarının fizyoloji ve patolojisi</w:t>
                        </w:r>
                        <w:r w:rsidR="00BB41E8">
                          <w:rPr>
                            <w:rFonts w:ascii="Cambria" w:hAnsi="Cambria"/>
                            <w:b/>
                            <w:color w:val="000000"/>
                            <w:lang w:eastAsia="tr-TR"/>
                          </w:rPr>
                          <w:t xml:space="preserve"> 1</w:t>
                        </w:r>
                      </w:p>
                    </w:tc>
                    <w:tc>
                      <w:tcPr>
                        <w:tcW w:w="2552" w:type="dxa"/>
                      </w:tcPr>
                      <w:p w:rsidR="006245C2" w:rsidRPr="006245C2" w:rsidRDefault="006245C2" w:rsidP="00B80534">
                        <w:pPr>
                          <w:rPr>
                            <w:rFonts w:ascii="Cambria" w:hAnsi="Cambria"/>
                            <w:b/>
                            <w:color w:val="000000"/>
                            <w:lang w:eastAsia="tr-TR"/>
                          </w:rPr>
                        </w:pPr>
                        <w:r w:rsidRPr="00B80534">
                          <w:rPr>
                            <w:rFonts w:ascii="Cambria" w:hAnsi="Cambria"/>
                            <w:b/>
                            <w:color w:val="000000"/>
                            <w:sz w:val="24"/>
                            <w:szCs w:val="24"/>
                            <w:lang w:eastAsia="tr-TR"/>
                          </w:rPr>
                          <w:t>Dr. E.B. Sancak</w:t>
                        </w:r>
                      </w:p>
                    </w:tc>
                  </w:tr>
                </w:tbl>
                <w:p w:rsidR="00B80534" w:rsidRPr="00B80534" w:rsidRDefault="00B80534" w:rsidP="00B80534">
                  <w:pPr>
                    <w:rPr>
                      <w:rFonts w:ascii="Cambria" w:hAnsi="Cambria"/>
                      <w:b/>
                      <w:color w:val="000000"/>
                      <w:sz w:val="22"/>
                      <w:szCs w:val="22"/>
                      <w:u w:val="single"/>
                      <w:lang w:val="tr-TR" w:eastAsia="tr-TR"/>
                    </w:rPr>
                  </w:pPr>
                </w:p>
              </w:tc>
              <w:tc>
                <w:tcPr>
                  <w:tcW w:w="5748" w:type="dxa"/>
                  <w:tcBorders>
                    <w:top w:val="nil"/>
                    <w:left w:val="nil"/>
                    <w:bottom w:val="nil"/>
                    <w:right w:val="nil"/>
                  </w:tcBorders>
                  <w:shd w:val="clear" w:color="auto" w:fill="auto"/>
                  <w:noWrap/>
                  <w:vAlign w:val="bottom"/>
                  <w:hideMark/>
                </w:tcPr>
                <w:p w:rsidR="00B80534" w:rsidRPr="00B80534" w:rsidRDefault="00B80534" w:rsidP="00B80534">
                  <w:pPr>
                    <w:rPr>
                      <w:rFonts w:ascii="Cambria" w:hAnsi="Cambria"/>
                      <w:b/>
                      <w:color w:val="000000"/>
                      <w:sz w:val="22"/>
                      <w:szCs w:val="22"/>
                      <w:u w:val="single"/>
                      <w:lang w:val="tr-TR" w:eastAsia="tr-TR"/>
                    </w:rPr>
                  </w:pPr>
                </w:p>
              </w:tc>
              <w:tc>
                <w:tcPr>
                  <w:tcW w:w="2520" w:type="dxa"/>
                  <w:tcBorders>
                    <w:top w:val="nil"/>
                    <w:left w:val="nil"/>
                    <w:bottom w:val="nil"/>
                    <w:right w:val="nil"/>
                  </w:tcBorders>
                  <w:shd w:val="clear" w:color="auto" w:fill="auto"/>
                  <w:noWrap/>
                  <w:vAlign w:val="bottom"/>
                  <w:hideMark/>
                </w:tcPr>
                <w:p w:rsidR="00B80534" w:rsidRPr="00B80534" w:rsidRDefault="00B80534" w:rsidP="00B80534">
                  <w:pPr>
                    <w:rPr>
                      <w:rFonts w:ascii="Cambria" w:hAnsi="Cambria"/>
                      <w:b/>
                      <w:color w:val="000000"/>
                      <w:sz w:val="24"/>
                      <w:szCs w:val="24"/>
                      <w:u w:val="single"/>
                      <w:lang w:val="tr-TR" w:eastAsia="tr-TR"/>
                    </w:rPr>
                  </w:pPr>
                </w:p>
              </w:tc>
            </w:tr>
          </w:tbl>
          <w:p w:rsidR="00B80534" w:rsidRDefault="00B80534" w:rsidP="00B80534">
            <w:pPr>
              <w:rPr>
                <w:rFonts w:ascii="Cambria" w:hAnsi="Cambria"/>
                <w:color w:val="000000"/>
                <w:sz w:val="24"/>
                <w:szCs w:val="24"/>
                <w:lang w:val="tr-TR" w:eastAsia="tr-TR"/>
              </w:rPr>
            </w:pPr>
          </w:p>
          <w:p w:rsidR="00B80534" w:rsidRPr="00B80534" w:rsidRDefault="00B80534" w:rsidP="00B80534">
            <w:pPr>
              <w:rPr>
                <w:rFonts w:ascii="Cambria" w:hAnsi="Cambria"/>
                <w:color w:val="000000"/>
                <w:sz w:val="24"/>
                <w:szCs w:val="24"/>
                <w:lang w:val="tr-TR" w:eastAsia="tr-TR"/>
              </w:rPr>
            </w:pPr>
            <w:r w:rsidRPr="00B80534">
              <w:rPr>
                <w:rFonts w:ascii="Cambria" w:hAnsi="Cambria"/>
                <w:color w:val="000000"/>
                <w:sz w:val="24"/>
                <w:szCs w:val="24"/>
                <w:lang w:val="tr-TR" w:eastAsia="tr-TR"/>
              </w:rPr>
              <w:t>Böbrek anatomisini bilmeli, nefron yapısının özelliklerini öğrenmeli</w:t>
            </w:r>
          </w:p>
        </w:tc>
      </w:tr>
      <w:tr w:rsidR="00B80534" w:rsidRPr="00045B1B" w:rsidTr="00890F29">
        <w:trPr>
          <w:trHeight w:val="525"/>
        </w:trPr>
        <w:tc>
          <w:tcPr>
            <w:tcW w:w="18348" w:type="dxa"/>
            <w:tcBorders>
              <w:top w:val="nil"/>
              <w:left w:val="nil"/>
              <w:bottom w:val="nil"/>
              <w:right w:val="nil"/>
            </w:tcBorders>
            <w:shd w:val="clear" w:color="auto" w:fill="auto"/>
            <w:noWrap/>
            <w:vAlign w:val="bottom"/>
            <w:hideMark/>
          </w:tcPr>
          <w:p w:rsidR="00B80534" w:rsidRPr="00B80534" w:rsidRDefault="00B80534" w:rsidP="00B80534">
            <w:pPr>
              <w:rPr>
                <w:rFonts w:ascii="Cambria" w:hAnsi="Cambria"/>
                <w:color w:val="000000"/>
                <w:sz w:val="24"/>
                <w:szCs w:val="24"/>
                <w:lang w:val="tr-TR" w:eastAsia="tr-TR"/>
              </w:rPr>
            </w:pPr>
            <w:r w:rsidRPr="00B80534">
              <w:rPr>
                <w:rFonts w:ascii="Cambria" w:hAnsi="Cambria"/>
                <w:color w:val="000000"/>
                <w:sz w:val="24"/>
                <w:szCs w:val="24"/>
                <w:lang w:val="tr-TR" w:eastAsia="tr-TR"/>
              </w:rPr>
              <w:t>Böbrek idrar oluşum mekanizmasını bilmeli</w:t>
            </w:r>
          </w:p>
        </w:tc>
      </w:tr>
      <w:tr w:rsidR="00B80534" w:rsidRPr="004F4AC1" w:rsidTr="00890F29">
        <w:trPr>
          <w:trHeight w:val="525"/>
        </w:trPr>
        <w:tc>
          <w:tcPr>
            <w:tcW w:w="18348" w:type="dxa"/>
            <w:tcBorders>
              <w:top w:val="nil"/>
              <w:left w:val="nil"/>
              <w:bottom w:val="nil"/>
              <w:right w:val="nil"/>
            </w:tcBorders>
            <w:shd w:val="clear" w:color="auto" w:fill="auto"/>
            <w:noWrap/>
            <w:vAlign w:val="bottom"/>
            <w:hideMark/>
          </w:tcPr>
          <w:p w:rsidR="00B80534" w:rsidRPr="00B80534" w:rsidRDefault="00B80534" w:rsidP="00A02E2B">
            <w:pPr>
              <w:rPr>
                <w:rFonts w:ascii="Cambria" w:hAnsi="Cambria"/>
                <w:color w:val="000000"/>
                <w:sz w:val="24"/>
                <w:szCs w:val="24"/>
                <w:lang w:val="tr-TR" w:eastAsia="tr-TR"/>
              </w:rPr>
            </w:pPr>
            <w:r w:rsidRPr="00B80534">
              <w:rPr>
                <w:rFonts w:ascii="Cambria" w:hAnsi="Cambria"/>
                <w:color w:val="000000"/>
                <w:sz w:val="24"/>
                <w:szCs w:val="24"/>
                <w:lang w:val="tr-TR" w:eastAsia="tr-TR"/>
              </w:rPr>
              <w:t xml:space="preserve">Obstruksiyon durumundaki </w:t>
            </w:r>
            <w:r w:rsidR="004F4AC1">
              <w:rPr>
                <w:rFonts w:ascii="Cambria" w:hAnsi="Cambria"/>
                <w:color w:val="000000"/>
                <w:sz w:val="24"/>
                <w:szCs w:val="24"/>
                <w:lang w:val="tr-TR" w:eastAsia="tr-TR"/>
              </w:rPr>
              <w:t xml:space="preserve">böbrekteki </w:t>
            </w:r>
            <w:r w:rsidRPr="00B80534">
              <w:rPr>
                <w:rFonts w:ascii="Cambria" w:hAnsi="Cambria"/>
                <w:color w:val="000000"/>
                <w:sz w:val="24"/>
                <w:szCs w:val="24"/>
                <w:lang w:val="tr-TR" w:eastAsia="tr-TR"/>
              </w:rPr>
              <w:t xml:space="preserve">fizyopatolojiyi </w:t>
            </w:r>
            <w:r w:rsidR="00A02E2B">
              <w:rPr>
                <w:rFonts w:ascii="Cambria" w:hAnsi="Cambria"/>
                <w:color w:val="000000"/>
                <w:sz w:val="24"/>
                <w:szCs w:val="24"/>
                <w:lang w:val="tr-TR" w:eastAsia="tr-TR"/>
              </w:rPr>
              <w:t>açıklayabilmeli</w:t>
            </w:r>
          </w:p>
        </w:tc>
      </w:tr>
      <w:tr w:rsidR="00B80534" w:rsidRPr="004F4AC1" w:rsidTr="00890F29">
        <w:trPr>
          <w:trHeight w:val="525"/>
        </w:trPr>
        <w:tc>
          <w:tcPr>
            <w:tcW w:w="18348" w:type="dxa"/>
            <w:tcBorders>
              <w:top w:val="nil"/>
              <w:left w:val="nil"/>
              <w:bottom w:val="nil"/>
              <w:right w:val="nil"/>
            </w:tcBorders>
            <w:shd w:val="clear" w:color="auto" w:fill="auto"/>
            <w:noWrap/>
            <w:vAlign w:val="bottom"/>
            <w:hideMark/>
          </w:tcPr>
          <w:p w:rsidR="00B80534" w:rsidRPr="00B80534" w:rsidRDefault="004F4AC1" w:rsidP="004F4AC1">
            <w:pPr>
              <w:rPr>
                <w:rFonts w:ascii="Cambria" w:hAnsi="Cambria"/>
                <w:color w:val="000000"/>
                <w:sz w:val="24"/>
                <w:szCs w:val="24"/>
                <w:lang w:val="tr-TR" w:eastAsia="tr-TR"/>
              </w:rPr>
            </w:pPr>
            <w:r w:rsidRPr="00B80534">
              <w:rPr>
                <w:rFonts w:ascii="Cambria" w:hAnsi="Cambria"/>
                <w:color w:val="000000"/>
                <w:sz w:val="24"/>
                <w:szCs w:val="24"/>
                <w:lang w:val="tr-TR" w:eastAsia="tr-TR"/>
              </w:rPr>
              <w:t xml:space="preserve">Obstruksiyon durumundaki </w:t>
            </w:r>
            <w:r>
              <w:rPr>
                <w:rFonts w:ascii="Cambria" w:hAnsi="Cambria"/>
                <w:color w:val="000000"/>
                <w:sz w:val="24"/>
                <w:szCs w:val="24"/>
                <w:lang w:val="tr-TR" w:eastAsia="tr-TR"/>
              </w:rPr>
              <w:t xml:space="preserve">üreterdeki </w:t>
            </w:r>
            <w:r w:rsidRPr="00B80534">
              <w:rPr>
                <w:rFonts w:ascii="Cambria" w:hAnsi="Cambria"/>
                <w:color w:val="000000"/>
                <w:sz w:val="24"/>
                <w:szCs w:val="24"/>
                <w:lang w:val="tr-TR" w:eastAsia="tr-TR"/>
              </w:rPr>
              <w:t xml:space="preserve">fizyopatolojiyi </w:t>
            </w:r>
            <w:r>
              <w:rPr>
                <w:rFonts w:ascii="Cambria" w:hAnsi="Cambria"/>
                <w:color w:val="000000"/>
                <w:sz w:val="24"/>
                <w:szCs w:val="24"/>
                <w:lang w:val="tr-TR" w:eastAsia="tr-TR"/>
              </w:rPr>
              <w:t>açıklayabilmeli</w:t>
            </w:r>
            <w:r w:rsidRPr="00B80534">
              <w:rPr>
                <w:rFonts w:ascii="Cambria" w:hAnsi="Cambria"/>
                <w:color w:val="000000"/>
                <w:sz w:val="24"/>
                <w:szCs w:val="24"/>
                <w:lang w:val="tr-TR" w:eastAsia="tr-TR"/>
              </w:rPr>
              <w:t xml:space="preserve"> </w:t>
            </w:r>
          </w:p>
        </w:tc>
      </w:tr>
      <w:tr w:rsidR="00B80534" w:rsidRPr="00783A7B" w:rsidTr="00890F29">
        <w:trPr>
          <w:trHeight w:val="525"/>
        </w:trPr>
        <w:tc>
          <w:tcPr>
            <w:tcW w:w="18348" w:type="dxa"/>
            <w:tcBorders>
              <w:top w:val="nil"/>
              <w:left w:val="nil"/>
              <w:bottom w:val="nil"/>
              <w:right w:val="nil"/>
            </w:tcBorders>
            <w:shd w:val="clear" w:color="auto" w:fill="auto"/>
            <w:noWrap/>
            <w:vAlign w:val="bottom"/>
            <w:hideMark/>
          </w:tcPr>
          <w:p w:rsidR="00BB41E8" w:rsidRPr="00B80534" w:rsidRDefault="00B80534" w:rsidP="004A06D4">
            <w:pPr>
              <w:rPr>
                <w:rFonts w:ascii="Cambria" w:hAnsi="Cambria"/>
                <w:color w:val="000000"/>
                <w:sz w:val="24"/>
                <w:szCs w:val="24"/>
                <w:lang w:val="tr-TR" w:eastAsia="tr-TR"/>
              </w:rPr>
            </w:pPr>
            <w:r w:rsidRPr="00B80534">
              <w:rPr>
                <w:rFonts w:ascii="Cambria" w:hAnsi="Cambria"/>
                <w:color w:val="000000"/>
                <w:sz w:val="24"/>
                <w:szCs w:val="24"/>
                <w:lang w:val="tr-TR" w:eastAsia="tr-TR"/>
              </w:rPr>
              <w:t>Basit böbrek kistlerine yaklaşım bilinmeli</w:t>
            </w:r>
            <w:r w:rsidR="00783A7B">
              <w:rPr>
                <w:rFonts w:ascii="Cambria" w:hAnsi="Cambria"/>
                <w:color w:val="000000"/>
                <w:sz w:val="24"/>
                <w:szCs w:val="24"/>
                <w:lang w:val="tr-TR" w:eastAsia="tr-TR"/>
              </w:rPr>
              <w:t xml:space="preserve"> </w:t>
            </w:r>
          </w:p>
        </w:tc>
      </w:tr>
    </w:tbl>
    <w:p w:rsidR="006C7025" w:rsidRDefault="006C7025" w:rsidP="00BF21DC">
      <w:pPr>
        <w:pStyle w:val="AralkYok"/>
        <w:rPr>
          <w:rFonts w:ascii="Arial Narrow" w:hAnsi="Arial Narrow" w:cs="Times New Roman"/>
          <w:sz w:val="24"/>
          <w:szCs w:val="24"/>
          <w:lang w:eastAsia="tr-TR"/>
        </w:rPr>
      </w:pPr>
    </w:p>
    <w:tbl>
      <w:tblPr>
        <w:tblStyle w:val="TabloKlavuzu"/>
        <w:tblW w:w="9790" w:type="dxa"/>
        <w:tblLook w:val="04A0"/>
      </w:tblPr>
      <w:tblGrid>
        <w:gridCol w:w="1006"/>
        <w:gridCol w:w="6232"/>
        <w:gridCol w:w="2552"/>
      </w:tblGrid>
      <w:tr w:rsidR="00BB41E8" w:rsidTr="00BB41E8">
        <w:tc>
          <w:tcPr>
            <w:tcW w:w="1006" w:type="dxa"/>
          </w:tcPr>
          <w:p w:rsidR="00BB41E8" w:rsidRPr="006245C2" w:rsidRDefault="00BB41E8" w:rsidP="00BB41E8">
            <w:pPr>
              <w:rPr>
                <w:rFonts w:ascii="Cambria" w:hAnsi="Cambria"/>
                <w:b/>
                <w:color w:val="000000"/>
                <w:lang w:eastAsia="tr-TR"/>
              </w:rPr>
            </w:pPr>
            <w:r w:rsidRPr="00B80534">
              <w:rPr>
                <w:rFonts w:ascii="Cambria" w:hAnsi="Cambria"/>
                <w:b/>
                <w:color w:val="000000"/>
                <w:lang w:eastAsia="tr-TR"/>
              </w:rPr>
              <w:t>URO_0</w:t>
            </w:r>
            <w:r>
              <w:rPr>
                <w:rFonts w:ascii="Cambria" w:hAnsi="Cambria"/>
                <w:b/>
                <w:color w:val="000000"/>
                <w:lang w:eastAsia="tr-TR"/>
              </w:rPr>
              <w:t>2</w:t>
            </w:r>
          </w:p>
        </w:tc>
        <w:tc>
          <w:tcPr>
            <w:tcW w:w="6232" w:type="dxa"/>
          </w:tcPr>
          <w:p w:rsidR="00BB41E8" w:rsidRPr="006245C2" w:rsidRDefault="00BB41E8" w:rsidP="00BB41E8">
            <w:pPr>
              <w:rPr>
                <w:rFonts w:ascii="Cambria" w:hAnsi="Cambria"/>
                <w:b/>
                <w:color w:val="000000"/>
                <w:lang w:eastAsia="tr-TR"/>
              </w:rPr>
            </w:pPr>
            <w:r w:rsidRPr="00B80534">
              <w:rPr>
                <w:rFonts w:ascii="Cambria" w:hAnsi="Cambria"/>
                <w:b/>
                <w:color w:val="000000"/>
                <w:lang w:eastAsia="tr-TR"/>
              </w:rPr>
              <w:t xml:space="preserve">Üst üriner sistem hastalıklarının fizyoloji ve </w:t>
            </w:r>
            <w:r w:rsidRPr="00BB41E8">
              <w:rPr>
                <w:rFonts w:ascii="Cambria" w:hAnsi="Cambria"/>
                <w:b/>
                <w:color w:val="000000"/>
                <w:lang w:eastAsia="tr-TR"/>
              </w:rPr>
              <w:t>patolojisi 2</w:t>
            </w:r>
          </w:p>
        </w:tc>
        <w:tc>
          <w:tcPr>
            <w:tcW w:w="2552" w:type="dxa"/>
          </w:tcPr>
          <w:p w:rsidR="00BB41E8" w:rsidRPr="006245C2" w:rsidRDefault="00BB41E8" w:rsidP="00BB41E8">
            <w:pPr>
              <w:rPr>
                <w:rFonts w:ascii="Cambria" w:hAnsi="Cambria"/>
                <w:b/>
                <w:color w:val="000000"/>
                <w:lang w:eastAsia="tr-TR"/>
              </w:rPr>
            </w:pPr>
            <w:r w:rsidRPr="00B80534">
              <w:rPr>
                <w:rFonts w:ascii="Cambria" w:hAnsi="Cambria"/>
                <w:b/>
                <w:color w:val="000000"/>
                <w:sz w:val="24"/>
                <w:szCs w:val="24"/>
                <w:lang w:eastAsia="tr-TR"/>
              </w:rPr>
              <w:t>Dr. E.B. Sancak</w:t>
            </w:r>
          </w:p>
        </w:tc>
      </w:tr>
    </w:tbl>
    <w:p w:rsidR="00BB41E8" w:rsidRDefault="00BB41E8" w:rsidP="00BF21DC">
      <w:pPr>
        <w:pStyle w:val="AralkYok"/>
        <w:rPr>
          <w:rFonts w:ascii="Arial Narrow" w:hAnsi="Arial Narrow" w:cs="Times New Roman"/>
          <w:sz w:val="24"/>
          <w:szCs w:val="24"/>
          <w:lang w:eastAsia="tr-TR"/>
        </w:rPr>
      </w:pPr>
    </w:p>
    <w:tbl>
      <w:tblPr>
        <w:tblW w:w="9651" w:type="dxa"/>
        <w:tblInd w:w="58" w:type="dxa"/>
        <w:tblCellMar>
          <w:left w:w="70" w:type="dxa"/>
          <w:right w:w="70" w:type="dxa"/>
        </w:tblCellMar>
        <w:tblLook w:val="04A0"/>
      </w:tblPr>
      <w:tblGrid>
        <w:gridCol w:w="9651"/>
      </w:tblGrid>
      <w:tr w:rsidR="004A06D4" w:rsidRPr="00045B1B" w:rsidTr="009442A5">
        <w:trPr>
          <w:trHeight w:val="525"/>
        </w:trPr>
        <w:tc>
          <w:tcPr>
            <w:tcW w:w="9651" w:type="dxa"/>
            <w:tcBorders>
              <w:top w:val="nil"/>
              <w:left w:val="nil"/>
              <w:bottom w:val="nil"/>
              <w:right w:val="nil"/>
            </w:tcBorders>
            <w:shd w:val="clear" w:color="auto" w:fill="auto"/>
            <w:noWrap/>
            <w:vAlign w:val="bottom"/>
            <w:hideMark/>
          </w:tcPr>
          <w:p w:rsidR="004A06D4" w:rsidRPr="00C82FFF" w:rsidRDefault="004A06D4" w:rsidP="009442A5">
            <w:pPr>
              <w:rPr>
                <w:rFonts w:ascii="Cambria" w:hAnsi="Cambria"/>
                <w:color w:val="000000"/>
                <w:sz w:val="24"/>
                <w:szCs w:val="24"/>
                <w:lang w:val="tr-TR" w:eastAsia="tr-TR"/>
              </w:rPr>
            </w:pPr>
            <w:r>
              <w:rPr>
                <w:rFonts w:ascii="Cambria" w:hAnsi="Cambria"/>
                <w:color w:val="000000"/>
                <w:sz w:val="24"/>
                <w:szCs w:val="24"/>
                <w:lang w:val="tr-TR" w:eastAsia="tr-TR"/>
              </w:rPr>
              <w:t>Üreter anatomisini bilmeli</w:t>
            </w:r>
          </w:p>
        </w:tc>
      </w:tr>
      <w:tr w:rsidR="004A06D4" w:rsidRPr="00045B1B" w:rsidTr="009442A5">
        <w:trPr>
          <w:trHeight w:val="525"/>
        </w:trPr>
        <w:tc>
          <w:tcPr>
            <w:tcW w:w="9651" w:type="dxa"/>
            <w:tcBorders>
              <w:top w:val="nil"/>
              <w:left w:val="nil"/>
              <w:bottom w:val="nil"/>
              <w:right w:val="nil"/>
            </w:tcBorders>
            <w:shd w:val="clear" w:color="auto" w:fill="auto"/>
            <w:noWrap/>
            <w:vAlign w:val="bottom"/>
            <w:hideMark/>
          </w:tcPr>
          <w:p w:rsidR="004A06D4" w:rsidRPr="00C82FFF" w:rsidRDefault="004A06D4" w:rsidP="009442A5">
            <w:pPr>
              <w:rPr>
                <w:rFonts w:ascii="Cambria" w:hAnsi="Cambria"/>
                <w:color w:val="000000"/>
                <w:sz w:val="24"/>
                <w:szCs w:val="24"/>
                <w:lang w:val="tr-TR" w:eastAsia="tr-TR"/>
              </w:rPr>
            </w:pPr>
            <w:r>
              <w:rPr>
                <w:rFonts w:ascii="Cambria" w:hAnsi="Cambria"/>
                <w:color w:val="000000"/>
                <w:sz w:val="24"/>
                <w:szCs w:val="24"/>
                <w:lang w:val="tr-TR" w:eastAsia="tr-TR"/>
              </w:rPr>
              <w:t>Gebelik hidronefrozunun oluşum mekanizmasını açıklayabilmeli</w:t>
            </w:r>
            <w:r w:rsidRPr="00C82FFF">
              <w:rPr>
                <w:rFonts w:ascii="Cambria" w:hAnsi="Cambria"/>
                <w:color w:val="000000"/>
                <w:sz w:val="24"/>
                <w:szCs w:val="24"/>
                <w:lang w:val="tr-TR" w:eastAsia="tr-TR"/>
              </w:rPr>
              <w:t>.</w:t>
            </w:r>
          </w:p>
        </w:tc>
      </w:tr>
      <w:tr w:rsidR="004A06D4" w:rsidRPr="00045B1B" w:rsidTr="009442A5">
        <w:trPr>
          <w:trHeight w:val="525"/>
        </w:trPr>
        <w:tc>
          <w:tcPr>
            <w:tcW w:w="9651" w:type="dxa"/>
            <w:tcBorders>
              <w:top w:val="nil"/>
              <w:left w:val="nil"/>
              <w:bottom w:val="nil"/>
              <w:right w:val="nil"/>
            </w:tcBorders>
            <w:shd w:val="clear" w:color="auto" w:fill="auto"/>
            <w:noWrap/>
            <w:vAlign w:val="bottom"/>
            <w:hideMark/>
          </w:tcPr>
          <w:p w:rsidR="004A06D4" w:rsidRPr="00C82FFF" w:rsidRDefault="004F4AC1" w:rsidP="009442A5">
            <w:pPr>
              <w:rPr>
                <w:rFonts w:ascii="Cambria" w:hAnsi="Cambria"/>
                <w:color w:val="000000"/>
                <w:sz w:val="24"/>
                <w:szCs w:val="24"/>
                <w:lang w:val="tr-TR" w:eastAsia="tr-TR"/>
              </w:rPr>
            </w:pPr>
            <w:r w:rsidRPr="00B80534">
              <w:rPr>
                <w:rFonts w:ascii="Cambria" w:hAnsi="Cambria"/>
                <w:color w:val="000000"/>
                <w:sz w:val="24"/>
                <w:szCs w:val="24"/>
                <w:lang w:val="tr-TR" w:eastAsia="tr-TR"/>
              </w:rPr>
              <w:t>Hidronefroza yol açan hastalıklar bilinmeli</w:t>
            </w:r>
          </w:p>
        </w:tc>
      </w:tr>
      <w:tr w:rsidR="004A06D4" w:rsidRPr="00783A7B" w:rsidTr="009442A5">
        <w:trPr>
          <w:trHeight w:val="525"/>
        </w:trPr>
        <w:tc>
          <w:tcPr>
            <w:tcW w:w="9651" w:type="dxa"/>
            <w:tcBorders>
              <w:top w:val="nil"/>
              <w:left w:val="nil"/>
              <w:bottom w:val="nil"/>
              <w:right w:val="nil"/>
            </w:tcBorders>
            <w:shd w:val="clear" w:color="auto" w:fill="auto"/>
            <w:noWrap/>
            <w:vAlign w:val="bottom"/>
            <w:hideMark/>
          </w:tcPr>
          <w:p w:rsidR="004A06D4" w:rsidRPr="0061514B" w:rsidRDefault="004F4AC1" w:rsidP="004A06D4">
            <w:pPr>
              <w:rPr>
                <w:rFonts w:ascii="Cambria" w:hAnsi="Cambria"/>
                <w:sz w:val="24"/>
                <w:szCs w:val="24"/>
                <w:lang w:val="tr-TR" w:eastAsia="tr-TR"/>
              </w:rPr>
            </w:pPr>
            <w:r>
              <w:rPr>
                <w:rFonts w:ascii="Cambria" w:hAnsi="Cambria"/>
                <w:color w:val="000000"/>
                <w:sz w:val="24"/>
                <w:szCs w:val="24"/>
                <w:lang w:val="tr-TR" w:eastAsia="tr-TR"/>
              </w:rPr>
              <w:t>Obstruksiyona karşı böbrekteki koruyucu mekanizmaları sayabilmeli</w:t>
            </w:r>
          </w:p>
        </w:tc>
      </w:tr>
      <w:tr w:rsidR="004A06D4" w:rsidRPr="00A02E2B" w:rsidTr="009442A5">
        <w:trPr>
          <w:trHeight w:val="525"/>
        </w:trPr>
        <w:tc>
          <w:tcPr>
            <w:tcW w:w="9651" w:type="dxa"/>
            <w:tcBorders>
              <w:top w:val="nil"/>
              <w:left w:val="nil"/>
              <w:bottom w:val="nil"/>
              <w:right w:val="nil"/>
            </w:tcBorders>
            <w:shd w:val="clear" w:color="auto" w:fill="auto"/>
            <w:noWrap/>
            <w:vAlign w:val="bottom"/>
            <w:hideMark/>
          </w:tcPr>
          <w:p w:rsidR="004A06D4" w:rsidRPr="00C82FFF" w:rsidRDefault="004F4AC1" w:rsidP="009442A5">
            <w:pPr>
              <w:rPr>
                <w:rFonts w:ascii="Cambria" w:hAnsi="Cambria"/>
                <w:color w:val="000000"/>
                <w:sz w:val="24"/>
                <w:szCs w:val="24"/>
                <w:lang w:val="tr-TR" w:eastAsia="tr-TR"/>
              </w:rPr>
            </w:pPr>
            <w:r>
              <w:rPr>
                <w:rFonts w:ascii="Cambria" w:hAnsi="Cambria"/>
                <w:color w:val="000000"/>
                <w:sz w:val="24"/>
                <w:szCs w:val="24"/>
                <w:lang w:val="tr-TR" w:eastAsia="tr-TR"/>
              </w:rPr>
              <w:t>Nefrektomi endikasyonlarını sayabilmeli</w:t>
            </w:r>
          </w:p>
        </w:tc>
      </w:tr>
    </w:tbl>
    <w:p w:rsidR="00783A7B" w:rsidRPr="004A06D4" w:rsidRDefault="00783A7B" w:rsidP="00BF21DC">
      <w:pPr>
        <w:pStyle w:val="AralkYok"/>
        <w:rPr>
          <w:rFonts w:ascii="Arial Narrow" w:hAnsi="Arial Narrow" w:cs="Times New Roman"/>
          <w:sz w:val="24"/>
          <w:szCs w:val="24"/>
          <w:lang w:val="de-DE" w:eastAsia="tr-TR"/>
        </w:rPr>
      </w:pPr>
    </w:p>
    <w:p w:rsidR="00783A7B" w:rsidRDefault="00783A7B" w:rsidP="00BF21DC">
      <w:pPr>
        <w:pStyle w:val="AralkYok"/>
        <w:rPr>
          <w:rFonts w:ascii="Arial Narrow" w:hAnsi="Arial Narrow" w:cs="Times New Roman"/>
          <w:sz w:val="24"/>
          <w:szCs w:val="24"/>
          <w:lang w:eastAsia="tr-TR"/>
        </w:rPr>
      </w:pPr>
    </w:p>
    <w:p w:rsidR="00783A7B" w:rsidRPr="00666EEF" w:rsidRDefault="00783A7B" w:rsidP="00BF21DC">
      <w:pPr>
        <w:pStyle w:val="AralkYok"/>
        <w:rPr>
          <w:rFonts w:ascii="Arial Narrow" w:hAnsi="Arial Narrow" w:cs="Times New Roman"/>
          <w:sz w:val="24"/>
          <w:szCs w:val="24"/>
          <w:lang w:eastAsia="tr-TR"/>
        </w:rPr>
      </w:pPr>
    </w:p>
    <w:tbl>
      <w:tblPr>
        <w:tblStyle w:val="TabloKlavuzu"/>
        <w:tblW w:w="9790" w:type="dxa"/>
        <w:tblLook w:val="04A0"/>
      </w:tblPr>
      <w:tblGrid>
        <w:gridCol w:w="1006"/>
        <w:gridCol w:w="5665"/>
        <w:gridCol w:w="3119"/>
      </w:tblGrid>
      <w:tr w:rsidR="006245C2" w:rsidTr="005A3169">
        <w:tc>
          <w:tcPr>
            <w:tcW w:w="1006" w:type="dxa"/>
            <w:vAlign w:val="bottom"/>
          </w:tcPr>
          <w:p w:rsidR="006245C2" w:rsidRPr="006245C2" w:rsidRDefault="006245C2">
            <w:pPr>
              <w:rPr>
                <w:rFonts w:ascii="Cambria" w:hAnsi="Cambria"/>
                <w:b/>
                <w:color w:val="000000"/>
              </w:rPr>
            </w:pPr>
            <w:r w:rsidRPr="006245C2">
              <w:rPr>
                <w:rFonts w:ascii="Cambria" w:hAnsi="Cambria"/>
                <w:b/>
                <w:color w:val="000000"/>
              </w:rPr>
              <w:t>URO_0</w:t>
            </w:r>
            <w:r w:rsidR="00BB41E8">
              <w:rPr>
                <w:rFonts w:ascii="Cambria" w:hAnsi="Cambria"/>
                <w:b/>
                <w:color w:val="000000"/>
              </w:rPr>
              <w:t>3</w:t>
            </w:r>
          </w:p>
        </w:tc>
        <w:tc>
          <w:tcPr>
            <w:tcW w:w="5665" w:type="dxa"/>
            <w:vAlign w:val="bottom"/>
          </w:tcPr>
          <w:p w:rsidR="006245C2" w:rsidRPr="006245C2" w:rsidRDefault="006245C2">
            <w:pPr>
              <w:rPr>
                <w:rFonts w:ascii="Cambria" w:hAnsi="Cambria"/>
                <w:b/>
                <w:color w:val="000000"/>
              </w:rPr>
            </w:pPr>
            <w:r w:rsidRPr="006245C2">
              <w:rPr>
                <w:rFonts w:ascii="Cambria" w:hAnsi="Cambria"/>
                <w:b/>
                <w:color w:val="000000"/>
              </w:rPr>
              <w:t>Ürolojide fizik muayene ve tanısal tetkikler</w:t>
            </w:r>
            <w:r w:rsidR="00890F29">
              <w:rPr>
                <w:rFonts w:ascii="Cambria" w:hAnsi="Cambria"/>
                <w:b/>
                <w:color w:val="000000"/>
              </w:rPr>
              <w:t xml:space="preserve"> 1</w:t>
            </w:r>
          </w:p>
        </w:tc>
        <w:tc>
          <w:tcPr>
            <w:tcW w:w="3119" w:type="dxa"/>
            <w:vAlign w:val="bottom"/>
          </w:tcPr>
          <w:p w:rsidR="006245C2" w:rsidRPr="006245C2" w:rsidRDefault="006245C2">
            <w:pPr>
              <w:rPr>
                <w:rFonts w:ascii="Cambria" w:hAnsi="Cambria"/>
                <w:b/>
                <w:color w:val="000000"/>
              </w:rPr>
            </w:pPr>
            <w:r w:rsidRPr="006245C2">
              <w:rPr>
                <w:rFonts w:ascii="Cambria" w:hAnsi="Cambria"/>
                <w:b/>
                <w:color w:val="000000"/>
              </w:rPr>
              <w:t>Dr. A.Reşit Ersay</w:t>
            </w:r>
          </w:p>
        </w:tc>
      </w:tr>
    </w:tbl>
    <w:p w:rsidR="00C82FFF" w:rsidRDefault="00C82FFF">
      <w:pPr>
        <w:rPr>
          <w:sz w:val="24"/>
          <w:szCs w:val="24"/>
          <w:lang w:val="tr-TR"/>
        </w:rPr>
      </w:pPr>
    </w:p>
    <w:tbl>
      <w:tblPr>
        <w:tblW w:w="9651" w:type="dxa"/>
        <w:tblInd w:w="58" w:type="dxa"/>
        <w:tblCellMar>
          <w:left w:w="70" w:type="dxa"/>
          <w:right w:w="70" w:type="dxa"/>
        </w:tblCellMar>
        <w:tblLook w:val="04A0"/>
      </w:tblPr>
      <w:tblGrid>
        <w:gridCol w:w="9651"/>
      </w:tblGrid>
      <w:tr w:rsidR="00783A7B" w:rsidRPr="00045B1B" w:rsidTr="009442A5">
        <w:trPr>
          <w:trHeight w:val="525"/>
        </w:trPr>
        <w:tc>
          <w:tcPr>
            <w:tcW w:w="9651" w:type="dxa"/>
            <w:tcBorders>
              <w:top w:val="nil"/>
              <w:left w:val="nil"/>
              <w:bottom w:val="nil"/>
              <w:right w:val="nil"/>
            </w:tcBorders>
            <w:shd w:val="clear" w:color="auto" w:fill="auto"/>
            <w:noWrap/>
            <w:vAlign w:val="bottom"/>
            <w:hideMark/>
          </w:tcPr>
          <w:p w:rsidR="00783A7B" w:rsidRPr="00C82FFF" w:rsidRDefault="00783A7B" w:rsidP="009442A5">
            <w:pPr>
              <w:rPr>
                <w:rFonts w:ascii="Cambria" w:hAnsi="Cambria"/>
                <w:color w:val="000000"/>
                <w:sz w:val="24"/>
                <w:szCs w:val="24"/>
                <w:lang w:val="tr-TR" w:eastAsia="tr-TR"/>
              </w:rPr>
            </w:pPr>
            <w:r w:rsidRPr="00C82FFF">
              <w:rPr>
                <w:rFonts w:ascii="Cambria" w:hAnsi="Cambria"/>
                <w:color w:val="000000"/>
                <w:sz w:val="24"/>
                <w:szCs w:val="24"/>
                <w:lang w:val="tr-TR" w:eastAsia="tr-TR"/>
              </w:rPr>
              <w:t>Semptomların ürolojik mi üroloji d</w:t>
            </w:r>
            <w:r>
              <w:rPr>
                <w:rFonts w:ascii="Cambria" w:hAnsi="Cambria"/>
                <w:color w:val="000000"/>
                <w:sz w:val="24"/>
                <w:szCs w:val="24"/>
                <w:lang w:val="tr-TR" w:eastAsia="tr-TR"/>
              </w:rPr>
              <w:t>ışı mı olduğunu ayırt edebilmeli</w:t>
            </w:r>
          </w:p>
        </w:tc>
      </w:tr>
      <w:tr w:rsidR="00783A7B" w:rsidRPr="00045B1B" w:rsidTr="009442A5">
        <w:trPr>
          <w:trHeight w:val="525"/>
        </w:trPr>
        <w:tc>
          <w:tcPr>
            <w:tcW w:w="9651" w:type="dxa"/>
            <w:tcBorders>
              <w:top w:val="nil"/>
              <w:left w:val="nil"/>
              <w:bottom w:val="nil"/>
              <w:right w:val="nil"/>
            </w:tcBorders>
            <w:shd w:val="clear" w:color="auto" w:fill="auto"/>
            <w:noWrap/>
            <w:vAlign w:val="bottom"/>
            <w:hideMark/>
          </w:tcPr>
          <w:p w:rsidR="00783A7B" w:rsidRPr="00C82FFF" w:rsidRDefault="00783A7B" w:rsidP="009442A5">
            <w:pPr>
              <w:rPr>
                <w:rFonts w:ascii="Cambria" w:hAnsi="Cambria"/>
                <w:color w:val="000000"/>
                <w:sz w:val="24"/>
                <w:szCs w:val="24"/>
                <w:lang w:val="tr-TR" w:eastAsia="tr-TR"/>
              </w:rPr>
            </w:pPr>
            <w:r>
              <w:rPr>
                <w:rFonts w:ascii="Cambria" w:hAnsi="Cambria"/>
                <w:color w:val="000000"/>
                <w:sz w:val="24"/>
                <w:szCs w:val="24"/>
                <w:lang w:val="tr-TR" w:eastAsia="tr-TR"/>
              </w:rPr>
              <w:t>Üriner sistem</w:t>
            </w:r>
            <w:r w:rsidRPr="00C82FFF">
              <w:rPr>
                <w:rFonts w:ascii="Cambria" w:hAnsi="Cambria"/>
                <w:color w:val="000000"/>
                <w:sz w:val="24"/>
                <w:szCs w:val="24"/>
                <w:lang w:val="tr-TR" w:eastAsia="tr-TR"/>
              </w:rPr>
              <w:t xml:space="preserve"> hastalıkları</w:t>
            </w:r>
            <w:r>
              <w:rPr>
                <w:rFonts w:ascii="Cambria" w:hAnsi="Cambria"/>
                <w:color w:val="000000"/>
                <w:sz w:val="24"/>
                <w:szCs w:val="24"/>
                <w:lang w:val="tr-TR" w:eastAsia="tr-TR"/>
              </w:rPr>
              <w:t>nın semptomlarını ve terminolojisini bilmeli</w:t>
            </w:r>
            <w:r w:rsidRPr="00C82FFF">
              <w:rPr>
                <w:rFonts w:ascii="Cambria" w:hAnsi="Cambria"/>
                <w:color w:val="000000"/>
                <w:sz w:val="24"/>
                <w:szCs w:val="24"/>
                <w:lang w:val="tr-TR" w:eastAsia="tr-TR"/>
              </w:rPr>
              <w:t>.</w:t>
            </w:r>
          </w:p>
        </w:tc>
      </w:tr>
      <w:tr w:rsidR="00783A7B" w:rsidRPr="00045B1B" w:rsidTr="009442A5">
        <w:trPr>
          <w:trHeight w:val="525"/>
        </w:trPr>
        <w:tc>
          <w:tcPr>
            <w:tcW w:w="9651" w:type="dxa"/>
            <w:tcBorders>
              <w:top w:val="nil"/>
              <w:left w:val="nil"/>
              <w:bottom w:val="nil"/>
              <w:right w:val="nil"/>
            </w:tcBorders>
            <w:shd w:val="clear" w:color="auto" w:fill="auto"/>
            <w:noWrap/>
            <w:vAlign w:val="bottom"/>
            <w:hideMark/>
          </w:tcPr>
          <w:p w:rsidR="00783A7B" w:rsidRPr="00C82FFF" w:rsidRDefault="00783A7B" w:rsidP="009442A5">
            <w:pPr>
              <w:rPr>
                <w:rFonts w:ascii="Cambria" w:hAnsi="Cambria"/>
                <w:color w:val="000000"/>
                <w:sz w:val="24"/>
                <w:szCs w:val="24"/>
                <w:lang w:val="tr-TR" w:eastAsia="tr-TR"/>
              </w:rPr>
            </w:pPr>
            <w:r>
              <w:rPr>
                <w:rFonts w:ascii="Cambria" w:hAnsi="Cambria"/>
                <w:color w:val="000000"/>
                <w:sz w:val="24"/>
                <w:szCs w:val="24"/>
                <w:lang w:val="tr-TR" w:eastAsia="tr-TR"/>
              </w:rPr>
              <w:t>Böbrek muayene metodlarını açıklayabilmeli</w:t>
            </w:r>
          </w:p>
        </w:tc>
      </w:tr>
      <w:tr w:rsidR="00783A7B" w:rsidRPr="00783A7B" w:rsidTr="009442A5">
        <w:trPr>
          <w:trHeight w:val="525"/>
        </w:trPr>
        <w:tc>
          <w:tcPr>
            <w:tcW w:w="9651" w:type="dxa"/>
            <w:tcBorders>
              <w:top w:val="nil"/>
              <w:left w:val="nil"/>
              <w:bottom w:val="nil"/>
              <w:right w:val="nil"/>
            </w:tcBorders>
            <w:shd w:val="clear" w:color="auto" w:fill="auto"/>
            <w:noWrap/>
            <w:vAlign w:val="bottom"/>
            <w:hideMark/>
          </w:tcPr>
          <w:p w:rsidR="00783A7B" w:rsidRPr="0061514B" w:rsidRDefault="00783A7B" w:rsidP="00DF2246">
            <w:pPr>
              <w:rPr>
                <w:rFonts w:ascii="Cambria" w:hAnsi="Cambria"/>
                <w:sz w:val="24"/>
                <w:szCs w:val="24"/>
                <w:lang w:val="tr-TR" w:eastAsia="tr-TR"/>
              </w:rPr>
            </w:pPr>
            <w:r w:rsidRPr="00C82FFF">
              <w:rPr>
                <w:rFonts w:ascii="Cambria" w:hAnsi="Cambria"/>
                <w:color w:val="000000"/>
                <w:sz w:val="24"/>
                <w:szCs w:val="24"/>
                <w:lang w:val="tr-TR" w:eastAsia="tr-TR"/>
              </w:rPr>
              <w:t>Ürogenital sistem hastalıklarında kan biyokimyasının değer</w:t>
            </w:r>
            <w:r>
              <w:rPr>
                <w:rFonts w:ascii="Cambria" w:hAnsi="Cambria"/>
                <w:color w:val="000000"/>
                <w:sz w:val="24"/>
                <w:szCs w:val="24"/>
                <w:lang w:val="tr-TR" w:eastAsia="tr-TR"/>
              </w:rPr>
              <w:t>lendir</w:t>
            </w:r>
            <w:r w:rsidR="00DF2246">
              <w:rPr>
                <w:rFonts w:ascii="Cambria" w:hAnsi="Cambria"/>
                <w:color w:val="000000"/>
                <w:sz w:val="24"/>
                <w:szCs w:val="24"/>
                <w:lang w:val="tr-TR" w:eastAsia="tr-TR"/>
              </w:rPr>
              <w:t>ilebilmesi</w:t>
            </w:r>
          </w:p>
        </w:tc>
      </w:tr>
      <w:tr w:rsidR="00783A7B" w:rsidRPr="00DF2246" w:rsidTr="009442A5">
        <w:trPr>
          <w:trHeight w:val="525"/>
        </w:trPr>
        <w:tc>
          <w:tcPr>
            <w:tcW w:w="9651" w:type="dxa"/>
            <w:tcBorders>
              <w:top w:val="nil"/>
              <w:left w:val="nil"/>
              <w:bottom w:val="nil"/>
              <w:right w:val="nil"/>
            </w:tcBorders>
            <w:shd w:val="clear" w:color="auto" w:fill="auto"/>
            <w:noWrap/>
            <w:vAlign w:val="bottom"/>
            <w:hideMark/>
          </w:tcPr>
          <w:p w:rsidR="00783A7B" w:rsidRPr="00C82FFF" w:rsidRDefault="00DF2246" w:rsidP="00DF2246">
            <w:pPr>
              <w:rPr>
                <w:rFonts w:ascii="Cambria" w:hAnsi="Cambria"/>
                <w:color w:val="000000"/>
                <w:sz w:val="24"/>
                <w:szCs w:val="24"/>
                <w:lang w:val="tr-TR" w:eastAsia="tr-TR"/>
              </w:rPr>
            </w:pPr>
            <w:r w:rsidRPr="00C82FFF">
              <w:rPr>
                <w:rFonts w:ascii="Cambria" w:hAnsi="Cambria"/>
                <w:color w:val="000000"/>
                <w:sz w:val="24"/>
                <w:szCs w:val="24"/>
                <w:lang w:val="tr-TR" w:eastAsia="tr-TR"/>
              </w:rPr>
              <w:t>Ürogenital sistem hastalıklarında idrar biyokimyasının değer</w:t>
            </w:r>
            <w:r>
              <w:rPr>
                <w:rFonts w:ascii="Cambria" w:hAnsi="Cambria"/>
                <w:color w:val="000000"/>
                <w:sz w:val="24"/>
                <w:szCs w:val="24"/>
                <w:lang w:val="tr-TR" w:eastAsia="tr-TR"/>
              </w:rPr>
              <w:t>lendirilebilmesi</w:t>
            </w:r>
          </w:p>
        </w:tc>
      </w:tr>
    </w:tbl>
    <w:p w:rsidR="00783A7B" w:rsidRPr="00DF2246" w:rsidRDefault="00783A7B">
      <w:pPr>
        <w:rPr>
          <w:sz w:val="24"/>
          <w:szCs w:val="24"/>
          <w:lang w:val="tr-TR"/>
        </w:rPr>
      </w:pPr>
    </w:p>
    <w:p w:rsidR="00783A7B" w:rsidRDefault="00783A7B">
      <w:pPr>
        <w:rPr>
          <w:sz w:val="24"/>
          <w:szCs w:val="24"/>
          <w:lang w:val="tr-TR"/>
        </w:rPr>
      </w:pPr>
    </w:p>
    <w:p w:rsidR="00783A7B" w:rsidRDefault="00783A7B">
      <w:pPr>
        <w:rPr>
          <w:sz w:val="24"/>
          <w:szCs w:val="24"/>
          <w:lang w:val="tr-TR"/>
        </w:rPr>
      </w:pPr>
    </w:p>
    <w:tbl>
      <w:tblPr>
        <w:tblStyle w:val="TabloKlavuzu"/>
        <w:tblW w:w="9790" w:type="dxa"/>
        <w:tblLook w:val="04A0"/>
      </w:tblPr>
      <w:tblGrid>
        <w:gridCol w:w="1006"/>
        <w:gridCol w:w="5665"/>
        <w:gridCol w:w="3119"/>
      </w:tblGrid>
      <w:tr w:rsidR="00890F29" w:rsidTr="00045B1B">
        <w:tc>
          <w:tcPr>
            <w:tcW w:w="1006" w:type="dxa"/>
            <w:vAlign w:val="bottom"/>
          </w:tcPr>
          <w:p w:rsidR="00890F29" w:rsidRPr="006245C2" w:rsidRDefault="00890F29" w:rsidP="00045B1B">
            <w:pPr>
              <w:rPr>
                <w:rFonts w:ascii="Cambria" w:hAnsi="Cambria"/>
                <w:b/>
                <w:color w:val="000000"/>
              </w:rPr>
            </w:pPr>
            <w:r w:rsidRPr="006245C2">
              <w:rPr>
                <w:rFonts w:ascii="Cambria" w:hAnsi="Cambria"/>
                <w:b/>
                <w:color w:val="000000"/>
              </w:rPr>
              <w:t>URO_0</w:t>
            </w:r>
            <w:r>
              <w:rPr>
                <w:rFonts w:ascii="Cambria" w:hAnsi="Cambria"/>
                <w:b/>
                <w:color w:val="000000"/>
              </w:rPr>
              <w:t>4</w:t>
            </w:r>
          </w:p>
        </w:tc>
        <w:tc>
          <w:tcPr>
            <w:tcW w:w="5665" w:type="dxa"/>
            <w:vAlign w:val="bottom"/>
          </w:tcPr>
          <w:p w:rsidR="00890F29" w:rsidRPr="006245C2" w:rsidRDefault="00890F29" w:rsidP="00045B1B">
            <w:pPr>
              <w:rPr>
                <w:rFonts w:ascii="Cambria" w:hAnsi="Cambria"/>
                <w:b/>
                <w:color w:val="000000"/>
              </w:rPr>
            </w:pPr>
            <w:r w:rsidRPr="006245C2">
              <w:rPr>
                <w:rFonts w:ascii="Cambria" w:hAnsi="Cambria"/>
                <w:b/>
                <w:color w:val="000000"/>
              </w:rPr>
              <w:t>Ürolojide fizik muayene ve tanısal tetkikler</w:t>
            </w:r>
            <w:r>
              <w:rPr>
                <w:rFonts w:ascii="Cambria" w:hAnsi="Cambria"/>
                <w:b/>
                <w:color w:val="000000"/>
              </w:rPr>
              <w:t xml:space="preserve"> 2</w:t>
            </w:r>
          </w:p>
        </w:tc>
        <w:tc>
          <w:tcPr>
            <w:tcW w:w="3119" w:type="dxa"/>
            <w:vAlign w:val="bottom"/>
          </w:tcPr>
          <w:p w:rsidR="00890F29" w:rsidRPr="006245C2" w:rsidRDefault="00890F29" w:rsidP="00045B1B">
            <w:pPr>
              <w:rPr>
                <w:rFonts w:ascii="Cambria" w:hAnsi="Cambria"/>
                <w:b/>
                <w:color w:val="000000"/>
              </w:rPr>
            </w:pPr>
            <w:r w:rsidRPr="006245C2">
              <w:rPr>
                <w:rFonts w:ascii="Cambria" w:hAnsi="Cambria"/>
                <w:b/>
                <w:color w:val="000000"/>
              </w:rPr>
              <w:t>Dr. A.Reşit Ersay</w:t>
            </w:r>
          </w:p>
        </w:tc>
      </w:tr>
    </w:tbl>
    <w:p w:rsidR="00C82FFF" w:rsidRDefault="00C82FFF">
      <w:pPr>
        <w:rPr>
          <w:sz w:val="24"/>
          <w:szCs w:val="24"/>
          <w:lang w:val="tr-TR"/>
        </w:rPr>
      </w:pPr>
    </w:p>
    <w:tbl>
      <w:tblPr>
        <w:tblW w:w="9935" w:type="dxa"/>
        <w:tblInd w:w="58" w:type="dxa"/>
        <w:tblCellMar>
          <w:left w:w="70" w:type="dxa"/>
          <w:right w:w="70" w:type="dxa"/>
        </w:tblCellMar>
        <w:tblLook w:val="04A0"/>
      </w:tblPr>
      <w:tblGrid>
        <w:gridCol w:w="9935"/>
      </w:tblGrid>
      <w:tr w:rsidR="008A1469" w:rsidRPr="00C82FFF" w:rsidTr="009442A5">
        <w:trPr>
          <w:trHeight w:val="340"/>
        </w:trPr>
        <w:tc>
          <w:tcPr>
            <w:tcW w:w="9935" w:type="dxa"/>
            <w:tcBorders>
              <w:top w:val="nil"/>
              <w:left w:val="nil"/>
              <w:bottom w:val="nil"/>
              <w:right w:val="nil"/>
            </w:tcBorders>
            <w:shd w:val="clear" w:color="auto" w:fill="auto"/>
            <w:noWrap/>
            <w:vAlign w:val="bottom"/>
            <w:hideMark/>
          </w:tcPr>
          <w:p w:rsidR="008A1469" w:rsidRPr="008A1469" w:rsidRDefault="00783A7B" w:rsidP="009442A5">
            <w:pPr>
              <w:rPr>
                <w:rFonts w:ascii="Cambria" w:hAnsi="Cambria"/>
                <w:color w:val="FF0000"/>
                <w:sz w:val="24"/>
                <w:szCs w:val="24"/>
                <w:lang w:val="tr-TR" w:eastAsia="tr-TR"/>
              </w:rPr>
            </w:pPr>
            <w:r w:rsidRPr="00C82FFF">
              <w:rPr>
                <w:rFonts w:ascii="Cambria" w:hAnsi="Cambria"/>
                <w:color w:val="000000"/>
                <w:sz w:val="24"/>
                <w:szCs w:val="24"/>
                <w:lang w:val="tr-TR" w:eastAsia="tr-TR"/>
              </w:rPr>
              <w:t>Ürolojik hastalıkların değerlendirilmesinde, bölüme spesifik tetkikler bilinmeli (üroflowmetri, ürodinami gibi)</w:t>
            </w:r>
          </w:p>
        </w:tc>
      </w:tr>
      <w:tr w:rsidR="008A1469" w:rsidRPr="00C82FFF" w:rsidTr="009442A5">
        <w:trPr>
          <w:trHeight w:val="340"/>
        </w:trPr>
        <w:tc>
          <w:tcPr>
            <w:tcW w:w="9935" w:type="dxa"/>
            <w:tcBorders>
              <w:top w:val="nil"/>
              <w:left w:val="nil"/>
              <w:bottom w:val="nil"/>
              <w:right w:val="nil"/>
            </w:tcBorders>
            <w:shd w:val="clear" w:color="auto" w:fill="auto"/>
            <w:noWrap/>
            <w:vAlign w:val="bottom"/>
            <w:hideMark/>
          </w:tcPr>
          <w:p w:rsidR="008A1469" w:rsidRPr="00DF2246" w:rsidRDefault="00DF2246" w:rsidP="009442A5">
            <w:pPr>
              <w:rPr>
                <w:rFonts w:ascii="Cambria" w:hAnsi="Cambria"/>
                <w:sz w:val="24"/>
                <w:szCs w:val="24"/>
                <w:lang w:val="tr-TR" w:eastAsia="tr-TR"/>
              </w:rPr>
            </w:pPr>
            <w:r w:rsidRPr="00DF2246">
              <w:rPr>
                <w:rFonts w:ascii="Cambria" w:hAnsi="Cambria"/>
                <w:sz w:val="24"/>
                <w:szCs w:val="24"/>
                <w:lang w:val="tr-TR" w:eastAsia="tr-TR"/>
              </w:rPr>
              <w:t>Hiper-hipo ve izostenüriye yol açan hastalıkları açıklayabilme</w:t>
            </w:r>
          </w:p>
          <w:p w:rsidR="008A1469" w:rsidRPr="008A1469" w:rsidRDefault="008A1469" w:rsidP="009442A5">
            <w:pPr>
              <w:rPr>
                <w:rFonts w:ascii="Cambria" w:hAnsi="Cambria"/>
                <w:color w:val="FF0000"/>
                <w:sz w:val="24"/>
                <w:szCs w:val="24"/>
                <w:lang w:val="tr-TR" w:eastAsia="tr-TR"/>
              </w:rPr>
            </w:pPr>
          </w:p>
        </w:tc>
      </w:tr>
      <w:tr w:rsidR="008A1469" w:rsidRPr="00C82FFF" w:rsidTr="009442A5">
        <w:trPr>
          <w:trHeight w:val="340"/>
        </w:trPr>
        <w:tc>
          <w:tcPr>
            <w:tcW w:w="9935" w:type="dxa"/>
            <w:tcBorders>
              <w:top w:val="nil"/>
              <w:left w:val="nil"/>
              <w:bottom w:val="nil"/>
              <w:right w:val="nil"/>
            </w:tcBorders>
            <w:shd w:val="clear" w:color="auto" w:fill="auto"/>
            <w:noWrap/>
            <w:vAlign w:val="bottom"/>
            <w:hideMark/>
          </w:tcPr>
          <w:p w:rsidR="008A1469" w:rsidRPr="008A1469" w:rsidRDefault="00DF2246" w:rsidP="009442A5">
            <w:pPr>
              <w:rPr>
                <w:rFonts w:ascii="Cambria" w:hAnsi="Cambria"/>
                <w:color w:val="FF0000"/>
                <w:sz w:val="24"/>
                <w:szCs w:val="24"/>
                <w:lang w:val="tr-TR" w:eastAsia="tr-TR"/>
              </w:rPr>
            </w:pPr>
            <w:r w:rsidRPr="00C82FFF">
              <w:rPr>
                <w:rFonts w:ascii="Cambria" w:hAnsi="Cambria"/>
                <w:color w:val="000000"/>
                <w:sz w:val="24"/>
                <w:szCs w:val="24"/>
                <w:lang w:val="tr-TR" w:eastAsia="tr-TR"/>
              </w:rPr>
              <w:t>Ürogenital sistem değerlendirmesinde temel görüntüleme yöntemleri bilinmeli</w:t>
            </w:r>
          </w:p>
        </w:tc>
      </w:tr>
      <w:tr w:rsidR="008A1469" w:rsidRPr="00C82FFF" w:rsidTr="009442A5">
        <w:trPr>
          <w:trHeight w:val="340"/>
        </w:trPr>
        <w:tc>
          <w:tcPr>
            <w:tcW w:w="9935" w:type="dxa"/>
            <w:tcBorders>
              <w:top w:val="nil"/>
              <w:left w:val="nil"/>
              <w:bottom w:val="nil"/>
              <w:right w:val="nil"/>
            </w:tcBorders>
            <w:shd w:val="clear" w:color="auto" w:fill="auto"/>
            <w:noWrap/>
            <w:vAlign w:val="bottom"/>
            <w:hideMark/>
          </w:tcPr>
          <w:p w:rsidR="008A1469" w:rsidRPr="00DF2246" w:rsidRDefault="00DF2246" w:rsidP="009442A5">
            <w:pPr>
              <w:rPr>
                <w:rFonts w:ascii="Cambria" w:hAnsi="Cambria"/>
                <w:sz w:val="24"/>
                <w:szCs w:val="24"/>
                <w:lang w:val="tr-TR" w:eastAsia="tr-TR"/>
              </w:rPr>
            </w:pPr>
            <w:r w:rsidRPr="00DF2246">
              <w:rPr>
                <w:rFonts w:ascii="Cambria" w:hAnsi="Cambria"/>
                <w:sz w:val="24"/>
                <w:szCs w:val="24"/>
                <w:lang w:val="tr-TR" w:eastAsia="tr-TR"/>
              </w:rPr>
              <w:lastRenderedPageBreak/>
              <w:t>Ürografi yorumlayabilmeli</w:t>
            </w:r>
          </w:p>
        </w:tc>
      </w:tr>
      <w:tr w:rsidR="008A1469" w:rsidRPr="00C82FFF" w:rsidTr="009442A5">
        <w:trPr>
          <w:trHeight w:val="340"/>
        </w:trPr>
        <w:tc>
          <w:tcPr>
            <w:tcW w:w="9935" w:type="dxa"/>
            <w:tcBorders>
              <w:top w:val="nil"/>
              <w:left w:val="nil"/>
              <w:bottom w:val="nil"/>
              <w:right w:val="nil"/>
            </w:tcBorders>
            <w:shd w:val="clear" w:color="auto" w:fill="auto"/>
            <w:noWrap/>
            <w:vAlign w:val="bottom"/>
            <w:hideMark/>
          </w:tcPr>
          <w:p w:rsidR="008A1469" w:rsidRPr="00DF2246" w:rsidRDefault="00DF2246" w:rsidP="009442A5">
            <w:pPr>
              <w:rPr>
                <w:rFonts w:ascii="Cambria" w:hAnsi="Cambria"/>
                <w:sz w:val="24"/>
                <w:szCs w:val="24"/>
                <w:lang w:val="tr-TR" w:eastAsia="tr-TR"/>
              </w:rPr>
            </w:pPr>
            <w:r w:rsidRPr="00DF2246">
              <w:rPr>
                <w:rFonts w:ascii="Cambria" w:hAnsi="Cambria"/>
                <w:sz w:val="24"/>
                <w:szCs w:val="24"/>
                <w:lang w:val="tr-TR" w:eastAsia="tr-TR"/>
              </w:rPr>
              <w:t>İşeme sistografisinin yapılış metodunun açıklanabilmesi</w:t>
            </w:r>
          </w:p>
        </w:tc>
      </w:tr>
    </w:tbl>
    <w:p w:rsidR="00890F29" w:rsidRDefault="00890F29">
      <w:pPr>
        <w:rPr>
          <w:sz w:val="24"/>
          <w:szCs w:val="24"/>
          <w:lang w:val="tr-TR"/>
        </w:rPr>
      </w:pPr>
    </w:p>
    <w:p w:rsidR="00890F29" w:rsidRDefault="00890F29">
      <w:pPr>
        <w:rPr>
          <w:sz w:val="24"/>
          <w:szCs w:val="24"/>
          <w:lang w:val="tr-TR"/>
        </w:rPr>
      </w:pPr>
    </w:p>
    <w:tbl>
      <w:tblPr>
        <w:tblStyle w:val="TabloKlavuzu"/>
        <w:tblW w:w="9790" w:type="dxa"/>
        <w:tblLook w:val="04A0"/>
      </w:tblPr>
      <w:tblGrid>
        <w:gridCol w:w="1006"/>
        <w:gridCol w:w="5665"/>
        <w:gridCol w:w="3119"/>
      </w:tblGrid>
      <w:tr w:rsidR="006245C2" w:rsidTr="005A3169">
        <w:tc>
          <w:tcPr>
            <w:tcW w:w="1006" w:type="dxa"/>
            <w:vAlign w:val="bottom"/>
          </w:tcPr>
          <w:p w:rsidR="006245C2" w:rsidRPr="006245C2" w:rsidRDefault="006245C2">
            <w:pPr>
              <w:rPr>
                <w:rFonts w:ascii="Cambria" w:hAnsi="Cambria"/>
                <w:b/>
                <w:color w:val="000000"/>
              </w:rPr>
            </w:pPr>
            <w:r w:rsidRPr="006245C2">
              <w:rPr>
                <w:rFonts w:ascii="Cambria" w:hAnsi="Cambria"/>
                <w:b/>
                <w:color w:val="000000"/>
              </w:rPr>
              <w:t>URO_0</w:t>
            </w:r>
            <w:r w:rsidR="00BB41E8">
              <w:rPr>
                <w:rFonts w:ascii="Cambria" w:hAnsi="Cambria"/>
                <w:b/>
                <w:color w:val="000000"/>
              </w:rPr>
              <w:t>5</w:t>
            </w:r>
          </w:p>
        </w:tc>
        <w:tc>
          <w:tcPr>
            <w:tcW w:w="5665" w:type="dxa"/>
            <w:vAlign w:val="bottom"/>
          </w:tcPr>
          <w:p w:rsidR="006245C2" w:rsidRPr="006245C2" w:rsidRDefault="006245C2" w:rsidP="00D621DC">
            <w:pPr>
              <w:rPr>
                <w:rFonts w:ascii="Cambria" w:hAnsi="Cambria"/>
                <w:b/>
                <w:color w:val="000000"/>
              </w:rPr>
            </w:pPr>
            <w:r w:rsidRPr="006245C2">
              <w:rPr>
                <w:rFonts w:ascii="Cambria" w:hAnsi="Cambria"/>
                <w:b/>
                <w:color w:val="000000"/>
              </w:rPr>
              <w:t>Üroonkoloji (</w:t>
            </w:r>
            <w:r w:rsidR="00D621DC">
              <w:rPr>
                <w:rFonts w:ascii="Cambria" w:hAnsi="Cambria"/>
                <w:b/>
                <w:color w:val="000000"/>
              </w:rPr>
              <w:t>üst</w:t>
            </w:r>
            <w:r w:rsidR="00890F29">
              <w:rPr>
                <w:rFonts w:ascii="Cambria" w:hAnsi="Cambria"/>
                <w:b/>
                <w:color w:val="000000"/>
              </w:rPr>
              <w:t xml:space="preserve"> üriner sistem</w:t>
            </w:r>
            <w:r w:rsidRPr="006245C2">
              <w:rPr>
                <w:rFonts w:ascii="Cambria" w:hAnsi="Cambria"/>
                <w:b/>
                <w:color w:val="000000"/>
              </w:rPr>
              <w:t>)</w:t>
            </w:r>
          </w:p>
        </w:tc>
        <w:tc>
          <w:tcPr>
            <w:tcW w:w="3119" w:type="dxa"/>
            <w:vAlign w:val="bottom"/>
          </w:tcPr>
          <w:p w:rsidR="006245C2" w:rsidRPr="006245C2" w:rsidRDefault="006245C2">
            <w:pPr>
              <w:rPr>
                <w:rFonts w:ascii="Cambria" w:hAnsi="Cambria"/>
                <w:b/>
                <w:color w:val="000000"/>
                <w:sz w:val="24"/>
                <w:szCs w:val="24"/>
              </w:rPr>
            </w:pPr>
            <w:r w:rsidRPr="006245C2">
              <w:rPr>
                <w:rFonts w:ascii="Cambria" w:hAnsi="Cambria"/>
                <w:b/>
                <w:color w:val="000000"/>
              </w:rPr>
              <w:t>Dr. C. Alan</w:t>
            </w:r>
          </w:p>
        </w:tc>
      </w:tr>
    </w:tbl>
    <w:p w:rsidR="006245C2" w:rsidRDefault="006245C2">
      <w:pPr>
        <w:rPr>
          <w:sz w:val="24"/>
          <w:szCs w:val="24"/>
          <w:lang w:val="tr-TR"/>
        </w:rPr>
      </w:pPr>
    </w:p>
    <w:tbl>
      <w:tblPr>
        <w:tblW w:w="9651" w:type="dxa"/>
        <w:tblInd w:w="58" w:type="dxa"/>
        <w:tblCellMar>
          <w:left w:w="70" w:type="dxa"/>
          <w:right w:w="70" w:type="dxa"/>
        </w:tblCellMar>
        <w:tblLook w:val="04A0"/>
      </w:tblPr>
      <w:tblGrid>
        <w:gridCol w:w="9651"/>
      </w:tblGrid>
      <w:tr w:rsidR="00C82FFF" w:rsidRPr="00045B1B" w:rsidTr="00D533A8">
        <w:trPr>
          <w:trHeight w:val="525"/>
        </w:trPr>
        <w:tc>
          <w:tcPr>
            <w:tcW w:w="9651" w:type="dxa"/>
            <w:tcBorders>
              <w:top w:val="nil"/>
              <w:left w:val="nil"/>
              <w:bottom w:val="nil"/>
              <w:right w:val="nil"/>
            </w:tcBorders>
            <w:shd w:val="clear" w:color="auto" w:fill="auto"/>
            <w:noWrap/>
            <w:vAlign w:val="bottom"/>
            <w:hideMark/>
          </w:tcPr>
          <w:p w:rsidR="00C82FFF" w:rsidRPr="00C82FFF" w:rsidRDefault="00C82FFF" w:rsidP="00A02E2B">
            <w:pPr>
              <w:rPr>
                <w:rFonts w:ascii="Cambria" w:hAnsi="Cambria"/>
                <w:color w:val="000000"/>
                <w:sz w:val="24"/>
                <w:szCs w:val="24"/>
                <w:lang w:val="tr-TR" w:eastAsia="tr-TR"/>
              </w:rPr>
            </w:pPr>
            <w:r w:rsidRPr="00C82FFF">
              <w:rPr>
                <w:rFonts w:ascii="Cambria" w:hAnsi="Cambria"/>
                <w:color w:val="000000"/>
                <w:sz w:val="24"/>
                <w:szCs w:val="24"/>
                <w:lang w:val="tr-TR" w:eastAsia="tr-TR"/>
              </w:rPr>
              <w:t>Üriner siste</w:t>
            </w:r>
            <w:r w:rsidR="00A02E2B">
              <w:rPr>
                <w:rFonts w:ascii="Cambria" w:hAnsi="Cambria"/>
                <w:color w:val="000000"/>
                <w:sz w:val="24"/>
                <w:szCs w:val="24"/>
                <w:lang w:val="tr-TR" w:eastAsia="tr-TR"/>
              </w:rPr>
              <w:t xml:space="preserve">mde kanser yapabilecek ajanlar ve </w:t>
            </w:r>
            <w:r w:rsidRPr="00C82FFF">
              <w:rPr>
                <w:rFonts w:ascii="Cambria" w:hAnsi="Cambria"/>
                <w:color w:val="000000"/>
                <w:sz w:val="24"/>
                <w:szCs w:val="24"/>
                <w:lang w:val="tr-TR" w:eastAsia="tr-TR"/>
              </w:rPr>
              <w:t>oluşum mek</w:t>
            </w:r>
            <w:r w:rsidR="00A02E2B">
              <w:rPr>
                <w:rFonts w:ascii="Cambria" w:hAnsi="Cambria"/>
                <w:color w:val="000000"/>
                <w:sz w:val="24"/>
                <w:szCs w:val="24"/>
                <w:lang w:val="tr-TR" w:eastAsia="tr-TR"/>
              </w:rPr>
              <w:t>a</w:t>
            </w:r>
            <w:r w:rsidRPr="00C82FFF">
              <w:rPr>
                <w:rFonts w:ascii="Cambria" w:hAnsi="Cambria"/>
                <w:color w:val="000000"/>
                <w:sz w:val="24"/>
                <w:szCs w:val="24"/>
                <w:lang w:val="tr-TR" w:eastAsia="tr-TR"/>
              </w:rPr>
              <w:t>nizmaları</w:t>
            </w:r>
            <w:r w:rsidR="00A02E2B">
              <w:rPr>
                <w:rFonts w:ascii="Cambria" w:hAnsi="Cambria"/>
                <w:color w:val="000000"/>
                <w:sz w:val="24"/>
                <w:szCs w:val="24"/>
                <w:lang w:val="tr-TR" w:eastAsia="tr-TR"/>
              </w:rPr>
              <w:t>nı</w:t>
            </w:r>
            <w:r w:rsidRPr="00C82FFF">
              <w:rPr>
                <w:rFonts w:ascii="Cambria" w:hAnsi="Cambria"/>
                <w:color w:val="000000"/>
                <w:sz w:val="24"/>
                <w:szCs w:val="24"/>
                <w:lang w:val="tr-TR" w:eastAsia="tr-TR"/>
              </w:rPr>
              <w:t xml:space="preserve"> </w:t>
            </w:r>
            <w:r w:rsidR="00A02E2B">
              <w:rPr>
                <w:rFonts w:ascii="Cambria" w:hAnsi="Cambria"/>
                <w:color w:val="000000"/>
                <w:sz w:val="24"/>
                <w:szCs w:val="24"/>
                <w:lang w:val="tr-TR" w:eastAsia="tr-TR"/>
              </w:rPr>
              <w:t>açıklayabilmeli</w:t>
            </w:r>
          </w:p>
        </w:tc>
      </w:tr>
      <w:tr w:rsidR="00C82FFF" w:rsidRPr="00045B1B" w:rsidTr="00D533A8">
        <w:trPr>
          <w:trHeight w:val="525"/>
        </w:trPr>
        <w:tc>
          <w:tcPr>
            <w:tcW w:w="9651" w:type="dxa"/>
            <w:tcBorders>
              <w:top w:val="nil"/>
              <w:left w:val="nil"/>
              <w:bottom w:val="nil"/>
              <w:right w:val="nil"/>
            </w:tcBorders>
            <w:shd w:val="clear" w:color="auto" w:fill="auto"/>
            <w:noWrap/>
            <w:vAlign w:val="bottom"/>
            <w:hideMark/>
          </w:tcPr>
          <w:p w:rsidR="00C82FFF" w:rsidRPr="00C82FFF" w:rsidRDefault="00C82FFF" w:rsidP="00C82FFF">
            <w:pPr>
              <w:rPr>
                <w:rFonts w:ascii="Cambria" w:hAnsi="Cambria"/>
                <w:color w:val="000000"/>
                <w:sz w:val="24"/>
                <w:szCs w:val="24"/>
                <w:lang w:val="tr-TR" w:eastAsia="tr-TR"/>
              </w:rPr>
            </w:pPr>
            <w:r w:rsidRPr="00C82FFF">
              <w:rPr>
                <w:rFonts w:ascii="Cambria" w:hAnsi="Cambria"/>
                <w:color w:val="000000"/>
                <w:sz w:val="24"/>
                <w:szCs w:val="24"/>
                <w:lang w:val="tr-TR" w:eastAsia="tr-TR"/>
              </w:rPr>
              <w:t>Kanserin erken tanısının konulması ile ilgili tanısal yöntemleri bilmeli.</w:t>
            </w:r>
          </w:p>
        </w:tc>
      </w:tr>
      <w:tr w:rsidR="00C82FFF" w:rsidRPr="00045B1B" w:rsidTr="00D533A8">
        <w:trPr>
          <w:trHeight w:val="525"/>
        </w:trPr>
        <w:tc>
          <w:tcPr>
            <w:tcW w:w="9651" w:type="dxa"/>
            <w:tcBorders>
              <w:top w:val="nil"/>
              <w:left w:val="nil"/>
              <w:bottom w:val="nil"/>
              <w:right w:val="nil"/>
            </w:tcBorders>
            <w:shd w:val="clear" w:color="auto" w:fill="auto"/>
            <w:noWrap/>
            <w:vAlign w:val="bottom"/>
            <w:hideMark/>
          </w:tcPr>
          <w:p w:rsidR="00C82FFF" w:rsidRPr="00C82FFF" w:rsidRDefault="00A02E2B" w:rsidP="00C82FFF">
            <w:pPr>
              <w:rPr>
                <w:rFonts w:ascii="Cambria" w:hAnsi="Cambria"/>
                <w:color w:val="000000"/>
                <w:sz w:val="24"/>
                <w:szCs w:val="24"/>
                <w:lang w:val="tr-TR" w:eastAsia="tr-TR"/>
              </w:rPr>
            </w:pPr>
            <w:r>
              <w:rPr>
                <w:rFonts w:ascii="Cambria" w:hAnsi="Cambria"/>
                <w:color w:val="000000"/>
                <w:sz w:val="24"/>
                <w:szCs w:val="24"/>
                <w:lang w:val="tr-TR" w:eastAsia="tr-TR"/>
              </w:rPr>
              <w:t>Üst üriner sistem t</w:t>
            </w:r>
            <w:r w:rsidR="00C82FFF" w:rsidRPr="00C82FFF">
              <w:rPr>
                <w:rFonts w:ascii="Cambria" w:hAnsi="Cambria"/>
                <w:color w:val="000000"/>
                <w:sz w:val="24"/>
                <w:szCs w:val="24"/>
                <w:lang w:val="tr-TR" w:eastAsia="tr-TR"/>
              </w:rPr>
              <w:t>ümörleri semptom, tanı ayırıcı tanı ve tedavisini bilmeli</w:t>
            </w:r>
          </w:p>
        </w:tc>
      </w:tr>
      <w:tr w:rsidR="00C82FFF" w:rsidRPr="00C82FFF" w:rsidTr="00D533A8">
        <w:trPr>
          <w:trHeight w:val="525"/>
        </w:trPr>
        <w:tc>
          <w:tcPr>
            <w:tcW w:w="9651" w:type="dxa"/>
            <w:tcBorders>
              <w:top w:val="nil"/>
              <w:left w:val="nil"/>
              <w:bottom w:val="nil"/>
              <w:right w:val="nil"/>
            </w:tcBorders>
            <w:shd w:val="clear" w:color="auto" w:fill="auto"/>
            <w:noWrap/>
            <w:vAlign w:val="bottom"/>
            <w:hideMark/>
          </w:tcPr>
          <w:p w:rsidR="00C82FFF" w:rsidRPr="0061514B" w:rsidRDefault="0061514B" w:rsidP="00D533A8">
            <w:pPr>
              <w:rPr>
                <w:rFonts w:ascii="Cambria" w:hAnsi="Cambria"/>
                <w:sz w:val="24"/>
                <w:szCs w:val="24"/>
                <w:lang w:val="tr-TR" w:eastAsia="tr-TR"/>
              </w:rPr>
            </w:pPr>
            <w:r w:rsidRPr="0061514B">
              <w:rPr>
                <w:rFonts w:ascii="Cambria" w:hAnsi="Cambria"/>
                <w:sz w:val="24"/>
                <w:szCs w:val="24"/>
                <w:lang w:val="tr-TR" w:eastAsia="tr-TR"/>
              </w:rPr>
              <w:t>Üriner sistem tümörlerine temel yaklaşımı ve triajı yapabilmeli</w:t>
            </w:r>
          </w:p>
        </w:tc>
      </w:tr>
      <w:tr w:rsidR="00C82FFF" w:rsidRPr="00A02E2B" w:rsidTr="00D533A8">
        <w:trPr>
          <w:trHeight w:val="525"/>
        </w:trPr>
        <w:tc>
          <w:tcPr>
            <w:tcW w:w="9651" w:type="dxa"/>
            <w:tcBorders>
              <w:top w:val="nil"/>
              <w:left w:val="nil"/>
              <w:bottom w:val="nil"/>
              <w:right w:val="nil"/>
            </w:tcBorders>
            <w:shd w:val="clear" w:color="auto" w:fill="auto"/>
            <w:noWrap/>
            <w:vAlign w:val="bottom"/>
            <w:hideMark/>
          </w:tcPr>
          <w:p w:rsidR="00C82FFF" w:rsidRPr="00C82FFF" w:rsidRDefault="00A02E2B" w:rsidP="00C82FFF">
            <w:pPr>
              <w:rPr>
                <w:rFonts w:ascii="Cambria" w:hAnsi="Cambria"/>
                <w:color w:val="000000"/>
                <w:sz w:val="24"/>
                <w:szCs w:val="24"/>
                <w:lang w:val="tr-TR" w:eastAsia="tr-TR"/>
              </w:rPr>
            </w:pPr>
            <w:r>
              <w:rPr>
                <w:rFonts w:ascii="Cambria" w:hAnsi="Cambria"/>
                <w:color w:val="000000"/>
                <w:sz w:val="24"/>
                <w:szCs w:val="24"/>
                <w:lang w:val="tr-TR" w:eastAsia="tr-TR"/>
              </w:rPr>
              <w:t>Böbrekte oluşabilen kanser tiplerini açıklayabilmeli</w:t>
            </w:r>
          </w:p>
        </w:tc>
      </w:tr>
    </w:tbl>
    <w:p w:rsidR="00C82FFF" w:rsidRDefault="00C82FFF">
      <w:pPr>
        <w:rPr>
          <w:sz w:val="24"/>
          <w:szCs w:val="24"/>
          <w:lang w:val="tr-TR"/>
        </w:rPr>
      </w:pPr>
    </w:p>
    <w:tbl>
      <w:tblPr>
        <w:tblStyle w:val="TabloKlavuzu"/>
        <w:tblW w:w="9790" w:type="dxa"/>
        <w:tblLook w:val="04A0"/>
      </w:tblPr>
      <w:tblGrid>
        <w:gridCol w:w="1006"/>
        <w:gridCol w:w="5665"/>
        <w:gridCol w:w="3119"/>
      </w:tblGrid>
      <w:tr w:rsidR="00890F29" w:rsidTr="00045B1B">
        <w:tc>
          <w:tcPr>
            <w:tcW w:w="1006" w:type="dxa"/>
            <w:vAlign w:val="bottom"/>
          </w:tcPr>
          <w:p w:rsidR="00890F29" w:rsidRPr="006245C2" w:rsidRDefault="00890F29" w:rsidP="00045B1B">
            <w:pPr>
              <w:rPr>
                <w:rFonts w:ascii="Cambria" w:hAnsi="Cambria"/>
                <w:b/>
                <w:color w:val="000000"/>
              </w:rPr>
            </w:pPr>
            <w:r w:rsidRPr="006245C2">
              <w:rPr>
                <w:rFonts w:ascii="Cambria" w:hAnsi="Cambria"/>
                <w:b/>
                <w:color w:val="000000"/>
              </w:rPr>
              <w:t>URO_0</w:t>
            </w:r>
            <w:r>
              <w:rPr>
                <w:rFonts w:ascii="Cambria" w:hAnsi="Cambria"/>
                <w:b/>
                <w:color w:val="000000"/>
              </w:rPr>
              <w:t>6</w:t>
            </w:r>
          </w:p>
        </w:tc>
        <w:tc>
          <w:tcPr>
            <w:tcW w:w="5665" w:type="dxa"/>
            <w:vAlign w:val="bottom"/>
          </w:tcPr>
          <w:p w:rsidR="00890F29" w:rsidRPr="006245C2" w:rsidRDefault="00890F29" w:rsidP="00045B1B">
            <w:pPr>
              <w:rPr>
                <w:rFonts w:ascii="Cambria" w:hAnsi="Cambria"/>
                <w:b/>
                <w:color w:val="000000"/>
              </w:rPr>
            </w:pPr>
            <w:r w:rsidRPr="006245C2">
              <w:rPr>
                <w:rFonts w:ascii="Cambria" w:hAnsi="Cambria"/>
                <w:b/>
                <w:color w:val="000000"/>
              </w:rPr>
              <w:t>Üroonkoloji (</w:t>
            </w:r>
            <w:r>
              <w:rPr>
                <w:rFonts w:ascii="Cambria" w:hAnsi="Cambria"/>
                <w:b/>
                <w:color w:val="000000"/>
              </w:rPr>
              <w:t>alt üriner sistem</w:t>
            </w:r>
            <w:r w:rsidRPr="006245C2">
              <w:rPr>
                <w:rFonts w:ascii="Cambria" w:hAnsi="Cambria"/>
                <w:b/>
                <w:color w:val="000000"/>
              </w:rPr>
              <w:t>)</w:t>
            </w:r>
          </w:p>
        </w:tc>
        <w:tc>
          <w:tcPr>
            <w:tcW w:w="3119" w:type="dxa"/>
            <w:vAlign w:val="bottom"/>
          </w:tcPr>
          <w:p w:rsidR="00890F29" w:rsidRPr="006245C2" w:rsidRDefault="00890F29" w:rsidP="00045B1B">
            <w:pPr>
              <w:rPr>
                <w:rFonts w:ascii="Cambria" w:hAnsi="Cambria"/>
                <w:b/>
                <w:color w:val="000000"/>
                <w:sz w:val="24"/>
                <w:szCs w:val="24"/>
              </w:rPr>
            </w:pPr>
            <w:r w:rsidRPr="006245C2">
              <w:rPr>
                <w:rFonts w:ascii="Cambria" w:hAnsi="Cambria"/>
                <w:b/>
                <w:color w:val="000000"/>
              </w:rPr>
              <w:t>Dr. C. Alan</w:t>
            </w:r>
          </w:p>
        </w:tc>
      </w:tr>
    </w:tbl>
    <w:p w:rsidR="00C82FFF" w:rsidRDefault="00C82FFF">
      <w:pPr>
        <w:rPr>
          <w:sz w:val="24"/>
          <w:szCs w:val="24"/>
          <w:lang w:val="tr-TR"/>
        </w:rPr>
      </w:pPr>
    </w:p>
    <w:tbl>
      <w:tblPr>
        <w:tblW w:w="9651" w:type="dxa"/>
        <w:tblInd w:w="58" w:type="dxa"/>
        <w:tblCellMar>
          <w:left w:w="70" w:type="dxa"/>
          <w:right w:w="70" w:type="dxa"/>
        </w:tblCellMar>
        <w:tblLook w:val="04A0"/>
      </w:tblPr>
      <w:tblGrid>
        <w:gridCol w:w="9651"/>
      </w:tblGrid>
      <w:tr w:rsidR="00D533A8" w:rsidRPr="00045B1B" w:rsidTr="00D533A8">
        <w:trPr>
          <w:trHeight w:val="525"/>
        </w:trPr>
        <w:tc>
          <w:tcPr>
            <w:tcW w:w="9651" w:type="dxa"/>
            <w:tcBorders>
              <w:top w:val="nil"/>
              <w:left w:val="nil"/>
              <w:bottom w:val="nil"/>
              <w:right w:val="nil"/>
            </w:tcBorders>
            <w:shd w:val="clear" w:color="auto" w:fill="auto"/>
            <w:noWrap/>
            <w:vAlign w:val="bottom"/>
            <w:hideMark/>
          </w:tcPr>
          <w:p w:rsidR="00D533A8" w:rsidRPr="00C82FFF" w:rsidRDefault="00A02E2B" w:rsidP="00A02E2B">
            <w:pPr>
              <w:rPr>
                <w:rFonts w:ascii="Cambria" w:hAnsi="Cambria"/>
                <w:color w:val="000000"/>
                <w:sz w:val="24"/>
                <w:szCs w:val="24"/>
                <w:lang w:val="tr-TR" w:eastAsia="tr-TR"/>
              </w:rPr>
            </w:pPr>
            <w:r>
              <w:rPr>
                <w:rFonts w:ascii="Cambria" w:hAnsi="Cambria"/>
                <w:color w:val="000000"/>
                <w:sz w:val="24"/>
                <w:szCs w:val="24"/>
                <w:lang w:val="tr-TR" w:eastAsia="tr-TR"/>
              </w:rPr>
              <w:t>Mesane kanseri teşhisinde neler yapıldığını açıklayabilmeli</w:t>
            </w:r>
          </w:p>
        </w:tc>
      </w:tr>
      <w:tr w:rsidR="00D533A8" w:rsidRPr="00045B1B" w:rsidTr="00D533A8">
        <w:trPr>
          <w:trHeight w:val="525"/>
        </w:trPr>
        <w:tc>
          <w:tcPr>
            <w:tcW w:w="9651" w:type="dxa"/>
            <w:tcBorders>
              <w:top w:val="nil"/>
              <w:left w:val="nil"/>
              <w:bottom w:val="nil"/>
              <w:right w:val="nil"/>
            </w:tcBorders>
            <w:shd w:val="clear" w:color="auto" w:fill="auto"/>
            <w:noWrap/>
            <w:vAlign w:val="bottom"/>
            <w:hideMark/>
          </w:tcPr>
          <w:p w:rsidR="00D533A8" w:rsidRPr="00C82FFF" w:rsidRDefault="00D533A8" w:rsidP="00A02E2B">
            <w:pPr>
              <w:rPr>
                <w:rFonts w:ascii="Cambria" w:hAnsi="Cambria"/>
                <w:color w:val="000000"/>
                <w:sz w:val="24"/>
                <w:szCs w:val="24"/>
                <w:lang w:val="tr-TR" w:eastAsia="tr-TR"/>
              </w:rPr>
            </w:pPr>
            <w:r w:rsidRPr="00C82FFF">
              <w:rPr>
                <w:rFonts w:ascii="Cambria" w:hAnsi="Cambria"/>
                <w:color w:val="000000"/>
                <w:sz w:val="24"/>
                <w:szCs w:val="24"/>
                <w:lang w:val="tr-TR" w:eastAsia="tr-TR"/>
              </w:rPr>
              <w:t xml:space="preserve">Prostat </w:t>
            </w:r>
            <w:r w:rsidR="00A02E2B">
              <w:rPr>
                <w:rFonts w:ascii="Cambria" w:hAnsi="Cambria"/>
                <w:color w:val="000000"/>
                <w:sz w:val="24"/>
                <w:szCs w:val="24"/>
                <w:lang w:val="tr-TR" w:eastAsia="tr-TR"/>
              </w:rPr>
              <w:t>kanserinin teşhisinde neler yapıldığını açıklayabilmeli</w:t>
            </w:r>
          </w:p>
        </w:tc>
      </w:tr>
      <w:tr w:rsidR="00D533A8" w:rsidRPr="00045B1B" w:rsidTr="00D533A8">
        <w:trPr>
          <w:trHeight w:val="525"/>
        </w:trPr>
        <w:tc>
          <w:tcPr>
            <w:tcW w:w="9651" w:type="dxa"/>
            <w:tcBorders>
              <w:top w:val="nil"/>
              <w:left w:val="nil"/>
              <w:bottom w:val="nil"/>
              <w:right w:val="nil"/>
            </w:tcBorders>
            <w:shd w:val="clear" w:color="auto" w:fill="auto"/>
            <w:noWrap/>
            <w:vAlign w:val="bottom"/>
            <w:hideMark/>
          </w:tcPr>
          <w:p w:rsidR="00D533A8" w:rsidRPr="00C82FFF" w:rsidRDefault="00A02E2B" w:rsidP="00A02E2B">
            <w:pPr>
              <w:rPr>
                <w:rFonts w:ascii="Cambria" w:hAnsi="Cambria"/>
                <w:color w:val="000000"/>
                <w:sz w:val="24"/>
                <w:szCs w:val="24"/>
                <w:lang w:val="tr-TR" w:eastAsia="tr-TR"/>
              </w:rPr>
            </w:pPr>
            <w:r>
              <w:rPr>
                <w:rFonts w:ascii="Cambria" w:hAnsi="Cambria"/>
                <w:color w:val="000000"/>
                <w:sz w:val="24"/>
                <w:szCs w:val="24"/>
                <w:lang w:val="tr-TR" w:eastAsia="tr-TR"/>
              </w:rPr>
              <w:t xml:space="preserve">Mesane ve prostat kanseri tedavi modalitelerini açıklayabilmeli </w:t>
            </w:r>
          </w:p>
        </w:tc>
      </w:tr>
      <w:tr w:rsidR="00D533A8" w:rsidRPr="0061514B" w:rsidTr="00D533A8">
        <w:trPr>
          <w:trHeight w:val="525"/>
        </w:trPr>
        <w:tc>
          <w:tcPr>
            <w:tcW w:w="9651" w:type="dxa"/>
            <w:tcBorders>
              <w:top w:val="nil"/>
              <w:left w:val="nil"/>
              <w:bottom w:val="nil"/>
              <w:right w:val="nil"/>
            </w:tcBorders>
            <w:shd w:val="clear" w:color="auto" w:fill="auto"/>
            <w:noWrap/>
            <w:vAlign w:val="bottom"/>
            <w:hideMark/>
          </w:tcPr>
          <w:p w:rsidR="00D533A8" w:rsidRPr="00C82FFF" w:rsidRDefault="0061514B" w:rsidP="009442A5">
            <w:pPr>
              <w:rPr>
                <w:rFonts w:ascii="Cambria" w:hAnsi="Cambria"/>
                <w:color w:val="000000"/>
                <w:sz w:val="24"/>
                <w:szCs w:val="24"/>
                <w:lang w:val="tr-TR" w:eastAsia="tr-TR"/>
              </w:rPr>
            </w:pPr>
            <w:r>
              <w:rPr>
                <w:rFonts w:ascii="Cambria" w:hAnsi="Cambria"/>
                <w:color w:val="000000"/>
                <w:sz w:val="24"/>
                <w:szCs w:val="24"/>
                <w:lang w:val="tr-TR" w:eastAsia="tr-TR"/>
              </w:rPr>
              <w:t xml:space="preserve">Testis tümörlerinin tedavi seçeneklerini açıklayabilmeli </w:t>
            </w:r>
          </w:p>
        </w:tc>
      </w:tr>
      <w:tr w:rsidR="00D533A8" w:rsidRPr="00A02E2B" w:rsidTr="00D533A8">
        <w:trPr>
          <w:trHeight w:val="525"/>
        </w:trPr>
        <w:tc>
          <w:tcPr>
            <w:tcW w:w="9651" w:type="dxa"/>
            <w:tcBorders>
              <w:top w:val="nil"/>
              <w:left w:val="nil"/>
              <w:bottom w:val="nil"/>
              <w:right w:val="nil"/>
            </w:tcBorders>
            <w:shd w:val="clear" w:color="auto" w:fill="auto"/>
            <w:noWrap/>
            <w:vAlign w:val="bottom"/>
            <w:hideMark/>
          </w:tcPr>
          <w:p w:rsidR="00D533A8" w:rsidRPr="0061514B" w:rsidRDefault="00A02E2B" w:rsidP="009442A5">
            <w:pPr>
              <w:rPr>
                <w:rFonts w:ascii="Cambria" w:hAnsi="Cambria"/>
                <w:color w:val="FF0000"/>
                <w:sz w:val="24"/>
                <w:szCs w:val="24"/>
                <w:lang w:val="tr-TR" w:eastAsia="tr-TR"/>
              </w:rPr>
            </w:pPr>
            <w:r>
              <w:rPr>
                <w:rFonts w:ascii="Cambria" w:hAnsi="Cambria"/>
                <w:color w:val="000000"/>
                <w:sz w:val="24"/>
                <w:szCs w:val="24"/>
                <w:lang w:val="tr-TR" w:eastAsia="tr-TR"/>
              </w:rPr>
              <w:t>Testis tümörünün acil olarak tanısını koyabilmeli</w:t>
            </w:r>
          </w:p>
        </w:tc>
      </w:tr>
    </w:tbl>
    <w:p w:rsidR="00C82FFF" w:rsidRDefault="00C82FFF">
      <w:pPr>
        <w:rPr>
          <w:sz w:val="24"/>
          <w:szCs w:val="24"/>
          <w:lang w:val="tr-TR"/>
        </w:rPr>
      </w:pPr>
    </w:p>
    <w:p w:rsidR="00C82FFF" w:rsidRDefault="00C82FFF">
      <w:pPr>
        <w:rPr>
          <w:sz w:val="24"/>
          <w:szCs w:val="24"/>
          <w:lang w:val="tr-TR"/>
        </w:rPr>
      </w:pPr>
    </w:p>
    <w:p w:rsidR="00C82FFF" w:rsidRDefault="00C82FFF">
      <w:pPr>
        <w:rPr>
          <w:sz w:val="24"/>
          <w:szCs w:val="24"/>
          <w:lang w:val="tr-TR"/>
        </w:rPr>
      </w:pPr>
    </w:p>
    <w:p w:rsidR="00C82FFF" w:rsidRDefault="00C82FFF">
      <w:pPr>
        <w:rPr>
          <w:sz w:val="24"/>
          <w:szCs w:val="24"/>
          <w:lang w:val="tr-TR"/>
        </w:rPr>
      </w:pPr>
    </w:p>
    <w:p w:rsidR="00C82FFF" w:rsidRDefault="00C82FFF">
      <w:pPr>
        <w:rPr>
          <w:sz w:val="24"/>
          <w:szCs w:val="24"/>
          <w:lang w:val="tr-TR"/>
        </w:rPr>
      </w:pPr>
    </w:p>
    <w:tbl>
      <w:tblPr>
        <w:tblStyle w:val="TabloKlavuzu"/>
        <w:tblW w:w="9790" w:type="dxa"/>
        <w:tblLook w:val="04A0"/>
      </w:tblPr>
      <w:tblGrid>
        <w:gridCol w:w="1006"/>
        <w:gridCol w:w="5665"/>
        <w:gridCol w:w="3119"/>
      </w:tblGrid>
      <w:tr w:rsidR="006245C2" w:rsidTr="005A3169">
        <w:tc>
          <w:tcPr>
            <w:tcW w:w="1006" w:type="dxa"/>
            <w:vAlign w:val="bottom"/>
          </w:tcPr>
          <w:p w:rsidR="006245C2" w:rsidRPr="006245C2" w:rsidRDefault="006245C2">
            <w:pPr>
              <w:rPr>
                <w:rFonts w:ascii="Cambria" w:hAnsi="Cambria"/>
                <w:b/>
                <w:color w:val="000000"/>
              </w:rPr>
            </w:pPr>
            <w:r w:rsidRPr="006245C2">
              <w:rPr>
                <w:rFonts w:ascii="Cambria" w:hAnsi="Cambria"/>
                <w:b/>
                <w:color w:val="000000"/>
              </w:rPr>
              <w:t>URO_0</w:t>
            </w:r>
            <w:r w:rsidR="00890F29">
              <w:rPr>
                <w:rFonts w:ascii="Cambria" w:hAnsi="Cambria"/>
                <w:b/>
                <w:color w:val="000000"/>
              </w:rPr>
              <w:t>7</w:t>
            </w:r>
          </w:p>
        </w:tc>
        <w:tc>
          <w:tcPr>
            <w:tcW w:w="5665" w:type="dxa"/>
            <w:vAlign w:val="bottom"/>
          </w:tcPr>
          <w:p w:rsidR="006245C2" w:rsidRPr="006245C2" w:rsidRDefault="006245C2" w:rsidP="00890F29">
            <w:pPr>
              <w:rPr>
                <w:rFonts w:ascii="Cambria" w:hAnsi="Cambria"/>
                <w:b/>
                <w:color w:val="000000"/>
              </w:rPr>
            </w:pPr>
            <w:r w:rsidRPr="006245C2">
              <w:rPr>
                <w:rFonts w:ascii="Cambria" w:hAnsi="Cambria"/>
                <w:b/>
                <w:color w:val="000000"/>
              </w:rPr>
              <w:t>Üriner sistem taş hastalıkları</w:t>
            </w:r>
            <w:r w:rsidR="00890F29">
              <w:rPr>
                <w:rFonts w:ascii="Cambria" w:hAnsi="Cambria"/>
                <w:b/>
                <w:color w:val="000000"/>
              </w:rPr>
              <w:t xml:space="preserve"> 1</w:t>
            </w:r>
          </w:p>
        </w:tc>
        <w:tc>
          <w:tcPr>
            <w:tcW w:w="3119" w:type="dxa"/>
            <w:vAlign w:val="bottom"/>
          </w:tcPr>
          <w:p w:rsidR="006245C2" w:rsidRPr="006245C2" w:rsidRDefault="006245C2">
            <w:pPr>
              <w:rPr>
                <w:rFonts w:ascii="Cambria" w:hAnsi="Cambria"/>
                <w:b/>
                <w:color w:val="000000"/>
              </w:rPr>
            </w:pPr>
            <w:r w:rsidRPr="006245C2">
              <w:rPr>
                <w:rFonts w:ascii="Cambria" w:hAnsi="Cambria"/>
                <w:b/>
                <w:color w:val="000000"/>
              </w:rPr>
              <w:t>Dr. A.Reşit Ersay</w:t>
            </w:r>
          </w:p>
        </w:tc>
      </w:tr>
    </w:tbl>
    <w:p w:rsidR="006245C2" w:rsidRDefault="006245C2">
      <w:pPr>
        <w:rPr>
          <w:sz w:val="24"/>
          <w:szCs w:val="24"/>
          <w:lang w:val="tr-TR"/>
        </w:rPr>
      </w:pPr>
    </w:p>
    <w:tbl>
      <w:tblPr>
        <w:tblW w:w="9226" w:type="dxa"/>
        <w:tblInd w:w="58" w:type="dxa"/>
        <w:tblCellMar>
          <w:left w:w="70" w:type="dxa"/>
          <w:right w:w="70" w:type="dxa"/>
        </w:tblCellMar>
        <w:tblLook w:val="04A0"/>
      </w:tblPr>
      <w:tblGrid>
        <w:gridCol w:w="9226"/>
      </w:tblGrid>
      <w:tr w:rsidR="00C82FFF" w:rsidRPr="00D533A8" w:rsidTr="00D533A8">
        <w:trPr>
          <w:trHeight w:val="525"/>
        </w:trPr>
        <w:tc>
          <w:tcPr>
            <w:tcW w:w="9226" w:type="dxa"/>
            <w:tcBorders>
              <w:top w:val="nil"/>
              <w:left w:val="nil"/>
              <w:bottom w:val="nil"/>
              <w:right w:val="nil"/>
            </w:tcBorders>
            <w:shd w:val="clear" w:color="auto" w:fill="auto"/>
            <w:noWrap/>
            <w:vAlign w:val="bottom"/>
            <w:hideMark/>
          </w:tcPr>
          <w:p w:rsidR="00C82FFF" w:rsidRPr="00C82FFF" w:rsidRDefault="00D533A8" w:rsidP="00D533A8">
            <w:pPr>
              <w:rPr>
                <w:rFonts w:ascii="Cambria" w:hAnsi="Cambria"/>
                <w:color w:val="000000"/>
                <w:sz w:val="24"/>
                <w:szCs w:val="24"/>
                <w:lang w:val="tr-TR" w:eastAsia="tr-TR"/>
              </w:rPr>
            </w:pPr>
            <w:r>
              <w:rPr>
                <w:rFonts w:ascii="Cambria" w:hAnsi="Cambria"/>
                <w:color w:val="000000"/>
                <w:sz w:val="24"/>
                <w:szCs w:val="24"/>
                <w:lang w:val="tr-TR" w:eastAsia="tr-TR"/>
              </w:rPr>
              <w:t>Taş oluşumuna yol açan intrinsik faktörleri sayabilmeli</w:t>
            </w:r>
          </w:p>
        </w:tc>
      </w:tr>
      <w:tr w:rsidR="00C82FFF" w:rsidRPr="00D533A8" w:rsidTr="00D533A8">
        <w:trPr>
          <w:trHeight w:val="525"/>
        </w:trPr>
        <w:tc>
          <w:tcPr>
            <w:tcW w:w="9226" w:type="dxa"/>
            <w:tcBorders>
              <w:top w:val="nil"/>
              <w:left w:val="nil"/>
              <w:bottom w:val="nil"/>
              <w:right w:val="nil"/>
            </w:tcBorders>
            <w:shd w:val="clear" w:color="auto" w:fill="auto"/>
            <w:noWrap/>
            <w:vAlign w:val="bottom"/>
            <w:hideMark/>
          </w:tcPr>
          <w:p w:rsidR="00C82FFF" w:rsidRPr="00C82FFF" w:rsidRDefault="00D533A8" w:rsidP="00D533A8">
            <w:pPr>
              <w:rPr>
                <w:rFonts w:ascii="Cambria" w:hAnsi="Cambria"/>
                <w:color w:val="000000"/>
                <w:sz w:val="24"/>
                <w:szCs w:val="24"/>
                <w:lang w:val="tr-TR" w:eastAsia="tr-TR"/>
              </w:rPr>
            </w:pPr>
            <w:r>
              <w:rPr>
                <w:rFonts w:ascii="Cambria" w:hAnsi="Cambria"/>
                <w:color w:val="000000"/>
                <w:sz w:val="24"/>
                <w:szCs w:val="24"/>
                <w:lang w:val="tr-TR" w:eastAsia="tr-TR"/>
              </w:rPr>
              <w:t xml:space="preserve">Taş oluşumuna yol açan çevresel faktörleri açıklayabilmeli </w:t>
            </w:r>
          </w:p>
        </w:tc>
      </w:tr>
      <w:tr w:rsidR="00C82FFF" w:rsidRPr="00045B1B" w:rsidTr="00D533A8">
        <w:trPr>
          <w:trHeight w:val="525"/>
        </w:trPr>
        <w:tc>
          <w:tcPr>
            <w:tcW w:w="9226" w:type="dxa"/>
            <w:tcBorders>
              <w:top w:val="nil"/>
              <w:left w:val="nil"/>
              <w:bottom w:val="nil"/>
              <w:right w:val="nil"/>
            </w:tcBorders>
            <w:shd w:val="clear" w:color="auto" w:fill="auto"/>
            <w:noWrap/>
            <w:vAlign w:val="bottom"/>
            <w:hideMark/>
          </w:tcPr>
          <w:p w:rsidR="00C82FFF" w:rsidRPr="00C82FFF" w:rsidRDefault="00C82FFF" w:rsidP="00C82FFF">
            <w:pPr>
              <w:rPr>
                <w:rFonts w:ascii="Cambria" w:hAnsi="Cambria"/>
                <w:color w:val="000000"/>
                <w:sz w:val="24"/>
                <w:szCs w:val="24"/>
                <w:lang w:val="tr-TR" w:eastAsia="tr-TR"/>
              </w:rPr>
            </w:pPr>
            <w:r w:rsidRPr="00C82FFF">
              <w:rPr>
                <w:rFonts w:ascii="Cambria" w:hAnsi="Cambria"/>
                <w:color w:val="000000"/>
                <w:sz w:val="24"/>
                <w:szCs w:val="24"/>
                <w:lang w:val="tr-TR" w:eastAsia="tr-TR"/>
              </w:rPr>
              <w:t>Böbrek ve üreter taşı tanı yöntemleri bilinmeli.</w:t>
            </w:r>
          </w:p>
        </w:tc>
      </w:tr>
      <w:tr w:rsidR="00C82FFF" w:rsidRPr="00C82FFF" w:rsidTr="00D533A8">
        <w:trPr>
          <w:trHeight w:val="525"/>
        </w:trPr>
        <w:tc>
          <w:tcPr>
            <w:tcW w:w="9226" w:type="dxa"/>
            <w:tcBorders>
              <w:top w:val="nil"/>
              <w:left w:val="nil"/>
              <w:bottom w:val="nil"/>
              <w:right w:val="nil"/>
            </w:tcBorders>
            <w:shd w:val="clear" w:color="auto" w:fill="auto"/>
            <w:noWrap/>
            <w:vAlign w:val="bottom"/>
            <w:hideMark/>
          </w:tcPr>
          <w:p w:rsidR="00C82FFF" w:rsidRPr="00C82FFF" w:rsidRDefault="00C82FFF" w:rsidP="00C82FFF">
            <w:pPr>
              <w:rPr>
                <w:rFonts w:ascii="Cambria" w:hAnsi="Cambria"/>
                <w:color w:val="000000"/>
                <w:sz w:val="24"/>
                <w:szCs w:val="24"/>
                <w:lang w:val="tr-TR" w:eastAsia="tr-TR"/>
              </w:rPr>
            </w:pPr>
            <w:r w:rsidRPr="00C82FFF">
              <w:rPr>
                <w:rFonts w:ascii="Cambria" w:hAnsi="Cambria"/>
                <w:color w:val="000000"/>
                <w:sz w:val="24"/>
                <w:szCs w:val="24"/>
                <w:lang w:val="tr-TR" w:eastAsia="tr-TR"/>
              </w:rPr>
              <w:t>Taş oluşumu önlenmesine ilişkin temel bilgiler bilinmeli</w:t>
            </w:r>
          </w:p>
        </w:tc>
      </w:tr>
      <w:tr w:rsidR="00C82FFF" w:rsidRPr="00C82FFF" w:rsidTr="00D533A8">
        <w:trPr>
          <w:trHeight w:val="525"/>
        </w:trPr>
        <w:tc>
          <w:tcPr>
            <w:tcW w:w="9226" w:type="dxa"/>
            <w:tcBorders>
              <w:top w:val="nil"/>
              <w:left w:val="nil"/>
              <w:bottom w:val="nil"/>
              <w:right w:val="nil"/>
            </w:tcBorders>
            <w:shd w:val="clear" w:color="auto" w:fill="auto"/>
            <w:noWrap/>
            <w:vAlign w:val="bottom"/>
            <w:hideMark/>
          </w:tcPr>
          <w:p w:rsidR="00C82FFF" w:rsidRPr="00C82FFF" w:rsidRDefault="00C82FFF" w:rsidP="00C82FFF">
            <w:pPr>
              <w:rPr>
                <w:rFonts w:ascii="Cambria" w:hAnsi="Cambria"/>
                <w:color w:val="000000"/>
                <w:sz w:val="24"/>
                <w:szCs w:val="24"/>
                <w:lang w:val="tr-TR" w:eastAsia="tr-TR"/>
              </w:rPr>
            </w:pPr>
            <w:r w:rsidRPr="00C82FFF">
              <w:rPr>
                <w:rFonts w:ascii="Cambria" w:hAnsi="Cambria"/>
                <w:color w:val="000000"/>
                <w:sz w:val="24"/>
                <w:szCs w:val="24"/>
                <w:lang w:val="tr-TR" w:eastAsia="tr-TR"/>
              </w:rPr>
              <w:t>Renal kolik ile acil servise başvuran hastaya yaklaşım bilinmeli</w:t>
            </w:r>
          </w:p>
        </w:tc>
      </w:tr>
    </w:tbl>
    <w:p w:rsidR="00C82FFF" w:rsidRDefault="00C82FFF">
      <w:pPr>
        <w:rPr>
          <w:sz w:val="24"/>
          <w:szCs w:val="24"/>
          <w:lang w:val="tr-TR"/>
        </w:rPr>
      </w:pPr>
    </w:p>
    <w:p w:rsidR="00C82FFF" w:rsidRDefault="00C82FFF">
      <w:pPr>
        <w:rPr>
          <w:sz w:val="24"/>
          <w:szCs w:val="24"/>
          <w:lang w:val="tr-TR"/>
        </w:rPr>
      </w:pPr>
    </w:p>
    <w:tbl>
      <w:tblPr>
        <w:tblStyle w:val="TabloKlavuzu"/>
        <w:tblW w:w="9790" w:type="dxa"/>
        <w:tblLook w:val="04A0"/>
      </w:tblPr>
      <w:tblGrid>
        <w:gridCol w:w="1006"/>
        <w:gridCol w:w="5665"/>
        <w:gridCol w:w="3119"/>
      </w:tblGrid>
      <w:tr w:rsidR="00890F29" w:rsidTr="00045B1B">
        <w:tc>
          <w:tcPr>
            <w:tcW w:w="1006" w:type="dxa"/>
            <w:vAlign w:val="bottom"/>
          </w:tcPr>
          <w:p w:rsidR="00890F29" w:rsidRPr="006245C2" w:rsidRDefault="00890F29" w:rsidP="00045B1B">
            <w:pPr>
              <w:rPr>
                <w:rFonts w:ascii="Cambria" w:hAnsi="Cambria"/>
                <w:b/>
                <w:color w:val="000000"/>
              </w:rPr>
            </w:pPr>
            <w:r w:rsidRPr="006245C2">
              <w:rPr>
                <w:rFonts w:ascii="Cambria" w:hAnsi="Cambria"/>
                <w:b/>
                <w:color w:val="000000"/>
              </w:rPr>
              <w:t>URO_0</w:t>
            </w:r>
            <w:r>
              <w:rPr>
                <w:rFonts w:ascii="Cambria" w:hAnsi="Cambria"/>
                <w:b/>
                <w:color w:val="000000"/>
              </w:rPr>
              <w:t>8</w:t>
            </w:r>
          </w:p>
        </w:tc>
        <w:tc>
          <w:tcPr>
            <w:tcW w:w="5665" w:type="dxa"/>
            <w:vAlign w:val="bottom"/>
          </w:tcPr>
          <w:p w:rsidR="00890F29" w:rsidRPr="006245C2" w:rsidRDefault="00890F29" w:rsidP="00045B1B">
            <w:pPr>
              <w:rPr>
                <w:rFonts w:ascii="Cambria" w:hAnsi="Cambria"/>
                <w:b/>
                <w:color w:val="000000"/>
              </w:rPr>
            </w:pPr>
            <w:r w:rsidRPr="006245C2">
              <w:rPr>
                <w:rFonts w:ascii="Cambria" w:hAnsi="Cambria"/>
                <w:b/>
                <w:color w:val="000000"/>
              </w:rPr>
              <w:t>Üriner sistem taş hastalıkları</w:t>
            </w:r>
            <w:r>
              <w:rPr>
                <w:rFonts w:ascii="Cambria" w:hAnsi="Cambria"/>
                <w:b/>
                <w:color w:val="000000"/>
              </w:rPr>
              <w:t xml:space="preserve"> 2</w:t>
            </w:r>
          </w:p>
        </w:tc>
        <w:tc>
          <w:tcPr>
            <w:tcW w:w="3119" w:type="dxa"/>
            <w:vAlign w:val="bottom"/>
          </w:tcPr>
          <w:p w:rsidR="00890F29" w:rsidRPr="006245C2" w:rsidRDefault="00890F29" w:rsidP="00045B1B">
            <w:pPr>
              <w:rPr>
                <w:rFonts w:ascii="Cambria" w:hAnsi="Cambria"/>
                <w:b/>
                <w:color w:val="000000"/>
              </w:rPr>
            </w:pPr>
            <w:r w:rsidRPr="006245C2">
              <w:rPr>
                <w:rFonts w:ascii="Cambria" w:hAnsi="Cambria"/>
                <w:b/>
                <w:color w:val="000000"/>
              </w:rPr>
              <w:t>Dr. A.Reşit Ersay</w:t>
            </w:r>
          </w:p>
        </w:tc>
      </w:tr>
    </w:tbl>
    <w:p w:rsidR="008A1469" w:rsidRDefault="008A1469">
      <w:pPr>
        <w:rPr>
          <w:sz w:val="24"/>
          <w:szCs w:val="24"/>
          <w:lang w:val="tr-TR"/>
        </w:rPr>
      </w:pPr>
    </w:p>
    <w:tbl>
      <w:tblPr>
        <w:tblW w:w="10616" w:type="dxa"/>
        <w:tblInd w:w="58" w:type="dxa"/>
        <w:tblCellMar>
          <w:left w:w="70" w:type="dxa"/>
          <w:right w:w="70" w:type="dxa"/>
        </w:tblCellMar>
        <w:tblLook w:val="04A0"/>
      </w:tblPr>
      <w:tblGrid>
        <w:gridCol w:w="10616"/>
      </w:tblGrid>
      <w:tr w:rsidR="004A06D4" w:rsidRPr="004A06D4" w:rsidTr="009442A5">
        <w:trPr>
          <w:trHeight w:val="543"/>
        </w:trPr>
        <w:tc>
          <w:tcPr>
            <w:tcW w:w="10616" w:type="dxa"/>
            <w:tcBorders>
              <w:top w:val="nil"/>
              <w:left w:val="nil"/>
              <w:bottom w:val="nil"/>
              <w:right w:val="nil"/>
            </w:tcBorders>
            <w:shd w:val="clear" w:color="auto" w:fill="auto"/>
            <w:noWrap/>
            <w:vAlign w:val="bottom"/>
            <w:hideMark/>
          </w:tcPr>
          <w:p w:rsidR="004A06D4" w:rsidRPr="00E14924" w:rsidRDefault="004A06D4" w:rsidP="009442A5">
            <w:pPr>
              <w:rPr>
                <w:rFonts w:ascii="Cambria" w:hAnsi="Cambria"/>
                <w:color w:val="000000"/>
                <w:sz w:val="24"/>
                <w:szCs w:val="24"/>
                <w:lang w:val="tr-TR" w:eastAsia="tr-TR"/>
              </w:rPr>
            </w:pPr>
            <w:r w:rsidRPr="00C82FFF">
              <w:rPr>
                <w:rFonts w:ascii="Cambria" w:hAnsi="Cambria"/>
                <w:color w:val="000000"/>
                <w:sz w:val="24"/>
                <w:szCs w:val="24"/>
                <w:lang w:val="tr-TR" w:eastAsia="tr-TR"/>
              </w:rPr>
              <w:t>Üriner sistemde taş oluşum mekanizmasını bilm</w:t>
            </w:r>
            <w:r>
              <w:rPr>
                <w:rFonts w:ascii="Cambria" w:hAnsi="Cambria"/>
                <w:color w:val="000000"/>
                <w:sz w:val="24"/>
                <w:szCs w:val="24"/>
                <w:lang w:val="tr-TR" w:eastAsia="tr-TR"/>
              </w:rPr>
              <w:t>eli</w:t>
            </w:r>
          </w:p>
        </w:tc>
      </w:tr>
      <w:tr w:rsidR="004A06D4" w:rsidRPr="004A06D4" w:rsidTr="009442A5">
        <w:trPr>
          <w:trHeight w:val="543"/>
        </w:trPr>
        <w:tc>
          <w:tcPr>
            <w:tcW w:w="10616" w:type="dxa"/>
            <w:tcBorders>
              <w:top w:val="nil"/>
              <w:left w:val="nil"/>
              <w:bottom w:val="nil"/>
              <w:right w:val="nil"/>
            </w:tcBorders>
            <w:shd w:val="clear" w:color="auto" w:fill="auto"/>
            <w:noWrap/>
            <w:vAlign w:val="bottom"/>
            <w:hideMark/>
          </w:tcPr>
          <w:p w:rsidR="004A06D4" w:rsidRPr="00E14924" w:rsidRDefault="004A06D4" w:rsidP="009442A5">
            <w:pPr>
              <w:rPr>
                <w:rFonts w:ascii="Cambria" w:hAnsi="Cambria"/>
                <w:color w:val="000000"/>
                <w:sz w:val="24"/>
                <w:szCs w:val="24"/>
                <w:lang w:val="tr-TR" w:eastAsia="tr-TR"/>
              </w:rPr>
            </w:pPr>
            <w:r>
              <w:rPr>
                <w:sz w:val="24"/>
                <w:szCs w:val="24"/>
                <w:lang w:val="tr-TR"/>
              </w:rPr>
              <w:lastRenderedPageBreak/>
              <w:t>Gerektiğinde uygun merkeze kısa sürede sevkini bilmeli</w:t>
            </w:r>
          </w:p>
        </w:tc>
      </w:tr>
      <w:tr w:rsidR="004A06D4" w:rsidRPr="00E14924" w:rsidTr="009442A5">
        <w:trPr>
          <w:trHeight w:val="543"/>
        </w:trPr>
        <w:tc>
          <w:tcPr>
            <w:tcW w:w="10616" w:type="dxa"/>
            <w:tcBorders>
              <w:top w:val="nil"/>
              <w:left w:val="nil"/>
              <w:bottom w:val="nil"/>
              <w:right w:val="nil"/>
            </w:tcBorders>
            <w:shd w:val="clear" w:color="auto" w:fill="auto"/>
            <w:noWrap/>
            <w:vAlign w:val="bottom"/>
            <w:hideMark/>
          </w:tcPr>
          <w:p w:rsidR="004A06D4" w:rsidRPr="00E14924" w:rsidRDefault="004A06D4" w:rsidP="004A06D4">
            <w:pPr>
              <w:rPr>
                <w:rFonts w:ascii="Cambria" w:hAnsi="Cambria"/>
                <w:color w:val="000000"/>
                <w:sz w:val="24"/>
                <w:szCs w:val="24"/>
                <w:lang w:val="tr-TR" w:eastAsia="tr-TR"/>
              </w:rPr>
            </w:pPr>
            <w:r>
              <w:rPr>
                <w:rFonts w:ascii="Cambria" w:hAnsi="Cambria"/>
                <w:color w:val="000000"/>
                <w:sz w:val="24"/>
                <w:szCs w:val="24"/>
                <w:lang w:val="tr-TR" w:eastAsia="tr-TR"/>
              </w:rPr>
              <w:t>Taşların tiplerinin radyolojik özelliklerini sayabilmeli</w:t>
            </w:r>
          </w:p>
        </w:tc>
      </w:tr>
      <w:tr w:rsidR="004A06D4" w:rsidRPr="00E14924" w:rsidTr="009442A5">
        <w:trPr>
          <w:trHeight w:val="543"/>
        </w:trPr>
        <w:tc>
          <w:tcPr>
            <w:tcW w:w="10616" w:type="dxa"/>
            <w:tcBorders>
              <w:top w:val="nil"/>
              <w:left w:val="nil"/>
              <w:bottom w:val="nil"/>
              <w:right w:val="nil"/>
            </w:tcBorders>
            <w:shd w:val="clear" w:color="auto" w:fill="auto"/>
            <w:noWrap/>
            <w:vAlign w:val="bottom"/>
            <w:hideMark/>
          </w:tcPr>
          <w:p w:rsidR="004A06D4" w:rsidRPr="00E14924" w:rsidRDefault="004A06D4" w:rsidP="009442A5">
            <w:pPr>
              <w:rPr>
                <w:rFonts w:ascii="Cambria" w:hAnsi="Cambria"/>
                <w:color w:val="000000"/>
                <w:sz w:val="24"/>
                <w:szCs w:val="24"/>
                <w:lang w:val="tr-TR" w:eastAsia="tr-TR"/>
              </w:rPr>
            </w:pPr>
            <w:r w:rsidRPr="00C82FFF">
              <w:rPr>
                <w:rFonts w:ascii="Cambria" w:hAnsi="Cambria"/>
                <w:color w:val="000000"/>
                <w:sz w:val="24"/>
                <w:szCs w:val="24"/>
                <w:lang w:val="tr-TR" w:eastAsia="tr-TR"/>
              </w:rPr>
              <w:t>Taşın üst üriner sistemde oluşturabileceği patolojiler öğrenilmeli</w:t>
            </w:r>
          </w:p>
        </w:tc>
      </w:tr>
      <w:tr w:rsidR="004A06D4" w:rsidRPr="00E14924" w:rsidTr="009442A5">
        <w:trPr>
          <w:trHeight w:val="543"/>
        </w:trPr>
        <w:tc>
          <w:tcPr>
            <w:tcW w:w="10616" w:type="dxa"/>
            <w:tcBorders>
              <w:top w:val="nil"/>
              <w:left w:val="nil"/>
              <w:bottom w:val="nil"/>
              <w:right w:val="nil"/>
            </w:tcBorders>
            <w:shd w:val="clear" w:color="auto" w:fill="auto"/>
            <w:noWrap/>
            <w:vAlign w:val="bottom"/>
            <w:hideMark/>
          </w:tcPr>
          <w:p w:rsidR="004A06D4" w:rsidRPr="004A06D4" w:rsidRDefault="004A06D4" w:rsidP="009442A5">
            <w:pPr>
              <w:rPr>
                <w:rFonts w:asciiTheme="majorHAnsi" w:hAnsiTheme="majorHAnsi"/>
                <w:sz w:val="24"/>
                <w:szCs w:val="24"/>
                <w:lang w:val="tr-TR"/>
              </w:rPr>
            </w:pPr>
            <w:r w:rsidRPr="004A06D4">
              <w:rPr>
                <w:rFonts w:asciiTheme="majorHAnsi" w:hAnsiTheme="majorHAnsi"/>
                <w:sz w:val="24"/>
                <w:szCs w:val="24"/>
                <w:lang w:val="tr-TR"/>
              </w:rPr>
              <w:t>Taş hastalıklarının cerrah</w:t>
            </w:r>
            <w:r>
              <w:rPr>
                <w:rFonts w:asciiTheme="majorHAnsi" w:hAnsiTheme="majorHAnsi"/>
                <w:sz w:val="24"/>
                <w:szCs w:val="24"/>
                <w:lang w:val="tr-TR"/>
              </w:rPr>
              <w:t>i tedavi modalitelerini bilmeli</w:t>
            </w:r>
            <w:r w:rsidRPr="00E14924">
              <w:rPr>
                <w:rFonts w:ascii="Cambria" w:hAnsi="Cambria"/>
                <w:color w:val="000000"/>
                <w:sz w:val="24"/>
                <w:szCs w:val="24"/>
                <w:lang w:val="tr-TR" w:eastAsia="tr-TR"/>
              </w:rPr>
              <w:t>.</w:t>
            </w:r>
          </w:p>
        </w:tc>
      </w:tr>
    </w:tbl>
    <w:p w:rsidR="00D71F46" w:rsidRPr="004A06D4" w:rsidRDefault="00D71F46">
      <w:pPr>
        <w:rPr>
          <w:sz w:val="24"/>
          <w:szCs w:val="24"/>
        </w:rPr>
      </w:pPr>
    </w:p>
    <w:p w:rsidR="00890F29" w:rsidRDefault="00890F29">
      <w:pPr>
        <w:rPr>
          <w:sz w:val="24"/>
          <w:szCs w:val="24"/>
          <w:lang w:val="tr-TR"/>
        </w:rPr>
      </w:pPr>
    </w:p>
    <w:tbl>
      <w:tblPr>
        <w:tblStyle w:val="TabloKlavuzu"/>
        <w:tblW w:w="9790" w:type="dxa"/>
        <w:tblLook w:val="04A0"/>
      </w:tblPr>
      <w:tblGrid>
        <w:gridCol w:w="1006"/>
        <w:gridCol w:w="6190"/>
        <w:gridCol w:w="2594"/>
      </w:tblGrid>
      <w:tr w:rsidR="00CC7EA5" w:rsidTr="00890F29">
        <w:tc>
          <w:tcPr>
            <w:tcW w:w="1006" w:type="dxa"/>
            <w:vAlign w:val="bottom"/>
          </w:tcPr>
          <w:p w:rsidR="00CC7EA5" w:rsidRPr="00CC7EA5" w:rsidRDefault="00CC7EA5">
            <w:pPr>
              <w:rPr>
                <w:rFonts w:ascii="Cambria" w:hAnsi="Cambria"/>
                <w:b/>
                <w:color w:val="000000"/>
              </w:rPr>
            </w:pPr>
            <w:r w:rsidRPr="00CC7EA5">
              <w:rPr>
                <w:rFonts w:ascii="Cambria" w:hAnsi="Cambria"/>
                <w:b/>
                <w:color w:val="000000"/>
              </w:rPr>
              <w:t>URO_0</w:t>
            </w:r>
            <w:r w:rsidR="00890F29">
              <w:rPr>
                <w:rFonts w:ascii="Cambria" w:hAnsi="Cambria"/>
                <w:b/>
                <w:color w:val="000000"/>
              </w:rPr>
              <w:t>9</w:t>
            </w:r>
          </w:p>
        </w:tc>
        <w:tc>
          <w:tcPr>
            <w:tcW w:w="6190" w:type="dxa"/>
            <w:vAlign w:val="bottom"/>
          </w:tcPr>
          <w:p w:rsidR="00CC7EA5" w:rsidRPr="00CC7EA5" w:rsidRDefault="00CC7EA5">
            <w:pPr>
              <w:rPr>
                <w:rFonts w:ascii="Cambria" w:hAnsi="Cambria"/>
                <w:b/>
                <w:color w:val="000000"/>
              </w:rPr>
            </w:pPr>
            <w:r w:rsidRPr="00CC7EA5">
              <w:rPr>
                <w:rFonts w:ascii="Cambria" w:hAnsi="Cambria"/>
                <w:b/>
                <w:color w:val="000000"/>
              </w:rPr>
              <w:t>Genitoüriner sistemin enfeksiyonları ve inflamasyonları</w:t>
            </w:r>
            <w:r w:rsidR="00D621DC">
              <w:rPr>
                <w:rFonts w:ascii="Cambria" w:hAnsi="Cambria"/>
                <w:b/>
                <w:color w:val="000000"/>
              </w:rPr>
              <w:t xml:space="preserve"> 1</w:t>
            </w:r>
          </w:p>
        </w:tc>
        <w:tc>
          <w:tcPr>
            <w:tcW w:w="2594" w:type="dxa"/>
            <w:vAlign w:val="bottom"/>
          </w:tcPr>
          <w:p w:rsidR="00CC7EA5" w:rsidRPr="00CC7EA5" w:rsidRDefault="00CC7EA5">
            <w:pPr>
              <w:rPr>
                <w:rFonts w:ascii="Cambria" w:hAnsi="Cambria"/>
                <w:b/>
                <w:color w:val="000000"/>
                <w:sz w:val="24"/>
                <w:szCs w:val="24"/>
              </w:rPr>
            </w:pPr>
            <w:r w:rsidRPr="00CC7EA5">
              <w:rPr>
                <w:rFonts w:ascii="Cambria" w:hAnsi="Cambria"/>
                <w:b/>
                <w:color w:val="000000"/>
              </w:rPr>
              <w:t>Dr. A. Akbaş</w:t>
            </w:r>
          </w:p>
        </w:tc>
      </w:tr>
    </w:tbl>
    <w:p w:rsidR="006245C2" w:rsidRDefault="006245C2">
      <w:pPr>
        <w:rPr>
          <w:sz w:val="24"/>
          <w:szCs w:val="24"/>
          <w:lang w:val="tr-TR"/>
        </w:rPr>
      </w:pPr>
    </w:p>
    <w:tbl>
      <w:tblPr>
        <w:tblW w:w="10616" w:type="dxa"/>
        <w:tblInd w:w="58" w:type="dxa"/>
        <w:tblCellMar>
          <w:left w:w="70" w:type="dxa"/>
          <w:right w:w="70" w:type="dxa"/>
        </w:tblCellMar>
        <w:tblLook w:val="04A0"/>
      </w:tblPr>
      <w:tblGrid>
        <w:gridCol w:w="10616"/>
      </w:tblGrid>
      <w:tr w:rsidR="00E14924" w:rsidRPr="00E14924" w:rsidTr="008A1469">
        <w:trPr>
          <w:trHeight w:val="543"/>
        </w:trPr>
        <w:tc>
          <w:tcPr>
            <w:tcW w:w="10616"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Enfeksiyon oluşum mekanizması bilinmeli</w:t>
            </w:r>
          </w:p>
        </w:tc>
      </w:tr>
      <w:tr w:rsidR="00E14924" w:rsidRPr="00E14924" w:rsidTr="008A1469">
        <w:trPr>
          <w:trHeight w:val="543"/>
        </w:trPr>
        <w:tc>
          <w:tcPr>
            <w:tcW w:w="10616"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Enfeksiyona karşı vücudun koruyucu mekanizmaları bilinmeli</w:t>
            </w:r>
          </w:p>
        </w:tc>
      </w:tr>
      <w:tr w:rsidR="00E14924" w:rsidRPr="00E14924" w:rsidTr="008A1469">
        <w:trPr>
          <w:trHeight w:val="543"/>
        </w:trPr>
        <w:tc>
          <w:tcPr>
            <w:tcW w:w="10616"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Üriner enfeksiyon ile ilgili terminolojiye hakim olmalı</w:t>
            </w:r>
          </w:p>
        </w:tc>
      </w:tr>
      <w:tr w:rsidR="00E14924" w:rsidRPr="00E14924" w:rsidTr="008A1469">
        <w:trPr>
          <w:trHeight w:val="543"/>
        </w:trPr>
        <w:tc>
          <w:tcPr>
            <w:tcW w:w="10616"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Tam idrar tahlili parametreleri değerlendirilebilmeli</w:t>
            </w:r>
          </w:p>
        </w:tc>
      </w:tr>
      <w:tr w:rsidR="00E14924" w:rsidRPr="00E14924" w:rsidTr="008A1469">
        <w:trPr>
          <w:trHeight w:val="543"/>
        </w:trPr>
        <w:tc>
          <w:tcPr>
            <w:tcW w:w="10616"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Üriner enfeksiyon risk faktörleri bilinmeli ve tedavisini düzenleyebilmeli.</w:t>
            </w:r>
          </w:p>
        </w:tc>
      </w:tr>
    </w:tbl>
    <w:p w:rsidR="00E14924" w:rsidRDefault="00E14924">
      <w:pPr>
        <w:rPr>
          <w:sz w:val="24"/>
          <w:szCs w:val="24"/>
          <w:lang w:val="tr-TR"/>
        </w:rPr>
      </w:pPr>
    </w:p>
    <w:tbl>
      <w:tblPr>
        <w:tblStyle w:val="TabloKlavuzu"/>
        <w:tblW w:w="9790" w:type="dxa"/>
        <w:tblLook w:val="04A0"/>
      </w:tblPr>
      <w:tblGrid>
        <w:gridCol w:w="1006"/>
        <w:gridCol w:w="6190"/>
        <w:gridCol w:w="2594"/>
      </w:tblGrid>
      <w:tr w:rsidR="00890F29" w:rsidTr="00890F29">
        <w:tc>
          <w:tcPr>
            <w:tcW w:w="1006" w:type="dxa"/>
            <w:vAlign w:val="bottom"/>
          </w:tcPr>
          <w:p w:rsidR="00890F29" w:rsidRPr="00CC7EA5" w:rsidRDefault="00890F29" w:rsidP="00045B1B">
            <w:pPr>
              <w:rPr>
                <w:rFonts w:ascii="Cambria" w:hAnsi="Cambria"/>
                <w:b/>
                <w:color w:val="000000"/>
              </w:rPr>
            </w:pPr>
            <w:r>
              <w:rPr>
                <w:rFonts w:ascii="Cambria" w:hAnsi="Cambria"/>
                <w:b/>
                <w:color w:val="000000"/>
              </w:rPr>
              <w:t>URO_10</w:t>
            </w:r>
          </w:p>
        </w:tc>
        <w:tc>
          <w:tcPr>
            <w:tcW w:w="6190" w:type="dxa"/>
            <w:vAlign w:val="bottom"/>
          </w:tcPr>
          <w:p w:rsidR="00890F29" w:rsidRPr="00CC7EA5" w:rsidRDefault="00890F29" w:rsidP="00045B1B">
            <w:pPr>
              <w:rPr>
                <w:rFonts w:ascii="Cambria" w:hAnsi="Cambria"/>
                <w:b/>
                <w:color w:val="000000"/>
              </w:rPr>
            </w:pPr>
            <w:r w:rsidRPr="00CC7EA5">
              <w:rPr>
                <w:rFonts w:ascii="Cambria" w:hAnsi="Cambria"/>
                <w:b/>
                <w:color w:val="000000"/>
              </w:rPr>
              <w:t>Genitoüriner sistemin enfeksiyonları ve inflamasyonları</w:t>
            </w:r>
            <w:r>
              <w:rPr>
                <w:rFonts w:ascii="Cambria" w:hAnsi="Cambria"/>
                <w:b/>
                <w:color w:val="000000"/>
              </w:rPr>
              <w:t xml:space="preserve"> 2</w:t>
            </w:r>
          </w:p>
        </w:tc>
        <w:tc>
          <w:tcPr>
            <w:tcW w:w="2594" w:type="dxa"/>
            <w:vAlign w:val="bottom"/>
          </w:tcPr>
          <w:p w:rsidR="00890F29" w:rsidRPr="00CC7EA5" w:rsidRDefault="00890F29" w:rsidP="00045B1B">
            <w:pPr>
              <w:rPr>
                <w:rFonts w:ascii="Cambria" w:hAnsi="Cambria"/>
                <w:b/>
                <w:color w:val="000000"/>
                <w:sz w:val="24"/>
                <w:szCs w:val="24"/>
              </w:rPr>
            </w:pPr>
            <w:r w:rsidRPr="00CC7EA5">
              <w:rPr>
                <w:rFonts w:ascii="Cambria" w:hAnsi="Cambria"/>
                <w:b/>
                <w:color w:val="000000"/>
              </w:rPr>
              <w:t>Dr. A. Akbaş</w:t>
            </w:r>
          </w:p>
        </w:tc>
      </w:tr>
    </w:tbl>
    <w:p w:rsidR="00E14924" w:rsidRDefault="00E14924">
      <w:pPr>
        <w:rPr>
          <w:sz w:val="24"/>
          <w:szCs w:val="24"/>
          <w:lang w:val="tr-TR"/>
        </w:rPr>
      </w:pPr>
    </w:p>
    <w:tbl>
      <w:tblPr>
        <w:tblW w:w="11320" w:type="dxa"/>
        <w:tblInd w:w="58" w:type="dxa"/>
        <w:tblCellMar>
          <w:left w:w="70" w:type="dxa"/>
          <w:right w:w="70" w:type="dxa"/>
        </w:tblCellMar>
        <w:tblLook w:val="04A0"/>
      </w:tblPr>
      <w:tblGrid>
        <w:gridCol w:w="11320"/>
      </w:tblGrid>
      <w:tr w:rsidR="008A1469" w:rsidRPr="00E14924" w:rsidTr="009442A5">
        <w:trPr>
          <w:trHeight w:val="525"/>
        </w:trPr>
        <w:tc>
          <w:tcPr>
            <w:tcW w:w="11320" w:type="dxa"/>
            <w:tcBorders>
              <w:top w:val="nil"/>
              <w:left w:val="nil"/>
              <w:bottom w:val="nil"/>
              <w:right w:val="nil"/>
            </w:tcBorders>
            <w:shd w:val="clear" w:color="auto" w:fill="auto"/>
            <w:noWrap/>
            <w:vAlign w:val="bottom"/>
            <w:hideMark/>
          </w:tcPr>
          <w:p w:rsidR="008A1469" w:rsidRPr="008A1469" w:rsidRDefault="008A1469" w:rsidP="009442A5">
            <w:pPr>
              <w:rPr>
                <w:sz w:val="24"/>
                <w:szCs w:val="24"/>
                <w:lang w:val="tr-TR"/>
              </w:rPr>
            </w:pPr>
            <w:r>
              <w:rPr>
                <w:sz w:val="24"/>
                <w:szCs w:val="24"/>
                <w:lang w:val="tr-TR"/>
              </w:rPr>
              <w:t>Genito üriner tüberkülozun üriner sisteme etkisi bilinmeli</w:t>
            </w:r>
          </w:p>
        </w:tc>
      </w:tr>
      <w:tr w:rsidR="008A1469" w:rsidRPr="00E14924" w:rsidTr="009442A5">
        <w:trPr>
          <w:trHeight w:val="525"/>
        </w:trPr>
        <w:tc>
          <w:tcPr>
            <w:tcW w:w="11320" w:type="dxa"/>
            <w:tcBorders>
              <w:top w:val="nil"/>
              <w:left w:val="nil"/>
              <w:bottom w:val="nil"/>
              <w:right w:val="nil"/>
            </w:tcBorders>
            <w:shd w:val="clear" w:color="auto" w:fill="auto"/>
            <w:noWrap/>
            <w:vAlign w:val="bottom"/>
            <w:hideMark/>
          </w:tcPr>
          <w:p w:rsidR="008A1469" w:rsidRPr="00E14924" w:rsidRDefault="008A1469" w:rsidP="009442A5">
            <w:pPr>
              <w:rPr>
                <w:rFonts w:ascii="Cambria" w:hAnsi="Cambria"/>
                <w:color w:val="000000"/>
                <w:sz w:val="24"/>
                <w:szCs w:val="24"/>
                <w:lang w:val="tr-TR" w:eastAsia="tr-TR"/>
              </w:rPr>
            </w:pPr>
            <w:r w:rsidRPr="00E14924">
              <w:rPr>
                <w:rFonts w:ascii="Cambria" w:hAnsi="Cambria"/>
                <w:color w:val="000000"/>
                <w:sz w:val="24"/>
                <w:szCs w:val="24"/>
                <w:lang w:val="tr-TR" w:eastAsia="tr-TR"/>
              </w:rPr>
              <w:t>Enfeksiyona karşı vücudun koruyucu mekanizmaları bilinmeli</w:t>
            </w:r>
          </w:p>
        </w:tc>
      </w:tr>
      <w:tr w:rsidR="008A1469" w:rsidRPr="00E14924" w:rsidTr="009442A5">
        <w:trPr>
          <w:trHeight w:val="525"/>
        </w:trPr>
        <w:tc>
          <w:tcPr>
            <w:tcW w:w="11320" w:type="dxa"/>
            <w:tcBorders>
              <w:top w:val="nil"/>
              <w:left w:val="nil"/>
              <w:bottom w:val="nil"/>
              <w:right w:val="nil"/>
            </w:tcBorders>
            <w:shd w:val="clear" w:color="auto" w:fill="auto"/>
            <w:noWrap/>
            <w:vAlign w:val="bottom"/>
            <w:hideMark/>
          </w:tcPr>
          <w:p w:rsidR="008A1469" w:rsidRPr="00E14924" w:rsidRDefault="008A1469" w:rsidP="009442A5">
            <w:pPr>
              <w:rPr>
                <w:rFonts w:ascii="Cambria" w:hAnsi="Cambria"/>
                <w:color w:val="000000"/>
                <w:sz w:val="24"/>
                <w:szCs w:val="24"/>
                <w:lang w:val="tr-TR" w:eastAsia="tr-TR"/>
              </w:rPr>
            </w:pPr>
            <w:r w:rsidRPr="00E14924">
              <w:rPr>
                <w:rFonts w:ascii="Cambria" w:hAnsi="Cambria"/>
                <w:color w:val="000000"/>
                <w:sz w:val="24"/>
                <w:szCs w:val="24"/>
                <w:lang w:val="tr-TR" w:eastAsia="tr-TR"/>
              </w:rPr>
              <w:t>Üriner enfeksiyon ile ilgili terminolojiye hakim olmalı</w:t>
            </w:r>
          </w:p>
        </w:tc>
      </w:tr>
      <w:tr w:rsidR="008A1469" w:rsidRPr="00E14924" w:rsidTr="009442A5">
        <w:trPr>
          <w:trHeight w:val="525"/>
        </w:trPr>
        <w:tc>
          <w:tcPr>
            <w:tcW w:w="11320" w:type="dxa"/>
            <w:tcBorders>
              <w:top w:val="nil"/>
              <w:left w:val="nil"/>
              <w:bottom w:val="nil"/>
              <w:right w:val="nil"/>
            </w:tcBorders>
            <w:shd w:val="clear" w:color="auto" w:fill="auto"/>
            <w:noWrap/>
            <w:vAlign w:val="bottom"/>
            <w:hideMark/>
          </w:tcPr>
          <w:p w:rsidR="008A1469" w:rsidRPr="00E14924" w:rsidRDefault="008A1469" w:rsidP="009442A5">
            <w:pPr>
              <w:rPr>
                <w:rFonts w:ascii="Cambria" w:hAnsi="Cambria"/>
                <w:color w:val="000000"/>
                <w:sz w:val="24"/>
                <w:szCs w:val="24"/>
                <w:lang w:val="tr-TR" w:eastAsia="tr-TR"/>
              </w:rPr>
            </w:pPr>
            <w:r w:rsidRPr="00E14924">
              <w:rPr>
                <w:rFonts w:ascii="Cambria" w:hAnsi="Cambria"/>
                <w:color w:val="000000"/>
                <w:sz w:val="24"/>
                <w:szCs w:val="24"/>
                <w:lang w:val="tr-TR" w:eastAsia="tr-TR"/>
              </w:rPr>
              <w:t>Tam idrar tahlili parametreleri değerlendirilebilmeli</w:t>
            </w:r>
          </w:p>
        </w:tc>
      </w:tr>
      <w:tr w:rsidR="008A1469" w:rsidRPr="00E14924" w:rsidTr="009442A5">
        <w:trPr>
          <w:trHeight w:val="525"/>
        </w:trPr>
        <w:tc>
          <w:tcPr>
            <w:tcW w:w="11320" w:type="dxa"/>
            <w:tcBorders>
              <w:top w:val="nil"/>
              <w:left w:val="nil"/>
              <w:bottom w:val="nil"/>
              <w:right w:val="nil"/>
            </w:tcBorders>
            <w:shd w:val="clear" w:color="auto" w:fill="auto"/>
            <w:noWrap/>
            <w:vAlign w:val="bottom"/>
            <w:hideMark/>
          </w:tcPr>
          <w:p w:rsidR="008A1469" w:rsidRPr="00E14924" w:rsidRDefault="008A1469" w:rsidP="009442A5">
            <w:pPr>
              <w:rPr>
                <w:rFonts w:ascii="Cambria" w:hAnsi="Cambria"/>
                <w:color w:val="000000"/>
                <w:sz w:val="24"/>
                <w:szCs w:val="24"/>
                <w:lang w:val="tr-TR" w:eastAsia="tr-TR"/>
              </w:rPr>
            </w:pPr>
            <w:r w:rsidRPr="00E14924">
              <w:rPr>
                <w:rFonts w:ascii="Cambria" w:hAnsi="Cambria"/>
                <w:color w:val="000000"/>
                <w:sz w:val="24"/>
                <w:szCs w:val="24"/>
                <w:lang w:val="tr-TR" w:eastAsia="tr-TR"/>
              </w:rPr>
              <w:t>Üriner enfeksiyon risk faktörleri bilinmeli ve tedavisini düzenleyebilmeli.</w:t>
            </w:r>
          </w:p>
        </w:tc>
      </w:tr>
    </w:tbl>
    <w:p w:rsidR="008A1469" w:rsidRDefault="008A1469">
      <w:pPr>
        <w:rPr>
          <w:sz w:val="24"/>
          <w:szCs w:val="24"/>
          <w:lang w:val="tr-TR"/>
        </w:rPr>
      </w:pPr>
    </w:p>
    <w:p w:rsidR="00D04BAF" w:rsidRDefault="00D04BAF">
      <w:pPr>
        <w:rPr>
          <w:sz w:val="24"/>
          <w:szCs w:val="24"/>
          <w:lang w:val="tr-TR"/>
        </w:rPr>
      </w:pPr>
    </w:p>
    <w:p w:rsidR="00890F29" w:rsidRDefault="00890F29">
      <w:pPr>
        <w:rPr>
          <w:sz w:val="24"/>
          <w:szCs w:val="24"/>
          <w:lang w:val="tr-TR"/>
        </w:rPr>
      </w:pPr>
    </w:p>
    <w:tbl>
      <w:tblPr>
        <w:tblStyle w:val="TabloKlavuzu"/>
        <w:tblW w:w="9790" w:type="dxa"/>
        <w:tblLook w:val="04A0"/>
      </w:tblPr>
      <w:tblGrid>
        <w:gridCol w:w="1006"/>
        <w:gridCol w:w="6332"/>
        <w:gridCol w:w="2452"/>
      </w:tblGrid>
      <w:tr w:rsidR="00CC7EA5" w:rsidTr="00C82FFF">
        <w:tc>
          <w:tcPr>
            <w:tcW w:w="1006" w:type="dxa"/>
            <w:vAlign w:val="bottom"/>
          </w:tcPr>
          <w:p w:rsidR="00CC7EA5" w:rsidRPr="00CC7EA5" w:rsidRDefault="00CC7EA5">
            <w:pPr>
              <w:rPr>
                <w:rFonts w:ascii="Cambria" w:hAnsi="Cambria"/>
                <w:b/>
                <w:color w:val="000000"/>
              </w:rPr>
            </w:pPr>
            <w:r w:rsidRPr="00CC7EA5">
              <w:rPr>
                <w:rFonts w:ascii="Cambria" w:hAnsi="Cambria"/>
                <w:b/>
                <w:color w:val="000000"/>
              </w:rPr>
              <w:t>URO_</w:t>
            </w:r>
            <w:r w:rsidR="00890F29">
              <w:rPr>
                <w:rFonts w:ascii="Cambria" w:hAnsi="Cambria"/>
                <w:b/>
                <w:color w:val="000000"/>
              </w:rPr>
              <w:t>11</w:t>
            </w:r>
          </w:p>
        </w:tc>
        <w:tc>
          <w:tcPr>
            <w:tcW w:w="6332" w:type="dxa"/>
            <w:vAlign w:val="bottom"/>
          </w:tcPr>
          <w:p w:rsidR="00CC7EA5" w:rsidRPr="00CC7EA5" w:rsidRDefault="00CC7EA5">
            <w:pPr>
              <w:rPr>
                <w:rFonts w:ascii="Cambria" w:hAnsi="Cambria"/>
                <w:b/>
                <w:color w:val="000000"/>
              </w:rPr>
            </w:pPr>
            <w:r w:rsidRPr="00CC7EA5">
              <w:rPr>
                <w:rFonts w:ascii="Cambria" w:hAnsi="Cambria"/>
                <w:b/>
                <w:color w:val="000000"/>
              </w:rPr>
              <w:t>Bening prostat hipertrofisi muayene ve teşhis yöntemler</w:t>
            </w:r>
          </w:p>
        </w:tc>
        <w:tc>
          <w:tcPr>
            <w:tcW w:w="2452" w:type="dxa"/>
            <w:vAlign w:val="bottom"/>
          </w:tcPr>
          <w:p w:rsidR="00CC7EA5" w:rsidRPr="00CC7EA5" w:rsidRDefault="00CC7EA5">
            <w:pPr>
              <w:rPr>
                <w:rFonts w:ascii="Cambria" w:hAnsi="Cambria"/>
                <w:b/>
                <w:color w:val="000000"/>
              </w:rPr>
            </w:pPr>
            <w:r w:rsidRPr="00CC7EA5">
              <w:rPr>
                <w:rFonts w:ascii="Cambria" w:hAnsi="Cambria"/>
                <w:b/>
                <w:color w:val="000000"/>
              </w:rPr>
              <w:t>Dr. C. Alan</w:t>
            </w:r>
          </w:p>
        </w:tc>
      </w:tr>
    </w:tbl>
    <w:p w:rsidR="006245C2" w:rsidRDefault="006245C2">
      <w:pPr>
        <w:rPr>
          <w:sz w:val="24"/>
          <w:szCs w:val="24"/>
          <w:lang w:val="tr-TR"/>
        </w:rPr>
      </w:pPr>
    </w:p>
    <w:tbl>
      <w:tblPr>
        <w:tblW w:w="11320" w:type="dxa"/>
        <w:tblInd w:w="58" w:type="dxa"/>
        <w:tblCellMar>
          <w:left w:w="70" w:type="dxa"/>
          <w:right w:w="70" w:type="dxa"/>
        </w:tblCellMar>
        <w:tblLook w:val="04A0"/>
      </w:tblPr>
      <w:tblGrid>
        <w:gridCol w:w="11320"/>
      </w:tblGrid>
      <w:tr w:rsidR="00E14924" w:rsidRPr="00E14924"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Alt üriner sistem semptomları bilinmeli</w:t>
            </w:r>
          </w:p>
        </w:tc>
      </w:tr>
      <w:tr w:rsidR="00E14924" w:rsidRPr="00E14924"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Parmakla rektal muayene değerlen</w:t>
            </w:r>
            <w:r w:rsidR="00D75A96">
              <w:rPr>
                <w:rFonts w:ascii="Cambria" w:hAnsi="Cambria"/>
                <w:color w:val="000000"/>
                <w:sz w:val="24"/>
                <w:szCs w:val="24"/>
                <w:lang w:val="tr-TR" w:eastAsia="tr-TR"/>
              </w:rPr>
              <w:t>d</w:t>
            </w:r>
            <w:r w:rsidRPr="00E14924">
              <w:rPr>
                <w:rFonts w:ascii="Cambria" w:hAnsi="Cambria"/>
                <w:color w:val="000000"/>
                <w:sz w:val="24"/>
                <w:szCs w:val="24"/>
                <w:lang w:val="tr-TR" w:eastAsia="tr-TR"/>
              </w:rPr>
              <w:t>irilebilmeli</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Prostat spesifik antijen hakkında bilgi sahibi olmalı</w:t>
            </w:r>
          </w:p>
        </w:tc>
      </w:tr>
      <w:tr w:rsidR="00E14924" w:rsidRPr="00E14924"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Prostat anatomisi bilinmeli</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Bening prostat hipertrofisi, prostat kanserinden doğru bir şekilde ayırtedilebilmeli</w:t>
            </w:r>
          </w:p>
        </w:tc>
      </w:tr>
    </w:tbl>
    <w:p w:rsidR="00E14924" w:rsidRDefault="00E14924">
      <w:pPr>
        <w:rPr>
          <w:sz w:val="24"/>
          <w:szCs w:val="24"/>
          <w:lang w:val="tr-TR"/>
        </w:rPr>
      </w:pPr>
    </w:p>
    <w:p w:rsidR="00E14924" w:rsidRDefault="00E14924">
      <w:pPr>
        <w:rPr>
          <w:sz w:val="24"/>
          <w:szCs w:val="24"/>
          <w:lang w:val="tr-TR"/>
        </w:rPr>
      </w:pPr>
    </w:p>
    <w:tbl>
      <w:tblPr>
        <w:tblStyle w:val="TabloKlavuzu"/>
        <w:tblW w:w="9790" w:type="dxa"/>
        <w:tblLook w:val="04A0"/>
      </w:tblPr>
      <w:tblGrid>
        <w:gridCol w:w="1006"/>
        <w:gridCol w:w="5665"/>
        <w:gridCol w:w="3119"/>
      </w:tblGrid>
      <w:tr w:rsidR="00C82FFF" w:rsidTr="005A3169">
        <w:tc>
          <w:tcPr>
            <w:tcW w:w="1006" w:type="dxa"/>
            <w:vAlign w:val="bottom"/>
          </w:tcPr>
          <w:p w:rsidR="00C82FFF" w:rsidRPr="00C82FFF" w:rsidRDefault="00C82FFF">
            <w:pPr>
              <w:rPr>
                <w:rFonts w:ascii="Cambria" w:hAnsi="Cambria"/>
                <w:b/>
                <w:color w:val="000000"/>
              </w:rPr>
            </w:pPr>
            <w:r w:rsidRPr="00C82FFF">
              <w:rPr>
                <w:rFonts w:ascii="Cambria" w:hAnsi="Cambria"/>
                <w:b/>
                <w:color w:val="000000"/>
              </w:rPr>
              <w:t>URO_</w:t>
            </w:r>
            <w:r w:rsidR="00890F29">
              <w:rPr>
                <w:rFonts w:ascii="Cambria" w:hAnsi="Cambria"/>
                <w:b/>
                <w:color w:val="000000"/>
              </w:rPr>
              <w:t>1</w:t>
            </w:r>
            <w:r w:rsidR="008748F0">
              <w:rPr>
                <w:rFonts w:ascii="Cambria" w:hAnsi="Cambria"/>
                <w:b/>
                <w:color w:val="000000"/>
              </w:rPr>
              <w:t>2</w:t>
            </w:r>
          </w:p>
        </w:tc>
        <w:tc>
          <w:tcPr>
            <w:tcW w:w="5665" w:type="dxa"/>
            <w:vAlign w:val="bottom"/>
          </w:tcPr>
          <w:p w:rsidR="00C82FFF" w:rsidRPr="00C82FFF" w:rsidRDefault="00C82FFF">
            <w:pPr>
              <w:rPr>
                <w:rFonts w:ascii="Cambria" w:hAnsi="Cambria"/>
                <w:b/>
                <w:color w:val="000000"/>
              </w:rPr>
            </w:pPr>
            <w:r w:rsidRPr="00C82FFF">
              <w:rPr>
                <w:rFonts w:ascii="Cambria" w:hAnsi="Cambria"/>
                <w:b/>
                <w:color w:val="000000"/>
              </w:rPr>
              <w:t>Reprodüktif fonksiyon ve disfonksiyon</w:t>
            </w:r>
            <w:r w:rsidR="00890F29">
              <w:rPr>
                <w:rFonts w:ascii="Cambria" w:hAnsi="Cambria"/>
                <w:b/>
                <w:color w:val="000000"/>
              </w:rPr>
              <w:t xml:space="preserve"> 1</w:t>
            </w:r>
          </w:p>
        </w:tc>
        <w:tc>
          <w:tcPr>
            <w:tcW w:w="3119" w:type="dxa"/>
            <w:vAlign w:val="bottom"/>
          </w:tcPr>
          <w:p w:rsidR="00C82FFF" w:rsidRPr="00C82FFF" w:rsidRDefault="00C82FFF">
            <w:pPr>
              <w:rPr>
                <w:rFonts w:ascii="Cambria" w:hAnsi="Cambria"/>
                <w:b/>
                <w:color w:val="000000"/>
              </w:rPr>
            </w:pPr>
            <w:r w:rsidRPr="00C82FFF">
              <w:rPr>
                <w:rFonts w:ascii="Cambria" w:hAnsi="Cambria"/>
                <w:b/>
                <w:color w:val="000000"/>
              </w:rPr>
              <w:t>Dr. A.Reşit Ersay</w:t>
            </w:r>
          </w:p>
        </w:tc>
      </w:tr>
    </w:tbl>
    <w:tbl>
      <w:tblPr>
        <w:tblW w:w="11320" w:type="dxa"/>
        <w:tblInd w:w="58" w:type="dxa"/>
        <w:tblCellMar>
          <w:left w:w="70" w:type="dxa"/>
          <w:right w:w="70" w:type="dxa"/>
        </w:tblCellMar>
        <w:tblLook w:val="04A0"/>
      </w:tblPr>
      <w:tblGrid>
        <w:gridCol w:w="11320"/>
      </w:tblGrid>
      <w:tr w:rsidR="00E14924" w:rsidRPr="00E14924"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lastRenderedPageBreak/>
              <w:t>Üreme sağlığı ve Spermiogram parametreleri bilinmeli</w:t>
            </w:r>
          </w:p>
        </w:tc>
      </w:tr>
      <w:tr w:rsidR="00E14924" w:rsidRPr="00E14924"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Spermiogramın alınış şekli bilinmeli</w:t>
            </w:r>
          </w:p>
        </w:tc>
      </w:tr>
      <w:tr w:rsidR="00E14924" w:rsidRPr="00E14924"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Hormonal değerlendirme bilinmeli</w:t>
            </w:r>
          </w:p>
        </w:tc>
      </w:tr>
      <w:tr w:rsidR="00E14924" w:rsidRPr="00E14924"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Obstruktif ve nonobstruktif azospermi kavramları ayırt</w:t>
            </w:r>
            <w:r w:rsidR="004F4AC1">
              <w:rPr>
                <w:rFonts w:ascii="Cambria" w:hAnsi="Cambria"/>
                <w:color w:val="000000"/>
                <w:sz w:val="24"/>
                <w:szCs w:val="24"/>
                <w:lang w:val="tr-TR" w:eastAsia="tr-TR"/>
              </w:rPr>
              <w:t xml:space="preserve"> </w:t>
            </w:r>
            <w:r w:rsidRPr="00E14924">
              <w:rPr>
                <w:rFonts w:ascii="Cambria" w:hAnsi="Cambria"/>
                <w:color w:val="000000"/>
                <w:sz w:val="24"/>
                <w:szCs w:val="24"/>
                <w:lang w:val="tr-TR" w:eastAsia="tr-TR"/>
              </w:rPr>
              <w:t>edilebilmeli</w:t>
            </w:r>
          </w:p>
        </w:tc>
      </w:tr>
      <w:tr w:rsidR="00E14924" w:rsidRPr="00E14924"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İnfertilite ayırıcı tanısı bilinmeli</w:t>
            </w:r>
          </w:p>
        </w:tc>
      </w:tr>
    </w:tbl>
    <w:p w:rsidR="00E14924" w:rsidRDefault="00E14924">
      <w:pPr>
        <w:rPr>
          <w:sz w:val="24"/>
          <w:szCs w:val="24"/>
          <w:lang w:val="tr-TR"/>
        </w:rPr>
      </w:pPr>
    </w:p>
    <w:tbl>
      <w:tblPr>
        <w:tblStyle w:val="TabloKlavuzu"/>
        <w:tblW w:w="9790" w:type="dxa"/>
        <w:tblLook w:val="04A0"/>
      </w:tblPr>
      <w:tblGrid>
        <w:gridCol w:w="1006"/>
        <w:gridCol w:w="5665"/>
        <w:gridCol w:w="3119"/>
      </w:tblGrid>
      <w:tr w:rsidR="00890F29" w:rsidTr="00045B1B">
        <w:tc>
          <w:tcPr>
            <w:tcW w:w="1006" w:type="dxa"/>
            <w:vAlign w:val="bottom"/>
          </w:tcPr>
          <w:p w:rsidR="00890F29" w:rsidRPr="00C82FFF" w:rsidRDefault="00890F29" w:rsidP="008748F0">
            <w:pPr>
              <w:rPr>
                <w:rFonts w:ascii="Cambria" w:hAnsi="Cambria"/>
                <w:b/>
                <w:color w:val="000000"/>
              </w:rPr>
            </w:pPr>
            <w:r w:rsidRPr="00C82FFF">
              <w:rPr>
                <w:rFonts w:ascii="Cambria" w:hAnsi="Cambria"/>
                <w:b/>
                <w:color w:val="000000"/>
              </w:rPr>
              <w:t>URO_</w:t>
            </w:r>
            <w:r>
              <w:rPr>
                <w:rFonts w:ascii="Cambria" w:hAnsi="Cambria"/>
                <w:b/>
                <w:color w:val="000000"/>
              </w:rPr>
              <w:t>1</w:t>
            </w:r>
            <w:r w:rsidR="008748F0">
              <w:rPr>
                <w:rFonts w:ascii="Cambria" w:hAnsi="Cambria"/>
                <w:b/>
                <w:color w:val="000000"/>
              </w:rPr>
              <w:t>3</w:t>
            </w:r>
          </w:p>
        </w:tc>
        <w:tc>
          <w:tcPr>
            <w:tcW w:w="5665" w:type="dxa"/>
            <w:vAlign w:val="bottom"/>
          </w:tcPr>
          <w:p w:rsidR="00890F29" w:rsidRPr="00C82FFF" w:rsidRDefault="00890F29" w:rsidP="00045B1B">
            <w:pPr>
              <w:rPr>
                <w:rFonts w:ascii="Cambria" w:hAnsi="Cambria"/>
                <w:b/>
                <w:color w:val="000000"/>
              </w:rPr>
            </w:pPr>
            <w:r w:rsidRPr="00C82FFF">
              <w:rPr>
                <w:rFonts w:ascii="Cambria" w:hAnsi="Cambria"/>
                <w:b/>
                <w:color w:val="000000"/>
              </w:rPr>
              <w:t>Reprodüktif fonksiyon ve disfonksiyon</w:t>
            </w:r>
            <w:r>
              <w:rPr>
                <w:rFonts w:ascii="Cambria" w:hAnsi="Cambria"/>
                <w:b/>
                <w:color w:val="000000"/>
              </w:rPr>
              <w:t xml:space="preserve"> 2</w:t>
            </w:r>
          </w:p>
        </w:tc>
        <w:tc>
          <w:tcPr>
            <w:tcW w:w="3119" w:type="dxa"/>
            <w:vAlign w:val="bottom"/>
          </w:tcPr>
          <w:p w:rsidR="00890F29" w:rsidRPr="00C82FFF" w:rsidRDefault="00890F29" w:rsidP="00045B1B">
            <w:pPr>
              <w:rPr>
                <w:rFonts w:ascii="Cambria" w:hAnsi="Cambria"/>
                <w:b/>
                <w:color w:val="000000"/>
              </w:rPr>
            </w:pPr>
            <w:r w:rsidRPr="00C82FFF">
              <w:rPr>
                <w:rFonts w:ascii="Cambria" w:hAnsi="Cambria"/>
                <w:b/>
                <w:color w:val="000000"/>
              </w:rPr>
              <w:t>Dr. A.Reşit Ersay</w:t>
            </w:r>
          </w:p>
        </w:tc>
      </w:tr>
    </w:tbl>
    <w:p w:rsidR="00E14924" w:rsidRDefault="00E14924">
      <w:pPr>
        <w:rPr>
          <w:sz w:val="24"/>
          <w:szCs w:val="24"/>
          <w:lang w:val="tr-TR"/>
        </w:rPr>
      </w:pPr>
    </w:p>
    <w:tbl>
      <w:tblPr>
        <w:tblW w:w="19302" w:type="dxa"/>
        <w:tblInd w:w="58" w:type="dxa"/>
        <w:tblCellMar>
          <w:left w:w="70" w:type="dxa"/>
          <w:right w:w="70" w:type="dxa"/>
        </w:tblCellMar>
        <w:tblLook w:val="04A0"/>
      </w:tblPr>
      <w:tblGrid>
        <w:gridCol w:w="9651"/>
        <w:gridCol w:w="9651"/>
      </w:tblGrid>
      <w:tr w:rsidR="00FF31EA" w:rsidRPr="00E14924" w:rsidTr="007E1429">
        <w:trPr>
          <w:trHeight w:val="525"/>
        </w:trPr>
        <w:tc>
          <w:tcPr>
            <w:tcW w:w="9651" w:type="dxa"/>
            <w:tcBorders>
              <w:top w:val="nil"/>
              <w:left w:val="nil"/>
              <w:bottom w:val="nil"/>
              <w:right w:val="nil"/>
            </w:tcBorders>
            <w:vAlign w:val="bottom"/>
          </w:tcPr>
          <w:p w:rsidR="00FF31EA" w:rsidRPr="00E14924" w:rsidRDefault="00FF31EA" w:rsidP="00A14395">
            <w:pPr>
              <w:rPr>
                <w:rFonts w:ascii="Cambria" w:hAnsi="Cambria"/>
                <w:color w:val="000000"/>
                <w:sz w:val="24"/>
                <w:szCs w:val="24"/>
                <w:lang w:val="tr-TR" w:eastAsia="tr-TR"/>
              </w:rPr>
            </w:pPr>
            <w:r>
              <w:rPr>
                <w:rFonts w:ascii="Cambria" w:hAnsi="Cambria"/>
                <w:color w:val="000000"/>
                <w:sz w:val="24"/>
                <w:szCs w:val="24"/>
                <w:lang w:val="tr-TR" w:eastAsia="tr-TR"/>
              </w:rPr>
              <w:t>Infertilite nedenleri</w:t>
            </w:r>
            <w:r w:rsidRPr="00E14924">
              <w:rPr>
                <w:rFonts w:ascii="Cambria" w:hAnsi="Cambria"/>
                <w:color w:val="000000"/>
                <w:sz w:val="24"/>
                <w:szCs w:val="24"/>
                <w:lang w:val="tr-TR" w:eastAsia="tr-TR"/>
              </w:rPr>
              <w:t xml:space="preserve"> bilinmeli</w:t>
            </w:r>
          </w:p>
        </w:tc>
        <w:tc>
          <w:tcPr>
            <w:tcW w:w="9651" w:type="dxa"/>
            <w:tcBorders>
              <w:top w:val="nil"/>
              <w:left w:val="nil"/>
              <w:bottom w:val="nil"/>
              <w:right w:val="nil"/>
            </w:tcBorders>
            <w:shd w:val="clear" w:color="auto" w:fill="auto"/>
            <w:noWrap/>
            <w:vAlign w:val="bottom"/>
            <w:hideMark/>
          </w:tcPr>
          <w:p w:rsidR="00FF31EA" w:rsidRPr="008A1469" w:rsidRDefault="00FF31EA" w:rsidP="008A1469">
            <w:pPr>
              <w:rPr>
                <w:color w:val="FF0000"/>
                <w:sz w:val="24"/>
                <w:szCs w:val="24"/>
                <w:lang w:val="tr-TR"/>
              </w:rPr>
            </w:pPr>
          </w:p>
        </w:tc>
      </w:tr>
      <w:tr w:rsidR="00FF31EA" w:rsidRPr="00E14924" w:rsidTr="007E1429">
        <w:trPr>
          <w:trHeight w:val="525"/>
        </w:trPr>
        <w:tc>
          <w:tcPr>
            <w:tcW w:w="9651" w:type="dxa"/>
            <w:tcBorders>
              <w:top w:val="nil"/>
              <w:left w:val="nil"/>
              <w:bottom w:val="nil"/>
              <w:right w:val="nil"/>
            </w:tcBorders>
            <w:vAlign w:val="bottom"/>
          </w:tcPr>
          <w:p w:rsidR="00FF31EA" w:rsidRPr="00E14924" w:rsidRDefault="00FF31EA" w:rsidP="00FF31EA">
            <w:pPr>
              <w:rPr>
                <w:rFonts w:ascii="Cambria" w:hAnsi="Cambria"/>
                <w:color w:val="000000"/>
                <w:sz w:val="24"/>
                <w:szCs w:val="24"/>
                <w:lang w:val="tr-TR" w:eastAsia="tr-TR"/>
              </w:rPr>
            </w:pPr>
            <w:r w:rsidRPr="00E14924">
              <w:rPr>
                <w:rFonts w:ascii="Cambria" w:hAnsi="Cambria"/>
                <w:color w:val="000000"/>
                <w:sz w:val="24"/>
                <w:szCs w:val="24"/>
                <w:lang w:val="tr-TR" w:eastAsia="tr-TR"/>
              </w:rPr>
              <w:t xml:space="preserve">Spermiogramın </w:t>
            </w:r>
            <w:r>
              <w:rPr>
                <w:rFonts w:ascii="Cambria" w:hAnsi="Cambria"/>
                <w:color w:val="000000"/>
                <w:sz w:val="24"/>
                <w:szCs w:val="24"/>
                <w:lang w:val="tr-TR" w:eastAsia="tr-TR"/>
              </w:rPr>
              <w:t>sonuclarini degerlendirebilmeli</w:t>
            </w:r>
          </w:p>
        </w:tc>
        <w:tc>
          <w:tcPr>
            <w:tcW w:w="9651" w:type="dxa"/>
            <w:tcBorders>
              <w:top w:val="nil"/>
              <w:left w:val="nil"/>
              <w:bottom w:val="nil"/>
              <w:right w:val="nil"/>
            </w:tcBorders>
            <w:shd w:val="clear" w:color="auto" w:fill="auto"/>
            <w:noWrap/>
            <w:vAlign w:val="bottom"/>
            <w:hideMark/>
          </w:tcPr>
          <w:p w:rsidR="00FF31EA" w:rsidRPr="008A1469" w:rsidRDefault="00FF31EA" w:rsidP="008A1469">
            <w:pPr>
              <w:rPr>
                <w:rFonts w:ascii="Cambria" w:hAnsi="Cambria"/>
                <w:color w:val="FF0000"/>
                <w:sz w:val="24"/>
                <w:szCs w:val="24"/>
                <w:lang w:val="tr-TR" w:eastAsia="tr-TR"/>
              </w:rPr>
            </w:pPr>
          </w:p>
        </w:tc>
      </w:tr>
      <w:tr w:rsidR="00FF31EA" w:rsidRPr="00E14924" w:rsidTr="007E1429">
        <w:trPr>
          <w:trHeight w:val="525"/>
        </w:trPr>
        <w:tc>
          <w:tcPr>
            <w:tcW w:w="9651" w:type="dxa"/>
            <w:tcBorders>
              <w:top w:val="nil"/>
              <w:left w:val="nil"/>
              <w:bottom w:val="nil"/>
              <w:right w:val="nil"/>
            </w:tcBorders>
            <w:vAlign w:val="bottom"/>
          </w:tcPr>
          <w:p w:rsidR="00FF31EA" w:rsidRPr="00E14924" w:rsidRDefault="00FF31EA" w:rsidP="00A14395">
            <w:pPr>
              <w:rPr>
                <w:rFonts w:ascii="Cambria" w:hAnsi="Cambria"/>
                <w:color w:val="000000"/>
                <w:sz w:val="24"/>
                <w:szCs w:val="24"/>
                <w:lang w:val="tr-TR" w:eastAsia="tr-TR"/>
              </w:rPr>
            </w:pPr>
            <w:r>
              <w:rPr>
                <w:rFonts w:ascii="Cambria" w:hAnsi="Cambria"/>
                <w:color w:val="000000"/>
                <w:sz w:val="24"/>
                <w:szCs w:val="24"/>
                <w:lang w:val="tr-TR" w:eastAsia="tr-TR"/>
              </w:rPr>
              <w:t>Genel tedavi yaklasimlari bilinmeli</w:t>
            </w:r>
          </w:p>
        </w:tc>
        <w:tc>
          <w:tcPr>
            <w:tcW w:w="9651" w:type="dxa"/>
            <w:tcBorders>
              <w:top w:val="nil"/>
              <w:left w:val="nil"/>
              <w:bottom w:val="nil"/>
              <w:right w:val="nil"/>
            </w:tcBorders>
            <w:shd w:val="clear" w:color="auto" w:fill="auto"/>
            <w:noWrap/>
            <w:vAlign w:val="bottom"/>
            <w:hideMark/>
          </w:tcPr>
          <w:p w:rsidR="00FF31EA" w:rsidRPr="008A1469" w:rsidRDefault="00FF31EA" w:rsidP="008A1469">
            <w:pPr>
              <w:rPr>
                <w:rFonts w:ascii="Cambria" w:hAnsi="Cambria"/>
                <w:color w:val="FF0000"/>
                <w:sz w:val="24"/>
                <w:szCs w:val="24"/>
                <w:lang w:val="tr-TR" w:eastAsia="tr-TR"/>
              </w:rPr>
            </w:pPr>
          </w:p>
        </w:tc>
      </w:tr>
      <w:tr w:rsidR="00FF31EA" w:rsidRPr="00E14924" w:rsidTr="007E1429">
        <w:trPr>
          <w:trHeight w:val="525"/>
        </w:trPr>
        <w:tc>
          <w:tcPr>
            <w:tcW w:w="9651" w:type="dxa"/>
            <w:tcBorders>
              <w:top w:val="nil"/>
              <w:left w:val="nil"/>
              <w:bottom w:val="nil"/>
              <w:right w:val="nil"/>
            </w:tcBorders>
            <w:vAlign w:val="bottom"/>
          </w:tcPr>
          <w:p w:rsidR="00FF31EA" w:rsidRPr="00E14924" w:rsidRDefault="00FF31EA" w:rsidP="00FF31EA">
            <w:pPr>
              <w:rPr>
                <w:rFonts w:ascii="Cambria" w:hAnsi="Cambria"/>
                <w:color w:val="000000"/>
                <w:sz w:val="24"/>
                <w:szCs w:val="24"/>
                <w:lang w:val="tr-TR" w:eastAsia="tr-TR"/>
              </w:rPr>
            </w:pPr>
            <w:r>
              <w:rPr>
                <w:rFonts w:ascii="Cambria" w:hAnsi="Cambria"/>
                <w:color w:val="000000"/>
                <w:sz w:val="24"/>
                <w:szCs w:val="24"/>
                <w:lang w:val="tr-TR" w:eastAsia="tr-TR"/>
              </w:rPr>
              <w:t>Eslik eden diger hastaliklar bilinmeli</w:t>
            </w:r>
          </w:p>
        </w:tc>
        <w:tc>
          <w:tcPr>
            <w:tcW w:w="9651" w:type="dxa"/>
            <w:tcBorders>
              <w:top w:val="nil"/>
              <w:left w:val="nil"/>
              <w:bottom w:val="nil"/>
              <w:right w:val="nil"/>
            </w:tcBorders>
            <w:shd w:val="clear" w:color="auto" w:fill="auto"/>
            <w:noWrap/>
            <w:vAlign w:val="bottom"/>
            <w:hideMark/>
          </w:tcPr>
          <w:p w:rsidR="00FF31EA" w:rsidRPr="008A1469" w:rsidRDefault="00FF31EA" w:rsidP="008A1469">
            <w:pPr>
              <w:rPr>
                <w:rFonts w:ascii="Cambria" w:hAnsi="Cambria"/>
                <w:color w:val="FF0000"/>
                <w:sz w:val="24"/>
                <w:szCs w:val="24"/>
                <w:lang w:val="tr-TR" w:eastAsia="tr-TR"/>
              </w:rPr>
            </w:pPr>
          </w:p>
        </w:tc>
      </w:tr>
      <w:tr w:rsidR="00FF31EA" w:rsidRPr="00E14924" w:rsidTr="007E1429">
        <w:trPr>
          <w:trHeight w:val="525"/>
        </w:trPr>
        <w:tc>
          <w:tcPr>
            <w:tcW w:w="9651" w:type="dxa"/>
            <w:tcBorders>
              <w:top w:val="nil"/>
              <w:left w:val="nil"/>
              <w:bottom w:val="nil"/>
              <w:right w:val="nil"/>
            </w:tcBorders>
            <w:vAlign w:val="bottom"/>
          </w:tcPr>
          <w:p w:rsidR="00FF31EA" w:rsidRPr="00E14924" w:rsidRDefault="00FF31EA" w:rsidP="00A14395">
            <w:pPr>
              <w:rPr>
                <w:rFonts w:ascii="Cambria" w:hAnsi="Cambria"/>
                <w:color w:val="000000"/>
                <w:sz w:val="24"/>
                <w:szCs w:val="24"/>
                <w:lang w:val="tr-TR" w:eastAsia="tr-TR"/>
              </w:rPr>
            </w:pPr>
            <w:r>
              <w:rPr>
                <w:rFonts w:ascii="Cambria" w:hAnsi="Cambria"/>
                <w:color w:val="000000"/>
                <w:sz w:val="24"/>
                <w:szCs w:val="24"/>
                <w:lang w:val="tr-TR" w:eastAsia="tr-TR"/>
              </w:rPr>
              <w:t>Hastalik triajini yapabilmeli</w:t>
            </w:r>
          </w:p>
        </w:tc>
        <w:tc>
          <w:tcPr>
            <w:tcW w:w="9651" w:type="dxa"/>
            <w:tcBorders>
              <w:top w:val="nil"/>
              <w:left w:val="nil"/>
              <w:bottom w:val="nil"/>
              <w:right w:val="nil"/>
            </w:tcBorders>
            <w:shd w:val="clear" w:color="auto" w:fill="auto"/>
            <w:noWrap/>
            <w:vAlign w:val="bottom"/>
            <w:hideMark/>
          </w:tcPr>
          <w:p w:rsidR="00FF31EA" w:rsidRPr="008A1469" w:rsidRDefault="00FF31EA" w:rsidP="008A1469">
            <w:pPr>
              <w:rPr>
                <w:rFonts w:ascii="Cambria" w:hAnsi="Cambria"/>
                <w:color w:val="FF0000"/>
                <w:sz w:val="24"/>
                <w:szCs w:val="24"/>
                <w:lang w:val="tr-TR" w:eastAsia="tr-TR"/>
              </w:rPr>
            </w:pPr>
          </w:p>
        </w:tc>
      </w:tr>
    </w:tbl>
    <w:p w:rsidR="008A1469" w:rsidRDefault="008A1469">
      <w:pPr>
        <w:rPr>
          <w:sz w:val="24"/>
          <w:szCs w:val="24"/>
          <w:lang w:val="tr-TR"/>
        </w:rPr>
      </w:pPr>
    </w:p>
    <w:p w:rsidR="008A1469" w:rsidRDefault="008A1469">
      <w:pPr>
        <w:rPr>
          <w:sz w:val="24"/>
          <w:szCs w:val="24"/>
          <w:lang w:val="tr-TR"/>
        </w:rPr>
      </w:pPr>
    </w:p>
    <w:p w:rsidR="00C82FFF" w:rsidRDefault="00C82FFF">
      <w:pPr>
        <w:rPr>
          <w:sz w:val="24"/>
          <w:szCs w:val="24"/>
          <w:lang w:val="tr-TR"/>
        </w:rPr>
      </w:pPr>
    </w:p>
    <w:tbl>
      <w:tblPr>
        <w:tblStyle w:val="TabloKlavuzu"/>
        <w:tblW w:w="9790" w:type="dxa"/>
        <w:tblLook w:val="04A0"/>
      </w:tblPr>
      <w:tblGrid>
        <w:gridCol w:w="1006"/>
        <w:gridCol w:w="5665"/>
        <w:gridCol w:w="3119"/>
      </w:tblGrid>
      <w:tr w:rsidR="00C82FFF" w:rsidTr="005A3169">
        <w:tc>
          <w:tcPr>
            <w:tcW w:w="1006" w:type="dxa"/>
            <w:vAlign w:val="bottom"/>
          </w:tcPr>
          <w:p w:rsidR="00C82FFF" w:rsidRPr="00C82FFF" w:rsidRDefault="00C82FFF">
            <w:pPr>
              <w:rPr>
                <w:rFonts w:ascii="Cambria" w:hAnsi="Cambria"/>
                <w:b/>
                <w:color w:val="000000"/>
              </w:rPr>
            </w:pPr>
            <w:r w:rsidRPr="00C82FFF">
              <w:rPr>
                <w:rFonts w:ascii="Cambria" w:hAnsi="Cambria"/>
                <w:b/>
                <w:color w:val="000000"/>
              </w:rPr>
              <w:t>URO_</w:t>
            </w:r>
            <w:r w:rsidR="00890F29">
              <w:rPr>
                <w:rFonts w:ascii="Cambria" w:hAnsi="Cambria"/>
                <w:b/>
                <w:color w:val="000000"/>
              </w:rPr>
              <w:t>1</w:t>
            </w:r>
            <w:r w:rsidR="008748F0">
              <w:rPr>
                <w:rFonts w:ascii="Cambria" w:hAnsi="Cambria"/>
                <w:b/>
                <w:color w:val="000000"/>
              </w:rPr>
              <w:t>4</w:t>
            </w:r>
          </w:p>
        </w:tc>
        <w:tc>
          <w:tcPr>
            <w:tcW w:w="5665" w:type="dxa"/>
            <w:vAlign w:val="bottom"/>
          </w:tcPr>
          <w:p w:rsidR="00C82FFF" w:rsidRPr="00C82FFF" w:rsidRDefault="00C82FFF">
            <w:pPr>
              <w:rPr>
                <w:rFonts w:ascii="Cambria" w:hAnsi="Cambria"/>
                <w:b/>
                <w:color w:val="000000"/>
              </w:rPr>
            </w:pPr>
            <w:r w:rsidRPr="00C82FFF">
              <w:rPr>
                <w:rFonts w:ascii="Cambria" w:hAnsi="Cambria"/>
                <w:b/>
                <w:color w:val="000000"/>
              </w:rPr>
              <w:t>İşeme fonksiyon ve disfonksiyon</w:t>
            </w:r>
            <w:r w:rsidR="00890F29">
              <w:rPr>
                <w:rFonts w:ascii="Cambria" w:hAnsi="Cambria"/>
                <w:b/>
                <w:color w:val="000000"/>
              </w:rPr>
              <w:t xml:space="preserve"> 1</w:t>
            </w:r>
          </w:p>
        </w:tc>
        <w:tc>
          <w:tcPr>
            <w:tcW w:w="3119" w:type="dxa"/>
            <w:vAlign w:val="bottom"/>
          </w:tcPr>
          <w:p w:rsidR="00C82FFF" w:rsidRPr="00C82FFF" w:rsidRDefault="00C82FFF">
            <w:pPr>
              <w:rPr>
                <w:rFonts w:ascii="Cambria" w:hAnsi="Cambria"/>
                <w:b/>
                <w:color w:val="000000"/>
                <w:sz w:val="24"/>
                <w:szCs w:val="24"/>
              </w:rPr>
            </w:pPr>
            <w:r w:rsidRPr="00C82FFF">
              <w:rPr>
                <w:rFonts w:ascii="Cambria" w:hAnsi="Cambria"/>
                <w:b/>
                <w:color w:val="000000"/>
              </w:rPr>
              <w:t>Dr. E.B. Sancak</w:t>
            </w:r>
          </w:p>
        </w:tc>
      </w:tr>
    </w:tbl>
    <w:p w:rsidR="00C82FFF" w:rsidRDefault="00C82FFF">
      <w:pPr>
        <w:rPr>
          <w:sz w:val="24"/>
          <w:szCs w:val="24"/>
          <w:lang w:val="tr-TR"/>
        </w:rPr>
      </w:pPr>
    </w:p>
    <w:tbl>
      <w:tblPr>
        <w:tblW w:w="11320" w:type="dxa"/>
        <w:tblInd w:w="58" w:type="dxa"/>
        <w:tblCellMar>
          <w:left w:w="70" w:type="dxa"/>
          <w:right w:w="70" w:type="dxa"/>
        </w:tblCellMar>
        <w:tblLook w:val="04A0"/>
      </w:tblPr>
      <w:tblGrid>
        <w:gridCol w:w="11320"/>
      </w:tblGrid>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İşeme ve depolamanın nöro-fizyolojisini bilmeli</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İdrar tutma mekanizması, pelvik taban kasları bilinmeli</w:t>
            </w:r>
          </w:p>
        </w:tc>
      </w:tr>
      <w:tr w:rsidR="00E14924" w:rsidRPr="00E14924"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Üriner inkontinans tiplerini  ayırtedebilmeli</w:t>
            </w:r>
          </w:p>
        </w:tc>
      </w:tr>
      <w:tr w:rsidR="00E14924" w:rsidRPr="00E14924"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 xml:space="preserve">Üriner inkontinans için özel muayene yöntemleri </w:t>
            </w:r>
            <w:r w:rsidR="002C6C1F">
              <w:rPr>
                <w:rFonts w:ascii="Cambria" w:hAnsi="Cambria"/>
                <w:color w:val="000000"/>
                <w:sz w:val="24"/>
                <w:szCs w:val="24"/>
                <w:lang w:val="tr-TR" w:eastAsia="tr-TR"/>
              </w:rPr>
              <w:t>açıklayabil</w:t>
            </w:r>
            <w:r w:rsidR="002C6C1F" w:rsidRPr="00E14924">
              <w:rPr>
                <w:rFonts w:ascii="Cambria" w:hAnsi="Cambria"/>
                <w:color w:val="000000"/>
                <w:sz w:val="24"/>
                <w:szCs w:val="24"/>
                <w:lang w:val="tr-TR" w:eastAsia="tr-TR"/>
              </w:rPr>
              <w:t>meli</w:t>
            </w:r>
          </w:p>
        </w:tc>
      </w:tr>
      <w:tr w:rsidR="00E14924" w:rsidRPr="002C6C1F"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2C6C1F" w:rsidP="002C6C1F">
            <w:pPr>
              <w:rPr>
                <w:rFonts w:ascii="Cambria" w:hAnsi="Cambria"/>
                <w:color w:val="000000"/>
                <w:sz w:val="24"/>
                <w:szCs w:val="24"/>
                <w:lang w:val="tr-TR" w:eastAsia="tr-TR"/>
              </w:rPr>
            </w:pPr>
            <w:r>
              <w:rPr>
                <w:rFonts w:ascii="Cambria" w:hAnsi="Cambria"/>
                <w:color w:val="000000"/>
                <w:sz w:val="24"/>
                <w:szCs w:val="24"/>
                <w:lang w:val="tr-TR" w:eastAsia="tr-TR"/>
              </w:rPr>
              <w:t>İşeme disfonksiyonu değerlendirmesi için gerekli yardımcı testleri anlatabilmeli</w:t>
            </w:r>
          </w:p>
        </w:tc>
      </w:tr>
    </w:tbl>
    <w:p w:rsidR="00E14924" w:rsidRDefault="00E14924">
      <w:pPr>
        <w:rPr>
          <w:sz w:val="24"/>
          <w:szCs w:val="24"/>
          <w:lang w:val="tr-TR"/>
        </w:rPr>
      </w:pPr>
    </w:p>
    <w:tbl>
      <w:tblPr>
        <w:tblStyle w:val="TabloKlavuzu"/>
        <w:tblW w:w="9790" w:type="dxa"/>
        <w:tblLook w:val="04A0"/>
      </w:tblPr>
      <w:tblGrid>
        <w:gridCol w:w="1006"/>
        <w:gridCol w:w="5665"/>
        <w:gridCol w:w="3119"/>
      </w:tblGrid>
      <w:tr w:rsidR="00890F29" w:rsidTr="00045B1B">
        <w:tc>
          <w:tcPr>
            <w:tcW w:w="1006" w:type="dxa"/>
            <w:vAlign w:val="bottom"/>
          </w:tcPr>
          <w:p w:rsidR="00890F29" w:rsidRPr="00C82FFF" w:rsidRDefault="00890F29" w:rsidP="00045B1B">
            <w:pPr>
              <w:rPr>
                <w:rFonts w:ascii="Cambria" w:hAnsi="Cambria"/>
                <w:b/>
                <w:color w:val="000000"/>
              </w:rPr>
            </w:pPr>
            <w:r w:rsidRPr="00C82FFF">
              <w:rPr>
                <w:rFonts w:ascii="Cambria" w:hAnsi="Cambria"/>
                <w:b/>
                <w:color w:val="000000"/>
              </w:rPr>
              <w:t>URO_</w:t>
            </w:r>
            <w:r>
              <w:rPr>
                <w:rFonts w:ascii="Cambria" w:hAnsi="Cambria"/>
                <w:b/>
                <w:color w:val="000000"/>
              </w:rPr>
              <w:t>1</w:t>
            </w:r>
            <w:r w:rsidR="008748F0">
              <w:rPr>
                <w:rFonts w:ascii="Cambria" w:hAnsi="Cambria"/>
                <w:b/>
                <w:color w:val="000000"/>
              </w:rPr>
              <w:t>5</w:t>
            </w:r>
          </w:p>
        </w:tc>
        <w:tc>
          <w:tcPr>
            <w:tcW w:w="5665" w:type="dxa"/>
            <w:vAlign w:val="bottom"/>
          </w:tcPr>
          <w:p w:rsidR="00890F29" w:rsidRPr="00C82FFF" w:rsidRDefault="00890F29" w:rsidP="00045B1B">
            <w:pPr>
              <w:rPr>
                <w:rFonts w:ascii="Cambria" w:hAnsi="Cambria"/>
                <w:b/>
                <w:color w:val="000000"/>
              </w:rPr>
            </w:pPr>
            <w:r w:rsidRPr="00C82FFF">
              <w:rPr>
                <w:rFonts w:ascii="Cambria" w:hAnsi="Cambria"/>
                <w:b/>
                <w:color w:val="000000"/>
              </w:rPr>
              <w:t>İşeme fonksiyon ve disfonksiyon</w:t>
            </w:r>
            <w:r>
              <w:rPr>
                <w:rFonts w:ascii="Cambria" w:hAnsi="Cambria"/>
                <w:b/>
                <w:color w:val="000000"/>
              </w:rPr>
              <w:t xml:space="preserve"> 2</w:t>
            </w:r>
          </w:p>
        </w:tc>
        <w:tc>
          <w:tcPr>
            <w:tcW w:w="3119" w:type="dxa"/>
            <w:vAlign w:val="bottom"/>
          </w:tcPr>
          <w:p w:rsidR="00890F29" w:rsidRPr="00C82FFF" w:rsidRDefault="00890F29" w:rsidP="00045B1B">
            <w:pPr>
              <w:rPr>
                <w:rFonts w:ascii="Cambria" w:hAnsi="Cambria"/>
                <w:b/>
                <w:color w:val="000000"/>
                <w:sz w:val="24"/>
                <w:szCs w:val="24"/>
              </w:rPr>
            </w:pPr>
            <w:r w:rsidRPr="00C82FFF">
              <w:rPr>
                <w:rFonts w:ascii="Cambria" w:hAnsi="Cambria"/>
                <w:b/>
                <w:color w:val="000000"/>
              </w:rPr>
              <w:t>Dr. E.B. Sancak</w:t>
            </w:r>
          </w:p>
        </w:tc>
      </w:tr>
    </w:tbl>
    <w:p w:rsidR="00C82FFF" w:rsidRDefault="00C82FFF">
      <w:pPr>
        <w:rPr>
          <w:sz w:val="24"/>
          <w:szCs w:val="24"/>
          <w:lang w:val="tr-TR"/>
        </w:rPr>
      </w:pPr>
    </w:p>
    <w:tbl>
      <w:tblPr>
        <w:tblW w:w="9651" w:type="dxa"/>
        <w:tblInd w:w="58" w:type="dxa"/>
        <w:tblCellMar>
          <w:left w:w="70" w:type="dxa"/>
          <w:right w:w="70" w:type="dxa"/>
        </w:tblCellMar>
        <w:tblLook w:val="04A0"/>
      </w:tblPr>
      <w:tblGrid>
        <w:gridCol w:w="9651"/>
      </w:tblGrid>
      <w:tr w:rsidR="008A1469" w:rsidRPr="00E14924" w:rsidTr="008A1469">
        <w:trPr>
          <w:trHeight w:val="525"/>
        </w:trPr>
        <w:tc>
          <w:tcPr>
            <w:tcW w:w="9651" w:type="dxa"/>
            <w:tcBorders>
              <w:top w:val="nil"/>
              <w:left w:val="nil"/>
              <w:bottom w:val="nil"/>
              <w:right w:val="nil"/>
            </w:tcBorders>
            <w:shd w:val="clear" w:color="auto" w:fill="auto"/>
            <w:noWrap/>
            <w:vAlign w:val="bottom"/>
            <w:hideMark/>
          </w:tcPr>
          <w:p w:rsidR="008A1469" w:rsidRPr="004F4AC1" w:rsidRDefault="004F4AC1" w:rsidP="009442A5">
            <w:pPr>
              <w:rPr>
                <w:rFonts w:asciiTheme="majorHAnsi" w:hAnsiTheme="majorHAnsi"/>
                <w:sz w:val="24"/>
                <w:szCs w:val="24"/>
                <w:lang w:val="tr-TR"/>
              </w:rPr>
            </w:pPr>
            <w:r w:rsidRPr="004F4AC1">
              <w:rPr>
                <w:rFonts w:asciiTheme="majorHAnsi" w:hAnsiTheme="majorHAnsi"/>
                <w:sz w:val="24"/>
                <w:szCs w:val="24"/>
                <w:lang w:val="tr-TR"/>
              </w:rPr>
              <w:t>İşeme disfonksiyonuna yol açan nöroloji</w:t>
            </w:r>
            <w:r>
              <w:rPr>
                <w:rFonts w:asciiTheme="majorHAnsi" w:hAnsiTheme="majorHAnsi"/>
                <w:sz w:val="24"/>
                <w:szCs w:val="24"/>
                <w:lang w:val="tr-TR"/>
              </w:rPr>
              <w:t>k</w:t>
            </w:r>
            <w:r w:rsidRPr="004F4AC1">
              <w:rPr>
                <w:rFonts w:asciiTheme="majorHAnsi" w:hAnsiTheme="majorHAnsi"/>
                <w:sz w:val="24"/>
                <w:szCs w:val="24"/>
                <w:lang w:val="tr-TR"/>
              </w:rPr>
              <w:t xml:space="preserve"> hasar</w:t>
            </w:r>
            <w:r>
              <w:rPr>
                <w:rFonts w:asciiTheme="majorHAnsi" w:hAnsiTheme="majorHAnsi"/>
                <w:sz w:val="24"/>
                <w:szCs w:val="24"/>
                <w:lang w:val="tr-TR"/>
              </w:rPr>
              <w:t xml:space="preserve"> </w:t>
            </w:r>
            <w:r w:rsidRPr="004F4AC1">
              <w:rPr>
                <w:rFonts w:asciiTheme="majorHAnsi" w:hAnsiTheme="majorHAnsi"/>
                <w:sz w:val="24"/>
                <w:szCs w:val="24"/>
                <w:lang w:val="tr-TR"/>
              </w:rPr>
              <w:t>veren hastalıkların sayılabilmesi</w:t>
            </w:r>
          </w:p>
        </w:tc>
      </w:tr>
      <w:tr w:rsidR="008A1469" w:rsidRPr="00E14924" w:rsidTr="008A1469">
        <w:trPr>
          <w:trHeight w:val="525"/>
        </w:trPr>
        <w:tc>
          <w:tcPr>
            <w:tcW w:w="9651" w:type="dxa"/>
            <w:tcBorders>
              <w:top w:val="nil"/>
              <w:left w:val="nil"/>
              <w:bottom w:val="nil"/>
              <w:right w:val="nil"/>
            </w:tcBorders>
            <w:shd w:val="clear" w:color="auto" w:fill="auto"/>
            <w:noWrap/>
            <w:vAlign w:val="bottom"/>
            <w:hideMark/>
          </w:tcPr>
          <w:p w:rsidR="008A1469" w:rsidRPr="00E14924" w:rsidRDefault="004F4AC1" w:rsidP="009442A5">
            <w:pPr>
              <w:rPr>
                <w:rFonts w:ascii="Cambria" w:hAnsi="Cambria"/>
                <w:color w:val="000000"/>
                <w:sz w:val="24"/>
                <w:szCs w:val="24"/>
                <w:lang w:val="tr-TR" w:eastAsia="tr-TR"/>
              </w:rPr>
            </w:pPr>
            <w:r>
              <w:rPr>
                <w:rFonts w:ascii="Cambria" w:hAnsi="Cambria"/>
                <w:color w:val="000000"/>
                <w:sz w:val="24"/>
                <w:szCs w:val="24"/>
                <w:lang w:val="tr-TR" w:eastAsia="tr-TR"/>
              </w:rPr>
              <w:t>Nörojen mesaneye yol açan hastalıkların nörolojik sınıflandırmasının açıklanabilmesi</w:t>
            </w:r>
          </w:p>
        </w:tc>
      </w:tr>
      <w:tr w:rsidR="008A1469" w:rsidRPr="00E14924" w:rsidTr="008A1469">
        <w:trPr>
          <w:trHeight w:val="525"/>
        </w:trPr>
        <w:tc>
          <w:tcPr>
            <w:tcW w:w="9651" w:type="dxa"/>
            <w:tcBorders>
              <w:top w:val="nil"/>
              <w:left w:val="nil"/>
              <w:bottom w:val="nil"/>
              <w:right w:val="nil"/>
            </w:tcBorders>
            <w:shd w:val="clear" w:color="auto" w:fill="auto"/>
            <w:noWrap/>
            <w:vAlign w:val="bottom"/>
            <w:hideMark/>
          </w:tcPr>
          <w:p w:rsidR="008A1469" w:rsidRPr="00E14924" w:rsidRDefault="002C6C1F" w:rsidP="002C6C1F">
            <w:pPr>
              <w:rPr>
                <w:rFonts w:ascii="Cambria" w:hAnsi="Cambria"/>
                <w:color w:val="000000"/>
                <w:sz w:val="24"/>
                <w:szCs w:val="24"/>
                <w:lang w:val="tr-TR" w:eastAsia="tr-TR"/>
              </w:rPr>
            </w:pPr>
            <w:r>
              <w:rPr>
                <w:rFonts w:ascii="Cambria" w:hAnsi="Cambria"/>
                <w:color w:val="000000"/>
                <w:sz w:val="24"/>
                <w:szCs w:val="24"/>
                <w:lang w:val="tr-TR" w:eastAsia="tr-TR"/>
              </w:rPr>
              <w:t>Ürodinamik testin yapılış şeklini açıklayabilmeli</w:t>
            </w:r>
          </w:p>
        </w:tc>
      </w:tr>
      <w:tr w:rsidR="008A1469" w:rsidRPr="00E14924" w:rsidTr="008A1469">
        <w:trPr>
          <w:trHeight w:val="525"/>
        </w:trPr>
        <w:tc>
          <w:tcPr>
            <w:tcW w:w="9651" w:type="dxa"/>
            <w:tcBorders>
              <w:top w:val="nil"/>
              <w:left w:val="nil"/>
              <w:bottom w:val="nil"/>
              <w:right w:val="nil"/>
            </w:tcBorders>
            <w:shd w:val="clear" w:color="auto" w:fill="auto"/>
            <w:noWrap/>
            <w:vAlign w:val="bottom"/>
            <w:hideMark/>
          </w:tcPr>
          <w:p w:rsidR="008A1469" w:rsidRPr="00E14924" w:rsidRDefault="002C6C1F" w:rsidP="009442A5">
            <w:pPr>
              <w:rPr>
                <w:rFonts w:ascii="Cambria" w:hAnsi="Cambria"/>
                <w:color w:val="000000"/>
                <w:sz w:val="24"/>
                <w:szCs w:val="24"/>
                <w:lang w:val="tr-TR" w:eastAsia="tr-TR"/>
              </w:rPr>
            </w:pPr>
            <w:r w:rsidRPr="00E14924">
              <w:rPr>
                <w:rFonts w:ascii="Cambria" w:hAnsi="Cambria"/>
                <w:color w:val="000000"/>
                <w:sz w:val="24"/>
                <w:szCs w:val="24"/>
                <w:lang w:val="tr-TR" w:eastAsia="tr-TR"/>
              </w:rPr>
              <w:t xml:space="preserve">Üriner inkontinans </w:t>
            </w:r>
            <w:r>
              <w:rPr>
                <w:rFonts w:ascii="Cambria" w:hAnsi="Cambria"/>
                <w:color w:val="000000"/>
                <w:sz w:val="24"/>
                <w:szCs w:val="24"/>
                <w:lang w:val="tr-TR" w:eastAsia="tr-TR"/>
              </w:rPr>
              <w:t>konservatif</w:t>
            </w:r>
            <w:r w:rsidRPr="00E14924">
              <w:rPr>
                <w:rFonts w:ascii="Cambria" w:hAnsi="Cambria"/>
                <w:color w:val="000000"/>
                <w:sz w:val="24"/>
                <w:szCs w:val="24"/>
                <w:lang w:val="tr-TR" w:eastAsia="tr-TR"/>
              </w:rPr>
              <w:t xml:space="preserve"> tedavisi</w:t>
            </w:r>
            <w:r>
              <w:rPr>
                <w:rFonts w:ascii="Cambria" w:hAnsi="Cambria"/>
                <w:color w:val="000000"/>
                <w:sz w:val="24"/>
                <w:szCs w:val="24"/>
                <w:lang w:val="tr-TR" w:eastAsia="tr-TR"/>
              </w:rPr>
              <w:t>ni</w:t>
            </w:r>
            <w:r w:rsidRPr="00E14924">
              <w:rPr>
                <w:rFonts w:ascii="Cambria" w:hAnsi="Cambria"/>
                <w:color w:val="000000"/>
                <w:sz w:val="24"/>
                <w:szCs w:val="24"/>
                <w:lang w:val="tr-TR" w:eastAsia="tr-TR"/>
              </w:rPr>
              <w:t xml:space="preserve"> </w:t>
            </w:r>
            <w:r>
              <w:rPr>
                <w:rFonts w:ascii="Cambria" w:hAnsi="Cambria"/>
                <w:color w:val="000000"/>
                <w:sz w:val="24"/>
                <w:szCs w:val="24"/>
                <w:lang w:val="tr-TR" w:eastAsia="tr-TR"/>
              </w:rPr>
              <w:t>açıklayabil</w:t>
            </w:r>
            <w:r w:rsidRPr="00E14924">
              <w:rPr>
                <w:rFonts w:ascii="Cambria" w:hAnsi="Cambria"/>
                <w:color w:val="000000"/>
                <w:sz w:val="24"/>
                <w:szCs w:val="24"/>
                <w:lang w:val="tr-TR" w:eastAsia="tr-TR"/>
              </w:rPr>
              <w:t>meli</w:t>
            </w:r>
          </w:p>
        </w:tc>
      </w:tr>
      <w:tr w:rsidR="008A1469" w:rsidRPr="00E14924" w:rsidTr="008A1469">
        <w:trPr>
          <w:trHeight w:val="525"/>
        </w:trPr>
        <w:tc>
          <w:tcPr>
            <w:tcW w:w="9651" w:type="dxa"/>
            <w:tcBorders>
              <w:top w:val="nil"/>
              <w:left w:val="nil"/>
              <w:bottom w:val="nil"/>
              <w:right w:val="nil"/>
            </w:tcBorders>
            <w:shd w:val="clear" w:color="auto" w:fill="auto"/>
            <w:noWrap/>
            <w:vAlign w:val="bottom"/>
            <w:hideMark/>
          </w:tcPr>
          <w:p w:rsidR="008A1469" w:rsidRPr="00E14924" w:rsidRDefault="002C6C1F" w:rsidP="002C6C1F">
            <w:pPr>
              <w:rPr>
                <w:rFonts w:ascii="Cambria" w:hAnsi="Cambria"/>
                <w:color w:val="000000"/>
                <w:sz w:val="24"/>
                <w:szCs w:val="24"/>
                <w:lang w:val="tr-TR" w:eastAsia="tr-TR"/>
              </w:rPr>
            </w:pPr>
            <w:r w:rsidRPr="00E14924">
              <w:rPr>
                <w:rFonts w:ascii="Cambria" w:hAnsi="Cambria"/>
                <w:color w:val="000000"/>
                <w:sz w:val="24"/>
                <w:szCs w:val="24"/>
                <w:lang w:val="tr-TR" w:eastAsia="tr-TR"/>
              </w:rPr>
              <w:t xml:space="preserve">Üriner inkontinans </w:t>
            </w:r>
            <w:r>
              <w:rPr>
                <w:rFonts w:ascii="Cambria" w:hAnsi="Cambria"/>
                <w:color w:val="000000"/>
                <w:sz w:val="24"/>
                <w:szCs w:val="24"/>
                <w:lang w:val="tr-TR" w:eastAsia="tr-TR"/>
              </w:rPr>
              <w:t>intravezikal</w:t>
            </w:r>
            <w:r w:rsidRPr="00E14924">
              <w:rPr>
                <w:rFonts w:ascii="Cambria" w:hAnsi="Cambria"/>
                <w:color w:val="000000"/>
                <w:sz w:val="24"/>
                <w:szCs w:val="24"/>
                <w:lang w:val="tr-TR" w:eastAsia="tr-TR"/>
              </w:rPr>
              <w:t xml:space="preserve"> tedavisi</w:t>
            </w:r>
            <w:r>
              <w:rPr>
                <w:rFonts w:ascii="Cambria" w:hAnsi="Cambria"/>
                <w:color w:val="000000"/>
                <w:sz w:val="24"/>
                <w:szCs w:val="24"/>
                <w:lang w:val="tr-TR" w:eastAsia="tr-TR"/>
              </w:rPr>
              <w:t>ni</w:t>
            </w:r>
            <w:r w:rsidRPr="00E14924">
              <w:rPr>
                <w:rFonts w:ascii="Cambria" w:hAnsi="Cambria"/>
                <w:color w:val="000000"/>
                <w:sz w:val="24"/>
                <w:szCs w:val="24"/>
                <w:lang w:val="tr-TR" w:eastAsia="tr-TR"/>
              </w:rPr>
              <w:t xml:space="preserve"> </w:t>
            </w:r>
            <w:r>
              <w:rPr>
                <w:rFonts w:ascii="Cambria" w:hAnsi="Cambria"/>
                <w:color w:val="000000"/>
                <w:sz w:val="24"/>
                <w:szCs w:val="24"/>
                <w:lang w:val="tr-TR" w:eastAsia="tr-TR"/>
              </w:rPr>
              <w:t>açıklayabil</w:t>
            </w:r>
            <w:r w:rsidRPr="00E14924">
              <w:rPr>
                <w:rFonts w:ascii="Cambria" w:hAnsi="Cambria"/>
                <w:color w:val="000000"/>
                <w:sz w:val="24"/>
                <w:szCs w:val="24"/>
                <w:lang w:val="tr-TR" w:eastAsia="tr-TR"/>
              </w:rPr>
              <w:t>meli</w:t>
            </w:r>
          </w:p>
        </w:tc>
      </w:tr>
    </w:tbl>
    <w:p w:rsidR="00890F29" w:rsidRDefault="00890F29">
      <w:pPr>
        <w:rPr>
          <w:sz w:val="24"/>
          <w:szCs w:val="24"/>
          <w:lang w:val="tr-TR"/>
        </w:rPr>
      </w:pPr>
    </w:p>
    <w:p w:rsidR="008A1469" w:rsidRDefault="008A1469">
      <w:pPr>
        <w:rPr>
          <w:sz w:val="24"/>
          <w:szCs w:val="24"/>
          <w:lang w:val="tr-TR"/>
        </w:rPr>
      </w:pPr>
    </w:p>
    <w:p w:rsidR="008A1469" w:rsidRDefault="008A1469">
      <w:pPr>
        <w:rPr>
          <w:sz w:val="24"/>
          <w:szCs w:val="24"/>
          <w:lang w:val="tr-TR"/>
        </w:rPr>
      </w:pPr>
    </w:p>
    <w:tbl>
      <w:tblPr>
        <w:tblStyle w:val="TabloKlavuzu"/>
        <w:tblW w:w="9790" w:type="dxa"/>
        <w:tblLook w:val="04A0"/>
      </w:tblPr>
      <w:tblGrid>
        <w:gridCol w:w="1006"/>
        <w:gridCol w:w="5665"/>
        <w:gridCol w:w="3119"/>
      </w:tblGrid>
      <w:tr w:rsidR="00C82FFF" w:rsidTr="005A3169">
        <w:tc>
          <w:tcPr>
            <w:tcW w:w="1006" w:type="dxa"/>
            <w:vAlign w:val="bottom"/>
          </w:tcPr>
          <w:p w:rsidR="00C82FFF" w:rsidRPr="00C82FFF" w:rsidRDefault="00C82FFF">
            <w:pPr>
              <w:rPr>
                <w:rFonts w:ascii="Cambria" w:hAnsi="Cambria"/>
                <w:b/>
                <w:color w:val="000000"/>
              </w:rPr>
            </w:pPr>
            <w:r w:rsidRPr="00C82FFF">
              <w:rPr>
                <w:rFonts w:ascii="Cambria" w:hAnsi="Cambria"/>
                <w:b/>
                <w:color w:val="000000"/>
              </w:rPr>
              <w:t>URO_</w:t>
            </w:r>
            <w:r w:rsidR="008748F0">
              <w:rPr>
                <w:rFonts w:ascii="Cambria" w:hAnsi="Cambria"/>
                <w:b/>
                <w:color w:val="000000"/>
              </w:rPr>
              <w:t>16</w:t>
            </w:r>
          </w:p>
        </w:tc>
        <w:tc>
          <w:tcPr>
            <w:tcW w:w="5665" w:type="dxa"/>
            <w:vAlign w:val="bottom"/>
          </w:tcPr>
          <w:p w:rsidR="00C82FFF" w:rsidRPr="00C82FFF" w:rsidRDefault="00C82FFF">
            <w:pPr>
              <w:rPr>
                <w:rFonts w:ascii="Cambria" w:hAnsi="Cambria"/>
                <w:b/>
                <w:color w:val="000000"/>
              </w:rPr>
            </w:pPr>
            <w:r w:rsidRPr="00C82FFF">
              <w:rPr>
                <w:rFonts w:ascii="Cambria" w:hAnsi="Cambria"/>
                <w:b/>
                <w:color w:val="000000"/>
              </w:rPr>
              <w:t>Üriner sistemin konjenital anomaliler</w:t>
            </w:r>
            <w:r w:rsidR="008748F0">
              <w:rPr>
                <w:rFonts w:ascii="Cambria" w:hAnsi="Cambria"/>
                <w:b/>
                <w:color w:val="000000"/>
              </w:rPr>
              <w:t xml:space="preserve"> 1</w:t>
            </w:r>
          </w:p>
        </w:tc>
        <w:tc>
          <w:tcPr>
            <w:tcW w:w="3119" w:type="dxa"/>
            <w:vAlign w:val="bottom"/>
          </w:tcPr>
          <w:p w:rsidR="00C82FFF" w:rsidRPr="00C82FFF" w:rsidRDefault="00C82FFF">
            <w:pPr>
              <w:rPr>
                <w:rFonts w:ascii="Cambria" w:hAnsi="Cambria"/>
                <w:b/>
                <w:color w:val="000000"/>
                <w:sz w:val="24"/>
                <w:szCs w:val="24"/>
              </w:rPr>
            </w:pPr>
            <w:r w:rsidRPr="00C82FFF">
              <w:rPr>
                <w:rFonts w:ascii="Cambria" w:hAnsi="Cambria"/>
                <w:b/>
                <w:color w:val="000000"/>
              </w:rPr>
              <w:t>Dr. A. Akbaş</w:t>
            </w:r>
          </w:p>
        </w:tc>
      </w:tr>
    </w:tbl>
    <w:p w:rsidR="006245C2" w:rsidRDefault="006245C2">
      <w:pPr>
        <w:rPr>
          <w:sz w:val="24"/>
          <w:szCs w:val="24"/>
          <w:lang w:val="tr-TR"/>
        </w:rPr>
      </w:pPr>
    </w:p>
    <w:tbl>
      <w:tblPr>
        <w:tblW w:w="11320" w:type="dxa"/>
        <w:tblInd w:w="58" w:type="dxa"/>
        <w:tblCellMar>
          <w:left w:w="70" w:type="dxa"/>
          <w:right w:w="70" w:type="dxa"/>
        </w:tblCellMar>
        <w:tblLook w:val="04A0"/>
      </w:tblPr>
      <w:tblGrid>
        <w:gridCol w:w="11320"/>
      </w:tblGrid>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Çocuklarda ürogenital sistemin embriyolojik gelişimi  bilinmeli</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Çocuklarda ü</w:t>
            </w:r>
            <w:r w:rsidR="00D71F46">
              <w:rPr>
                <w:rFonts w:ascii="Cambria" w:hAnsi="Cambria"/>
                <w:color w:val="000000"/>
                <w:sz w:val="24"/>
                <w:szCs w:val="24"/>
                <w:lang w:val="tr-TR" w:eastAsia="tr-TR"/>
              </w:rPr>
              <w:t>rogenital sistem hastalıklarını</w:t>
            </w:r>
            <w:r w:rsidRPr="00E14924">
              <w:rPr>
                <w:rFonts w:ascii="Cambria" w:hAnsi="Cambria"/>
                <w:color w:val="000000"/>
                <w:sz w:val="24"/>
                <w:szCs w:val="24"/>
                <w:lang w:val="tr-TR" w:eastAsia="tr-TR"/>
              </w:rPr>
              <w:t xml:space="preserve"> öğrenilmeli</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D71F46" w:rsidP="00D71F46">
            <w:pPr>
              <w:rPr>
                <w:rFonts w:ascii="Cambria" w:hAnsi="Cambria"/>
                <w:color w:val="000000"/>
                <w:sz w:val="24"/>
                <w:szCs w:val="24"/>
                <w:lang w:val="tr-TR" w:eastAsia="tr-TR"/>
              </w:rPr>
            </w:pPr>
            <w:r>
              <w:rPr>
                <w:rFonts w:ascii="Cambria" w:hAnsi="Cambria"/>
                <w:color w:val="000000"/>
                <w:sz w:val="24"/>
                <w:szCs w:val="24"/>
                <w:lang w:val="tr-TR" w:eastAsia="tr-TR"/>
              </w:rPr>
              <w:t xml:space="preserve">Konjenital anomalilerin tanı </w:t>
            </w:r>
            <w:r w:rsidR="00E14924" w:rsidRPr="00E14924">
              <w:rPr>
                <w:rFonts w:ascii="Cambria" w:hAnsi="Cambria"/>
                <w:color w:val="000000"/>
                <w:sz w:val="24"/>
                <w:szCs w:val="24"/>
                <w:lang w:val="tr-TR" w:eastAsia="tr-TR"/>
              </w:rPr>
              <w:t>konulma yöntemleri öğrenilmeli</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D71F46" w:rsidP="00D71F46">
            <w:pPr>
              <w:rPr>
                <w:rFonts w:ascii="Cambria" w:hAnsi="Cambria"/>
                <w:color w:val="000000"/>
                <w:sz w:val="24"/>
                <w:szCs w:val="24"/>
                <w:lang w:val="tr-TR" w:eastAsia="tr-TR"/>
              </w:rPr>
            </w:pPr>
            <w:r w:rsidRPr="00E14924">
              <w:rPr>
                <w:rFonts w:ascii="Cambria" w:hAnsi="Cambria"/>
                <w:color w:val="000000"/>
                <w:sz w:val="24"/>
                <w:szCs w:val="24"/>
                <w:lang w:val="tr-TR" w:eastAsia="tr-TR"/>
              </w:rPr>
              <w:t xml:space="preserve">Böbreğin </w:t>
            </w:r>
            <w:r>
              <w:rPr>
                <w:rFonts w:ascii="Cambria" w:hAnsi="Cambria"/>
                <w:color w:val="000000"/>
                <w:sz w:val="24"/>
                <w:szCs w:val="24"/>
                <w:lang w:val="tr-TR" w:eastAsia="tr-TR"/>
              </w:rPr>
              <w:t>edinilmiş</w:t>
            </w:r>
            <w:r w:rsidRPr="00E14924">
              <w:rPr>
                <w:rFonts w:ascii="Cambria" w:hAnsi="Cambria"/>
                <w:color w:val="000000"/>
                <w:sz w:val="24"/>
                <w:szCs w:val="24"/>
                <w:lang w:val="tr-TR" w:eastAsia="tr-TR"/>
              </w:rPr>
              <w:t xml:space="preserve"> kistik hastalıkları </w:t>
            </w:r>
            <w:r>
              <w:rPr>
                <w:rFonts w:ascii="Cambria" w:hAnsi="Cambria"/>
                <w:color w:val="000000"/>
                <w:sz w:val="24"/>
                <w:szCs w:val="24"/>
                <w:lang w:val="tr-TR" w:eastAsia="tr-TR"/>
              </w:rPr>
              <w:t>bilinmeli</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D71F46">
            <w:pPr>
              <w:rPr>
                <w:rFonts w:ascii="Cambria" w:hAnsi="Cambria"/>
                <w:color w:val="000000"/>
                <w:sz w:val="24"/>
                <w:szCs w:val="24"/>
                <w:lang w:val="tr-TR" w:eastAsia="tr-TR"/>
              </w:rPr>
            </w:pPr>
            <w:r w:rsidRPr="00E14924">
              <w:rPr>
                <w:rFonts w:ascii="Cambria" w:hAnsi="Cambria"/>
                <w:color w:val="000000"/>
                <w:sz w:val="24"/>
                <w:szCs w:val="24"/>
                <w:lang w:val="tr-TR" w:eastAsia="tr-TR"/>
              </w:rPr>
              <w:t xml:space="preserve">Böbreğin doğuştan kistik hastalıkları </w:t>
            </w:r>
            <w:r w:rsidR="00D71F46">
              <w:rPr>
                <w:rFonts w:ascii="Cambria" w:hAnsi="Cambria"/>
                <w:color w:val="000000"/>
                <w:sz w:val="24"/>
                <w:szCs w:val="24"/>
                <w:lang w:val="tr-TR" w:eastAsia="tr-TR"/>
              </w:rPr>
              <w:t>bilinmeli</w:t>
            </w:r>
          </w:p>
        </w:tc>
      </w:tr>
    </w:tbl>
    <w:p w:rsidR="00E14924" w:rsidRDefault="00E14924">
      <w:pPr>
        <w:rPr>
          <w:sz w:val="24"/>
          <w:szCs w:val="24"/>
          <w:lang w:val="tr-TR"/>
        </w:rPr>
      </w:pPr>
    </w:p>
    <w:p w:rsidR="008748F0" w:rsidRDefault="008748F0">
      <w:pPr>
        <w:rPr>
          <w:sz w:val="24"/>
          <w:szCs w:val="24"/>
          <w:lang w:val="tr-TR"/>
        </w:rPr>
      </w:pPr>
    </w:p>
    <w:tbl>
      <w:tblPr>
        <w:tblStyle w:val="TabloKlavuzu"/>
        <w:tblW w:w="9790" w:type="dxa"/>
        <w:tblLook w:val="04A0"/>
      </w:tblPr>
      <w:tblGrid>
        <w:gridCol w:w="1006"/>
        <w:gridCol w:w="5665"/>
        <w:gridCol w:w="3119"/>
      </w:tblGrid>
      <w:tr w:rsidR="008748F0" w:rsidTr="00045B1B">
        <w:tc>
          <w:tcPr>
            <w:tcW w:w="1006" w:type="dxa"/>
            <w:vAlign w:val="bottom"/>
          </w:tcPr>
          <w:p w:rsidR="008748F0" w:rsidRPr="00C82FFF" w:rsidRDefault="008748F0" w:rsidP="00045B1B">
            <w:pPr>
              <w:rPr>
                <w:rFonts w:ascii="Cambria" w:hAnsi="Cambria"/>
                <w:b/>
                <w:color w:val="000000"/>
              </w:rPr>
            </w:pPr>
            <w:r w:rsidRPr="00C82FFF">
              <w:rPr>
                <w:rFonts w:ascii="Cambria" w:hAnsi="Cambria"/>
                <w:b/>
                <w:color w:val="000000"/>
              </w:rPr>
              <w:t>URO_</w:t>
            </w:r>
            <w:r>
              <w:rPr>
                <w:rFonts w:ascii="Cambria" w:hAnsi="Cambria"/>
                <w:b/>
                <w:color w:val="000000"/>
              </w:rPr>
              <w:t>17</w:t>
            </w:r>
          </w:p>
        </w:tc>
        <w:tc>
          <w:tcPr>
            <w:tcW w:w="5665" w:type="dxa"/>
            <w:vAlign w:val="bottom"/>
          </w:tcPr>
          <w:p w:rsidR="008748F0" w:rsidRPr="00C82FFF" w:rsidRDefault="008748F0" w:rsidP="00045B1B">
            <w:pPr>
              <w:rPr>
                <w:rFonts w:ascii="Cambria" w:hAnsi="Cambria"/>
                <w:b/>
                <w:color w:val="000000"/>
              </w:rPr>
            </w:pPr>
            <w:r w:rsidRPr="00C82FFF">
              <w:rPr>
                <w:rFonts w:ascii="Cambria" w:hAnsi="Cambria"/>
                <w:b/>
                <w:color w:val="000000"/>
              </w:rPr>
              <w:t>Üriner sistemin konjenital anomaliler</w:t>
            </w:r>
            <w:r>
              <w:rPr>
                <w:rFonts w:ascii="Cambria" w:hAnsi="Cambria"/>
                <w:b/>
                <w:color w:val="000000"/>
              </w:rPr>
              <w:t xml:space="preserve"> 2</w:t>
            </w:r>
          </w:p>
        </w:tc>
        <w:tc>
          <w:tcPr>
            <w:tcW w:w="3119" w:type="dxa"/>
            <w:vAlign w:val="bottom"/>
          </w:tcPr>
          <w:p w:rsidR="008748F0" w:rsidRPr="00C82FFF" w:rsidRDefault="008748F0" w:rsidP="00045B1B">
            <w:pPr>
              <w:rPr>
                <w:rFonts w:ascii="Cambria" w:hAnsi="Cambria"/>
                <w:b/>
                <w:color w:val="000000"/>
                <w:sz w:val="24"/>
                <w:szCs w:val="24"/>
              </w:rPr>
            </w:pPr>
            <w:r w:rsidRPr="00C82FFF">
              <w:rPr>
                <w:rFonts w:ascii="Cambria" w:hAnsi="Cambria"/>
                <w:b/>
                <w:color w:val="000000"/>
              </w:rPr>
              <w:t>Dr. A. Akbaş</w:t>
            </w:r>
          </w:p>
        </w:tc>
      </w:tr>
    </w:tbl>
    <w:tbl>
      <w:tblPr>
        <w:tblW w:w="11320" w:type="dxa"/>
        <w:tblInd w:w="58" w:type="dxa"/>
        <w:tblCellMar>
          <w:left w:w="70" w:type="dxa"/>
          <w:right w:w="70" w:type="dxa"/>
        </w:tblCellMar>
        <w:tblLook w:val="04A0"/>
      </w:tblPr>
      <w:tblGrid>
        <w:gridCol w:w="11320"/>
      </w:tblGrid>
      <w:tr w:rsidR="008A1469" w:rsidRPr="00E14924" w:rsidTr="009442A5">
        <w:trPr>
          <w:trHeight w:val="525"/>
        </w:trPr>
        <w:tc>
          <w:tcPr>
            <w:tcW w:w="11320" w:type="dxa"/>
            <w:tcBorders>
              <w:top w:val="nil"/>
              <w:left w:val="nil"/>
              <w:bottom w:val="nil"/>
              <w:right w:val="nil"/>
            </w:tcBorders>
            <w:shd w:val="clear" w:color="auto" w:fill="auto"/>
            <w:noWrap/>
            <w:vAlign w:val="bottom"/>
            <w:hideMark/>
          </w:tcPr>
          <w:p w:rsidR="008A1469" w:rsidRPr="008A1469" w:rsidRDefault="008A1469" w:rsidP="009442A5">
            <w:pPr>
              <w:rPr>
                <w:sz w:val="24"/>
                <w:szCs w:val="24"/>
                <w:lang w:val="tr-TR"/>
              </w:rPr>
            </w:pPr>
            <w:r>
              <w:rPr>
                <w:sz w:val="24"/>
                <w:szCs w:val="24"/>
                <w:lang w:val="tr-TR"/>
              </w:rPr>
              <w:t>Üreteropelvik bileşke darlığı tanısı ve tedavi yaklaşımı açıklayabilmeli</w:t>
            </w:r>
          </w:p>
        </w:tc>
      </w:tr>
      <w:tr w:rsidR="008A1469" w:rsidRPr="00E14924" w:rsidTr="009442A5">
        <w:trPr>
          <w:trHeight w:val="525"/>
        </w:trPr>
        <w:tc>
          <w:tcPr>
            <w:tcW w:w="11320" w:type="dxa"/>
            <w:tcBorders>
              <w:top w:val="nil"/>
              <w:left w:val="nil"/>
              <w:bottom w:val="nil"/>
              <w:right w:val="nil"/>
            </w:tcBorders>
            <w:shd w:val="clear" w:color="auto" w:fill="auto"/>
            <w:noWrap/>
            <w:vAlign w:val="bottom"/>
            <w:hideMark/>
          </w:tcPr>
          <w:p w:rsidR="008A1469" w:rsidRPr="00E14924" w:rsidRDefault="008A1469" w:rsidP="009442A5">
            <w:pPr>
              <w:rPr>
                <w:rFonts w:ascii="Cambria" w:hAnsi="Cambria"/>
                <w:color w:val="000000"/>
                <w:sz w:val="24"/>
                <w:szCs w:val="24"/>
                <w:lang w:val="tr-TR" w:eastAsia="tr-TR"/>
              </w:rPr>
            </w:pPr>
            <w:r>
              <w:rPr>
                <w:rFonts w:ascii="Cambria" w:hAnsi="Cambria"/>
                <w:color w:val="000000"/>
                <w:sz w:val="24"/>
                <w:szCs w:val="24"/>
                <w:lang w:val="tr-TR" w:eastAsia="tr-TR"/>
              </w:rPr>
              <w:t>A</w:t>
            </w:r>
            <w:r w:rsidRPr="00E14924">
              <w:rPr>
                <w:rFonts w:ascii="Cambria" w:hAnsi="Cambria"/>
                <w:color w:val="000000"/>
                <w:sz w:val="24"/>
                <w:szCs w:val="24"/>
                <w:lang w:val="tr-TR" w:eastAsia="tr-TR"/>
              </w:rPr>
              <w:t>tnalı böbrek öğrenilmeli</w:t>
            </w:r>
          </w:p>
        </w:tc>
      </w:tr>
      <w:tr w:rsidR="008A1469" w:rsidRPr="00E14924" w:rsidTr="009442A5">
        <w:trPr>
          <w:trHeight w:val="525"/>
        </w:trPr>
        <w:tc>
          <w:tcPr>
            <w:tcW w:w="11320" w:type="dxa"/>
            <w:tcBorders>
              <w:top w:val="nil"/>
              <w:left w:val="nil"/>
              <w:bottom w:val="nil"/>
              <w:right w:val="nil"/>
            </w:tcBorders>
            <w:shd w:val="clear" w:color="auto" w:fill="auto"/>
            <w:noWrap/>
            <w:vAlign w:val="bottom"/>
            <w:hideMark/>
          </w:tcPr>
          <w:p w:rsidR="008A1469" w:rsidRPr="00E14924" w:rsidRDefault="008A1469" w:rsidP="009442A5">
            <w:pPr>
              <w:rPr>
                <w:rFonts w:ascii="Cambria" w:hAnsi="Cambria"/>
                <w:color w:val="000000"/>
                <w:sz w:val="24"/>
                <w:szCs w:val="24"/>
                <w:lang w:val="tr-TR" w:eastAsia="tr-TR"/>
              </w:rPr>
            </w:pPr>
            <w:r>
              <w:rPr>
                <w:rFonts w:ascii="Cambria" w:hAnsi="Cambria"/>
                <w:color w:val="000000"/>
                <w:sz w:val="24"/>
                <w:szCs w:val="24"/>
                <w:lang w:val="tr-TR" w:eastAsia="tr-TR"/>
              </w:rPr>
              <w:t>Sendromik böbrek hastalıkları bilinmeli</w:t>
            </w:r>
          </w:p>
        </w:tc>
      </w:tr>
      <w:tr w:rsidR="008A1469" w:rsidRPr="00E14924" w:rsidTr="009442A5">
        <w:trPr>
          <w:trHeight w:val="525"/>
        </w:trPr>
        <w:tc>
          <w:tcPr>
            <w:tcW w:w="11320" w:type="dxa"/>
            <w:tcBorders>
              <w:top w:val="nil"/>
              <w:left w:val="nil"/>
              <w:bottom w:val="nil"/>
              <w:right w:val="nil"/>
            </w:tcBorders>
            <w:shd w:val="clear" w:color="auto" w:fill="auto"/>
            <w:noWrap/>
            <w:vAlign w:val="bottom"/>
            <w:hideMark/>
          </w:tcPr>
          <w:p w:rsidR="008A1469" w:rsidRPr="00E14924" w:rsidRDefault="008A1469" w:rsidP="009442A5">
            <w:pPr>
              <w:rPr>
                <w:rFonts w:ascii="Cambria" w:hAnsi="Cambria"/>
                <w:color w:val="000000"/>
                <w:sz w:val="24"/>
                <w:szCs w:val="24"/>
                <w:lang w:val="tr-TR" w:eastAsia="tr-TR"/>
              </w:rPr>
            </w:pPr>
            <w:r w:rsidRPr="00E14924">
              <w:rPr>
                <w:rFonts w:ascii="Cambria" w:hAnsi="Cambria"/>
                <w:color w:val="000000"/>
                <w:sz w:val="24"/>
                <w:szCs w:val="24"/>
                <w:lang w:val="tr-TR" w:eastAsia="tr-TR"/>
              </w:rPr>
              <w:t>Hipospadias ve epispadias hastasına yaklaşım öğrenilmeli</w:t>
            </w:r>
          </w:p>
        </w:tc>
      </w:tr>
      <w:tr w:rsidR="008A1469" w:rsidRPr="00E14924" w:rsidTr="009442A5">
        <w:trPr>
          <w:trHeight w:val="525"/>
        </w:trPr>
        <w:tc>
          <w:tcPr>
            <w:tcW w:w="11320" w:type="dxa"/>
            <w:tcBorders>
              <w:top w:val="nil"/>
              <w:left w:val="nil"/>
              <w:bottom w:val="nil"/>
              <w:right w:val="nil"/>
            </w:tcBorders>
            <w:shd w:val="clear" w:color="auto" w:fill="auto"/>
            <w:noWrap/>
            <w:vAlign w:val="bottom"/>
            <w:hideMark/>
          </w:tcPr>
          <w:p w:rsidR="008A1469" w:rsidRPr="00E14924" w:rsidRDefault="008A1469" w:rsidP="009442A5">
            <w:pPr>
              <w:rPr>
                <w:rFonts w:ascii="Cambria" w:hAnsi="Cambria"/>
                <w:color w:val="000000"/>
                <w:sz w:val="24"/>
                <w:szCs w:val="24"/>
                <w:lang w:val="tr-TR" w:eastAsia="tr-TR"/>
              </w:rPr>
            </w:pPr>
            <w:r>
              <w:rPr>
                <w:rFonts w:ascii="Cambria" w:hAnsi="Cambria"/>
                <w:color w:val="000000"/>
                <w:sz w:val="24"/>
                <w:szCs w:val="24"/>
                <w:lang w:val="tr-TR" w:eastAsia="tr-TR"/>
              </w:rPr>
              <w:t>Posterior uretral valv tanısı ve bulguları bilinmeli</w:t>
            </w:r>
          </w:p>
        </w:tc>
      </w:tr>
    </w:tbl>
    <w:p w:rsidR="00D71F46" w:rsidRDefault="00D71F46">
      <w:pPr>
        <w:rPr>
          <w:sz w:val="24"/>
          <w:szCs w:val="24"/>
          <w:lang w:val="tr-TR"/>
        </w:rPr>
      </w:pPr>
    </w:p>
    <w:p w:rsidR="00C82FFF" w:rsidRDefault="00C82FFF">
      <w:pPr>
        <w:rPr>
          <w:sz w:val="24"/>
          <w:szCs w:val="24"/>
          <w:lang w:val="tr-TR"/>
        </w:rPr>
      </w:pPr>
    </w:p>
    <w:tbl>
      <w:tblPr>
        <w:tblStyle w:val="TabloKlavuzu"/>
        <w:tblW w:w="9790" w:type="dxa"/>
        <w:tblLook w:val="04A0"/>
      </w:tblPr>
      <w:tblGrid>
        <w:gridCol w:w="1006"/>
        <w:gridCol w:w="5665"/>
        <w:gridCol w:w="3119"/>
      </w:tblGrid>
      <w:tr w:rsidR="00C82FFF" w:rsidTr="005A3169">
        <w:tc>
          <w:tcPr>
            <w:tcW w:w="1006" w:type="dxa"/>
            <w:vAlign w:val="bottom"/>
          </w:tcPr>
          <w:p w:rsidR="00C82FFF" w:rsidRPr="00C82FFF" w:rsidRDefault="00C82FFF">
            <w:pPr>
              <w:rPr>
                <w:rFonts w:ascii="Cambria" w:hAnsi="Cambria"/>
                <w:b/>
                <w:color w:val="000000"/>
              </w:rPr>
            </w:pPr>
            <w:r w:rsidRPr="00C82FFF">
              <w:rPr>
                <w:rFonts w:ascii="Cambria" w:hAnsi="Cambria"/>
                <w:b/>
                <w:color w:val="000000"/>
              </w:rPr>
              <w:t>URO_1</w:t>
            </w:r>
            <w:r w:rsidR="008748F0">
              <w:rPr>
                <w:rFonts w:ascii="Cambria" w:hAnsi="Cambria"/>
                <w:b/>
                <w:color w:val="000000"/>
              </w:rPr>
              <w:t>8</w:t>
            </w:r>
          </w:p>
        </w:tc>
        <w:tc>
          <w:tcPr>
            <w:tcW w:w="5665" w:type="dxa"/>
            <w:vAlign w:val="bottom"/>
          </w:tcPr>
          <w:p w:rsidR="00C82FFF" w:rsidRPr="00C82FFF" w:rsidRDefault="00C82FFF">
            <w:pPr>
              <w:rPr>
                <w:rFonts w:ascii="Cambria" w:hAnsi="Cambria"/>
                <w:b/>
                <w:color w:val="000000"/>
              </w:rPr>
            </w:pPr>
            <w:r w:rsidRPr="00C82FFF">
              <w:rPr>
                <w:rFonts w:ascii="Cambria" w:hAnsi="Cambria"/>
                <w:b/>
                <w:color w:val="000000"/>
              </w:rPr>
              <w:t xml:space="preserve">Cinsel yolla bulaşan enfeksiyonlar </w:t>
            </w:r>
            <w:r w:rsidR="008748F0">
              <w:rPr>
                <w:rFonts w:ascii="Cambria" w:hAnsi="Cambria"/>
                <w:b/>
                <w:color w:val="000000"/>
              </w:rPr>
              <w:t>1</w:t>
            </w:r>
          </w:p>
        </w:tc>
        <w:tc>
          <w:tcPr>
            <w:tcW w:w="3119" w:type="dxa"/>
            <w:vAlign w:val="bottom"/>
          </w:tcPr>
          <w:p w:rsidR="00C82FFF" w:rsidRPr="00C82FFF" w:rsidRDefault="00C82FFF">
            <w:pPr>
              <w:rPr>
                <w:rFonts w:ascii="Cambria" w:hAnsi="Cambria"/>
                <w:b/>
                <w:color w:val="000000"/>
                <w:sz w:val="24"/>
                <w:szCs w:val="24"/>
              </w:rPr>
            </w:pPr>
            <w:r w:rsidRPr="00C82FFF">
              <w:rPr>
                <w:rFonts w:ascii="Cambria" w:hAnsi="Cambria"/>
                <w:b/>
                <w:color w:val="000000"/>
              </w:rPr>
              <w:t>Dr. A. Akbaş</w:t>
            </w:r>
          </w:p>
        </w:tc>
      </w:tr>
    </w:tbl>
    <w:p w:rsidR="006245C2" w:rsidRDefault="006245C2">
      <w:pPr>
        <w:rPr>
          <w:sz w:val="24"/>
          <w:szCs w:val="24"/>
          <w:lang w:val="tr-TR"/>
        </w:rPr>
      </w:pPr>
    </w:p>
    <w:tbl>
      <w:tblPr>
        <w:tblW w:w="11320" w:type="dxa"/>
        <w:tblInd w:w="58" w:type="dxa"/>
        <w:tblCellMar>
          <w:left w:w="70" w:type="dxa"/>
          <w:right w:w="70" w:type="dxa"/>
        </w:tblCellMar>
        <w:tblLook w:val="04A0"/>
      </w:tblPr>
      <w:tblGrid>
        <w:gridCol w:w="11320"/>
      </w:tblGrid>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Cinsel yolla bulaşan hastalıkların hangileri olduğunu bilmeli</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Bildirimi zorunlu cinsel yolla bulaşan hastalıkları bilmeli</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Cinsel yolla bulaşan hastalıkların giriş yolları ve yayıldığı organlar öğrenilmeli</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A35451" w:rsidP="00E14924">
            <w:pPr>
              <w:rPr>
                <w:rFonts w:ascii="Cambria" w:hAnsi="Cambria"/>
                <w:color w:val="000000"/>
                <w:sz w:val="24"/>
                <w:szCs w:val="24"/>
                <w:lang w:val="tr-TR" w:eastAsia="tr-TR"/>
              </w:rPr>
            </w:pPr>
            <w:r>
              <w:rPr>
                <w:rFonts w:ascii="Cambria" w:hAnsi="Cambria"/>
                <w:color w:val="000000"/>
                <w:sz w:val="24"/>
                <w:szCs w:val="24"/>
                <w:lang w:val="tr-TR" w:eastAsia="tr-TR"/>
              </w:rPr>
              <w:t>Cinsel yolla bul</w:t>
            </w:r>
            <w:r w:rsidR="00E14924" w:rsidRPr="00E14924">
              <w:rPr>
                <w:rFonts w:ascii="Cambria" w:hAnsi="Cambria"/>
                <w:color w:val="000000"/>
                <w:sz w:val="24"/>
                <w:szCs w:val="24"/>
                <w:lang w:val="tr-TR" w:eastAsia="tr-TR"/>
              </w:rPr>
              <w:t>aşan hastalıkların semptomatolojisi öğrenilmeli</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Cinsel yolla bulaşan hastalıklardan korunma yöntemlerini bilmeli</w:t>
            </w:r>
          </w:p>
        </w:tc>
      </w:tr>
    </w:tbl>
    <w:p w:rsidR="00E14924" w:rsidRDefault="00E14924">
      <w:pPr>
        <w:rPr>
          <w:sz w:val="24"/>
          <w:szCs w:val="24"/>
          <w:lang w:val="tr-TR"/>
        </w:rPr>
      </w:pPr>
    </w:p>
    <w:tbl>
      <w:tblPr>
        <w:tblStyle w:val="TabloKlavuzu"/>
        <w:tblW w:w="9790" w:type="dxa"/>
        <w:tblLook w:val="04A0"/>
      </w:tblPr>
      <w:tblGrid>
        <w:gridCol w:w="1006"/>
        <w:gridCol w:w="5665"/>
        <w:gridCol w:w="3119"/>
      </w:tblGrid>
      <w:tr w:rsidR="008748F0" w:rsidTr="00045B1B">
        <w:tc>
          <w:tcPr>
            <w:tcW w:w="1006" w:type="dxa"/>
            <w:vAlign w:val="bottom"/>
          </w:tcPr>
          <w:p w:rsidR="008748F0" w:rsidRPr="00C82FFF" w:rsidRDefault="008748F0" w:rsidP="00045B1B">
            <w:pPr>
              <w:rPr>
                <w:rFonts w:ascii="Cambria" w:hAnsi="Cambria"/>
                <w:b/>
                <w:color w:val="000000"/>
              </w:rPr>
            </w:pPr>
            <w:r w:rsidRPr="00C82FFF">
              <w:rPr>
                <w:rFonts w:ascii="Cambria" w:hAnsi="Cambria"/>
                <w:b/>
                <w:color w:val="000000"/>
              </w:rPr>
              <w:t>URO_1</w:t>
            </w:r>
            <w:r>
              <w:rPr>
                <w:rFonts w:ascii="Cambria" w:hAnsi="Cambria"/>
                <w:b/>
                <w:color w:val="000000"/>
              </w:rPr>
              <w:t>9</w:t>
            </w:r>
          </w:p>
        </w:tc>
        <w:tc>
          <w:tcPr>
            <w:tcW w:w="5665" w:type="dxa"/>
            <w:vAlign w:val="bottom"/>
          </w:tcPr>
          <w:p w:rsidR="008748F0" w:rsidRPr="00C82FFF" w:rsidRDefault="008748F0" w:rsidP="00045B1B">
            <w:pPr>
              <w:rPr>
                <w:rFonts w:ascii="Cambria" w:hAnsi="Cambria"/>
                <w:b/>
                <w:color w:val="000000"/>
              </w:rPr>
            </w:pPr>
            <w:r w:rsidRPr="00C82FFF">
              <w:rPr>
                <w:rFonts w:ascii="Cambria" w:hAnsi="Cambria"/>
                <w:b/>
                <w:color w:val="000000"/>
              </w:rPr>
              <w:t xml:space="preserve">Cinsel yolla bulaşan enfeksiyonlar </w:t>
            </w:r>
            <w:r>
              <w:rPr>
                <w:rFonts w:ascii="Cambria" w:hAnsi="Cambria"/>
                <w:b/>
                <w:color w:val="000000"/>
              </w:rPr>
              <w:t>2</w:t>
            </w:r>
          </w:p>
        </w:tc>
        <w:tc>
          <w:tcPr>
            <w:tcW w:w="3119" w:type="dxa"/>
            <w:vAlign w:val="bottom"/>
          </w:tcPr>
          <w:p w:rsidR="008748F0" w:rsidRPr="00C82FFF" w:rsidRDefault="008748F0" w:rsidP="00045B1B">
            <w:pPr>
              <w:rPr>
                <w:rFonts w:ascii="Cambria" w:hAnsi="Cambria"/>
                <w:b/>
                <w:color w:val="000000"/>
                <w:sz w:val="24"/>
                <w:szCs w:val="24"/>
              </w:rPr>
            </w:pPr>
            <w:r w:rsidRPr="00C82FFF">
              <w:rPr>
                <w:rFonts w:ascii="Cambria" w:hAnsi="Cambria"/>
                <w:b/>
                <w:color w:val="000000"/>
              </w:rPr>
              <w:t>Dr. A. Akbaş</w:t>
            </w:r>
          </w:p>
        </w:tc>
      </w:tr>
    </w:tbl>
    <w:tbl>
      <w:tblPr>
        <w:tblW w:w="9651" w:type="dxa"/>
        <w:tblInd w:w="58" w:type="dxa"/>
        <w:tblCellMar>
          <w:left w:w="70" w:type="dxa"/>
          <w:right w:w="70" w:type="dxa"/>
        </w:tblCellMar>
        <w:tblLook w:val="04A0"/>
      </w:tblPr>
      <w:tblGrid>
        <w:gridCol w:w="9651"/>
      </w:tblGrid>
      <w:tr w:rsidR="008A1469" w:rsidRPr="008A1469" w:rsidTr="00101DFB">
        <w:trPr>
          <w:trHeight w:val="525"/>
        </w:trPr>
        <w:tc>
          <w:tcPr>
            <w:tcW w:w="9651" w:type="dxa"/>
            <w:tcBorders>
              <w:top w:val="nil"/>
              <w:left w:val="nil"/>
              <w:bottom w:val="nil"/>
              <w:right w:val="nil"/>
            </w:tcBorders>
            <w:shd w:val="clear" w:color="auto" w:fill="auto"/>
            <w:noWrap/>
            <w:vAlign w:val="bottom"/>
            <w:hideMark/>
          </w:tcPr>
          <w:p w:rsidR="008A1469" w:rsidRPr="004A06D4" w:rsidRDefault="008A1469" w:rsidP="009442A5">
            <w:pPr>
              <w:rPr>
                <w:rFonts w:asciiTheme="majorHAnsi" w:hAnsiTheme="majorHAnsi"/>
                <w:sz w:val="24"/>
                <w:szCs w:val="24"/>
                <w:lang w:val="tr-TR"/>
              </w:rPr>
            </w:pPr>
            <w:r w:rsidRPr="004A06D4">
              <w:rPr>
                <w:rFonts w:asciiTheme="majorHAnsi" w:hAnsiTheme="majorHAnsi"/>
                <w:sz w:val="24"/>
                <w:szCs w:val="24"/>
                <w:lang w:val="tr-TR"/>
              </w:rPr>
              <w:t>Tedavi rejimlerini öğrenmeli</w:t>
            </w:r>
          </w:p>
        </w:tc>
      </w:tr>
      <w:tr w:rsidR="008A1469" w:rsidRPr="00E14924" w:rsidTr="00101DFB">
        <w:trPr>
          <w:trHeight w:val="525"/>
        </w:trPr>
        <w:tc>
          <w:tcPr>
            <w:tcW w:w="9651" w:type="dxa"/>
            <w:tcBorders>
              <w:top w:val="nil"/>
              <w:left w:val="nil"/>
              <w:bottom w:val="nil"/>
              <w:right w:val="nil"/>
            </w:tcBorders>
            <w:shd w:val="clear" w:color="auto" w:fill="auto"/>
            <w:noWrap/>
            <w:vAlign w:val="bottom"/>
            <w:hideMark/>
          </w:tcPr>
          <w:p w:rsidR="008A1469" w:rsidRPr="004A06D4" w:rsidRDefault="008A1469" w:rsidP="009442A5">
            <w:pPr>
              <w:rPr>
                <w:rFonts w:asciiTheme="majorHAnsi" w:hAnsiTheme="majorHAnsi"/>
                <w:sz w:val="24"/>
                <w:szCs w:val="24"/>
                <w:lang w:val="tr-TR"/>
              </w:rPr>
            </w:pPr>
            <w:r w:rsidRPr="004A06D4">
              <w:rPr>
                <w:rFonts w:asciiTheme="majorHAnsi" w:hAnsiTheme="majorHAnsi"/>
                <w:sz w:val="24"/>
                <w:szCs w:val="24"/>
                <w:lang w:val="tr-TR"/>
              </w:rPr>
              <w:t>Hepatit B ve C ve HIV-1 antikor  tanı testini bilmeli</w:t>
            </w:r>
          </w:p>
        </w:tc>
      </w:tr>
      <w:tr w:rsidR="008A1469" w:rsidRPr="00E14924" w:rsidTr="00101DFB">
        <w:trPr>
          <w:trHeight w:val="525"/>
        </w:trPr>
        <w:tc>
          <w:tcPr>
            <w:tcW w:w="9651" w:type="dxa"/>
            <w:tcBorders>
              <w:top w:val="nil"/>
              <w:left w:val="nil"/>
              <w:bottom w:val="nil"/>
              <w:right w:val="nil"/>
            </w:tcBorders>
            <w:shd w:val="clear" w:color="auto" w:fill="auto"/>
            <w:noWrap/>
            <w:vAlign w:val="bottom"/>
            <w:hideMark/>
          </w:tcPr>
          <w:p w:rsidR="008A1469" w:rsidRPr="004A06D4" w:rsidRDefault="008A1469" w:rsidP="009442A5">
            <w:pPr>
              <w:rPr>
                <w:rFonts w:asciiTheme="majorHAnsi" w:hAnsiTheme="majorHAnsi"/>
                <w:sz w:val="24"/>
                <w:szCs w:val="24"/>
                <w:lang w:val="tr-TR"/>
              </w:rPr>
            </w:pPr>
            <w:r w:rsidRPr="004A06D4">
              <w:rPr>
                <w:rFonts w:asciiTheme="majorHAnsi" w:hAnsiTheme="majorHAnsi"/>
                <w:sz w:val="24"/>
                <w:szCs w:val="24"/>
                <w:lang w:val="tr-TR"/>
              </w:rPr>
              <w:t>Tam idrar tahlili, idrar kültürü, 4 kap testi, vajinal akıntı örneklerinin sonuçlarını değerlendirebilmeli</w:t>
            </w:r>
          </w:p>
        </w:tc>
      </w:tr>
      <w:tr w:rsidR="008A1469" w:rsidRPr="00E14924" w:rsidTr="00101DFB">
        <w:trPr>
          <w:trHeight w:val="525"/>
        </w:trPr>
        <w:tc>
          <w:tcPr>
            <w:tcW w:w="9651" w:type="dxa"/>
            <w:tcBorders>
              <w:top w:val="nil"/>
              <w:left w:val="nil"/>
              <w:bottom w:val="nil"/>
              <w:right w:val="nil"/>
            </w:tcBorders>
            <w:shd w:val="clear" w:color="auto" w:fill="auto"/>
            <w:noWrap/>
            <w:vAlign w:val="bottom"/>
            <w:hideMark/>
          </w:tcPr>
          <w:p w:rsidR="008A1469" w:rsidRPr="004A06D4" w:rsidRDefault="008A1469" w:rsidP="009442A5">
            <w:pPr>
              <w:rPr>
                <w:rFonts w:asciiTheme="majorHAnsi" w:hAnsiTheme="majorHAnsi"/>
                <w:sz w:val="24"/>
                <w:szCs w:val="24"/>
                <w:lang w:val="tr-TR"/>
              </w:rPr>
            </w:pPr>
            <w:r w:rsidRPr="004A06D4">
              <w:rPr>
                <w:rFonts w:asciiTheme="majorHAnsi" w:hAnsiTheme="majorHAnsi"/>
                <w:sz w:val="24"/>
                <w:szCs w:val="24"/>
                <w:lang w:val="tr-TR"/>
              </w:rPr>
              <w:t>Genital bölge muayenesini ve ele gelen kitleyi değerlendirebilmeli</w:t>
            </w:r>
          </w:p>
        </w:tc>
      </w:tr>
      <w:tr w:rsidR="008A1469" w:rsidRPr="00E14924" w:rsidTr="00101DFB">
        <w:trPr>
          <w:trHeight w:val="525"/>
        </w:trPr>
        <w:tc>
          <w:tcPr>
            <w:tcW w:w="9651" w:type="dxa"/>
            <w:tcBorders>
              <w:top w:val="nil"/>
              <w:left w:val="nil"/>
              <w:bottom w:val="nil"/>
              <w:right w:val="nil"/>
            </w:tcBorders>
            <w:shd w:val="clear" w:color="auto" w:fill="auto"/>
            <w:noWrap/>
            <w:vAlign w:val="bottom"/>
            <w:hideMark/>
          </w:tcPr>
          <w:p w:rsidR="008A1469" w:rsidRPr="004A06D4" w:rsidRDefault="008A1469" w:rsidP="00101DFB">
            <w:pPr>
              <w:rPr>
                <w:rFonts w:asciiTheme="majorHAnsi" w:hAnsiTheme="majorHAnsi"/>
                <w:sz w:val="24"/>
                <w:szCs w:val="24"/>
                <w:lang w:val="tr-TR"/>
              </w:rPr>
            </w:pPr>
            <w:r w:rsidRPr="004A06D4">
              <w:rPr>
                <w:rFonts w:asciiTheme="majorHAnsi" w:hAnsiTheme="majorHAnsi"/>
                <w:sz w:val="24"/>
                <w:szCs w:val="24"/>
                <w:lang w:val="tr-TR"/>
              </w:rPr>
              <w:t>Dış genitallerin deri lezyonlarını görüp tanı</w:t>
            </w:r>
            <w:r w:rsidR="00101DFB" w:rsidRPr="004A06D4">
              <w:rPr>
                <w:rFonts w:asciiTheme="majorHAnsi" w:hAnsiTheme="majorHAnsi"/>
                <w:sz w:val="24"/>
                <w:szCs w:val="24"/>
                <w:lang w:val="tr-TR"/>
              </w:rPr>
              <w:t>yabilmeli</w:t>
            </w:r>
          </w:p>
        </w:tc>
      </w:tr>
    </w:tbl>
    <w:p w:rsidR="008A1469" w:rsidRDefault="008A1469">
      <w:pPr>
        <w:rPr>
          <w:sz w:val="24"/>
          <w:szCs w:val="24"/>
          <w:lang w:val="tr-TR"/>
        </w:rPr>
      </w:pPr>
    </w:p>
    <w:p w:rsidR="008A1469" w:rsidRDefault="008A1469">
      <w:pPr>
        <w:rPr>
          <w:sz w:val="24"/>
          <w:szCs w:val="24"/>
          <w:lang w:val="tr-TR"/>
        </w:rPr>
      </w:pPr>
    </w:p>
    <w:p w:rsidR="007927DB" w:rsidRDefault="007927DB">
      <w:pPr>
        <w:rPr>
          <w:sz w:val="24"/>
          <w:szCs w:val="24"/>
          <w:lang w:val="tr-TR"/>
        </w:rPr>
      </w:pPr>
    </w:p>
    <w:p w:rsidR="00A35451" w:rsidRDefault="00A35451">
      <w:pPr>
        <w:rPr>
          <w:sz w:val="24"/>
          <w:szCs w:val="24"/>
          <w:lang w:val="tr-TR"/>
        </w:rPr>
      </w:pPr>
    </w:p>
    <w:p w:rsidR="008748F0" w:rsidRDefault="008748F0">
      <w:pPr>
        <w:rPr>
          <w:sz w:val="24"/>
          <w:szCs w:val="24"/>
          <w:lang w:val="tr-TR"/>
        </w:rPr>
      </w:pPr>
    </w:p>
    <w:p w:rsidR="008748F0" w:rsidRDefault="008748F0">
      <w:pPr>
        <w:rPr>
          <w:sz w:val="24"/>
          <w:szCs w:val="24"/>
          <w:lang w:val="tr-TR"/>
        </w:rPr>
      </w:pPr>
    </w:p>
    <w:tbl>
      <w:tblPr>
        <w:tblStyle w:val="TabloKlavuzu"/>
        <w:tblW w:w="9790" w:type="dxa"/>
        <w:tblLook w:val="04A0"/>
      </w:tblPr>
      <w:tblGrid>
        <w:gridCol w:w="1006"/>
        <w:gridCol w:w="5665"/>
        <w:gridCol w:w="3119"/>
      </w:tblGrid>
      <w:tr w:rsidR="00C82FFF" w:rsidTr="005A3169">
        <w:tc>
          <w:tcPr>
            <w:tcW w:w="1006" w:type="dxa"/>
            <w:vAlign w:val="bottom"/>
          </w:tcPr>
          <w:p w:rsidR="00C82FFF" w:rsidRPr="00C82FFF" w:rsidRDefault="00C82FFF">
            <w:pPr>
              <w:rPr>
                <w:rFonts w:ascii="Cambria" w:hAnsi="Cambria"/>
                <w:b/>
                <w:color w:val="000000"/>
              </w:rPr>
            </w:pPr>
            <w:r w:rsidRPr="00C82FFF">
              <w:rPr>
                <w:rFonts w:ascii="Cambria" w:hAnsi="Cambria"/>
                <w:b/>
                <w:color w:val="000000"/>
              </w:rPr>
              <w:t>URO_</w:t>
            </w:r>
            <w:r w:rsidR="008748F0">
              <w:rPr>
                <w:rFonts w:ascii="Cambria" w:hAnsi="Cambria"/>
                <w:b/>
                <w:color w:val="000000"/>
              </w:rPr>
              <w:t>20</w:t>
            </w:r>
          </w:p>
        </w:tc>
        <w:tc>
          <w:tcPr>
            <w:tcW w:w="5665" w:type="dxa"/>
            <w:vAlign w:val="bottom"/>
          </w:tcPr>
          <w:p w:rsidR="00C82FFF" w:rsidRPr="00C82FFF" w:rsidRDefault="00C82FFF">
            <w:pPr>
              <w:rPr>
                <w:rFonts w:ascii="Cambria" w:hAnsi="Cambria"/>
                <w:b/>
                <w:color w:val="000000"/>
              </w:rPr>
            </w:pPr>
            <w:r w:rsidRPr="00C82FFF">
              <w:rPr>
                <w:rFonts w:ascii="Cambria" w:hAnsi="Cambria"/>
                <w:b/>
                <w:color w:val="000000"/>
              </w:rPr>
              <w:t>Pediatrik Ürolojik hastalıklar</w:t>
            </w:r>
            <w:r w:rsidR="008748F0">
              <w:rPr>
                <w:rFonts w:ascii="Cambria" w:hAnsi="Cambria"/>
                <w:b/>
                <w:color w:val="000000"/>
              </w:rPr>
              <w:t xml:space="preserve"> 1</w:t>
            </w:r>
          </w:p>
        </w:tc>
        <w:tc>
          <w:tcPr>
            <w:tcW w:w="3119" w:type="dxa"/>
            <w:vAlign w:val="bottom"/>
          </w:tcPr>
          <w:p w:rsidR="00C82FFF" w:rsidRPr="00C82FFF" w:rsidRDefault="00C82FFF" w:rsidP="006C5398">
            <w:pPr>
              <w:rPr>
                <w:rFonts w:ascii="Cambria" w:hAnsi="Cambria"/>
                <w:b/>
                <w:color w:val="000000"/>
                <w:sz w:val="24"/>
                <w:szCs w:val="24"/>
              </w:rPr>
            </w:pPr>
            <w:r w:rsidRPr="00C82FFF">
              <w:rPr>
                <w:rFonts w:ascii="Cambria" w:hAnsi="Cambria"/>
                <w:b/>
                <w:color w:val="000000"/>
              </w:rPr>
              <w:t xml:space="preserve">Dr. </w:t>
            </w:r>
            <w:r w:rsidR="006C5398">
              <w:rPr>
                <w:rFonts w:ascii="Cambria" w:hAnsi="Cambria"/>
                <w:b/>
                <w:color w:val="000000"/>
              </w:rPr>
              <w:t>H.A. Kurt</w:t>
            </w:r>
          </w:p>
        </w:tc>
      </w:tr>
    </w:tbl>
    <w:p w:rsidR="006245C2" w:rsidRDefault="006245C2">
      <w:pPr>
        <w:rPr>
          <w:sz w:val="24"/>
          <w:szCs w:val="24"/>
          <w:lang w:val="tr-TR"/>
        </w:rPr>
      </w:pPr>
    </w:p>
    <w:tbl>
      <w:tblPr>
        <w:tblW w:w="11320" w:type="dxa"/>
        <w:tblInd w:w="58" w:type="dxa"/>
        <w:tblCellMar>
          <w:left w:w="70" w:type="dxa"/>
          <w:right w:w="70" w:type="dxa"/>
        </w:tblCellMar>
        <w:tblLook w:val="04A0"/>
      </w:tblPr>
      <w:tblGrid>
        <w:gridCol w:w="11320"/>
      </w:tblGrid>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8748F0">
            <w:pPr>
              <w:rPr>
                <w:rFonts w:ascii="Cambria" w:hAnsi="Cambria"/>
                <w:color w:val="000000"/>
                <w:sz w:val="24"/>
                <w:szCs w:val="24"/>
                <w:lang w:val="tr-TR" w:eastAsia="tr-TR"/>
              </w:rPr>
            </w:pPr>
            <w:r w:rsidRPr="00E14924">
              <w:rPr>
                <w:rFonts w:ascii="Cambria" w:hAnsi="Cambria"/>
                <w:color w:val="000000"/>
                <w:sz w:val="24"/>
                <w:szCs w:val="24"/>
                <w:lang w:val="tr-TR" w:eastAsia="tr-TR"/>
              </w:rPr>
              <w:t>Enurezis</w:t>
            </w:r>
            <w:r w:rsidR="008748F0">
              <w:rPr>
                <w:rFonts w:ascii="Cambria" w:hAnsi="Cambria"/>
                <w:color w:val="000000"/>
                <w:sz w:val="24"/>
                <w:szCs w:val="24"/>
                <w:lang w:val="tr-TR" w:eastAsia="tr-TR"/>
              </w:rPr>
              <w:t xml:space="preserve"> Nokturnalı hastaya </w:t>
            </w:r>
            <w:r w:rsidR="008748F0" w:rsidRPr="00E14924">
              <w:rPr>
                <w:rFonts w:ascii="Cambria" w:hAnsi="Cambria"/>
                <w:color w:val="000000"/>
                <w:sz w:val="24"/>
                <w:szCs w:val="24"/>
                <w:lang w:val="tr-TR" w:eastAsia="tr-TR"/>
              </w:rPr>
              <w:t>yaklaşım öğrenilmeli</w:t>
            </w:r>
            <w:r w:rsidRPr="00E14924">
              <w:rPr>
                <w:rFonts w:ascii="Cambria" w:hAnsi="Cambria"/>
                <w:color w:val="000000"/>
                <w:sz w:val="24"/>
                <w:szCs w:val="24"/>
                <w:lang w:val="tr-TR" w:eastAsia="tr-TR"/>
              </w:rPr>
              <w:t xml:space="preserve"> </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Çocukluk çağı tekrarlayan idrar yolu enfeksiyonuna yaklaşım öğrenilmeli</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8748F0" w:rsidP="00E14924">
            <w:pPr>
              <w:rPr>
                <w:rFonts w:ascii="Cambria" w:hAnsi="Cambria"/>
                <w:color w:val="000000"/>
                <w:sz w:val="24"/>
                <w:szCs w:val="24"/>
                <w:lang w:val="tr-TR" w:eastAsia="tr-TR"/>
              </w:rPr>
            </w:pPr>
            <w:r>
              <w:rPr>
                <w:rFonts w:ascii="Cambria" w:hAnsi="Cambria"/>
                <w:color w:val="000000"/>
                <w:sz w:val="24"/>
                <w:szCs w:val="24"/>
                <w:lang w:val="tr-TR" w:eastAsia="tr-TR"/>
              </w:rPr>
              <w:t>F</w:t>
            </w:r>
            <w:r w:rsidR="00E14924" w:rsidRPr="00E14924">
              <w:rPr>
                <w:rFonts w:ascii="Cambria" w:hAnsi="Cambria"/>
                <w:color w:val="000000"/>
                <w:sz w:val="24"/>
                <w:szCs w:val="24"/>
                <w:lang w:val="tr-TR" w:eastAsia="tr-TR"/>
              </w:rPr>
              <w:t>imozis ve parafimozis hastalarına yaklaşım bilinmeli</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AB372F" w:rsidP="00AB372F">
            <w:pPr>
              <w:rPr>
                <w:rFonts w:ascii="Cambria" w:hAnsi="Cambria"/>
                <w:color w:val="000000"/>
                <w:sz w:val="24"/>
                <w:szCs w:val="24"/>
                <w:lang w:val="tr-TR" w:eastAsia="tr-TR"/>
              </w:rPr>
            </w:pPr>
            <w:r>
              <w:rPr>
                <w:rFonts w:ascii="Cambria" w:hAnsi="Cambria"/>
                <w:color w:val="000000"/>
                <w:sz w:val="24"/>
                <w:szCs w:val="24"/>
                <w:lang w:val="tr-TR" w:eastAsia="tr-TR"/>
              </w:rPr>
              <w:t xml:space="preserve">Ektopik testis-inmemiş testis ayrımını yapabilmeli </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8748F0">
            <w:pPr>
              <w:rPr>
                <w:rFonts w:ascii="Cambria" w:hAnsi="Cambria"/>
                <w:color w:val="000000"/>
                <w:sz w:val="24"/>
                <w:szCs w:val="24"/>
                <w:lang w:val="tr-TR" w:eastAsia="tr-TR"/>
              </w:rPr>
            </w:pPr>
            <w:r w:rsidRPr="00E14924">
              <w:rPr>
                <w:rFonts w:ascii="Cambria" w:hAnsi="Cambria"/>
                <w:color w:val="000000"/>
                <w:sz w:val="24"/>
                <w:szCs w:val="24"/>
                <w:lang w:val="tr-TR" w:eastAsia="tr-TR"/>
              </w:rPr>
              <w:t>Çocukluk dönemi inmemiş testis</w:t>
            </w:r>
            <w:r w:rsidR="008748F0">
              <w:rPr>
                <w:rFonts w:ascii="Cambria" w:hAnsi="Cambria"/>
                <w:color w:val="000000"/>
                <w:sz w:val="24"/>
                <w:szCs w:val="24"/>
                <w:lang w:val="tr-TR" w:eastAsia="tr-TR"/>
              </w:rPr>
              <w:t>li kişiye yaklaşımı bilmeli</w:t>
            </w:r>
          </w:p>
        </w:tc>
      </w:tr>
    </w:tbl>
    <w:p w:rsidR="00E14924" w:rsidRDefault="00E14924">
      <w:pPr>
        <w:rPr>
          <w:sz w:val="24"/>
          <w:szCs w:val="24"/>
          <w:lang w:val="tr-TR"/>
        </w:rPr>
      </w:pPr>
    </w:p>
    <w:tbl>
      <w:tblPr>
        <w:tblStyle w:val="TabloKlavuzu"/>
        <w:tblW w:w="9790" w:type="dxa"/>
        <w:tblLook w:val="04A0"/>
      </w:tblPr>
      <w:tblGrid>
        <w:gridCol w:w="1006"/>
        <w:gridCol w:w="5665"/>
        <w:gridCol w:w="3119"/>
      </w:tblGrid>
      <w:tr w:rsidR="008748F0" w:rsidTr="00045B1B">
        <w:tc>
          <w:tcPr>
            <w:tcW w:w="1006" w:type="dxa"/>
            <w:vAlign w:val="bottom"/>
          </w:tcPr>
          <w:p w:rsidR="008748F0" w:rsidRPr="00C82FFF" w:rsidRDefault="008748F0" w:rsidP="00045B1B">
            <w:pPr>
              <w:rPr>
                <w:rFonts w:ascii="Cambria" w:hAnsi="Cambria"/>
                <w:b/>
                <w:color w:val="000000"/>
              </w:rPr>
            </w:pPr>
            <w:r w:rsidRPr="00C82FFF">
              <w:rPr>
                <w:rFonts w:ascii="Cambria" w:hAnsi="Cambria"/>
                <w:b/>
                <w:color w:val="000000"/>
              </w:rPr>
              <w:t>URO_</w:t>
            </w:r>
            <w:r>
              <w:rPr>
                <w:rFonts w:ascii="Cambria" w:hAnsi="Cambria"/>
                <w:b/>
                <w:color w:val="000000"/>
              </w:rPr>
              <w:t>21</w:t>
            </w:r>
          </w:p>
        </w:tc>
        <w:tc>
          <w:tcPr>
            <w:tcW w:w="5665" w:type="dxa"/>
            <w:vAlign w:val="bottom"/>
          </w:tcPr>
          <w:p w:rsidR="008748F0" w:rsidRPr="00C82FFF" w:rsidRDefault="008748F0" w:rsidP="00045B1B">
            <w:pPr>
              <w:rPr>
                <w:rFonts w:ascii="Cambria" w:hAnsi="Cambria"/>
                <w:b/>
                <w:color w:val="000000"/>
              </w:rPr>
            </w:pPr>
            <w:r w:rsidRPr="00C82FFF">
              <w:rPr>
                <w:rFonts w:ascii="Cambria" w:hAnsi="Cambria"/>
                <w:b/>
                <w:color w:val="000000"/>
              </w:rPr>
              <w:t>Pediatrik Ürolojik hastalıklar</w:t>
            </w:r>
            <w:r>
              <w:rPr>
                <w:rFonts w:ascii="Cambria" w:hAnsi="Cambria"/>
                <w:b/>
                <w:color w:val="000000"/>
              </w:rPr>
              <w:t xml:space="preserve"> 2</w:t>
            </w:r>
          </w:p>
        </w:tc>
        <w:tc>
          <w:tcPr>
            <w:tcW w:w="3119" w:type="dxa"/>
            <w:vAlign w:val="bottom"/>
          </w:tcPr>
          <w:p w:rsidR="008748F0" w:rsidRPr="00C82FFF" w:rsidRDefault="008748F0" w:rsidP="00045B1B">
            <w:pPr>
              <w:rPr>
                <w:rFonts w:ascii="Cambria" w:hAnsi="Cambria"/>
                <w:b/>
                <w:color w:val="000000"/>
                <w:sz w:val="24"/>
                <w:szCs w:val="24"/>
              </w:rPr>
            </w:pPr>
            <w:r w:rsidRPr="00C82FFF">
              <w:rPr>
                <w:rFonts w:ascii="Cambria" w:hAnsi="Cambria"/>
                <w:b/>
                <w:color w:val="000000"/>
              </w:rPr>
              <w:t xml:space="preserve">Dr. </w:t>
            </w:r>
            <w:r>
              <w:rPr>
                <w:rFonts w:ascii="Cambria" w:hAnsi="Cambria"/>
                <w:b/>
                <w:color w:val="000000"/>
              </w:rPr>
              <w:t>H.A. Kurt</w:t>
            </w:r>
          </w:p>
        </w:tc>
      </w:tr>
    </w:tbl>
    <w:p w:rsidR="008748F0" w:rsidRDefault="008748F0">
      <w:pPr>
        <w:rPr>
          <w:sz w:val="24"/>
          <w:szCs w:val="24"/>
          <w:lang w:val="tr-TR"/>
        </w:rPr>
      </w:pPr>
    </w:p>
    <w:tbl>
      <w:tblPr>
        <w:tblW w:w="11320" w:type="dxa"/>
        <w:tblInd w:w="58" w:type="dxa"/>
        <w:tblCellMar>
          <w:left w:w="70" w:type="dxa"/>
          <w:right w:w="70" w:type="dxa"/>
        </w:tblCellMar>
        <w:tblLook w:val="04A0"/>
      </w:tblPr>
      <w:tblGrid>
        <w:gridCol w:w="11320"/>
      </w:tblGrid>
      <w:tr w:rsidR="00101DFB" w:rsidRPr="00045B1B" w:rsidTr="009442A5">
        <w:trPr>
          <w:trHeight w:val="525"/>
        </w:trPr>
        <w:tc>
          <w:tcPr>
            <w:tcW w:w="11320" w:type="dxa"/>
            <w:tcBorders>
              <w:top w:val="nil"/>
              <w:left w:val="nil"/>
              <w:bottom w:val="nil"/>
              <w:right w:val="nil"/>
            </w:tcBorders>
            <w:shd w:val="clear" w:color="auto" w:fill="auto"/>
            <w:noWrap/>
            <w:vAlign w:val="bottom"/>
            <w:hideMark/>
          </w:tcPr>
          <w:p w:rsidR="00101DFB" w:rsidRPr="00E14924" w:rsidRDefault="00101DFB" w:rsidP="009442A5">
            <w:pPr>
              <w:rPr>
                <w:rFonts w:ascii="Cambria" w:hAnsi="Cambria"/>
                <w:color w:val="000000"/>
                <w:sz w:val="24"/>
                <w:szCs w:val="24"/>
                <w:lang w:val="tr-TR" w:eastAsia="tr-TR"/>
              </w:rPr>
            </w:pPr>
            <w:r w:rsidRPr="00E14924">
              <w:rPr>
                <w:rFonts w:ascii="Cambria" w:hAnsi="Cambria"/>
                <w:color w:val="000000"/>
                <w:sz w:val="24"/>
                <w:szCs w:val="24"/>
                <w:lang w:val="tr-TR" w:eastAsia="tr-TR"/>
              </w:rPr>
              <w:t>Veziko üreteral reflüye yaklaşım öğrenilmeli</w:t>
            </w:r>
          </w:p>
        </w:tc>
      </w:tr>
      <w:tr w:rsidR="00101DFB" w:rsidRPr="00045B1B" w:rsidTr="009442A5">
        <w:trPr>
          <w:trHeight w:val="525"/>
        </w:trPr>
        <w:tc>
          <w:tcPr>
            <w:tcW w:w="11320" w:type="dxa"/>
            <w:tcBorders>
              <w:top w:val="nil"/>
              <w:left w:val="nil"/>
              <w:bottom w:val="nil"/>
              <w:right w:val="nil"/>
            </w:tcBorders>
            <w:shd w:val="clear" w:color="auto" w:fill="auto"/>
            <w:noWrap/>
            <w:vAlign w:val="bottom"/>
            <w:hideMark/>
          </w:tcPr>
          <w:p w:rsidR="00101DFB" w:rsidRPr="00E14924" w:rsidRDefault="00101DFB" w:rsidP="009442A5">
            <w:pPr>
              <w:rPr>
                <w:rFonts w:ascii="Cambria" w:hAnsi="Cambria"/>
                <w:color w:val="000000"/>
                <w:sz w:val="24"/>
                <w:szCs w:val="24"/>
                <w:lang w:val="tr-TR" w:eastAsia="tr-TR"/>
              </w:rPr>
            </w:pPr>
            <w:r>
              <w:rPr>
                <w:rFonts w:ascii="Cambria" w:hAnsi="Cambria"/>
                <w:color w:val="000000"/>
                <w:sz w:val="24"/>
                <w:szCs w:val="24"/>
                <w:lang w:val="tr-TR" w:eastAsia="tr-TR"/>
              </w:rPr>
              <w:t>H</w:t>
            </w:r>
            <w:r w:rsidRPr="00E14924">
              <w:rPr>
                <w:rFonts w:ascii="Cambria" w:hAnsi="Cambria"/>
                <w:color w:val="000000"/>
                <w:sz w:val="24"/>
                <w:szCs w:val="24"/>
                <w:lang w:val="tr-TR" w:eastAsia="tr-TR"/>
              </w:rPr>
              <w:t>idrosel tiplerini bilmeli</w:t>
            </w:r>
          </w:p>
        </w:tc>
      </w:tr>
      <w:tr w:rsidR="00101DFB" w:rsidRPr="00045B1B" w:rsidTr="009442A5">
        <w:trPr>
          <w:trHeight w:val="525"/>
        </w:trPr>
        <w:tc>
          <w:tcPr>
            <w:tcW w:w="11320" w:type="dxa"/>
            <w:tcBorders>
              <w:top w:val="nil"/>
              <w:left w:val="nil"/>
              <w:bottom w:val="nil"/>
              <w:right w:val="nil"/>
            </w:tcBorders>
            <w:shd w:val="clear" w:color="auto" w:fill="auto"/>
            <w:noWrap/>
            <w:vAlign w:val="bottom"/>
            <w:hideMark/>
          </w:tcPr>
          <w:p w:rsidR="00101DFB" w:rsidRPr="00E14924" w:rsidRDefault="00AB372F" w:rsidP="009442A5">
            <w:pPr>
              <w:rPr>
                <w:rFonts w:ascii="Cambria" w:hAnsi="Cambria"/>
                <w:color w:val="000000"/>
                <w:sz w:val="24"/>
                <w:szCs w:val="24"/>
                <w:lang w:val="tr-TR" w:eastAsia="tr-TR"/>
              </w:rPr>
            </w:pPr>
            <w:r>
              <w:rPr>
                <w:rFonts w:ascii="Cambria" w:hAnsi="Cambria"/>
                <w:color w:val="000000"/>
                <w:sz w:val="24"/>
                <w:szCs w:val="24"/>
                <w:lang w:val="tr-TR" w:eastAsia="tr-TR"/>
              </w:rPr>
              <w:t>H</w:t>
            </w:r>
            <w:r w:rsidR="00101DFB" w:rsidRPr="00E14924">
              <w:rPr>
                <w:rFonts w:ascii="Cambria" w:hAnsi="Cambria"/>
                <w:color w:val="000000"/>
                <w:sz w:val="24"/>
                <w:szCs w:val="24"/>
                <w:lang w:val="tr-TR" w:eastAsia="tr-TR"/>
              </w:rPr>
              <w:t>idros</w:t>
            </w:r>
            <w:r w:rsidR="00101DFB">
              <w:rPr>
                <w:rFonts w:ascii="Cambria" w:hAnsi="Cambria"/>
                <w:color w:val="000000"/>
                <w:sz w:val="24"/>
                <w:szCs w:val="24"/>
                <w:lang w:val="tr-TR" w:eastAsia="tr-TR"/>
              </w:rPr>
              <w:t>el, herni ayırımını yapabilmeli</w:t>
            </w:r>
          </w:p>
        </w:tc>
      </w:tr>
      <w:tr w:rsidR="00101DFB" w:rsidRPr="00045B1B" w:rsidTr="009442A5">
        <w:trPr>
          <w:trHeight w:val="525"/>
        </w:trPr>
        <w:tc>
          <w:tcPr>
            <w:tcW w:w="11320" w:type="dxa"/>
            <w:tcBorders>
              <w:top w:val="nil"/>
              <w:left w:val="nil"/>
              <w:bottom w:val="nil"/>
              <w:right w:val="nil"/>
            </w:tcBorders>
            <w:shd w:val="clear" w:color="auto" w:fill="auto"/>
            <w:noWrap/>
            <w:vAlign w:val="bottom"/>
            <w:hideMark/>
          </w:tcPr>
          <w:p w:rsidR="00101DFB" w:rsidRPr="00E14924" w:rsidRDefault="00101DFB" w:rsidP="009442A5">
            <w:pPr>
              <w:rPr>
                <w:rFonts w:ascii="Cambria" w:hAnsi="Cambria"/>
                <w:color w:val="000000"/>
                <w:sz w:val="24"/>
                <w:szCs w:val="24"/>
                <w:lang w:val="tr-TR" w:eastAsia="tr-TR"/>
              </w:rPr>
            </w:pPr>
            <w:r>
              <w:rPr>
                <w:rFonts w:ascii="Cambria" w:hAnsi="Cambria"/>
                <w:color w:val="000000"/>
                <w:sz w:val="24"/>
                <w:szCs w:val="24"/>
                <w:lang w:val="tr-TR" w:eastAsia="tr-TR"/>
              </w:rPr>
              <w:t>Adolesan varikosel tanısı koyup önemini bilmeli</w:t>
            </w:r>
          </w:p>
        </w:tc>
      </w:tr>
      <w:tr w:rsidR="00101DFB" w:rsidRPr="00045B1B" w:rsidTr="009442A5">
        <w:trPr>
          <w:trHeight w:val="525"/>
        </w:trPr>
        <w:tc>
          <w:tcPr>
            <w:tcW w:w="11320" w:type="dxa"/>
            <w:tcBorders>
              <w:top w:val="nil"/>
              <w:left w:val="nil"/>
              <w:bottom w:val="nil"/>
              <w:right w:val="nil"/>
            </w:tcBorders>
            <w:shd w:val="clear" w:color="auto" w:fill="auto"/>
            <w:noWrap/>
            <w:vAlign w:val="bottom"/>
            <w:hideMark/>
          </w:tcPr>
          <w:p w:rsidR="00101DFB" w:rsidRPr="00101DFB" w:rsidRDefault="00AB372F" w:rsidP="009442A5">
            <w:pPr>
              <w:rPr>
                <w:rFonts w:ascii="Cambria" w:hAnsi="Cambria"/>
                <w:color w:val="FF0000"/>
                <w:sz w:val="24"/>
                <w:szCs w:val="24"/>
                <w:lang w:val="tr-TR" w:eastAsia="tr-TR"/>
              </w:rPr>
            </w:pPr>
            <w:r w:rsidRPr="00E14924">
              <w:rPr>
                <w:rFonts w:ascii="Cambria" w:hAnsi="Cambria"/>
                <w:color w:val="000000"/>
                <w:sz w:val="24"/>
                <w:szCs w:val="24"/>
                <w:lang w:val="tr-TR" w:eastAsia="tr-TR"/>
              </w:rPr>
              <w:t>Akut skrotum</w:t>
            </w:r>
            <w:r>
              <w:rPr>
                <w:rFonts w:ascii="Cambria" w:hAnsi="Cambria"/>
                <w:color w:val="000000"/>
                <w:sz w:val="24"/>
                <w:szCs w:val="24"/>
                <w:lang w:val="tr-TR" w:eastAsia="tr-TR"/>
              </w:rPr>
              <w:t>un ayırt edici özellikleri bilinmeli</w:t>
            </w:r>
          </w:p>
        </w:tc>
      </w:tr>
    </w:tbl>
    <w:p w:rsidR="00101DFB" w:rsidRDefault="00101DFB">
      <w:pPr>
        <w:rPr>
          <w:rFonts w:ascii="Cambria" w:hAnsi="Cambria"/>
          <w:color w:val="000000"/>
          <w:sz w:val="24"/>
          <w:szCs w:val="24"/>
          <w:lang w:val="tr-TR" w:eastAsia="tr-TR"/>
        </w:rPr>
      </w:pPr>
    </w:p>
    <w:p w:rsidR="00A35451" w:rsidRDefault="00A35451">
      <w:pPr>
        <w:rPr>
          <w:sz w:val="24"/>
          <w:szCs w:val="24"/>
          <w:lang w:val="tr-TR"/>
        </w:rPr>
      </w:pPr>
    </w:p>
    <w:p w:rsidR="00E14924" w:rsidRDefault="00E14924">
      <w:pPr>
        <w:rPr>
          <w:sz w:val="24"/>
          <w:szCs w:val="24"/>
          <w:lang w:val="tr-TR"/>
        </w:rPr>
      </w:pPr>
    </w:p>
    <w:tbl>
      <w:tblPr>
        <w:tblStyle w:val="TabloKlavuzu"/>
        <w:tblW w:w="9790" w:type="dxa"/>
        <w:tblLook w:val="04A0"/>
      </w:tblPr>
      <w:tblGrid>
        <w:gridCol w:w="1006"/>
        <w:gridCol w:w="5665"/>
        <w:gridCol w:w="3119"/>
      </w:tblGrid>
      <w:tr w:rsidR="00C82FFF" w:rsidTr="005A3169">
        <w:tc>
          <w:tcPr>
            <w:tcW w:w="1006" w:type="dxa"/>
            <w:vAlign w:val="bottom"/>
          </w:tcPr>
          <w:p w:rsidR="00C82FFF" w:rsidRPr="00C82FFF" w:rsidRDefault="00C82FFF">
            <w:pPr>
              <w:rPr>
                <w:rFonts w:ascii="Cambria" w:hAnsi="Cambria"/>
                <w:b/>
                <w:color w:val="000000"/>
              </w:rPr>
            </w:pPr>
            <w:r w:rsidRPr="00C82FFF">
              <w:rPr>
                <w:rFonts w:ascii="Cambria" w:hAnsi="Cambria"/>
                <w:b/>
                <w:color w:val="000000"/>
              </w:rPr>
              <w:t>URO_</w:t>
            </w:r>
            <w:r w:rsidR="008748F0">
              <w:rPr>
                <w:rFonts w:ascii="Cambria" w:hAnsi="Cambria"/>
                <w:b/>
                <w:color w:val="000000"/>
              </w:rPr>
              <w:t>22</w:t>
            </w:r>
          </w:p>
        </w:tc>
        <w:tc>
          <w:tcPr>
            <w:tcW w:w="5665" w:type="dxa"/>
            <w:vAlign w:val="bottom"/>
          </w:tcPr>
          <w:p w:rsidR="00C82FFF" w:rsidRPr="00C82FFF" w:rsidRDefault="00C82FFF">
            <w:pPr>
              <w:rPr>
                <w:rFonts w:ascii="Cambria" w:hAnsi="Cambria"/>
                <w:b/>
                <w:color w:val="000000"/>
              </w:rPr>
            </w:pPr>
            <w:r w:rsidRPr="00C82FFF">
              <w:rPr>
                <w:rFonts w:ascii="Cambria" w:hAnsi="Cambria"/>
                <w:b/>
                <w:color w:val="000000"/>
              </w:rPr>
              <w:t>Erkek Seksüel Fonksiyon ve Disfonksiyonu</w:t>
            </w:r>
            <w:r w:rsidR="008748F0">
              <w:rPr>
                <w:rFonts w:ascii="Cambria" w:hAnsi="Cambria"/>
                <w:b/>
                <w:color w:val="000000"/>
              </w:rPr>
              <w:t xml:space="preserve"> 1</w:t>
            </w:r>
          </w:p>
        </w:tc>
        <w:tc>
          <w:tcPr>
            <w:tcW w:w="3119" w:type="dxa"/>
            <w:vAlign w:val="bottom"/>
          </w:tcPr>
          <w:p w:rsidR="00C82FFF" w:rsidRPr="00C82FFF" w:rsidRDefault="00C82FFF">
            <w:pPr>
              <w:rPr>
                <w:rFonts w:ascii="Cambria" w:hAnsi="Cambria"/>
                <w:b/>
                <w:color w:val="000000"/>
              </w:rPr>
            </w:pPr>
            <w:r w:rsidRPr="00C82FFF">
              <w:rPr>
                <w:rFonts w:ascii="Cambria" w:hAnsi="Cambria"/>
                <w:b/>
                <w:color w:val="000000"/>
              </w:rPr>
              <w:t>Dr. C. Alan</w:t>
            </w:r>
          </w:p>
        </w:tc>
      </w:tr>
    </w:tbl>
    <w:p w:rsidR="006245C2" w:rsidRDefault="006245C2">
      <w:pPr>
        <w:rPr>
          <w:sz w:val="24"/>
          <w:szCs w:val="24"/>
          <w:lang w:val="tr-TR"/>
        </w:rPr>
      </w:pPr>
    </w:p>
    <w:tbl>
      <w:tblPr>
        <w:tblW w:w="11320" w:type="dxa"/>
        <w:tblInd w:w="58" w:type="dxa"/>
        <w:tblCellMar>
          <w:left w:w="70" w:type="dxa"/>
          <w:right w:w="70" w:type="dxa"/>
        </w:tblCellMar>
        <w:tblLook w:val="04A0"/>
      </w:tblPr>
      <w:tblGrid>
        <w:gridCol w:w="11320"/>
      </w:tblGrid>
      <w:tr w:rsidR="00E14924" w:rsidRPr="00E14924"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Penisin ereksiyon mekanizmasını bilmeli</w:t>
            </w:r>
          </w:p>
        </w:tc>
      </w:tr>
      <w:tr w:rsidR="00E14924" w:rsidRPr="00E14924"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Erektil disfonksiyona yol açan hastalıklar bilinmeli</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2C6C1F" w:rsidP="00E14924">
            <w:pPr>
              <w:rPr>
                <w:rFonts w:ascii="Cambria" w:hAnsi="Cambria"/>
                <w:color w:val="000000"/>
                <w:sz w:val="24"/>
                <w:szCs w:val="24"/>
                <w:lang w:val="tr-TR" w:eastAsia="tr-TR"/>
              </w:rPr>
            </w:pPr>
            <w:r>
              <w:rPr>
                <w:rFonts w:ascii="Cambria" w:hAnsi="Cambria"/>
                <w:color w:val="000000"/>
                <w:sz w:val="24"/>
                <w:szCs w:val="24"/>
                <w:lang w:val="tr-TR" w:eastAsia="tr-TR"/>
              </w:rPr>
              <w:t>Erektil disfonksiyon fizyopatolojisini bilmeli</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2C6C1F"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Organik ve psikojenik erektil disfonksiyon ayrımını yapabilmeli</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2C6C1F" w:rsidP="00E14924">
            <w:pPr>
              <w:rPr>
                <w:rFonts w:ascii="Cambria" w:hAnsi="Cambria"/>
                <w:color w:val="000000"/>
                <w:sz w:val="24"/>
                <w:szCs w:val="24"/>
                <w:lang w:val="tr-TR" w:eastAsia="tr-TR"/>
              </w:rPr>
            </w:pPr>
            <w:r>
              <w:rPr>
                <w:rFonts w:ascii="Cambria" w:hAnsi="Cambria"/>
                <w:color w:val="000000"/>
                <w:sz w:val="24"/>
                <w:szCs w:val="24"/>
                <w:lang w:val="tr-TR" w:eastAsia="tr-TR"/>
              </w:rPr>
              <w:t>Erektil disfonksiyon medikal tedavisini bilmeli</w:t>
            </w:r>
          </w:p>
        </w:tc>
      </w:tr>
    </w:tbl>
    <w:p w:rsidR="00E14924" w:rsidRDefault="00E14924">
      <w:pPr>
        <w:rPr>
          <w:sz w:val="24"/>
          <w:szCs w:val="24"/>
          <w:lang w:val="tr-TR"/>
        </w:rPr>
      </w:pPr>
    </w:p>
    <w:tbl>
      <w:tblPr>
        <w:tblStyle w:val="TabloKlavuzu"/>
        <w:tblW w:w="9790" w:type="dxa"/>
        <w:tblLook w:val="04A0"/>
      </w:tblPr>
      <w:tblGrid>
        <w:gridCol w:w="1006"/>
        <w:gridCol w:w="5665"/>
        <w:gridCol w:w="3119"/>
      </w:tblGrid>
      <w:tr w:rsidR="008748F0" w:rsidTr="00045B1B">
        <w:tc>
          <w:tcPr>
            <w:tcW w:w="1006" w:type="dxa"/>
            <w:vAlign w:val="bottom"/>
          </w:tcPr>
          <w:p w:rsidR="008748F0" w:rsidRPr="00C82FFF" w:rsidRDefault="008748F0" w:rsidP="00045B1B">
            <w:pPr>
              <w:rPr>
                <w:rFonts w:ascii="Cambria" w:hAnsi="Cambria"/>
                <w:b/>
                <w:color w:val="000000"/>
              </w:rPr>
            </w:pPr>
            <w:r w:rsidRPr="00C82FFF">
              <w:rPr>
                <w:rFonts w:ascii="Cambria" w:hAnsi="Cambria"/>
                <w:b/>
                <w:color w:val="000000"/>
              </w:rPr>
              <w:t>URO_</w:t>
            </w:r>
            <w:r>
              <w:rPr>
                <w:rFonts w:ascii="Cambria" w:hAnsi="Cambria"/>
                <w:b/>
                <w:color w:val="000000"/>
              </w:rPr>
              <w:t>23</w:t>
            </w:r>
          </w:p>
        </w:tc>
        <w:tc>
          <w:tcPr>
            <w:tcW w:w="5665" w:type="dxa"/>
            <w:vAlign w:val="bottom"/>
          </w:tcPr>
          <w:p w:rsidR="008748F0" w:rsidRPr="00C82FFF" w:rsidRDefault="008748F0" w:rsidP="00045B1B">
            <w:pPr>
              <w:rPr>
                <w:rFonts w:ascii="Cambria" w:hAnsi="Cambria"/>
                <w:b/>
                <w:color w:val="000000"/>
              </w:rPr>
            </w:pPr>
            <w:r w:rsidRPr="00C82FFF">
              <w:rPr>
                <w:rFonts w:ascii="Cambria" w:hAnsi="Cambria"/>
                <w:b/>
                <w:color w:val="000000"/>
              </w:rPr>
              <w:t>Erkek Seksüel Fonksiyon ve Disfonksiyonu</w:t>
            </w:r>
            <w:r>
              <w:rPr>
                <w:rFonts w:ascii="Cambria" w:hAnsi="Cambria"/>
                <w:b/>
                <w:color w:val="000000"/>
              </w:rPr>
              <w:t xml:space="preserve"> 2</w:t>
            </w:r>
          </w:p>
        </w:tc>
        <w:tc>
          <w:tcPr>
            <w:tcW w:w="3119" w:type="dxa"/>
            <w:vAlign w:val="bottom"/>
          </w:tcPr>
          <w:p w:rsidR="008748F0" w:rsidRPr="00C82FFF" w:rsidRDefault="008748F0" w:rsidP="00045B1B">
            <w:pPr>
              <w:rPr>
                <w:rFonts w:ascii="Cambria" w:hAnsi="Cambria"/>
                <w:b/>
                <w:color w:val="000000"/>
              </w:rPr>
            </w:pPr>
            <w:r w:rsidRPr="00C82FFF">
              <w:rPr>
                <w:rFonts w:ascii="Cambria" w:hAnsi="Cambria"/>
                <w:b/>
                <w:color w:val="000000"/>
              </w:rPr>
              <w:t>Dr. C. Alan</w:t>
            </w:r>
          </w:p>
        </w:tc>
      </w:tr>
    </w:tbl>
    <w:tbl>
      <w:tblPr>
        <w:tblW w:w="11320" w:type="dxa"/>
        <w:tblInd w:w="58" w:type="dxa"/>
        <w:tblCellMar>
          <w:left w:w="70" w:type="dxa"/>
          <w:right w:w="70" w:type="dxa"/>
        </w:tblCellMar>
        <w:tblLook w:val="04A0"/>
      </w:tblPr>
      <w:tblGrid>
        <w:gridCol w:w="11320"/>
      </w:tblGrid>
      <w:tr w:rsidR="00101DFB" w:rsidRPr="00E14924" w:rsidTr="009442A5">
        <w:trPr>
          <w:trHeight w:val="525"/>
        </w:trPr>
        <w:tc>
          <w:tcPr>
            <w:tcW w:w="11320" w:type="dxa"/>
            <w:tcBorders>
              <w:top w:val="nil"/>
              <w:left w:val="nil"/>
              <w:bottom w:val="nil"/>
              <w:right w:val="nil"/>
            </w:tcBorders>
            <w:shd w:val="clear" w:color="auto" w:fill="auto"/>
            <w:noWrap/>
            <w:vAlign w:val="bottom"/>
            <w:hideMark/>
          </w:tcPr>
          <w:p w:rsidR="00101DFB" w:rsidRPr="002C6C1F" w:rsidRDefault="002C6C1F" w:rsidP="009442A5">
            <w:pPr>
              <w:rPr>
                <w:rFonts w:ascii="Cambria" w:hAnsi="Cambria"/>
                <w:sz w:val="24"/>
                <w:szCs w:val="24"/>
                <w:lang w:val="tr-TR" w:eastAsia="tr-TR"/>
              </w:rPr>
            </w:pPr>
            <w:r>
              <w:rPr>
                <w:rFonts w:ascii="Cambria" w:hAnsi="Cambria"/>
                <w:sz w:val="24"/>
                <w:szCs w:val="24"/>
                <w:lang w:val="tr-TR" w:eastAsia="tr-TR"/>
              </w:rPr>
              <w:t>Erektil disfonksiyon cerrahi tedavi seçeneklerini açıklayabilmeli</w:t>
            </w:r>
          </w:p>
        </w:tc>
      </w:tr>
      <w:tr w:rsidR="00101DFB" w:rsidRPr="00E14924" w:rsidTr="009442A5">
        <w:trPr>
          <w:trHeight w:val="525"/>
        </w:trPr>
        <w:tc>
          <w:tcPr>
            <w:tcW w:w="11320" w:type="dxa"/>
            <w:tcBorders>
              <w:top w:val="nil"/>
              <w:left w:val="nil"/>
              <w:bottom w:val="nil"/>
              <w:right w:val="nil"/>
            </w:tcBorders>
            <w:shd w:val="clear" w:color="auto" w:fill="auto"/>
            <w:noWrap/>
            <w:vAlign w:val="bottom"/>
            <w:hideMark/>
          </w:tcPr>
          <w:p w:rsidR="00101DFB" w:rsidRPr="00101DFB" w:rsidRDefault="002C6C1F" w:rsidP="009442A5">
            <w:pPr>
              <w:rPr>
                <w:rFonts w:ascii="Cambria" w:hAnsi="Cambria"/>
                <w:color w:val="FF0000"/>
                <w:sz w:val="24"/>
                <w:szCs w:val="24"/>
                <w:lang w:val="tr-TR" w:eastAsia="tr-TR"/>
              </w:rPr>
            </w:pPr>
            <w:r w:rsidRPr="00E14924">
              <w:rPr>
                <w:rFonts w:ascii="Cambria" w:hAnsi="Cambria"/>
                <w:color w:val="000000"/>
                <w:sz w:val="24"/>
                <w:szCs w:val="24"/>
                <w:lang w:val="tr-TR" w:eastAsia="tr-TR"/>
              </w:rPr>
              <w:t>Penil fraktür etyopatogenezini ve temel yaklaşımını bilmeli</w:t>
            </w:r>
          </w:p>
        </w:tc>
      </w:tr>
      <w:tr w:rsidR="00101DFB" w:rsidRPr="00E14924" w:rsidTr="009442A5">
        <w:trPr>
          <w:trHeight w:val="525"/>
        </w:trPr>
        <w:tc>
          <w:tcPr>
            <w:tcW w:w="11320" w:type="dxa"/>
            <w:tcBorders>
              <w:top w:val="nil"/>
              <w:left w:val="nil"/>
              <w:bottom w:val="nil"/>
              <w:right w:val="nil"/>
            </w:tcBorders>
            <w:shd w:val="clear" w:color="auto" w:fill="auto"/>
            <w:noWrap/>
            <w:vAlign w:val="bottom"/>
            <w:hideMark/>
          </w:tcPr>
          <w:p w:rsidR="00101DFB" w:rsidRPr="00101DFB" w:rsidRDefault="002C6C1F" w:rsidP="009442A5">
            <w:pPr>
              <w:rPr>
                <w:rFonts w:ascii="Cambria" w:hAnsi="Cambria"/>
                <w:color w:val="FF0000"/>
                <w:sz w:val="24"/>
                <w:szCs w:val="24"/>
                <w:lang w:val="tr-TR" w:eastAsia="tr-TR"/>
              </w:rPr>
            </w:pPr>
            <w:r w:rsidRPr="00E14924">
              <w:rPr>
                <w:rFonts w:ascii="Cambria" w:hAnsi="Cambria"/>
                <w:color w:val="000000"/>
                <w:sz w:val="24"/>
                <w:szCs w:val="24"/>
                <w:lang w:val="tr-TR" w:eastAsia="tr-TR"/>
              </w:rPr>
              <w:t>Priapizm tiplerini ve nedenlerini bilmeli</w:t>
            </w:r>
          </w:p>
        </w:tc>
      </w:tr>
      <w:tr w:rsidR="00101DFB" w:rsidRPr="00E14924" w:rsidTr="009442A5">
        <w:trPr>
          <w:trHeight w:val="525"/>
        </w:trPr>
        <w:tc>
          <w:tcPr>
            <w:tcW w:w="11320" w:type="dxa"/>
            <w:tcBorders>
              <w:top w:val="nil"/>
              <w:left w:val="nil"/>
              <w:bottom w:val="nil"/>
              <w:right w:val="nil"/>
            </w:tcBorders>
            <w:shd w:val="clear" w:color="auto" w:fill="auto"/>
            <w:noWrap/>
            <w:vAlign w:val="bottom"/>
            <w:hideMark/>
          </w:tcPr>
          <w:p w:rsidR="00101DFB" w:rsidRPr="00101DFB" w:rsidRDefault="002C6C1F" w:rsidP="009442A5">
            <w:pPr>
              <w:rPr>
                <w:rFonts w:ascii="Cambria" w:hAnsi="Cambria"/>
                <w:color w:val="FF0000"/>
                <w:sz w:val="24"/>
                <w:szCs w:val="24"/>
                <w:lang w:val="tr-TR" w:eastAsia="tr-TR"/>
              </w:rPr>
            </w:pPr>
            <w:r w:rsidRPr="002C6C1F">
              <w:rPr>
                <w:rFonts w:ascii="Cambria" w:hAnsi="Cambria"/>
                <w:sz w:val="24"/>
                <w:szCs w:val="24"/>
                <w:lang w:val="tr-TR" w:eastAsia="tr-TR"/>
              </w:rPr>
              <w:lastRenderedPageBreak/>
              <w:t>Ejakülasyon fizyolojisini açıklayabilmeli</w:t>
            </w:r>
          </w:p>
        </w:tc>
      </w:tr>
      <w:tr w:rsidR="00101DFB" w:rsidRPr="00E14924" w:rsidTr="009442A5">
        <w:trPr>
          <w:trHeight w:val="525"/>
        </w:trPr>
        <w:tc>
          <w:tcPr>
            <w:tcW w:w="11320" w:type="dxa"/>
            <w:tcBorders>
              <w:top w:val="nil"/>
              <w:left w:val="nil"/>
              <w:bottom w:val="nil"/>
              <w:right w:val="nil"/>
            </w:tcBorders>
            <w:shd w:val="clear" w:color="auto" w:fill="auto"/>
            <w:noWrap/>
            <w:vAlign w:val="bottom"/>
            <w:hideMark/>
          </w:tcPr>
          <w:p w:rsidR="00101DFB" w:rsidRPr="001E522C" w:rsidRDefault="001E522C" w:rsidP="001E522C">
            <w:pPr>
              <w:rPr>
                <w:rFonts w:ascii="Cambria" w:hAnsi="Cambria"/>
                <w:sz w:val="24"/>
                <w:szCs w:val="24"/>
                <w:lang w:val="tr-TR" w:eastAsia="tr-TR"/>
              </w:rPr>
            </w:pPr>
            <w:bookmarkStart w:id="0" w:name="_GoBack"/>
            <w:r w:rsidRPr="001E522C">
              <w:rPr>
                <w:rFonts w:ascii="Cambria" w:hAnsi="Cambria"/>
                <w:sz w:val="24"/>
                <w:szCs w:val="24"/>
                <w:lang w:val="tr-TR" w:eastAsia="tr-TR"/>
              </w:rPr>
              <w:t>Peyronie hastalığının tanı ve tedavisini açıklayabilmeli</w:t>
            </w:r>
            <w:bookmarkEnd w:id="0"/>
          </w:p>
        </w:tc>
      </w:tr>
    </w:tbl>
    <w:p w:rsidR="00E14924" w:rsidRDefault="00E14924">
      <w:pPr>
        <w:rPr>
          <w:sz w:val="24"/>
          <w:szCs w:val="24"/>
          <w:lang w:val="tr-TR"/>
        </w:rPr>
      </w:pPr>
    </w:p>
    <w:p w:rsidR="008748F0" w:rsidRDefault="008748F0">
      <w:pPr>
        <w:rPr>
          <w:sz w:val="24"/>
          <w:szCs w:val="24"/>
          <w:lang w:val="tr-TR"/>
        </w:rPr>
      </w:pPr>
    </w:p>
    <w:tbl>
      <w:tblPr>
        <w:tblStyle w:val="TabloKlavuzu"/>
        <w:tblW w:w="9790" w:type="dxa"/>
        <w:tblLook w:val="04A0"/>
      </w:tblPr>
      <w:tblGrid>
        <w:gridCol w:w="1006"/>
        <w:gridCol w:w="5665"/>
        <w:gridCol w:w="3119"/>
      </w:tblGrid>
      <w:tr w:rsidR="00C82FFF" w:rsidTr="005A3169">
        <w:tc>
          <w:tcPr>
            <w:tcW w:w="1006" w:type="dxa"/>
            <w:vAlign w:val="bottom"/>
          </w:tcPr>
          <w:p w:rsidR="00C82FFF" w:rsidRPr="00C82FFF" w:rsidRDefault="00C82FFF">
            <w:pPr>
              <w:rPr>
                <w:rFonts w:ascii="Cambria" w:hAnsi="Cambria"/>
                <w:b/>
                <w:color w:val="000000"/>
              </w:rPr>
            </w:pPr>
            <w:r w:rsidRPr="00C82FFF">
              <w:rPr>
                <w:rFonts w:ascii="Cambria" w:hAnsi="Cambria"/>
                <w:b/>
                <w:color w:val="000000"/>
              </w:rPr>
              <w:t>URO_</w:t>
            </w:r>
            <w:r w:rsidR="008748F0">
              <w:rPr>
                <w:rFonts w:ascii="Cambria" w:hAnsi="Cambria"/>
                <w:b/>
                <w:color w:val="000000"/>
              </w:rPr>
              <w:t>24</w:t>
            </w:r>
          </w:p>
        </w:tc>
        <w:tc>
          <w:tcPr>
            <w:tcW w:w="5665" w:type="dxa"/>
            <w:vAlign w:val="bottom"/>
          </w:tcPr>
          <w:p w:rsidR="00C82FFF" w:rsidRPr="00C82FFF" w:rsidRDefault="00C82FFF">
            <w:pPr>
              <w:rPr>
                <w:rFonts w:ascii="Cambria" w:hAnsi="Cambria"/>
                <w:b/>
                <w:color w:val="000000"/>
                <w:sz w:val="24"/>
                <w:szCs w:val="24"/>
              </w:rPr>
            </w:pPr>
            <w:r w:rsidRPr="00C82FFF">
              <w:rPr>
                <w:rFonts w:ascii="Cambria" w:hAnsi="Cambria"/>
                <w:b/>
                <w:color w:val="000000"/>
              </w:rPr>
              <w:t>Ürolojik aciller ve üriner sistem travmaları</w:t>
            </w:r>
            <w:r w:rsidR="008748F0">
              <w:rPr>
                <w:rFonts w:ascii="Cambria" w:hAnsi="Cambria"/>
                <w:b/>
                <w:color w:val="000000"/>
              </w:rPr>
              <w:t xml:space="preserve"> 1</w:t>
            </w:r>
          </w:p>
        </w:tc>
        <w:tc>
          <w:tcPr>
            <w:tcW w:w="3119" w:type="dxa"/>
            <w:vAlign w:val="bottom"/>
          </w:tcPr>
          <w:p w:rsidR="00C82FFF" w:rsidRPr="00C82FFF" w:rsidRDefault="00C82FFF">
            <w:pPr>
              <w:rPr>
                <w:rFonts w:ascii="Cambria" w:hAnsi="Cambria"/>
                <w:b/>
                <w:color w:val="000000"/>
                <w:sz w:val="24"/>
                <w:szCs w:val="24"/>
              </w:rPr>
            </w:pPr>
            <w:r w:rsidRPr="00C82FFF">
              <w:rPr>
                <w:rFonts w:ascii="Cambria" w:hAnsi="Cambria"/>
                <w:b/>
                <w:color w:val="000000"/>
              </w:rPr>
              <w:t>Dr. E.B. Sancak</w:t>
            </w:r>
          </w:p>
        </w:tc>
      </w:tr>
    </w:tbl>
    <w:p w:rsidR="006245C2" w:rsidRDefault="006245C2">
      <w:pPr>
        <w:rPr>
          <w:sz w:val="24"/>
          <w:szCs w:val="24"/>
          <w:lang w:val="tr-TR"/>
        </w:rPr>
      </w:pPr>
    </w:p>
    <w:tbl>
      <w:tblPr>
        <w:tblW w:w="11320" w:type="dxa"/>
        <w:tblInd w:w="58" w:type="dxa"/>
        <w:tblCellMar>
          <w:left w:w="70" w:type="dxa"/>
          <w:right w:w="70" w:type="dxa"/>
        </w:tblCellMar>
        <w:tblLook w:val="04A0"/>
      </w:tblPr>
      <w:tblGrid>
        <w:gridCol w:w="11320"/>
      </w:tblGrid>
      <w:tr w:rsidR="00E14924" w:rsidRPr="00E14924"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Ürolojik acillerin neler olduğu bilinmeli</w:t>
            </w:r>
          </w:p>
        </w:tc>
      </w:tr>
      <w:tr w:rsidR="00E14924" w:rsidRPr="00E14924"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Ürolojik acillerde görüntüleme yöntemlerinin neler olduğunu bilmeli</w:t>
            </w:r>
          </w:p>
        </w:tc>
      </w:tr>
      <w:tr w:rsidR="00E14924" w:rsidRPr="00E14924"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Travma hastasında ürolojik problemleri ayırt</w:t>
            </w:r>
            <w:r w:rsidR="001D3DB6">
              <w:rPr>
                <w:rFonts w:ascii="Cambria" w:hAnsi="Cambria"/>
                <w:color w:val="000000"/>
                <w:sz w:val="24"/>
                <w:szCs w:val="24"/>
                <w:lang w:val="tr-TR" w:eastAsia="tr-TR"/>
              </w:rPr>
              <w:t xml:space="preserve"> </w:t>
            </w:r>
            <w:r w:rsidRPr="00E14924">
              <w:rPr>
                <w:rFonts w:ascii="Cambria" w:hAnsi="Cambria"/>
                <w:color w:val="000000"/>
                <w:sz w:val="24"/>
                <w:szCs w:val="24"/>
                <w:lang w:val="tr-TR" w:eastAsia="tr-TR"/>
              </w:rPr>
              <w:t>edebilmeli</w:t>
            </w:r>
          </w:p>
        </w:tc>
      </w:tr>
      <w:tr w:rsidR="00E14924" w:rsidRPr="00E14924"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1D3DB6" w:rsidP="00E14924">
            <w:pPr>
              <w:rPr>
                <w:rFonts w:ascii="Cambria" w:hAnsi="Cambria"/>
                <w:color w:val="000000"/>
                <w:sz w:val="24"/>
                <w:szCs w:val="24"/>
                <w:lang w:val="tr-TR" w:eastAsia="tr-TR"/>
              </w:rPr>
            </w:pPr>
            <w:r>
              <w:rPr>
                <w:rFonts w:ascii="Cambria" w:hAnsi="Cambria"/>
                <w:color w:val="000000"/>
                <w:sz w:val="24"/>
                <w:szCs w:val="24"/>
                <w:lang w:val="tr-TR" w:eastAsia="tr-TR"/>
              </w:rPr>
              <w:t>Hematürisi olan</w:t>
            </w:r>
            <w:r w:rsidR="00E14924" w:rsidRPr="00E14924">
              <w:rPr>
                <w:rFonts w:ascii="Cambria" w:hAnsi="Cambria"/>
                <w:color w:val="000000"/>
                <w:sz w:val="24"/>
                <w:szCs w:val="24"/>
                <w:lang w:val="tr-TR" w:eastAsia="tr-TR"/>
              </w:rPr>
              <w:t xml:space="preserve"> hastaya yaklaşımı bilmeli</w:t>
            </w:r>
          </w:p>
        </w:tc>
      </w:tr>
      <w:tr w:rsidR="00E14924" w:rsidRPr="00AB372F"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AB372F" w:rsidP="00AB372F">
            <w:pPr>
              <w:rPr>
                <w:rFonts w:ascii="Cambria" w:hAnsi="Cambria"/>
                <w:color w:val="000000"/>
                <w:sz w:val="24"/>
                <w:szCs w:val="24"/>
                <w:lang w:val="tr-TR" w:eastAsia="tr-TR"/>
              </w:rPr>
            </w:pPr>
            <w:r>
              <w:rPr>
                <w:rFonts w:ascii="Cambria" w:hAnsi="Cambria"/>
                <w:color w:val="000000"/>
                <w:sz w:val="24"/>
                <w:szCs w:val="24"/>
                <w:lang w:val="tr-TR" w:eastAsia="tr-TR"/>
              </w:rPr>
              <w:t xml:space="preserve">Lökositürisi olan hastaya yaklaşımı açıklayabilmeli </w:t>
            </w:r>
          </w:p>
        </w:tc>
      </w:tr>
    </w:tbl>
    <w:p w:rsidR="00E14924" w:rsidRDefault="00E14924">
      <w:pPr>
        <w:rPr>
          <w:sz w:val="24"/>
          <w:szCs w:val="24"/>
          <w:lang w:val="tr-TR"/>
        </w:rPr>
      </w:pPr>
    </w:p>
    <w:tbl>
      <w:tblPr>
        <w:tblStyle w:val="TabloKlavuzu"/>
        <w:tblW w:w="9790" w:type="dxa"/>
        <w:tblLook w:val="04A0"/>
      </w:tblPr>
      <w:tblGrid>
        <w:gridCol w:w="1006"/>
        <w:gridCol w:w="5665"/>
        <w:gridCol w:w="3119"/>
      </w:tblGrid>
      <w:tr w:rsidR="008748F0" w:rsidTr="00045B1B">
        <w:tc>
          <w:tcPr>
            <w:tcW w:w="1006" w:type="dxa"/>
            <w:vAlign w:val="bottom"/>
          </w:tcPr>
          <w:p w:rsidR="008748F0" w:rsidRPr="00C82FFF" w:rsidRDefault="008748F0" w:rsidP="00045B1B">
            <w:pPr>
              <w:rPr>
                <w:rFonts w:ascii="Cambria" w:hAnsi="Cambria"/>
                <w:b/>
                <w:color w:val="000000"/>
              </w:rPr>
            </w:pPr>
            <w:r w:rsidRPr="00C82FFF">
              <w:rPr>
                <w:rFonts w:ascii="Cambria" w:hAnsi="Cambria"/>
                <w:b/>
                <w:color w:val="000000"/>
              </w:rPr>
              <w:t>URO_</w:t>
            </w:r>
            <w:r>
              <w:rPr>
                <w:rFonts w:ascii="Cambria" w:hAnsi="Cambria"/>
                <w:b/>
                <w:color w:val="000000"/>
              </w:rPr>
              <w:t>25</w:t>
            </w:r>
          </w:p>
        </w:tc>
        <w:tc>
          <w:tcPr>
            <w:tcW w:w="5665" w:type="dxa"/>
            <w:vAlign w:val="bottom"/>
          </w:tcPr>
          <w:p w:rsidR="008748F0" w:rsidRPr="00C82FFF" w:rsidRDefault="008748F0" w:rsidP="00045B1B">
            <w:pPr>
              <w:rPr>
                <w:rFonts w:ascii="Cambria" w:hAnsi="Cambria"/>
                <w:b/>
                <w:color w:val="000000"/>
                <w:sz w:val="24"/>
                <w:szCs w:val="24"/>
              </w:rPr>
            </w:pPr>
            <w:r w:rsidRPr="00C82FFF">
              <w:rPr>
                <w:rFonts w:ascii="Cambria" w:hAnsi="Cambria"/>
                <w:b/>
                <w:color w:val="000000"/>
              </w:rPr>
              <w:t>Ürolojik aciller ve üriner sistem travmaları</w:t>
            </w:r>
            <w:r w:rsidR="00101DFB">
              <w:rPr>
                <w:rFonts w:ascii="Cambria" w:hAnsi="Cambria"/>
                <w:b/>
                <w:color w:val="000000"/>
              </w:rPr>
              <w:t xml:space="preserve"> 2</w:t>
            </w:r>
          </w:p>
        </w:tc>
        <w:tc>
          <w:tcPr>
            <w:tcW w:w="3119" w:type="dxa"/>
            <w:vAlign w:val="bottom"/>
          </w:tcPr>
          <w:p w:rsidR="008748F0" w:rsidRPr="00C82FFF" w:rsidRDefault="008748F0" w:rsidP="00045B1B">
            <w:pPr>
              <w:rPr>
                <w:rFonts w:ascii="Cambria" w:hAnsi="Cambria"/>
                <w:b/>
                <w:color w:val="000000"/>
                <w:sz w:val="24"/>
                <w:szCs w:val="24"/>
              </w:rPr>
            </w:pPr>
            <w:r w:rsidRPr="00C82FFF">
              <w:rPr>
                <w:rFonts w:ascii="Cambria" w:hAnsi="Cambria"/>
                <w:b/>
                <w:color w:val="000000"/>
              </w:rPr>
              <w:t>Dr. E.B. Sancak</w:t>
            </w:r>
          </w:p>
        </w:tc>
      </w:tr>
    </w:tbl>
    <w:tbl>
      <w:tblPr>
        <w:tblW w:w="9651" w:type="dxa"/>
        <w:tblInd w:w="58" w:type="dxa"/>
        <w:tblCellMar>
          <w:left w:w="70" w:type="dxa"/>
          <w:right w:w="70" w:type="dxa"/>
        </w:tblCellMar>
        <w:tblLook w:val="04A0"/>
      </w:tblPr>
      <w:tblGrid>
        <w:gridCol w:w="9651"/>
      </w:tblGrid>
      <w:tr w:rsidR="00101DFB" w:rsidRPr="00E14924" w:rsidTr="001D3DB6">
        <w:trPr>
          <w:trHeight w:val="525"/>
        </w:trPr>
        <w:tc>
          <w:tcPr>
            <w:tcW w:w="9651" w:type="dxa"/>
            <w:tcBorders>
              <w:top w:val="nil"/>
              <w:left w:val="nil"/>
              <w:bottom w:val="nil"/>
              <w:right w:val="nil"/>
            </w:tcBorders>
            <w:shd w:val="clear" w:color="auto" w:fill="auto"/>
            <w:noWrap/>
            <w:vAlign w:val="bottom"/>
            <w:hideMark/>
          </w:tcPr>
          <w:p w:rsidR="00101DFB" w:rsidRPr="001D3DB6" w:rsidRDefault="001D3DB6" w:rsidP="009442A5">
            <w:pPr>
              <w:rPr>
                <w:rFonts w:ascii="Cambria" w:hAnsi="Cambria"/>
                <w:sz w:val="24"/>
                <w:szCs w:val="24"/>
                <w:lang w:val="tr-TR" w:eastAsia="tr-TR"/>
              </w:rPr>
            </w:pPr>
            <w:r w:rsidRPr="001D3DB6">
              <w:rPr>
                <w:rFonts w:ascii="Cambria" w:hAnsi="Cambria"/>
                <w:sz w:val="24"/>
                <w:szCs w:val="24"/>
                <w:lang w:val="tr-TR" w:eastAsia="tr-TR"/>
              </w:rPr>
              <w:t>Testis torsiyonu, epididimoorşit ayrımını yapmayı açıklayabilmeli</w:t>
            </w:r>
          </w:p>
        </w:tc>
      </w:tr>
      <w:tr w:rsidR="00101DFB" w:rsidRPr="00E14924" w:rsidTr="001D3DB6">
        <w:trPr>
          <w:trHeight w:val="525"/>
        </w:trPr>
        <w:tc>
          <w:tcPr>
            <w:tcW w:w="9651" w:type="dxa"/>
            <w:tcBorders>
              <w:top w:val="nil"/>
              <w:left w:val="nil"/>
              <w:bottom w:val="nil"/>
              <w:right w:val="nil"/>
            </w:tcBorders>
            <w:shd w:val="clear" w:color="auto" w:fill="auto"/>
            <w:noWrap/>
            <w:vAlign w:val="bottom"/>
            <w:hideMark/>
          </w:tcPr>
          <w:p w:rsidR="00101DFB" w:rsidRPr="001D3DB6" w:rsidRDefault="001D3DB6" w:rsidP="009442A5">
            <w:pPr>
              <w:rPr>
                <w:rFonts w:ascii="Cambria" w:hAnsi="Cambria"/>
                <w:sz w:val="24"/>
                <w:szCs w:val="24"/>
                <w:lang w:val="tr-TR" w:eastAsia="tr-TR"/>
              </w:rPr>
            </w:pPr>
            <w:r w:rsidRPr="001D3DB6">
              <w:rPr>
                <w:rFonts w:ascii="Cambria" w:hAnsi="Cambria"/>
                <w:sz w:val="24"/>
                <w:szCs w:val="24"/>
                <w:lang w:val="tr-TR" w:eastAsia="tr-TR"/>
              </w:rPr>
              <w:t>Renal-Pre-Postrenal anüri oligüri yapan nedenleri sayabilmeli</w:t>
            </w:r>
          </w:p>
        </w:tc>
      </w:tr>
      <w:tr w:rsidR="00101DFB" w:rsidRPr="00E14924" w:rsidTr="001D3DB6">
        <w:trPr>
          <w:trHeight w:val="525"/>
        </w:trPr>
        <w:tc>
          <w:tcPr>
            <w:tcW w:w="9651" w:type="dxa"/>
            <w:tcBorders>
              <w:top w:val="nil"/>
              <w:left w:val="nil"/>
              <w:bottom w:val="nil"/>
              <w:right w:val="nil"/>
            </w:tcBorders>
            <w:shd w:val="clear" w:color="auto" w:fill="auto"/>
            <w:noWrap/>
            <w:vAlign w:val="bottom"/>
            <w:hideMark/>
          </w:tcPr>
          <w:p w:rsidR="00101DFB" w:rsidRPr="00AB372F" w:rsidRDefault="00AB372F" w:rsidP="00AB372F">
            <w:pPr>
              <w:rPr>
                <w:rFonts w:ascii="Cambria" w:hAnsi="Cambria"/>
                <w:sz w:val="24"/>
                <w:szCs w:val="24"/>
                <w:lang w:val="tr-TR" w:eastAsia="tr-TR"/>
              </w:rPr>
            </w:pPr>
            <w:r w:rsidRPr="00AB372F">
              <w:rPr>
                <w:rFonts w:ascii="Cambria" w:hAnsi="Cambria"/>
                <w:sz w:val="24"/>
                <w:szCs w:val="24"/>
                <w:lang w:val="tr-TR" w:eastAsia="tr-TR"/>
              </w:rPr>
              <w:t>Non obstruktif üriner sistem taşlarının medikal tedavisini açıklayabilmeli</w:t>
            </w:r>
          </w:p>
        </w:tc>
      </w:tr>
      <w:tr w:rsidR="00101DFB" w:rsidRPr="00E14924" w:rsidTr="001D3DB6">
        <w:trPr>
          <w:trHeight w:val="525"/>
        </w:trPr>
        <w:tc>
          <w:tcPr>
            <w:tcW w:w="9651" w:type="dxa"/>
            <w:tcBorders>
              <w:top w:val="nil"/>
              <w:left w:val="nil"/>
              <w:bottom w:val="nil"/>
              <w:right w:val="nil"/>
            </w:tcBorders>
            <w:shd w:val="clear" w:color="auto" w:fill="auto"/>
            <w:noWrap/>
            <w:vAlign w:val="bottom"/>
            <w:hideMark/>
          </w:tcPr>
          <w:p w:rsidR="00101DFB" w:rsidRPr="00AB372F" w:rsidRDefault="00AB372F" w:rsidP="009442A5">
            <w:pPr>
              <w:rPr>
                <w:rFonts w:ascii="Cambria" w:hAnsi="Cambria"/>
                <w:sz w:val="24"/>
                <w:szCs w:val="24"/>
                <w:lang w:val="tr-TR" w:eastAsia="tr-TR"/>
              </w:rPr>
            </w:pPr>
            <w:r w:rsidRPr="00AB372F">
              <w:rPr>
                <w:rFonts w:ascii="Cambria" w:hAnsi="Cambria"/>
                <w:sz w:val="24"/>
                <w:szCs w:val="24"/>
                <w:lang w:val="tr-TR" w:eastAsia="tr-TR"/>
              </w:rPr>
              <w:t>Hangi durumlarda acil ürolojik konsültasyonda bulunması gerektiğini açıklayabilmeli</w:t>
            </w:r>
          </w:p>
        </w:tc>
      </w:tr>
      <w:tr w:rsidR="00101DFB" w:rsidRPr="00E14924" w:rsidTr="001D3DB6">
        <w:trPr>
          <w:trHeight w:val="525"/>
        </w:trPr>
        <w:tc>
          <w:tcPr>
            <w:tcW w:w="9651" w:type="dxa"/>
            <w:tcBorders>
              <w:top w:val="nil"/>
              <w:left w:val="nil"/>
              <w:bottom w:val="nil"/>
              <w:right w:val="nil"/>
            </w:tcBorders>
            <w:shd w:val="clear" w:color="auto" w:fill="auto"/>
            <w:noWrap/>
            <w:vAlign w:val="bottom"/>
            <w:hideMark/>
          </w:tcPr>
          <w:p w:rsidR="00101DFB" w:rsidRPr="00101DFB" w:rsidRDefault="00AB372F" w:rsidP="009442A5">
            <w:pPr>
              <w:rPr>
                <w:rFonts w:ascii="Cambria" w:hAnsi="Cambria"/>
                <w:color w:val="FF0000"/>
                <w:sz w:val="24"/>
                <w:szCs w:val="24"/>
                <w:lang w:val="tr-TR" w:eastAsia="tr-TR"/>
              </w:rPr>
            </w:pPr>
            <w:r w:rsidRPr="00E14924">
              <w:rPr>
                <w:rFonts w:ascii="Cambria" w:hAnsi="Cambria"/>
                <w:color w:val="000000"/>
                <w:sz w:val="24"/>
                <w:szCs w:val="24"/>
                <w:lang w:val="tr-TR" w:eastAsia="tr-TR"/>
              </w:rPr>
              <w:t>Ürolojik acillerde basit müdahaleleri yapabilmeli</w:t>
            </w:r>
          </w:p>
        </w:tc>
      </w:tr>
    </w:tbl>
    <w:p w:rsidR="00E14924" w:rsidRDefault="00E14924">
      <w:pPr>
        <w:rPr>
          <w:sz w:val="24"/>
          <w:szCs w:val="24"/>
          <w:lang w:val="tr-TR"/>
        </w:rPr>
      </w:pPr>
    </w:p>
    <w:p w:rsidR="008748F0" w:rsidRDefault="008748F0">
      <w:pPr>
        <w:rPr>
          <w:sz w:val="24"/>
          <w:szCs w:val="24"/>
          <w:lang w:val="tr-TR"/>
        </w:rPr>
      </w:pPr>
    </w:p>
    <w:tbl>
      <w:tblPr>
        <w:tblStyle w:val="TabloKlavuzu"/>
        <w:tblW w:w="9790" w:type="dxa"/>
        <w:tblLook w:val="04A0"/>
      </w:tblPr>
      <w:tblGrid>
        <w:gridCol w:w="1006"/>
        <w:gridCol w:w="5665"/>
        <w:gridCol w:w="3119"/>
      </w:tblGrid>
      <w:tr w:rsidR="00C82FFF" w:rsidTr="005A3169">
        <w:tc>
          <w:tcPr>
            <w:tcW w:w="1006" w:type="dxa"/>
            <w:vAlign w:val="bottom"/>
          </w:tcPr>
          <w:p w:rsidR="00C82FFF" w:rsidRPr="00C82FFF" w:rsidRDefault="00C82FFF">
            <w:pPr>
              <w:rPr>
                <w:rFonts w:ascii="Cambria" w:hAnsi="Cambria"/>
                <w:b/>
                <w:color w:val="000000"/>
              </w:rPr>
            </w:pPr>
            <w:r w:rsidRPr="00C82FFF">
              <w:rPr>
                <w:rFonts w:ascii="Cambria" w:hAnsi="Cambria"/>
                <w:b/>
                <w:color w:val="000000"/>
              </w:rPr>
              <w:t>URO_</w:t>
            </w:r>
            <w:r w:rsidR="008748F0">
              <w:rPr>
                <w:rFonts w:ascii="Cambria" w:hAnsi="Cambria"/>
                <w:b/>
                <w:color w:val="000000"/>
              </w:rPr>
              <w:t>26</w:t>
            </w:r>
          </w:p>
        </w:tc>
        <w:tc>
          <w:tcPr>
            <w:tcW w:w="5665" w:type="dxa"/>
            <w:vAlign w:val="bottom"/>
          </w:tcPr>
          <w:p w:rsidR="00C82FFF" w:rsidRPr="00C82FFF" w:rsidRDefault="00C82FFF">
            <w:pPr>
              <w:rPr>
                <w:rFonts w:ascii="Cambria" w:hAnsi="Cambria"/>
                <w:b/>
                <w:color w:val="000000"/>
                <w:sz w:val="24"/>
                <w:szCs w:val="24"/>
              </w:rPr>
            </w:pPr>
            <w:r w:rsidRPr="00C82FFF">
              <w:rPr>
                <w:rFonts w:ascii="Cambria" w:hAnsi="Cambria"/>
                <w:b/>
                <w:color w:val="000000"/>
              </w:rPr>
              <w:t>Kronik Pelvik Ağrı Sendromu ve İnterstisyel sistit</w:t>
            </w:r>
            <w:r w:rsidR="008748F0">
              <w:rPr>
                <w:rFonts w:ascii="Cambria" w:hAnsi="Cambria"/>
                <w:b/>
                <w:color w:val="000000"/>
              </w:rPr>
              <w:t xml:space="preserve"> 1</w:t>
            </w:r>
          </w:p>
        </w:tc>
        <w:tc>
          <w:tcPr>
            <w:tcW w:w="3119" w:type="dxa"/>
            <w:vAlign w:val="bottom"/>
          </w:tcPr>
          <w:p w:rsidR="00C82FFF" w:rsidRPr="00C82FFF" w:rsidRDefault="00C82FFF">
            <w:pPr>
              <w:rPr>
                <w:rFonts w:ascii="Cambria" w:hAnsi="Cambria"/>
                <w:b/>
                <w:color w:val="000000"/>
                <w:sz w:val="24"/>
                <w:szCs w:val="24"/>
              </w:rPr>
            </w:pPr>
            <w:r w:rsidRPr="00C82FFF">
              <w:rPr>
                <w:rFonts w:ascii="Cambria" w:hAnsi="Cambria"/>
                <w:b/>
                <w:color w:val="000000"/>
              </w:rPr>
              <w:t>Dr. E.B. Sancak</w:t>
            </w:r>
          </w:p>
        </w:tc>
      </w:tr>
    </w:tbl>
    <w:p w:rsidR="00C82FFF" w:rsidRDefault="00C82FFF">
      <w:pPr>
        <w:rPr>
          <w:sz w:val="24"/>
          <w:szCs w:val="24"/>
          <w:lang w:val="tr-TR"/>
        </w:rPr>
      </w:pPr>
    </w:p>
    <w:tbl>
      <w:tblPr>
        <w:tblW w:w="11320" w:type="dxa"/>
        <w:tblInd w:w="58" w:type="dxa"/>
        <w:tblCellMar>
          <w:left w:w="70" w:type="dxa"/>
          <w:right w:w="70" w:type="dxa"/>
        </w:tblCellMar>
        <w:tblLook w:val="04A0"/>
      </w:tblPr>
      <w:tblGrid>
        <w:gridCol w:w="11320"/>
      </w:tblGrid>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Kronik pelvik ağrı nedenlerini bilmeli</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 xml:space="preserve">Ağrılı mesane sendromu (veya İnterstisyel sistit) etyolojisini bilmeli </w:t>
            </w:r>
          </w:p>
        </w:tc>
      </w:tr>
      <w:tr w:rsidR="00E14924" w:rsidRPr="00045B1B"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1D3DB6">
            <w:pPr>
              <w:rPr>
                <w:rFonts w:ascii="Cambria" w:hAnsi="Cambria"/>
                <w:color w:val="000000"/>
                <w:sz w:val="24"/>
                <w:szCs w:val="24"/>
                <w:lang w:val="tr-TR" w:eastAsia="tr-TR"/>
              </w:rPr>
            </w:pPr>
            <w:r w:rsidRPr="00E14924">
              <w:rPr>
                <w:rFonts w:ascii="Cambria" w:hAnsi="Cambria"/>
                <w:color w:val="000000"/>
                <w:sz w:val="24"/>
                <w:szCs w:val="24"/>
                <w:lang w:val="tr-TR" w:eastAsia="tr-TR"/>
              </w:rPr>
              <w:t xml:space="preserve"> İnterstisyel si</w:t>
            </w:r>
            <w:r w:rsidR="001D3DB6">
              <w:rPr>
                <w:rFonts w:ascii="Cambria" w:hAnsi="Cambria"/>
                <w:color w:val="000000"/>
                <w:sz w:val="24"/>
                <w:szCs w:val="24"/>
                <w:lang w:val="tr-TR" w:eastAsia="tr-TR"/>
              </w:rPr>
              <w:t xml:space="preserve">stit tanı yöntemlerini bilmeli </w:t>
            </w:r>
          </w:p>
        </w:tc>
      </w:tr>
      <w:tr w:rsidR="00E14924" w:rsidRPr="001D3DB6"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1D3DB6" w:rsidP="001D3DB6">
            <w:pPr>
              <w:rPr>
                <w:rFonts w:ascii="Cambria" w:hAnsi="Cambria"/>
                <w:color w:val="000000"/>
                <w:sz w:val="24"/>
                <w:szCs w:val="24"/>
                <w:lang w:val="tr-TR" w:eastAsia="tr-TR"/>
              </w:rPr>
            </w:pPr>
            <w:r w:rsidRPr="00E14924">
              <w:rPr>
                <w:rFonts w:ascii="Cambria" w:hAnsi="Cambria"/>
                <w:color w:val="000000"/>
                <w:sz w:val="24"/>
                <w:szCs w:val="24"/>
                <w:lang w:val="tr-TR" w:eastAsia="tr-TR"/>
              </w:rPr>
              <w:t>İnterstisyel sistit</w:t>
            </w:r>
            <w:r>
              <w:rPr>
                <w:rFonts w:ascii="Cambria" w:hAnsi="Cambria"/>
                <w:color w:val="000000"/>
                <w:sz w:val="24"/>
                <w:szCs w:val="24"/>
                <w:lang w:val="tr-TR" w:eastAsia="tr-TR"/>
              </w:rPr>
              <w:t>in a</w:t>
            </w:r>
            <w:r w:rsidRPr="00E14924">
              <w:rPr>
                <w:rFonts w:ascii="Cambria" w:hAnsi="Cambria"/>
                <w:color w:val="000000"/>
                <w:sz w:val="24"/>
                <w:szCs w:val="24"/>
                <w:lang w:val="tr-TR" w:eastAsia="tr-TR"/>
              </w:rPr>
              <w:t>yırıcı tanısını yapabilmeli</w:t>
            </w:r>
          </w:p>
        </w:tc>
      </w:tr>
      <w:tr w:rsidR="00E14924" w:rsidRPr="00E14924" w:rsidTr="00E14924">
        <w:trPr>
          <w:trHeight w:val="525"/>
        </w:trPr>
        <w:tc>
          <w:tcPr>
            <w:tcW w:w="11320" w:type="dxa"/>
            <w:tcBorders>
              <w:top w:val="nil"/>
              <w:left w:val="nil"/>
              <w:bottom w:val="nil"/>
              <w:right w:val="nil"/>
            </w:tcBorders>
            <w:shd w:val="clear" w:color="auto" w:fill="auto"/>
            <w:noWrap/>
            <w:vAlign w:val="bottom"/>
            <w:hideMark/>
          </w:tcPr>
          <w:p w:rsidR="00E14924" w:rsidRPr="00E14924" w:rsidRDefault="00E14924" w:rsidP="00E14924">
            <w:pPr>
              <w:rPr>
                <w:rFonts w:ascii="Cambria" w:hAnsi="Cambria"/>
                <w:color w:val="000000"/>
                <w:sz w:val="24"/>
                <w:szCs w:val="24"/>
                <w:lang w:val="tr-TR" w:eastAsia="tr-TR"/>
              </w:rPr>
            </w:pPr>
            <w:r w:rsidRPr="00E14924">
              <w:rPr>
                <w:rFonts w:ascii="Cambria" w:hAnsi="Cambria"/>
                <w:color w:val="000000"/>
                <w:sz w:val="24"/>
                <w:szCs w:val="24"/>
                <w:lang w:val="tr-TR" w:eastAsia="tr-TR"/>
              </w:rPr>
              <w:t>Kronik pelvik ağrı nedeni ile başvuran hastaların triajını yapabilmeli</w:t>
            </w:r>
          </w:p>
        </w:tc>
      </w:tr>
    </w:tbl>
    <w:p w:rsidR="00B80534" w:rsidRDefault="00B80534">
      <w:pPr>
        <w:rPr>
          <w:sz w:val="24"/>
          <w:szCs w:val="24"/>
          <w:lang w:val="tr-TR"/>
        </w:rPr>
      </w:pPr>
    </w:p>
    <w:p w:rsidR="00B80534" w:rsidRDefault="00B80534">
      <w:pPr>
        <w:rPr>
          <w:sz w:val="24"/>
          <w:szCs w:val="24"/>
          <w:lang w:val="tr-TR"/>
        </w:rPr>
      </w:pPr>
    </w:p>
    <w:tbl>
      <w:tblPr>
        <w:tblStyle w:val="TabloKlavuzu"/>
        <w:tblW w:w="9790" w:type="dxa"/>
        <w:tblLook w:val="04A0"/>
      </w:tblPr>
      <w:tblGrid>
        <w:gridCol w:w="1006"/>
        <w:gridCol w:w="5665"/>
        <w:gridCol w:w="3119"/>
      </w:tblGrid>
      <w:tr w:rsidR="008748F0" w:rsidTr="00045B1B">
        <w:tc>
          <w:tcPr>
            <w:tcW w:w="1006" w:type="dxa"/>
            <w:vAlign w:val="bottom"/>
          </w:tcPr>
          <w:p w:rsidR="008748F0" w:rsidRPr="00C82FFF" w:rsidRDefault="008748F0" w:rsidP="00045B1B">
            <w:pPr>
              <w:rPr>
                <w:rFonts w:ascii="Cambria" w:hAnsi="Cambria"/>
                <w:b/>
                <w:color w:val="000000"/>
              </w:rPr>
            </w:pPr>
            <w:r w:rsidRPr="00C82FFF">
              <w:rPr>
                <w:rFonts w:ascii="Cambria" w:hAnsi="Cambria"/>
                <w:b/>
                <w:color w:val="000000"/>
              </w:rPr>
              <w:t>URO_</w:t>
            </w:r>
            <w:r>
              <w:rPr>
                <w:rFonts w:ascii="Cambria" w:hAnsi="Cambria"/>
                <w:b/>
                <w:color w:val="000000"/>
              </w:rPr>
              <w:t>27</w:t>
            </w:r>
          </w:p>
        </w:tc>
        <w:tc>
          <w:tcPr>
            <w:tcW w:w="5665" w:type="dxa"/>
            <w:vAlign w:val="bottom"/>
          </w:tcPr>
          <w:p w:rsidR="008748F0" w:rsidRPr="00C82FFF" w:rsidRDefault="008748F0" w:rsidP="00045B1B">
            <w:pPr>
              <w:rPr>
                <w:rFonts w:ascii="Cambria" w:hAnsi="Cambria"/>
                <w:b/>
                <w:color w:val="000000"/>
                <w:sz w:val="24"/>
                <w:szCs w:val="24"/>
              </w:rPr>
            </w:pPr>
            <w:r w:rsidRPr="00C82FFF">
              <w:rPr>
                <w:rFonts w:ascii="Cambria" w:hAnsi="Cambria"/>
                <w:b/>
                <w:color w:val="000000"/>
              </w:rPr>
              <w:t>Kronik Pelvik Ağrı Sendromu ve İnterstisyel sistit</w:t>
            </w:r>
            <w:r w:rsidR="00225F08">
              <w:rPr>
                <w:rFonts w:ascii="Cambria" w:hAnsi="Cambria"/>
                <w:b/>
                <w:color w:val="000000"/>
              </w:rPr>
              <w:t xml:space="preserve"> 2</w:t>
            </w:r>
          </w:p>
        </w:tc>
        <w:tc>
          <w:tcPr>
            <w:tcW w:w="3119" w:type="dxa"/>
            <w:vAlign w:val="bottom"/>
          </w:tcPr>
          <w:p w:rsidR="008748F0" w:rsidRPr="00C82FFF" w:rsidRDefault="008748F0" w:rsidP="00045B1B">
            <w:pPr>
              <w:rPr>
                <w:rFonts w:ascii="Cambria" w:hAnsi="Cambria"/>
                <w:b/>
                <w:color w:val="000000"/>
                <w:sz w:val="24"/>
                <w:szCs w:val="24"/>
              </w:rPr>
            </w:pPr>
            <w:r w:rsidRPr="00C82FFF">
              <w:rPr>
                <w:rFonts w:ascii="Cambria" w:hAnsi="Cambria"/>
                <w:b/>
                <w:color w:val="000000"/>
              </w:rPr>
              <w:t>Dr. E.B. Sancak</w:t>
            </w:r>
          </w:p>
        </w:tc>
      </w:tr>
    </w:tbl>
    <w:tbl>
      <w:tblPr>
        <w:tblW w:w="11320" w:type="dxa"/>
        <w:tblInd w:w="58" w:type="dxa"/>
        <w:tblCellMar>
          <w:left w:w="70" w:type="dxa"/>
          <w:right w:w="70" w:type="dxa"/>
        </w:tblCellMar>
        <w:tblLook w:val="04A0"/>
      </w:tblPr>
      <w:tblGrid>
        <w:gridCol w:w="11320"/>
      </w:tblGrid>
      <w:tr w:rsidR="001D3DB6" w:rsidRPr="001D3DB6" w:rsidTr="009442A5">
        <w:trPr>
          <w:trHeight w:val="525"/>
        </w:trPr>
        <w:tc>
          <w:tcPr>
            <w:tcW w:w="11320" w:type="dxa"/>
            <w:tcBorders>
              <w:top w:val="nil"/>
              <w:left w:val="nil"/>
              <w:bottom w:val="nil"/>
              <w:right w:val="nil"/>
            </w:tcBorders>
            <w:shd w:val="clear" w:color="auto" w:fill="auto"/>
            <w:noWrap/>
            <w:vAlign w:val="bottom"/>
            <w:hideMark/>
          </w:tcPr>
          <w:p w:rsidR="001D3DB6" w:rsidRPr="00E14924" w:rsidRDefault="001D3DB6" w:rsidP="009442A5">
            <w:pPr>
              <w:rPr>
                <w:rFonts w:ascii="Cambria" w:hAnsi="Cambria"/>
                <w:color w:val="000000"/>
                <w:sz w:val="24"/>
                <w:szCs w:val="24"/>
                <w:lang w:val="tr-TR" w:eastAsia="tr-TR"/>
              </w:rPr>
            </w:pPr>
            <w:r>
              <w:rPr>
                <w:rFonts w:ascii="Cambria" w:hAnsi="Cambria"/>
                <w:color w:val="000000"/>
                <w:sz w:val="24"/>
                <w:szCs w:val="24"/>
                <w:lang w:val="tr-TR" w:eastAsia="tr-TR"/>
              </w:rPr>
              <w:t>İnterstisyel sistite yol açan gıdaları bilmeli</w:t>
            </w:r>
          </w:p>
        </w:tc>
      </w:tr>
      <w:tr w:rsidR="001D3DB6" w:rsidRPr="00045B1B" w:rsidTr="009442A5">
        <w:trPr>
          <w:trHeight w:val="525"/>
        </w:trPr>
        <w:tc>
          <w:tcPr>
            <w:tcW w:w="11320" w:type="dxa"/>
            <w:tcBorders>
              <w:top w:val="nil"/>
              <w:left w:val="nil"/>
              <w:bottom w:val="nil"/>
              <w:right w:val="nil"/>
            </w:tcBorders>
            <w:shd w:val="clear" w:color="auto" w:fill="auto"/>
            <w:noWrap/>
            <w:vAlign w:val="bottom"/>
            <w:hideMark/>
          </w:tcPr>
          <w:p w:rsidR="001D3DB6" w:rsidRPr="001D3DB6" w:rsidRDefault="002C6C1F" w:rsidP="009442A5">
            <w:pPr>
              <w:rPr>
                <w:rFonts w:ascii="Cambria" w:hAnsi="Cambria"/>
                <w:color w:val="FF0000"/>
                <w:sz w:val="24"/>
                <w:szCs w:val="24"/>
                <w:lang w:val="tr-TR" w:eastAsia="tr-TR"/>
              </w:rPr>
            </w:pPr>
            <w:r w:rsidRPr="00E14924">
              <w:rPr>
                <w:rFonts w:ascii="Cambria" w:hAnsi="Cambria"/>
                <w:color w:val="000000"/>
                <w:sz w:val="24"/>
                <w:szCs w:val="24"/>
                <w:lang w:val="tr-TR" w:eastAsia="tr-TR"/>
              </w:rPr>
              <w:t>İnterstisyel sistit tedavisini bilmeli</w:t>
            </w:r>
          </w:p>
        </w:tc>
      </w:tr>
      <w:tr w:rsidR="001D3DB6" w:rsidRPr="00045B1B" w:rsidTr="009442A5">
        <w:trPr>
          <w:trHeight w:val="525"/>
        </w:trPr>
        <w:tc>
          <w:tcPr>
            <w:tcW w:w="11320" w:type="dxa"/>
            <w:tcBorders>
              <w:top w:val="nil"/>
              <w:left w:val="nil"/>
              <w:bottom w:val="nil"/>
              <w:right w:val="nil"/>
            </w:tcBorders>
            <w:shd w:val="clear" w:color="auto" w:fill="auto"/>
            <w:noWrap/>
            <w:vAlign w:val="bottom"/>
            <w:hideMark/>
          </w:tcPr>
          <w:p w:rsidR="001D3DB6" w:rsidRPr="001D3DB6" w:rsidRDefault="002C6C1F" w:rsidP="009442A5">
            <w:pPr>
              <w:rPr>
                <w:rFonts w:ascii="Cambria" w:hAnsi="Cambria"/>
                <w:color w:val="FF0000"/>
                <w:sz w:val="24"/>
                <w:szCs w:val="24"/>
                <w:lang w:val="tr-TR" w:eastAsia="tr-TR"/>
              </w:rPr>
            </w:pPr>
            <w:r w:rsidRPr="00E14924">
              <w:rPr>
                <w:rFonts w:ascii="Cambria" w:hAnsi="Cambria"/>
                <w:color w:val="000000"/>
                <w:sz w:val="24"/>
                <w:szCs w:val="24"/>
                <w:lang w:val="tr-TR" w:eastAsia="tr-TR"/>
              </w:rPr>
              <w:t>İnterstisyel sistit</w:t>
            </w:r>
            <w:r>
              <w:rPr>
                <w:rFonts w:ascii="Cambria" w:hAnsi="Cambria"/>
                <w:color w:val="000000"/>
                <w:sz w:val="24"/>
                <w:szCs w:val="24"/>
                <w:lang w:val="tr-TR" w:eastAsia="tr-TR"/>
              </w:rPr>
              <w:t>in intravezikal tedavi ajanlarını saya</w:t>
            </w:r>
            <w:r w:rsidRPr="00E14924">
              <w:rPr>
                <w:rFonts w:ascii="Cambria" w:hAnsi="Cambria"/>
                <w:color w:val="000000"/>
                <w:sz w:val="24"/>
                <w:szCs w:val="24"/>
                <w:lang w:val="tr-TR" w:eastAsia="tr-TR"/>
              </w:rPr>
              <w:t>bilmeli</w:t>
            </w:r>
          </w:p>
        </w:tc>
      </w:tr>
      <w:tr w:rsidR="00FF31EA" w:rsidRPr="001D3DB6" w:rsidTr="009442A5">
        <w:trPr>
          <w:trHeight w:val="525"/>
        </w:trPr>
        <w:tc>
          <w:tcPr>
            <w:tcW w:w="11320" w:type="dxa"/>
            <w:tcBorders>
              <w:top w:val="nil"/>
              <w:left w:val="nil"/>
              <w:bottom w:val="nil"/>
              <w:right w:val="nil"/>
            </w:tcBorders>
            <w:shd w:val="clear" w:color="auto" w:fill="auto"/>
            <w:noWrap/>
            <w:vAlign w:val="bottom"/>
            <w:hideMark/>
          </w:tcPr>
          <w:p w:rsidR="00FF31EA" w:rsidRDefault="00E07726" w:rsidP="00A14395">
            <w:pPr>
              <w:rPr>
                <w:rFonts w:ascii="Cambria" w:hAnsi="Cambria"/>
                <w:color w:val="000000"/>
                <w:sz w:val="24"/>
                <w:szCs w:val="24"/>
                <w:lang w:val="tr-TR" w:eastAsia="tr-TR"/>
              </w:rPr>
            </w:pPr>
            <w:r>
              <w:rPr>
                <w:rFonts w:ascii="Cambria" w:hAnsi="Cambria"/>
                <w:color w:val="000000"/>
                <w:sz w:val="24"/>
                <w:szCs w:val="24"/>
                <w:lang w:val="tr-TR" w:eastAsia="tr-TR"/>
              </w:rPr>
              <w:lastRenderedPageBreak/>
              <w:t xml:space="preserve">Akut ve </w:t>
            </w:r>
            <w:r w:rsidR="00FF31EA">
              <w:rPr>
                <w:rFonts w:ascii="Cambria" w:hAnsi="Cambria"/>
                <w:color w:val="000000"/>
                <w:sz w:val="24"/>
                <w:szCs w:val="24"/>
                <w:lang w:val="tr-TR" w:eastAsia="tr-TR"/>
              </w:rPr>
              <w:t>Kronik prostatit siniflamasini bilmeli</w:t>
            </w:r>
          </w:p>
          <w:p w:rsidR="00E07726" w:rsidRPr="001D3DB6" w:rsidRDefault="00E07726" w:rsidP="00A14395">
            <w:pPr>
              <w:rPr>
                <w:rFonts w:ascii="Cambria" w:hAnsi="Cambria"/>
                <w:color w:val="FF0000"/>
                <w:sz w:val="24"/>
                <w:szCs w:val="24"/>
                <w:lang w:val="tr-TR" w:eastAsia="tr-TR"/>
              </w:rPr>
            </w:pPr>
          </w:p>
        </w:tc>
      </w:tr>
      <w:tr w:rsidR="00FF31EA" w:rsidRPr="001D3DB6" w:rsidTr="009442A5">
        <w:trPr>
          <w:trHeight w:val="525"/>
        </w:trPr>
        <w:tc>
          <w:tcPr>
            <w:tcW w:w="11320" w:type="dxa"/>
            <w:tcBorders>
              <w:top w:val="nil"/>
              <w:left w:val="nil"/>
              <w:bottom w:val="nil"/>
              <w:right w:val="nil"/>
            </w:tcBorders>
            <w:shd w:val="clear" w:color="auto" w:fill="auto"/>
            <w:noWrap/>
            <w:vAlign w:val="bottom"/>
            <w:hideMark/>
          </w:tcPr>
          <w:p w:rsidR="00FF31EA" w:rsidRDefault="00FF31EA" w:rsidP="00A14395">
            <w:pPr>
              <w:rPr>
                <w:rFonts w:ascii="Cambria" w:hAnsi="Cambria"/>
                <w:color w:val="000000"/>
                <w:sz w:val="24"/>
                <w:szCs w:val="24"/>
                <w:lang w:val="tr-TR" w:eastAsia="tr-TR"/>
              </w:rPr>
            </w:pPr>
            <w:r>
              <w:rPr>
                <w:rFonts w:ascii="Cambria" w:hAnsi="Cambria"/>
                <w:color w:val="000000"/>
                <w:sz w:val="24"/>
                <w:szCs w:val="24"/>
                <w:lang w:val="tr-TR" w:eastAsia="tr-TR"/>
              </w:rPr>
              <w:t>Kronik prostat</w:t>
            </w:r>
            <w:r w:rsidR="00E07726">
              <w:rPr>
                <w:rFonts w:ascii="Cambria" w:hAnsi="Cambria"/>
                <w:color w:val="000000"/>
                <w:sz w:val="24"/>
                <w:szCs w:val="24"/>
                <w:lang w:val="tr-TR" w:eastAsia="tr-TR"/>
              </w:rPr>
              <w:t>it tanisinda kullanilan testleri bilmeli</w:t>
            </w:r>
          </w:p>
          <w:p w:rsidR="00E07726" w:rsidRDefault="00E07726" w:rsidP="00A14395">
            <w:pPr>
              <w:rPr>
                <w:rFonts w:ascii="Cambria" w:hAnsi="Cambria"/>
                <w:color w:val="FF0000"/>
                <w:sz w:val="24"/>
                <w:szCs w:val="24"/>
                <w:lang w:val="tr-TR" w:eastAsia="tr-TR"/>
              </w:rPr>
            </w:pPr>
          </w:p>
          <w:p w:rsidR="00E07726" w:rsidRDefault="00E07726" w:rsidP="00E07726">
            <w:pPr>
              <w:rPr>
                <w:rFonts w:ascii="Cambria" w:hAnsi="Cambria"/>
                <w:color w:val="000000"/>
                <w:sz w:val="24"/>
                <w:szCs w:val="24"/>
                <w:lang w:val="tr-TR" w:eastAsia="tr-TR"/>
              </w:rPr>
            </w:pPr>
            <w:r>
              <w:rPr>
                <w:rFonts w:ascii="Cambria" w:hAnsi="Cambria"/>
                <w:color w:val="000000"/>
                <w:sz w:val="24"/>
                <w:szCs w:val="24"/>
                <w:lang w:val="tr-TR" w:eastAsia="tr-TR"/>
              </w:rPr>
              <w:t>Kronik prostatit tedavi yaklasimlarini bilmeli</w:t>
            </w:r>
          </w:p>
          <w:p w:rsidR="00E07726" w:rsidRPr="001D3DB6" w:rsidRDefault="00E07726" w:rsidP="00A14395">
            <w:pPr>
              <w:rPr>
                <w:rFonts w:ascii="Cambria" w:hAnsi="Cambria"/>
                <w:color w:val="FF0000"/>
                <w:sz w:val="24"/>
                <w:szCs w:val="24"/>
                <w:lang w:val="tr-TR" w:eastAsia="tr-TR"/>
              </w:rPr>
            </w:pPr>
          </w:p>
        </w:tc>
      </w:tr>
    </w:tbl>
    <w:p w:rsidR="00B80534" w:rsidRDefault="00B80534">
      <w:pPr>
        <w:rPr>
          <w:sz w:val="24"/>
          <w:szCs w:val="24"/>
          <w:lang w:val="tr-TR"/>
        </w:rPr>
      </w:pPr>
    </w:p>
    <w:tbl>
      <w:tblPr>
        <w:tblW w:w="18348" w:type="dxa"/>
        <w:tblInd w:w="58" w:type="dxa"/>
        <w:tblCellMar>
          <w:left w:w="70" w:type="dxa"/>
          <w:right w:w="70" w:type="dxa"/>
        </w:tblCellMar>
        <w:tblLook w:val="04A0"/>
      </w:tblPr>
      <w:tblGrid>
        <w:gridCol w:w="18348"/>
      </w:tblGrid>
      <w:tr w:rsidR="00354758" w:rsidRPr="00225F08" w:rsidTr="00354758">
        <w:trPr>
          <w:trHeight w:val="525"/>
        </w:trPr>
        <w:tc>
          <w:tcPr>
            <w:tcW w:w="18348" w:type="dxa"/>
            <w:tcBorders>
              <w:top w:val="nil"/>
              <w:left w:val="nil"/>
              <w:bottom w:val="nil"/>
              <w:right w:val="nil"/>
            </w:tcBorders>
            <w:shd w:val="clear" w:color="auto" w:fill="auto"/>
            <w:noWrap/>
            <w:vAlign w:val="bottom"/>
            <w:hideMark/>
          </w:tcPr>
          <w:tbl>
            <w:tblPr>
              <w:tblW w:w="9794" w:type="dxa"/>
              <w:tblCellMar>
                <w:left w:w="70" w:type="dxa"/>
                <w:right w:w="70" w:type="dxa"/>
              </w:tblCellMar>
              <w:tblLook w:val="04A0"/>
            </w:tblPr>
            <w:tblGrid>
              <w:gridCol w:w="9940"/>
              <w:gridCol w:w="5748"/>
              <w:gridCol w:w="2520"/>
            </w:tblGrid>
            <w:tr w:rsidR="00354758" w:rsidRPr="00B80534" w:rsidTr="00D347E8">
              <w:trPr>
                <w:trHeight w:val="620"/>
              </w:trPr>
              <w:tc>
                <w:tcPr>
                  <w:tcW w:w="1526" w:type="dxa"/>
                  <w:tcBorders>
                    <w:top w:val="nil"/>
                    <w:left w:val="nil"/>
                    <w:bottom w:val="nil"/>
                    <w:right w:val="nil"/>
                  </w:tcBorders>
                  <w:shd w:val="clear" w:color="auto" w:fill="auto"/>
                  <w:noWrap/>
                  <w:vAlign w:val="bottom"/>
                  <w:hideMark/>
                </w:tcPr>
                <w:tbl>
                  <w:tblPr>
                    <w:tblStyle w:val="TabloKlavuzu"/>
                    <w:tblW w:w="9790" w:type="dxa"/>
                    <w:tblLook w:val="04A0"/>
                  </w:tblPr>
                  <w:tblGrid>
                    <w:gridCol w:w="1006"/>
                    <w:gridCol w:w="6232"/>
                    <w:gridCol w:w="2552"/>
                  </w:tblGrid>
                  <w:tr w:rsidR="00354758" w:rsidTr="004915D9">
                    <w:tc>
                      <w:tcPr>
                        <w:tcW w:w="1006" w:type="dxa"/>
                      </w:tcPr>
                      <w:p w:rsidR="00354758" w:rsidRPr="006245C2" w:rsidRDefault="004915D9" w:rsidP="004915D9">
                        <w:pPr>
                          <w:ind w:left="-99"/>
                          <w:rPr>
                            <w:rFonts w:ascii="Cambria" w:hAnsi="Cambria"/>
                            <w:b/>
                            <w:color w:val="000000"/>
                            <w:lang w:eastAsia="tr-TR"/>
                          </w:rPr>
                        </w:pPr>
                        <w:r>
                          <w:rPr>
                            <w:rFonts w:ascii="Cambria" w:hAnsi="Cambria"/>
                            <w:b/>
                            <w:color w:val="000000"/>
                            <w:lang w:eastAsia="tr-TR"/>
                          </w:rPr>
                          <w:t xml:space="preserve">  </w:t>
                        </w:r>
                        <w:r w:rsidR="00354758" w:rsidRPr="00B80534">
                          <w:rPr>
                            <w:rFonts w:ascii="Cambria" w:hAnsi="Cambria"/>
                            <w:b/>
                            <w:color w:val="000000"/>
                            <w:lang w:eastAsia="tr-TR"/>
                          </w:rPr>
                          <w:t>URO_</w:t>
                        </w:r>
                        <w:r w:rsidR="008748F0">
                          <w:rPr>
                            <w:rFonts w:ascii="Cambria" w:hAnsi="Cambria"/>
                            <w:b/>
                            <w:color w:val="000000"/>
                            <w:lang w:eastAsia="tr-TR"/>
                          </w:rPr>
                          <w:t>28</w:t>
                        </w:r>
                      </w:p>
                    </w:tc>
                    <w:tc>
                      <w:tcPr>
                        <w:tcW w:w="6232" w:type="dxa"/>
                      </w:tcPr>
                      <w:p w:rsidR="00354758" w:rsidRPr="006245C2" w:rsidRDefault="00354758" w:rsidP="00D347E8">
                        <w:pPr>
                          <w:rPr>
                            <w:rFonts w:ascii="Cambria" w:hAnsi="Cambria"/>
                            <w:b/>
                            <w:color w:val="000000"/>
                            <w:lang w:eastAsia="tr-TR"/>
                          </w:rPr>
                        </w:pPr>
                        <w:r>
                          <w:rPr>
                            <w:rFonts w:ascii="Cambria" w:hAnsi="Cambria"/>
                            <w:b/>
                            <w:color w:val="000000"/>
                            <w:lang w:eastAsia="tr-TR"/>
                          </w:rPr>
                          <w:t>Intersex</w:t>
                        </w:r>
                        <w:r w:rsidR="008748F0">
                          <w:rPr>
                            <w:rFonts w:ascii="Cambria" w:hAnsi="Cambria"/>
                            <w:b/>
                            <w:color w:val="000000"/>
                            <w:lang w:eastAsia="tr-TR"/>
                          </w:rPr>
                          <w:t xml:space="preserve"> 1</w:t>
                        </w:r>
                      </w:p>
                    </w:tc>
                    <w:tc>
                      <w:tcPr>
                        <w:tcW w:w="2552" w:type="dxa"/>
                      </w:tcPr>
                      <w:p w:rsidR="00354758" w:rsidRPr="006245C2" w:rsidRDefault="00354758" w:rsidP="008748F0">
                        <w:pPr>
                          <w:rPr>
                            <w:rFonts w:ascii="Cambria" w:hAnsi="Cambria"/>
                            <w:b/>
                            <w:color w:val="000000"/>
                            <w:lang w:eastAsia="tr-TR"/>
                          </w:rPr>
                        </w:pPr>
                        <w:r w:rsidRPr="00B80534">
                          <w:rPr>
                            <w:rFonts w:ascii="Cambria" w:hAnsi="Cambria"/>
                            <w:b/>
                            <w:color w:val="000000"/>
                            <w:sz w:val="24"/>
                            <w:szCs w:val="24"/>
                            <w:lang w:eastAsia="tr-TR"/>
                          </w:rPr>
                          <w:t xml:space="preserve">Dr. </w:t>
                        </w:r>
                        <w:r>
                          <w:rPr>
                            <w:rFonts w:ascii="Cambria" w:hAnsi="Cambria"/>
                            <w:b/>
                            <w:color w:val="000000"/>
                            <w:sz w:val="24"/>
                            <w:szCs w:val="24"/>
                            <w:lang w:eastAsia="tr-TR"/>
                          </w:rPr>
                          <w:t>H.A. K</w:t>
                        </w:r>
                        <w:r w:rsidR="008748F0">
                          <w:rPr>
                            <w:rFonts w:ascii="Cambria" w:hAnsi="Cambria"/>
                            <w:b/>
                            <w:color w:val="000000"/>
                            <w:sz w:val="24"/>
                            <w:szCs w:val="24"/>
                            <w:lang w:eastAsia="tr-TR"/>
                          </w:rPr>
                          <w:t>urt</w:t>
                        </w:r>
                      </w:p>
                    </w:tc>
                  </w:tr>
                </w:tbl>
                <w:p w:rsidR="00354758" w:rsidRPr="00B80534" w:rsidRDefault="00354758" w:rsidP="00D347E8">
                  <w:pPr>
                    <w:rPr>
                      <w:rFonts w:ascii="Cambria" w:hAnsi="Cambria"/>
                      <w:b/>
                      <w:color w:val="000000"/>
                      <w:sz w:val="22"/>
                      <w:szCs w:val="22"/>
                      <w:u w:val="single"/>
                      <w:lang w:val="tr-TR" w:eastAsia="tr-TR"/>
                    </w:rPr>
                  </w:pPr>
                </w:p>
              </w:tc>
              <w:tc>
                <w:tcPr>
                  <w:tcW w:w="5748" w:type="dxa"/>
                  <w:tcBorders>
                    <w:top w:val="nil"/>
                    <w:left w:val="nil"/>
                    <w:bottom w:val="nil"/>
                    <w:right w:val="nil"/>
                  </w:tcBorders>
                  <w:shd w:val="clear" w:color="auto" w:fill="auto"/>
                  <w:noWrap/>
                  <w:vAlign w:val="bottom"/>
                  <w:hideMark/>
                </w:tcPr>
                <w:p w:rsidR="00354758" w:rsidRPr="00B80534" w:rsidRDefault="00354758" w:rsidP="00D347E8">
                  <w:pPr>
                    <w:rPr>
                      <w:rFonts w:ascii="Cambria" w:hAnsi="Cambria"/>
                      <w:b/>
                      <w:color w:val="000000"/>
                      <w:sz w:val="22"/>
                      <w:szCs w:val="22"/>
                      <w:u w:val="single"/>
                      <w:lang w:val="tr-TR" w:eastAsia="tr-TR"/>
                    </w:rPr>
                  </w:pPr>
                </w:p>
              </w:tc>
              <w:tc>
                <w:tcPr>
                  <w:tcW w:w="2520" w:type="dxa"/>
                  <w:tcBorders>
                    <w:top w:val="nil"/>
                    <w:left w:val="nil"/>
                    <w:bottom w:val="nil"/>
                    <w:right w:val="nil"/>
                  </w:tcBorders>
                  <w:shd w:val="clear" w:color="auto" w:fill="auto"/>
                  <w:noWrap/>
                  <w:vAlign w:val="bottom"/>
                  <w:hideMark/>
                </w:tcPr>
                <w:p w:rsidR="00354758" w:rsidRPr="00B80534" w:rsidRDefault="00354758" w:rsidP="00D347E8">
                  <w:pPr>
                    <w:rPr>
                      <w:rFonts w:ascii="Cambria" w:hAnsi="Cambria"/>
                      <w:b/>
                      <w:color w:val="000000"/>
                      <w:sz w:val="24"/>
                      <w:szCs w:val="24"/>
                      <w:u w:val="single"/>
                      <w:lang w:val="tr-TR" w:eastAsia="tr-TR"/>
                    </w:rPr>
                  </w:pPr>
                </w:p>
              </w:tc>
            </w:tr>
          </w:tbl>
          <w:p w:rsidR="00354758" w:rsidRDefault="00354758" w:rsidP="00D347E8">
            <w:pPr>
              <w:rPr>
                <w:rFonts w:ascii="Cambria" w:hAnsi="Cambria"/>
                <w:color w:val="000000"/>
                <w:sz w:val="24"/>
                <w:szCs w:val="24"/>
                <w:lang w:val="tr-TR" w:eastAsia="tr-TR"/>
              </w:rPr>
            </w:pPr>
          </w:p>
          <w:tbl>
            <w:tblPr>
              <w:tblW w:w="11320" w:type="dxa"/>
              <w:tblInd w:w="58" w:type="dxa"/>
              <w:tblCellMar>
                <w:left w:w="70" w:type="dxa"/>
                <w:right w:w="70" w:type="dxa"/>
              </w:tblCellMar>
              <w:tblLook w:val="04A0"/>
            </w:tblPr>
            <w:tblGrid>
              <w:gridCol w:w="11320"/>
            </w:tblGrid>
            <w:tr w:rsidR="004915D9" w:rsidRPr="00E14924" w:rsidTr="009442A5">
              <w:trPr>
                <w:trHeight w:val="525"/>
              </w:trPr>
              <w:tc>
                <w:tcPr>
                  <w:tcW w:w="11320" w:type="dxa"/>
                  <w:tcBorders>
                    <w:top w:val="nil"/>
                    <w:left w:val="nil"/>
                    <w:bottom w:val="nil"/>
                    <w:right w:val="nil"/>
                  </w:tcBorders>
                  <w:shd w:val="clear" w:color="auto" w:fill="auto"/>
                  <w:noWrap/>
                  <w:vAlign w:val="bottom"/>
                  <w:hideMark/>
                </w:tcPr>
                <w:p w:rsidR="004915D9" w:rsidRPr="00101DFB" w:rsidRDefault="004915D9" w:rsidP="004915D9">
                  <w:pPr>
                    <w:rPr>
                      <w:rFonts w:ascii="Cambria" w:hAnsi="Cambria"/>
                      <w:color w:val="FF0000"/>
                      <w:sz w:val="24"/>
                      <w:szCs w:val="24"/>
                      <w:lang w:val="tr-TR" w:eastAsia="tr-TR"/>
                    </w:rPr>
                  </w:pPr>
                  <w:r>
                    <w:rPr>
                      <w:rFonts w:ascii="Cambria" w:hAnsi="Cambria"/>
                      <w:color w:val="000000"/>
                      <w:sz w:val="24"/>
                      <w:szCs w:val="24"/>
                      <w:lang w:val="tr-TR" w:eastAsia="tr-TR"/>
                    </w:rPr>
                    <w:t xml:space="preserve">Seksüel farklılaşmanın embriyolojisini açıklayabilmeli </w:t>
                  </w:r>
                </w:p>
              </w:tc>
            </w:tr>
            <w:tr w:rsidR="004915D9" w:rsidRPr="00E14924" w:rsidTr="009442A5">
              <w:trPr>
                <w:trHeight w:val="525"/>
              </w:trPr>
              <w:tc>
                <w:tcPr>
                  <w:tcW w:w="11320" w:type="dxa"/>
                  <w:tcBorders>
                    <w:top w:val="nil"/>
                    <w:left w:val="nil"/>
                    <w:bottom w:val="nil"/>
                    <w:right w:val="nil"/>
                  </w:tcBorders>
                  <w:shd w:val="clear" w:color="auto" w:fill="auto"/>
                  <w:noWrap/>
                  <w:vAlign w:val="bottom"/>
                  <w:hideMark/>
                </w:tcPr>
                <w:p w:rsidR="004915D9" w:rsidRPr="004915D9" w:rsidRDefault="004915D9" w:rsidP="009442A5">
                  <w:pPr>
                    <w:rPr>
                      <w:rFonts w:ascii="Cambria" w:hAnsi="Cambria"/>
                      <w:color w:val="000000"/>
                      <w:sz w:val="24"/>
                      <w:szCs w:val="24"/>
                      <w:lang w:val="tr-TR" w:eastAsia="tr-TR"/>
                    </w:rPr>
                  </w:pPr>
                  <w:r>
                    <w:rPr>
                      <w:rFonts w:ascii="Cambria" w:hAnsi="Cambria"/>
                      <w:color w:val="000000"/>
                      <w:sz w:val="24"/>
                      <w:szCs w:val="24"/>
                      <w:lang w:val="tr-TR" w:eastAsia="tr-TR"/>
                    </w:rPr>
                    <w:t>Intersex tanısı koyulabilmeli</w:t>
                  </w:r>
                </w:p>
              </w:tc>
            </w:tr>
            <w:tr w:rsidR="004915D9" w:rsidRPr="00E14924" w:rsidTr="009442A5">
              <w:trPr>
                <w:trHeight w:val="525"/>
              </w:trPr>
              <w:tc>
                <w:tcPr>
                  <w:tcW w:w="11320" w:type="dxa"/>
                  <w:tcBorders>
                    <w:top w:val="nil"/>
                    <w:left w:val="nil"/>
                    <w:bottom w:val="nil"/>
                    <w:right w:val="nil"/>
                  </w:tcBorders>
                  <w:shd w:val="clear" w:color="auto" w:fill="auto"/>
                  <w:noWrap/>
                  <w:vAlign w:val="bottom"/>
                  <w:hideMark/>
                </w:tcPr>
                <w:p w:rsidR="004915D9" w:rsidRPr="004915D9" w:rsidRDefault="004915D9" w:rsidP="009442A5">
                  <w:pPr>
                    <w:rPr>
                      <w:rFonts w:ascii="Cambria" w:hAnsi="Cambria"/>
                      <w:color w:val="000000"/>
                      <w:sz w:val="24"/>
                      <w:szCs w:val="24"/>
                      <w:lang w:val="tr-TR" w:eastAsia="tr-TR"/>
                    </w:rPr>
                  </w:pPr>
                  <w:r>
                    <w:rPr>
                      <w:rFonts w:ascii="Cambria" w:hAnsi="Cambria"/>
                      <w:color w:val="000000"/>
                      <w:sz w:val="24"/>
                      <w:szCs w:val="24"/>
                      <w:lang w:val="tr-TR" w:eastAsia="tr-TR"/>
                    </w:rPr>
                    <w:t>Hangi durumlarda intersex hastalarının bir üst merkeze yönlendirileceği bilinmeli</w:t>
                  </w:r>
                </w:p>
              </w:tc>
            </w:tr>
            <w:tr w:rsidR="004915D9" w:rsidRPr="00E14924" w:rsidTr="009442A5">
              <w:trPr>
                <w:trHeight w:val="525"/>
              </w:trPr>
              <w:tc>
                <w:tcPr>
                  <w:tcW w:w="11320" w:type="dxa"/>
                  <w:tcBorders>
                    <w:top w:val="nil"/>
                    <w:left w:val="nil"/>
                    <w:bottom w:val="nil"/>
                    <w:right w:val="nil"/>
                  </w:tcBorders>
                  <w:shd w:val="clear" w:color="auto" w:fill="auto"/>
                  <w:noWrap/>
                  <w:vAlign w:val="bottom"/>
                  <w:hideMark/>
                </w:tcPr>
                <w:p w:rsidR="004915D9" w:rsidRPr="004915D9" w:rsidRDefault="004915D9" w:rsidP="009442A5">
                  <w:pPr>
                    <w:rPr>
                      <w:rFonts w:ascii="Cambria" w:hAnsi="Cambria"/>
                      <w:color w:val="000000"/>
                      <w:sz w:val="24"/>
                      <w:szCs w:val="24"/>
                      <w:lang w:val="tr-TR" w:eastAsia="tr-TR"/>
                    </w:rPr>
                  </w:pPr>
                  <w:r>
                    <w:rPr>
                      <w:rFonts w:ascii="Cambria" w:hAnsi="Cambria"/>
                      <w:color w:val="000000"/>
                      <w:sz w:val="24"/>
                      <w:szCs w:val="24"/>
                      <w:lang w:val="tr-TR" w:eastAsia="tr-TR"/>
                    </w:rPr>
                    <w:t>Intersex etyopatogenezi bilinmeli</w:t>
                  </w:r>
                </w:p>
              </w:tc>
            </w:tr>
            <w:tr w:rsidR="004915D9" w:rsidRPr="00E14924" w:rsidTr="009442A5">
              <w:trPr>
                <w:trHeight w:val="525"/>
              </w:trPr>
              <w:tc>
                <w:tcPr>
                  <w:tcW w:w="11320" w:type="dxa"/>
                  <w:tcBorders>
                    <w:top w:val="nil"/>
                    <w:left w:val="nil"/>
                    <w:bottom w:val="nil"/>
                    <w:right w:val="nil"/>
                  </w:tcBorders>
                  <w:shd w:val="clear" w:color="auto" w:fill="auto"/>
                  <w:noWrap/>
                  <w:vAlign w:val="bottom"/>
                  <w:hideMark/>
                </w:tcPr>
                <w:p w:rsidR="004915D9" w:rsidRPr="00101DFB" w:rsidRDefault="00225F08" w:rsidP="009442A5">
                  <w:pPr>
                    <w:rPr>
                      <w:rFonts w:ascii="Cambria" w:hAnsi="Cambria"/>
                      <w:color w:val="FF0000"/>
                      <w:sz w:val="24"/>
                      <w:szCs w:val="24"/>
                      <w:lang w:val="tr-TR" w:eastAsia="tr-TR"/>
                    </w:rPr>
                  </w:pPr>
                  <w:r>
                    <w:rPr>
                      <w:rFonts w:ascii="Cambria" w:hAnsi="Cambria"/>
                      <w:color w:val="000000"/>
                      <w:sz w:val="24"/>
                      <w:szCs w:val="24"/>
                      <w:lang w:val="tr-TR" w:eastAsia="tr-TR"/>
                    </w:rPr>
                    <w:t xml:space="preserve">Cinsiyeti belirsiz genitalleri olan yenidoğanın </w:t>
                  </w:r>
                  <w:r w:rsidR="004915D9">
                    <w:rPr>
                      <w:rFonts w:ascii="Cambria" w:hAnsi="Cambria"/>
                      <w:color w:val="000000"/>
                      <w:sz w:val="24"/>
                      <w:szCs w:val="24"/>
                      <w:lang w:val="tr-TR" w:eastAsia="tr-TR"/>
                    </w:rPr>
                    <w:t xml:space="preserve"> ayırıcı tanısı yapılabilmeli</w:t>
                  </w:r>
                </w:p>
              </w:tc>
            </w:tr>
          </w:tbl>
          <w:p w:rsidR="00354758" w:rsidRPr="00B80534" w:rsidRDefault="00354758" w:rsidP="00D347E8">
            <w:pPr>
              <w:rPr>
                <w:rFonts w:ascii="Cambria" w:hAnsi="Cambria"/>
                <w:color w:val="000000"/>
                <w:sz w:val="24"/>
                <w:szCs w:val="24"/>
                <w:lang w:val="tr-TR" w:eastAsia="tr-TR"/>
              </w:rPr>
            </w:pPr>
          </w:p>
        </w:tc>
      </w:tr>
      <w:tr w:rsidR="00354758" w:rsidRPr="00045B1B" w:rsidTr="00354758">
        <w:trPr>
          <w:trHeight w:val="525"/>
        </w:trPr>
        <w:tc>
          <w:tcPr>
            <w:tcW w:w="18348" w:type="dxa"/>
            <w:tcBorders>
              <w:top w:val="nil"/>
              <w:left w:val="nil"/>
              <w:bottom w:val="nil"/>
              <w:right w:val="nil"/>
            </w:tcBorders>
            <w:shd w:val="clear" w:color="auto" w:fill="auto"/>
            <w:noWrap/>
            <w:vAlign w:val="bottom"/>
            <w:hideMark/>
          </w:tcPr>
          <w:p w:rsidR="00354758" w:rsidRPr="00B80534" w:rsidRDefault="00354758" w:rsidP="004915D9">
            <w:pPr>
              <w:rPr>
                <w:rFonts w:ascii="Cambria" w:hAnsi="Cambria"/>
                <w:color w:val="000000"/>
                <w:sz w:val="24"/>
                <w:szCs w:val="24"/>
                <w:lang w:val="tr-TR" w:eastAsia="tr-TR"/>
              </w:rPr>
            </w:pPr>
          </w:p>
        </w:tc>
      </w:tr>
    </w:tbl>
    <w:tbl>
      <w:tblPr>
        <w:tblStyle w:val="TabloKlavuzu"/>
        <w:tblW w:w="9790" w:type="dxa"/>
        <w:tblLook w:val="04A0"/>
      </w:tblPr>
      <w:tblGrid>
        <w:gridCol w:w="1006"/>
        <w:gridCol w:w="6232"/>
        <w:gridCol w:w="2552"/>
      </w:tblGrid>
      <w:tr w:rsidR="008748F0" w:rsidTr="00045B1B">
        <w:tc>
          <w:tcPr>
            <w:tcW w:w="1006" w:type="dxa"/>
          </w:tcPr>
          <w:p w:rsidR="008748F0" w:rsidRPr="006245C2" w:rsidRDefault="008748F0" w:rsidP="00045B1B">
            <w:pPr>
              <w:rPr>
                <w:rFonts w:ascii="Cambria" w:hAnsi="Cambria"/>
                <w:b/>
                <w:color w:val="000000"/>
                <w:lang w:eastAsia="tr-TR"/>
              </w:rPr>
            </w:pPr>
            <w:r w:rsidRPr="00B80534">
              <w:rPr>
                <w:rFonts w:ascii="Cambria" w:hAnsi="Cambria"/>
                <w:b/>
                <w:color w:val="000000"/>
                <w:lang w:eastAsia="tr-TR"/>
              </w:rPr>
              <w:t>URO_</w:t>
            </w:r>
            <w:r w:rsidR="00225F08">
              <w:rPr>
                <w:rFonts w:ascii="Cambria" w:hAnsi="Cambria"/>
                <w:b/>
                <w:color w:val="000000"/>
                <w:lang w:eastAsia="tr-TR"/>
              </w:rPr>
              <w:t>29</w:t>
            </w:r>
          </w:p>
        </w:tc>
        <w:tc>
          <w:tcPr>
            <w:tcW w:w="6232" w:type="dxa"/>
          </w:tcPr>
          <w:p w:rsidR="008748F0" w:rsidRPr="006245C2" w:rsidRDefault="008748F0" w:rsidP="00045B1B">
            <w:pPr>
              <w:rPr>
                <w:rFonts w:ascii="Cambria" w:hAnsi="Cambria"/>
                <w:b/>
                <w:color w:val="000000"/>
                <w:lang w:eastAsia="tr-TR"/>
              </w:rPr>
            </w:pPr>
            <w:r>
              <w:rPr>
                <w:rFonts w:ascii="Cambria" w:hAnsi="Cambria"/>
                <w:b/>
                <w:color w:val="000000"/>
                <w:lang w:eastAsia="tr-TR"/>
              </w:rPr>
              <w:t>Intersex 2</w:t>
            </w:r>
          </w:p>
        </w:tc>
        <w:tc>
          <w:tcPr>
            <w:tcW w:w="2552" w:type="dxa"/>
          </w:tcPr>
          <w:p w:rsidR="008748F0" w:rsidRPr="006245C2" w:rsidRDefault="008748F0" w:rsidP="00045B1B">
            <w:pPr>
              <w:rPr>
                <w:rFonts w:ascii="Cambria" w:hAnsi="Cambria"/>
                <w:b/>
                <w:color w:val="000000"/>
                <w:lang w:eastAsia="tr-TR"/>
              </w:rPr>
            </w:pPr>
            <w:r w:rsidRPr="00B80534">
              <w:rPr>
                <w:rFonts w:ascii="Cambria" w:hAnsi="Cambria"/>
                <w:b/>
                <w:color w:val="000000"/>
                <w:sz w:val="24"/>
                <w:szCs w:val="24"/>
                <w:lang w:eastAsia="tr-TR"/>
              </w:rPr>
              <w:t xml:space="preserve">Dr. </w:t>
            </w:r>
            <w:r>
              <w:rPr>
                <w:rFonts w:ascii="Cambria" w:hAnsi="Cambria"/>
                <w:b/>
                <w:color w:val="000000"/>
                <w:sz w:val="24"/>
                <w:szCs w:val="24"/>
                <w:lang w:eastAsia="tr-TR"/>
              </w:rPr>
              <w:t>H.A. KURT</w:t>
            </w:r>
          </w:p>
        </w:tc>
      </w:tr>
    </w:tbl>
    <w:p w:rsidR="00B80534" w:rsidRDefault="00B80534">
      <w:pPr>
        <w:rPr>
          <w:sz w:val="24"/>
          <w:szCs w:val="24"/>
          <w:lang w:val="tr-TR"/>
        </w:rPr>
      </w:pPr>
    </w:p>
    <w:tbl>
      <w:tblPr>
        <w:tblW w:w="11320" w:type="dxa"/>
        <w:tblInd w:w="58" w:type="dxa"/>
        <w:tblCellMar>
          <w:left w:w="70" w:type="dxa"/>
          <w:right w:w="70" w:type="dxa"/>
        </w:tblCellMar>
        <w:tblLook w:val="04A0"/>
      </w:tblPr>
      <w:tblGrid>
        <w:gridCol w:w="11320"/>
      </w:tblGrid>
      <w:tr w:rsidR="004915D9" w:rsidRPr="00101DFB" w:rsidTr="009442A5">
        <w:trPr>
          <w:trHeight w:val="525"/>
        </w:trPr>
        <w:tc>
          <w:tcPr>
            <w:tcW w:w="11320" w:type="dxa"/>
            <w:tcBorders>
              <w:top w:val="nil"/>
              <w:left w:val="nil"/>
              <w:bottom w:val="nil"/>
              <w:right w:val="nil"/>
            </w:tcBorders>
            <w:shd w:val="clear" w:color="auto" w:fill="auto"/>
            <w:noWrap/>
            <w:vAlign w:val="bottom"/>
            <w:hideMark/>
          </w:tcPr>
          <w:p w:rsidR="004915D9" w:rsidRPr="00225F08" w:rsidRDefault="004915D9" w:rsidP="009442A5">
            <w:pPr>
              <w:rPr>
                <w:rFonts w:ascii="Cambria" w:hAnsi="Cambria"/>
                <w:sz w:val="24"/>
                <w:szCs w:val="24"/>
                <w:lang w:val="tr-TR" w:eastAsia="tr-TR"/>
              </w:rPr>
            </w:pPr>
            <w:r w:rsidRPr="00225F08">
              <w:rPr>
                <w:rFonts w:ascii="Cambria" w:hAnsi="Cambria"/>
                <w:sz w:val="24"/>
                <w:szCs w:val="24"/>
                <w:lang w:val="tr-TR" w:eastAsia="tr-TR"/>
              </w:rPr>
              <w:t xml:space="preserve">İnfertiliteye yol açan </w:t>
            </w:r>
            <w:r w:rsidR="00225F08" w:rsidRPr="00225F08">
              <w:rPr>
                <w:rFonts w:ascii="Cambria" w:hAnsi="Cambria"/>
                <w:sz w:val="24"/>
                <w:szCs w:val="24"/>
                <w:lang w:val="tr-TR" w:eastAsia="tr-TR"/>
              </w:rPr>
              <w:t>seksüel farklılaşma bozukluklarını sayabilmeli</w:t>
            </w:r>
          </w:p>
        </w:tc>
      </w:tr>
      <w:tr w:rsidR="004915D9" w:rsidRPr="00101DFB" w:rsidTr="009442A5">
        <w:trPr>
          <w:trHeight w:val="525"/>
        </w:trPr>
        <w:tc>
          <w:tcPr>
            <w:tcW w:w="11320" w:type="dxa"/>
            <w:tcBorders>
              <w:top w:val="nil"/>
              <w:left w:val="nil"/>
              <w:bottom w:val="nil"/>
              <w:right w:val="nil"/>
            </w:tcBorders>
            <w:shd w:val="clear" w:color="auto" w:fill="auto"/>
            <w:noWrap/>
            <w:vAlign w:val="bottom"/>
            <w:hideMark/>
          </w:tcPr>
          <w:p w:rsidR="004915D9" w:rsidRPr="00225F08" w:rsidRDefault="00225F08" w:rsidP="009442A5">
            <w:pPr>
              <w:rPr>
                <w:rFonts w:ascii="Cambria" w:hAnsi="Cambria"/>
                <w:sz w:val="24"/>
                <w:szCs w:val="24"/>
                <w:lang w:val="tr-TR" w:eastAsia="tr-TR"/>
              </w:rPr>
            </w:pPr>
            <w:r w:rsidRPr="00225F08">
              <w:rPr>
                <w:rFonts w:ascii="Cambria" w:hAnsi="Cambria"/>
                <w:sz w:val="24"/>
                <w:szCs w:val="24"/>
                <w:lang w:val="tr-TR" w:eastAsia="tr-TR"/>
              </w:rPr>
              <w:t>Mikropenis, gömük penis, webbed penis ayrımını yapabilmeli</w:t>
            </w:r>
          </w:p>
        </w:tc>
      </w:tr>
      <w:tr w:rsidR="004915D9" w:rsidRPr="00101DFB" w:rsidTr="009442A5">
        <w:trPr>
          <w:trHeight w:val="525"/>
        </w:trPr>
        <w:tc>
          <w:tcPr>
            <w:tcW w:w="11320" w:type="dxa"/>
            <w:tcBorders>
              <w:top w:val="nil"/>
              <w:left w:val="nil"/>
              <w:bottom w:val="nil"/>
              <w:right w:val="nil"/>
            </w:tcBorders>
            <w:shd w:val="clear" w:color="auto" w:fill="auto"/>
            <w:noWrap/>
            <w:vAlign w:val="bottom"/>
            <w:hideMark/>
          </w:tcPr>
          <w:p w:rsidR="004915D9" w:rsidRPr="00101DFB" w:rsidRDefault="004915D9" w:rsidP="009442A5">
            <w:pPr>
              <w:rPr>
                <w:rFonts w:ascii="Cambria" w:hAnsi="Cambria"/>
                <w:color w:val="FF0000"/>
                <w:sz w:val="24"/>
                <w:szCs w:val="24"/>
                <w:lang w:val="tr-TR" w:eastAsia="tr-TR"/>
              </w:rPr>
            </w:pPr>
            <w:r>
              <w:rPr>
                <w:rFonts w:ascii="Cambria" w:hAnsi="Cambria"/>
                <w:color w:val="000000"/>
                <w:sz w:val="24"/>
                <w:szCs w:val="24"/>
                <w:lang w:val="tr-TR" w:eastAsia="tr-TR"/>
              </w:rPr>
              <w:t>Intersex temel tedavi yöntemleri bilinmeli</w:t>
            </w:r>
          </w:p>
        </w:tc>
      </w:tr>
      <w:tr w:rsidR="004915D9" w:rsidRPr="00101DFB" w:rsidTr="009442A5">
        <w:trPr>
          <w:trHeight w:val="525"/>
        </w:trPr>
        <w:tc>
          <w:tcPr>
            <w:tcW w:w="11320" w:type="dxa"/>
            <w:tcBorders>
              <w:top w:val="nil"/>
              <w:left w:val="nil"/>
              <w:bottom w:val="nil"/>
              <w:right w:val="nil"/>
            </w:tcBorders>
            <w:shd w:val="clear" w:color="auto" w:fill="auto"/>
            <w:noWrap/>
            <w:vAlign w:val="bottom"/>
            <w:hideMark/>
          </w:tcPr>
          <w:p w:rsidR="004915D9" w:rsidRPr="00225F08" w:rsidRDefault="00225F08" w:rsidP="009442A5">
            <w:pPr>
              <w:rPr>
                <w:rFonts w:ascii="Cambria" w:hAnsi="Cambria"/>
                <w:sz w:val="24"/>
                <w:szCs w:val="24"/>
                <w:lang w:val="tr-TR" w:eastAsia="tr-TR"/>
              </w:rPr>
            </w:pPr>
            <w:r w:rsidRPr="00225F08">
              <w:rPr>
                <w:rFonts w:ascii="Cambria" w:hAnsi="Cambria"/>
                <w:sz w:val="24"/>
                <w:szCs w:val="24"/>
                <w:lang w:val="tr-TR" w:eastAsia="tr-TR"/>
              </w:rPr>
              <w:t>Adrenal hormonların sentezi ve bu siklusta yer alan enzimlerin bilinmesi</w:t>
            </w:r>
          </w:p>
        </w:tc>
      </w:tr>
      <w:tr w:rsidR="004915D9" w:rsidRPr="00101DFB" w:rsidTr="009442A5">
        <w:trPr>
          <w:trHeight w:val="525"/>
        </w:trPr>
        <w:tc>
          <w:tcPr>
            <w:tcW w:w="11320" w:type="dxa"/>
            <w:tcBorders>
              <w:top w:val="nil"/>
              <w:left w:val="nil"/>
              <w:bottom w:val="nil"/>
              <w:right w:val="nil"/>
            </w:tcBorders>
            <w:shd w:val="clear" w:color="auto" w:fill="auto"/>
            <w:noWrap/>
            <w:vAlign w:val="bottom"/>
            <w:hideMark/>
          </w:tcPr>
          <w:p w:rsidR="004915D9" w:rsidRPr="00225F08" w:rsidRDefault="00225F08" w:rsidP="009442A5">
            <w:pPr>
              <w:rPr>
                <w:rFonts w:ascii="Cambria" w:hAnsi="Cambria"/>
                <w:sz w:val="24"/>
                <w:szCs w:val="24"/>
                <w:lang w:val="tr-TR" w:eastAsia="tr-TR"/>
              </w:rPr>
            </w:pPr>
            <w:r w:rsidRPr="00225F08">
              <w:rPr>
                <w:rFonts w:ascii="Cambria" w:hAnsi="Cambria"/>
                <w:sz w:val="24"/>
                <w:szCs w:val="24"/>
                <w:lang w:val="tr-TR" w:eastAsia="tr-TR"/>
              </w:rPr>
              <w:t>21 alfa hidroksilaz hastalığının bulgu ve biyokimyasal parametrelerini sayabilmeli</w:t>
            </w:r>
          </w:p>
        </w:tc>
      </w:tr>
    </w:tbl>
    <w:p w:rsidR="00B80534" w:rsidRDefault="00B80534">
      <w:pPr>
        <w:rPr>
          <w:sz w:val="24"/>
          <w:szCs w:val="24"/>
          <w:lang w:val="tr-TR"/>
        </w:rPr>
      </w:pPr>
    </w:p>
    <w:p w:rsidR="00B80534" w:rsidRDefault="00B80534">
      <w:pPr>
        <w:rPr>
          <w:sz w:val="24"/>
          <w:szCs w:val="24"/>
          <w:lang w:val="tr-TR"/>
        </w:rPr>
      </w:pPr>
    </w:p>
    <w:p w:rsidR="0013697A" w:rsidRPr="00F55C82" w:rsidRDefault="0013697A" w:rsidP="00397955">
      <w:pPr>
        <w:pStyle w:val="ListeParagraf"/>
        <w:pBdr>
          <w:top w:val="single" w:sz="4" w:space="1" w:color="auto"/>
          <w:left w:val="single" w:sz="4" w:space="4" w:color="auto"/>
          <w:bottom w:val="single" w:sz="4" w:space="1" w:color="auto"/>
          <w:right w:val="single" w:sz="4" w:space="4" w:color="auto"/>
        </w:pBdr>
        <w:spacing w:after="0"/>
        <w:ind w:left="0"/>
        <w:rPr>
          <w:rFonts w:eastAsia="Calibri"/>
          <w:b/>
        </w:rPr>
      </w:pPr>
      <w:r w:rsidRPr="00F55C82">
        <w:rPr>
          <w:rFonts w:eastAsia="Calibri"/>
          <w:b/>
        </w:rPr>
        <w:t xml:space="preserve">UYGULAMA DERSLERİ </w:t>
      </w:r>
      <w:r w:rsidR="00397955">
        <w:rPr>
          <w:rFonts w:eastAsia="Calibri"/>
          <w:b/>
        </w:rPr>
        <w:t>(</w:t>
      </w:r>
      <w:r w:rsidR="00C82FFF">
        <w:rPr>
          <w:rFonts w:eastAsia="Calibri"/>
          <w:b/>
        </w:rPr>
        <w:t>U</w:t>
      </w:r>
      <w:r w:rsidR="00397955">
        <w:rPr>
          <w:rFonts w:eastAsia="Calibri"/>
          <w:b/>
        </w:rPr>
        <w:t>_U01-</w:t>
      </w:r>
      <w:r w:rsidR="00C82FFF">
        <w:rPr>
          <w:rFonts w:eastAsia="Calibri"/>
          <w:b/>
        </w:rPr>
        <w:t>U</w:t>
      </w:r>
      <w:r w:rsidR="00397955">
        <w:rPr>
          <w:rFonts w:eastAsia="Calibri"/>
          <w:b/>
        </w:rPr>
        <w:t>_U</w:t>
      </w:r>
      <w:r w:rsidR="00C82FFF">
        <w:rPr>
          <w:rFonts w:eastAsia="Calibri"/>
          <w:b/>
        </w:rPr>
        <w:t>14</w:t>
      </w:r>
      <w:r w:rsidR="00397955">
        <w:rPr>
          <w:rFonts w:eastAsia="Calibri"/>
          <w:b/>
        </w:rPr>
        <w:t xml:space="preserve">) </w:t>
      </w:r>
      <w:r w:rsidRPr="00F55C82">
        <w:rPr>
          <w:rFonts w:eastAsia="Calibri"/>
          <w:b/>
        </w:rPr>
        <w:t>ÖĞRENİM HEDEFLERİ</w:t>
      </w:r>
    </w:p>
    <w:p w:rsidR="00397955" w:rsidRPr="00397955" w:rsidRDefault="00397955" w:rsidP="00397955">
      <w:pPr>
        <w:pStyle w:val="AralkYok"/>
        <w:ind w:left="360"/>
        <w:rPr>
          <w:rFonts w:ascii="Times New Roman" w:hAnsi="Times New Roman" w:cs="Times New Roman"/>
          <w:sz w:val="24"/>
          <w:szCs w:val="24"/>
          <w:lang w:eastAsia="tr-TR"/>
        </w:rPr>
      </w:pPr>
    </w:p>
    <w:p w:rsidR="0013697A" w:rsidRDefault="00E14924" w:rsidP="00666EEF">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Ürogenital sistem</w:t>
      </w:r>
      <w:r w:rsidR="0013697A" w:rsidRPr="00397955">
        <w:rPr>
          <w:rFonts w:ascii="Times New Roman" w:hAnsi="Times New Roman" w:cs="Times New Roman"/>
          <w:sz w:val="24"/>
          <w:szCs w:val="24"/>
          <w:lang w:eastAsia="tr-TR"/>
        </w:rPr>
        <w:t xml:space="preserve"> ile ilgili bulguları seçebilme</w:t>
      </w:r>
    </w:p>
    <w:p w:rsidR="00E14924" w:rsidRPr="00397955" w:rsidRDefault="00E14924" w:rsidP="00666EEF">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Ürogenital sisteme spesifik hikaye alabilme</w:t>
      </w:r>
    </w:p>
    <w:p w:rsidR="0013697A" w:rsidRDefault="0013697A" w:rsidP="00666EEF">
      <w:pPr>
        <w:pStyle w:val="AralkYok"/>
        <w:numPr>
          <w:ilvl w:val="0"/>
          <w:numId w:val="5"/>
        </w:numPr>
        <w:rPr>
          <w:rFonts w:ascii="Times New Roman" w:hAnsi="Times New Roman" w:cs="Times New Roman"/>
          <w:sz w:val="24"/>
          <w:szCs w:val="24"/>
          <w:lang w:eastAsia="tr-TR"/>
        </w:rPr>
      </w:pPr>
      <w:r w:rsidRPr="00397955">
        <w:rPr>
          <w:rFonts w:ascii="Times New Roman" w:hAnsi="Times New Roman" w:cs="Times New Roman"/>
          <w:sz w:val="24"/>
          <w:szCs w:val="24"/>
          <w:lang w:eastAsia="tr-TR"/>
        </w:rPr>
        <w:t>Semptomları ayırt ederek detaylı bilgi alabilmek için tanıya götürebilen soru sorabilme</w:t>
      </w:r>
    </w:p>
    <w:p w:rsidR="00E14924" w:rsidRPr="00397955" w:rsidRDefault="00E14924" w:rsidP="00666EEF">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Sorduğu sorularla hastalık ve ayırıcı tanısını değerlendirebilme</w:t>
      </w:r>
    </w:p>
    <w:p w:rsidR="0013697A" w:rsidRPr="00397955" w:rsidRDefault="0013697A" w:rsidP="00666EEF">
      <w:pPr>
        <w:pStyle w:val="AralkYok"/>
        <w:numPr>
          <w:ilvl w:val="0"/>
          <w:numId w:val="5"/>
        </w:numPr>
        <w:rPr>
          <w:rFonts w:ascii="Times New Roman" w:hAnsi="Times New Roman" w:cs="Times New Roman"/>
          <w:sz w:val="24"/>
          <w:szCs w:val="24"/>
          <w:lang w:eastAsia="tr-TR"/>
        </w:rPr>
      </w:pPr>
      <w:r w:rsidRPr="00397955">
        <w:rPr>
          <w:rFonts w:ascii="Times New Roman" w:hAnsi="Times New Roman" w:cs="Times New Roman"/>
          <w:sz w:val="24"/>
          <w:szCs w:val="24"/>
          <w:lang w:eastAsia="tr-TR"/>
        </w:rPr>
        <w:t>Hastalık hikayesinin ortaya konulabilmesi için semptomlarla ilişkili soru sorabilme</w:t>
      </w:r>
    </w:p>
    <w:p w:rsidR="0013697A" w:rsidRPr="00397955" w:rsidRDefault="0013697A" w:rsidP="00666EEF">
      <w:pPr>
        <w:pStyle w:val="AralkYok"/>
        <w:numPr>
          <w:ilvl w:val="0"/>
          <w:numId w:val="5"/>
        </w:numPr>
        <w:rPr>
          <w:rFonts w:ascii="Times New Roman" w:hAnsi="Times New Roman" w:cs="Times New Roman"/>
          <w:sz w:val="24"/>
          <w:szCs w:val="24"/>
          <w:lang w:eastAsia="tr-TR"/>
        </w:rPr>
      </w:pPr>
      <w:r w:rsidRPr="00397955">
        <w:rPr>
          <w:rFonts w:ascii="Times New Roman" w:hAnsi="Times New Roman" w:cs="Times New Roman"/>
          <w:sz w:val="24"/>
          <w:szCs w:val="24"/>
          <w:lang w:eastAsia="tr-TR"/>
        </w:rPr>
        <w:t>Hastalıklar arası ilişkinin olabileceğinden yola çıkarak bağlantı kurabilecek sorular sorabilme</w:t>
      </w:r>
    </w:p>
    <w:p w:rsidR="0013697A" w:rsidRDefault="0013697A" w:rsidP="00666EEF">
      <w:pPr>
        <w:pStyle w:val="AralkYok"/>
        <w:numPr>
          <w:ilvl w:val="0"/>
          <w:numId w:val="5"/>
        </w:numPr>
        <w:rPr>
          <w:rFonts w:ascii="Times New Roman" w:hAnsi="Times New Roman" w:cs="Times New Roman"/>
          <w:sz w:val="24"/>
          <w:szCs w:val="24"/>
          <w:lang w:eastAsia="tr-TR"/>
        </w:rPr>
      </w:pPr>
      <w:r w:rsidRPr="00397955">
        <w:rPr>
          <w:rFonts w:ascii="Times New Roman" w:hAnsi="Times New Roman" w:cs="Times New Roman"/>
          <w:sz w:val="24"/>
          <w:szCs w:val="24"/>
          <w:lang w:eastAsia="tr-TR"/>
        </w:rPr>
        <w:t xml:space="preserve">Öykü sonucunda bir hastalık kurgusuna ulaşabilme ve yazılı hale getirebilme </w:t>
      </w:r>
    </w:p>
    <w:p w:rsidR="005A3169" w:rsidRDefault="005A3169" w:rsidP="00666EEF">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Bayan ve erkek hastaya genel batın ve ürolojik muayene yapabilme</w:t>
      </w:r>
    </w:p>
    <w:p w:rsidR="00C36189" w:rsidRDefault="00C36189" w:rsidP="00666EEF">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İdrar kaçıran hastada jinekolojik muayene yapabilme</w:t>
      </w:r>
    </w:p>
    <w:p w:rsidR="00C36189" w:rsidRDefault="00C36189" w:rsidP="00666EEF">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Prostat hastalarında tuşe bulgularını değerlendirebilme, benign – malign ayırımını yapabilme</w:t>
      </w:r>
    </w:p>
    <w:p w:rsidR="00C36189" w:rsidRDefault="00C36189" w:rsidP="00666EEF">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Sonda takılması gereken durumları muayene ile saptayabilme ve gerektiğinde sonda takabilme</w:t>
      </w:r>
    </w:p>
    <w:p w:rsidR="00C36189" w:rsidRDefault="00C36189" w:rsidP="00666EEF">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Üst üriner sistem hastalıklarının muayene bulgularını ayırtedebilme</w:t>
      </w:r>
    </w:p>
    <w:p w:rsidR="00C36189" w:rsidRDefault="00C36189" w:rsidP="00666EEF">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Hematüri hastasına basamaklı olarak muayene ve tetkikleri uygulayabilme</w:t>
      </w:r>
    </w:p>
    <w:p w:rsidR="00C36189" w:rsidRDefault="00C36189" w:rsidP="00666EEF">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Taşın boyutu ve yerine göre yönlendirebilme,  konservatif  izlenebilecek hastaları ayırt edebilme</w:t>
      </w:r>
    </w:p>
    <w:p w:rsidR="00C36189" w:rsidRDefault="00C36189" w:rsidP="00666EEF">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İnfertilite problemi olan hastalarda </w:t>
      </w:r>
      <w:r w:rsidR="005938A8">
        <w:rPr>
          <w:rFonts w:ascii="Times New Roman" w:hAnsi="Times New Roman" w:cs="Times New Roman"/>
          <w:sz w:val="24"/>
          <w:szCs w:val="24"/>
          <w:lang w:eastAsia="tr-TR"/>
        </w:rPr>
        <w:t xml:space="preserve">tanıya ve ayırıcı tanıya </w:t>
      </w:r>
      <w:r>
        <w:rPr>
          <w:rFonts w:ascii="Times New Roman" w:hAnsi="Times New Roman" w:cs="Times New Roman"/>
          <w:sz w:val="24"/>
          <w:szCs w:val="24"/>
          <w:lang w:eastAsia="tr-TR"/>
        </w:rPr>
        <w:t>uygun muayene ve tetkikleri basamağına uygun şekilde yapabilme</w:t>
      </w:r>
    </w:p>
    <w:p w:rsidR="00C36189" w:rsidRDefault="00C36189" w:rsidP="00C36189">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Ereksiyon problemi olan hastalarda </w:t>
      </w:r>
      <w:r w:rsidR="005938A8">
        <w:rPr>
          <w:rFonts w:ascii="Times New Roman" w:hAnsi="Times New Roman" w:cs="Times New Roman"/>
          <w:sz w:val="24"/>
          <w:szCs w:val="24"/>
          <w:lang w:eastAsia="tr-TR"/>
        </w:rPr>
        <w:t xml:space="preserve">tanıya ve ayırıcı tanıya </w:t>
      </w:r>
      <w:r>
        <w:rPr>
          <w:rFonts w:ascii="Times New Roman" w:hAnsi="Times New Roman" w:cs="Times New Roman"/>
          <w:sz w:val="24"/>
          <w:szCs w:val="24"/>
          <w:lang w:eastAsia="tr-TR"/>
        </w:rPr>
        <w:t>uygun muayene ve tetkikleri basamağına uygun şekilde yapabilme</w:t>
      </w:r>
    </w:p>
    <w:p w:rsidR="00C36189" w:rsidRDefault="00C36189" w:rsidP="00C36189">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Genital enfeksiyonu olan hastalarda </w:t>
      </w:r>
      <w:r w:rsidR="005938A8">
        <w:rPr>
          <w:rFonts w:ascii="Times New Roman" w:hAnsi="Times New Roman" w:cs="Times New Roman"/>
          <w:sz w:val="24"/>
          <w:szCs w:val="24"/>
          <w:lang w:eastAsia="tr-TR"/>
        </w:rPr>
        <w:t xml:space="preserve">tanıya ve </w:t>
      </w:r>
      <w:r>
        <w:rPr>
          <w:rFonts w:ascii="Times New Roman" w:hAnsi="Times New Roman" w:cs="Times New Roman"/>
          <w:sz w:val="24"/>
          <w:szCs w:val="24"/>
          <w:lang w:eastAsia="tr-TR"/>
        </w:rPr>
        <w:t>ayırıcı tanıya uygun muayene ve tetkikleri basamağına uygun şekilde yapabilme</w:t>
      </w:r>
    </w:p>
    <w:p w:rsidR="00C36189" w:rsidRDefault="005938A8" w:rsidP="00C36189">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Ürogenital konjenital anomalileri saptayıp ilgili hekime yönlendirebilme</w:t>
      </w:r>
    </w:p>
    <w:p w:rsidR="005938A8" w:rsidRDefault="005938A8" w:rsidP="00C36189">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Ürolojik travma ve acil hastalarını değerlendirebilme, birinci basamak tedavi yöntemlerini öğrenme</w:t>
      </w:r>
    </w:p>
    <w:p w:rsidR="00C36189" w:rsidRDefault="005938A8" w:rsidP="00666EEF">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Alt üriner sistem semptomları ile başvuran hastalarda tanıya ve ayırıcı tanıya uygun muayene ve tetkikleri basamağına uygun şekilde yapabilme</w:t>
      </w:r>
    </w:p>
    <w:p w:rsidR="00C36189" w:rsidRPr="00397955" w:rsidRDefault="005938A8" w:rsidP="00666EEF">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IPSS semptom skorlamasını yapabilme</w:t>
      </w:r>
    </w:p>
    <w:p w:rsidR="0013697A" w:rsidRPr="00397955" w:rsidRDefault="00E14924" w:rsidP="00666EEF">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Cinsel fonksiyonun </w:t>
      </w:r>
      <w:r w:rsidR="0013697A" w:rsidRPr="00397955">
        <w:rPr>
          <w:rFonts w:ascii="Times New Roman" w:hAnsi="Times New Roman" w:cs="Times New Roman"/>
          <w:sz w:val="24"/>
          <w:szCs w:val="24"/>
          <w:lang w:eastAsia="tr-TR"/>
        </w:rPr>
        <w:t>durumunun anlaşılabileceği soruları sorabilme</w:t>
      </w:r>
    </w:p>
    <w:p w:rsidR="0013697A" w:rsidRDefault="0013697A" w:rsidP="00666EEF">
      <w:pPr>
        <w:pStyle w:val="AralkYok"/>
        <w:numPr>
          <w:ilvl w:val="0"/>
          <w:numId w:val="5"/>
        </w:numPr>
        <w:rPr>
          <w:rFonts w:ascii="Times New Roman" w:hAnsi="Times New Roman" w:cs="Times New Roman"/>
          <w:sz w:val="24"/>
          <w:szCs w:val="24"/>
          <w:lang w:eastAsia="tr-TR"/>
        </w:rPr>
      </w:pPr>
      <w:r w:rsidRPr="00397955">
        <w:rPr>
          <w:rFonts w:ascii="Times New Roman" w:hAnsi="Times New Roman" w:cs="Times New Roman"/>
          <w:sz w:val="24"/>
          <w:szCs w:val="24"/>
          <w:lang w:eastAsia="tr-TR"/>
        </w:rPr>
        <w:t>Sorulara ald</w:t>
      </w:r>
      <w:r w:rsidR="00397955">
        <w:rPr>
          <w:rFonts w:ascii="Times New Roman" w:hAnsi="Times New Roman" w:cs="Times New Roman"/>
          <w:sz w:val="24"/>
          <w:szCs w:val="24"/>
          <w:lang w:eastAsia="tr-TR"/>
        </w:rPr>
        <w:t>ı</w:t>
      </w:r>
      <w:r w:rsidRPr="00397955">
        <w:rPr>
          <w:rFonts w:ascii="Times New Roman" w:hAnsi="Times New Roman" w:cs="Times New Roman"/>
          <w:sz w:val="24"/>
          <w:szCs w:val="24"/>
          <w:lang w:eastAsia="tr-TR"/>
        </w:rPr>
        <w:t>ğı cevapları yorumlayabilme</w:t>
      </w:r>
    </w:p>
    <w:p w:rsidR="005938A8" w:rsidRDefault="005938A8" w:rsidP="00666EEF">
      <w:pPr>
        <w:pStyle w:val="AralkYok"/>
        <w:numPr>
          <w:ilvl w:val="0"/>
          <w:numId w:val="5"/>
        </w:numPr>
        <w:rPr>
          <w:rFonts w:ascii="Times New Roman" w:hAnsi="Times New Roman" w:cs="Times New Roman"/>
          <w:sz w:val="24"/>
          <w:szCs w:val="24"/>
          <w:lang w:eastAsia="tr-TR"/>
        </w:rPr>
      </w:pPr>
      <w:r w:rsidRPr="001E185B">
        <w:rPr>
          <w:rFonts w:ascii="Times New Roman" w:hAnsi="Times New Roman" w:cs="Times New Roman"/>
          <w:sz w:val="24"/>
          <w:szCs w:val="24"/>
          <w:lang w:eastAsia="tr-TR"/>
        </w:rPr>
        <w:t>Bulbokavernöz refleks ve kremaster refleklerini değerlendirebilme</w:t>
      </w:r>
    </w:p>
    <w:p w:rsidR="001E185B" w:rsidRPr="001E185B" w:rsidRDefault="001E185B" w:rsidP="00666EEF">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Hasta dosyası hazırlayabilme</w:t>
      </w:r>
    </w:p>
    <w:p w:rsidR="001E185B" w:rsidRPr="001E185B" w:rsidRDefault="001E185B" w:rsidP="00666EEF">
      <w:pPr>
        <w:pStyle w:val="AralkYok"/>
        <w:numPr>
          <w:ilvl w:val="0"/>
          <w:numId w:val="5"/>
        </w:numPr>
        <w:rPr>
          <w:rFonts w:ascii="Times New Roman" w:hAnsi="Times New Roman" w:cs="Times New Roman"/>
          <w:sz w:val="24"/>
          <w:szCs w:val="24"/>
          <w:lang w:eastAsia="tr-TR"/>
        </w:rPr>
      </w:pPr>
      <w:r w:rsidRPr="001E185B">
        <w:rPr>
          <w:rFonts w:ascii="Times New Roman" w:hAnsi="Times New Roman" w:cs="Times New Roman"/>
          <w:sz w:val="24"/>
        </w:rPr>
        <w:t>Hastaları uygun biçimde sevk edebilme</w:t>
      </w:r>
    </w:p>
    <w:p w:rsidR="005938A8" w:rsidRPr="001E185B" w:rsidRDefault="005938A8" w:rsidP="005938A8">
      <w:pPr>
        <w:pStyle w:val="AralkYok"/>
        <w:numPr>
          <w:ilvl w:val="0"/>
          <w:numId w:val="5"/>
        </w:numPr>
        <w:rPr>
          <w:rFonts w:ascii="Times New Roman" w:hAnsi="Times New Roman" w:cs="Times New Roman"/>
          <w:sz w:val="24"/>
          <w:szCs w:val="24"/>
          <w:lang w:eastAsia="tr-TR"/>
        </w:rPr>
      </w:pPr>
      <w:r w:rsidRPr="001E185B">
        <w:rPr>
          <w:rFonts w:ascii="Times New Roman" w:hAnsi="Times New Roman" w:cs="Times New Roman"/>
          <w:sz w:val="24"/>
          <w:szCs w:val="24"/>
          <w:lang w:eastAsia="tr-TR"/>
        </w:rPr>
        <w:t>İdrar yolu enfeksiyonu için reçete düzenleyebilme</w:t>
      </w:r>
    </w:p>
    <w:p w:rsidR="005938A8" w:rsidRDefault="005938A8" w:rsidP="005938A8">
      <w:pPr>
        <w:pStyle w:val="AralkYok"/>
        <w:numPr>
          <w:ilvl w:val="0"/>
          <w:numId w:val="5"/>
        </w:numPr>
        <w:rPr>
          <w:rFonts w:ascii="Times New Roman" w:hAnsi="Times New Roman" w:cs="Times New Roman"/>
          <w:sz w:val="24"/>
          <w:szCs w:val="24"/>
          <w:lang w:eastAsia="tr-TR"/>
        </w:rPr>
      </w:pPr>
      <w:r w:rsidRPr="001E185B">
        <w:rPr>
          <w:rFonts w:ascii="Times New Roman" w:hAnsi="Times New Roman" w:cs="Times New Roman"/>
          <w:sz w:val="24"/>
          <w:szCs w:val="24"/>
          <w:lang w:eastAsia="tr-TR"/>
        </w:rPr>
        <w:t>BPH için reçete düzenleyebilme</w:t>
      </w:r>
    </w:p>
    <w:p w:rsidR="00E07726" w:rsidRPr="001E185B" w:rsidRDefault="00E07726" w:rsidP="005938A8">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Kronik prostatit tanisinda prostat masajini yapabilmeli</w:t>
      </w:r>
    </w:p>
    <w:p w:rsidR="005938A8" w:rsidRPr="001E185B" w:rsidRDefault="005938A8" w:rsidP="001E185B">
      <w:pPr>
        <w:pStyle w:val="AralkYok"/>
        <w:numPr>
          <w:ilvl w:val="0"/>
          <w:numId w:val="5"/>
        </w:numPr>
        <w:rPr>
          <w:rFonts w:ascii="Times New Roman" w:hAnsi="Times New Roman" w:cs="Times New Roman"/>
          <w:sz w:val="24"/>
          <w:szCs w:val="24"/>
          <w:lang w:eastAsia="tr-TR"/>
        </w:rPr>
      </w:pPr>
      <w:r w:rsidRPr="001E185B">
        <w:rPr>
          <w:rFonts w:ascii="Times New Roman" w:hAnsi="Times New Roman" w:cs="Times New Roman"/>
          <w:sz w:val="24"/>
          <w:szCs w:val="24"/>
          <w:lang w:eastAsia="tr-TR"/>
        </w:rPr>
        <w:t>Aşırı aktif mesane</w:t>
      </w:r>
      <w:r w:rsidR="0013697A" w:rsidRPr="001E185B">
        <w:rPr>
          <w:rFonts w:ascii="Times New Roman" w:hAnsi="Times New Roman" w:cs="Times New Roman"/>
          <w:sz w:val="24"/>
          <w:szCs w:val="24"/>
          <w:lang w:eastAsia="tr-TR"/>
        </w:rPr>
        <w:t xml:space="preserve"> için reçete düzenleyebilme</w:t>
      </w:r>
    </w:p>
    <w:p w:rsidR="0013697A" w:rsidRPr="001E185B" w:rsidRDefault="005938A8" w:rsidP="00666EEF">
      <w:pPr>
        <w:pStyle w:val="AralkYok"/>
        <w:numPr>
          <w:ilvl w:val="0"/>
          <w:numId w:val="5"/>
        </w:numPr>
        <w:rPr>
          <w:rFonts w:ascii="Times New Roman" w:hAnsi="Times New Roman" w:cs="Times New Roman"/>
          <w:sz w:val="24"/>
          <w:szCs w:val="24"/>
          <w:lang w:eastAsia="tr-TR"/>
        </w:rPr>
      </w:pPr>
      <w:r w:rsidRPr="001E185B">
        <w:rPr>
          <w:rFonts w:ascii="Times New Roman" w:hAnsi="Times New Roman" w:cs="Times New Roman"/>
          <w:sz w:val="24"/>
          <w:szCs w:val="24"/>
          <w:lang w:eastAsia="tr-TR"/>
        </w:rPr>
        <w:t>Direk Üriner sistem grafilerini</w:t>
      </w:r>
      <w:r w:rsidR="0013697A" w:rsidRPr="001E185B">
        <w:rPr>
          <w:rFonts w:ascii="Times New Roman" w:hAnsi="Times New Roman" w:cs="Times New Roman"/>
          <w:sz w:val="24"/>
          <w:szCs w:val="24"/>
          <w:lang w:eastAsia="tr-TR"/>
        </w:rPr>
        <w:t xml:space="preserve"> okuyabilme</w:t>
      </w:r>
    </w:p>
    <w:p w:rsidR="0013697A" w:rsidRPr="00397955" w:rsidRDefault="005938A8" w:rsidP="00666EEF">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Üriner sistem USG sonuçlarını</w:t>
      </w:r>
      <w:r w:rsidR="0013697A" w:rsidRPr="00397955">
        <w:rPr>
          <w:rFonts w:ascii="Times New Roman" w:hAnsi="Times New Roman" w:cs="Times New Roman"/>
          <w:sz w:val="24"/>
          <w:szCs w:val="24"/>
          <w:lang w:eastAsia="tr-TR"/>
        </w:rPr>
        <w:t xml:space="preserve"> değerlendirebilmeli</w:t>
      </w:r>
    </w:p>
    <w:p w:rsidR="0013697A" w:rsidRPr="00397955" w:rsidRDefault="0013697A" w:rsidP="00666EEF">
      <w:pPr>
        <w:pStyle w:val="AralkYok"/>
        <w:numPr>
          <w:ilvl w:val="0"/>
          <w:numId w:val="5"/>
        </w:numPr>
        <w:rPr>
          <w:rFonts w:ascii="Times New Roman" w:hAnsi="Times New Roman" w:cs="Times New Roman"/>
          <w:sz w:val="24"/>
          <w:szCs w:val="24"/>
          <w:lang w:eastAsia="tr-TR"/>
        </w:rPr>
      </w:pPr>
      <w:r w:rsidRPr="00397955">
        <w:rPr>
          <w:rFonts w:ascii="Times New Roman" w:hAnsi="Times New Roman" w:cs="Times New Roman"/>
          <w:sz w:val="24"/>
          <w:szCs w:val="24"/>
          <w:lang w:eastAsia="tr-TR"/>
        </w:rPr>
        <w:t>Magnetik rezonans raporlarını anlayabilmeli</w:t>
      </w:r>
    </w:p>
    <w:p w:rsidR="0013697A" w:rsidRDefault="0013697A" w:rsidP="00666EEF">
      <w:pPr>
        <w:pStyle w:val="AralkYok"/>
        <w:numPr>
          <w:ilvl w:val="0"/>
          <w:numId w:val="5"/>
        </w:numPr>
        <w:rPr>
          <w:rFonts w:ascii="Times New Roman" w:hAnsi="Times New Roman" w:cs="Times New Roman"/>
          <w:sz w:val="24"/>
          <w:szCs w:val="24"/>
          <w:lang w:eastAsia="tr-TR"/>
        </w:rPr>
      </w:pPr>
      <w:r w:rsidRPr="00397955">
        <w:rPr>
          <w:rFonts w:ascii="Times New Roman" w:hAnsi="Times New Roman" w:cs="Times New Roman"/>
          <w:sz w:val="24"/>
          <w:szCs w:val="24"/>
          <w:lang w:eastAsia="tr-TR"/>
        </w:rPr>
        <w:t>Bilgis</w:t>
      </w:r>
      <w:r w:rsidR="00397955">
        <w:rPr>
          <w:rFonts w:ascii="Times New Roman" w:hAnsi="Times New Roman" w:cs="Times New Roman"/>
          <w:sz w:val="24"/>
          <w:szCs w:val="24"/>
          <w:lang w:eastAsia="tr-TR"/>
        </w:rPr>
        <w:t>a</w:t>
      </w:r>
      <w:r w:rsidRPr="00397955">
        <w:rPr>
          <w:rFonts w:ascii="Times New Roman" w:hAnsi="Times New Roman" w:cs="Times New Roman"/>
          <w:sz w:val="24"/>
          <w:szCs w:val="24"/>
          <w:lang w:eastAsia="tr-TR"/>
        </w:rPr>
        <w:t>yarlı tomografi raporlarını anlayabilmeli</w:t>
      </w:r>
    </w:p>
    <w:p w:rsidR="00B61A93" w:rsidRDefault="00B61A93" w:rsidP="00B61A93">
      <w:pPr>
        <w:pStyle w:val="AralkYok"/>
        <w:numPr>
          <w:ilvl w:val="0"/>
          <w:numId w:val="5"/>
        </w:numPr>
        <w:rPr>
          <w:rFonts w:ascii="Times New Roman" w:hAnsi="Times New Roman" w:cs="Times New Roman"/>
          <w:sz w:val="24"/>
          <w:szCs w:val="24"/>
          <w:lang w:eastAsia="tr-TR"/>
        </w:rPr>
      </w:pPr>
      <w:r>
        <w:rPr>
          <w:rFonts w:ascii="Times New Roman" w:hAnsi="Times New Roman" w:cs="Times New Roman"/>
          <w:sz w:val="24"/>
          <w:szCs w:val="24"/>
          <w:lang w:eastAsia="tr-TR"/>
        </w:rPr>
        <w:t>Intersex durumunu saptayıp ilgili hekime yönlendirebilme</w:t>
      </w:r>
    </w:p>
    <w:p w:rsidR="00B61A93" w:rsidRPr="00397955" w:rsidRDefault="00B61A93" w:rsidP="00666EEF">
      <w:pPr>
        <w:pStyle w:val="AralkYok"/>
        <w:numPr>
          <w:ilvl w:val="0"/>
          <w:numId w:val="5"/>
        </w:numPr>
        <w:rPr>
          <w:rFonts w:ascii="Times New Roman" w:hAnsi="Times New Roman" w:cs="Times New Roman"/>
          <w:sz w:val="24"/>
          <w:szCs w:val="24"/>
          <w:lang w:eastAsia="tr-TR"/>
        </w:rPr>
      </w:pPr>
    </w:p>
    <w:p w:rsidR="005938A8" w:rsidRDefault="005938A8" w:rsidP="00D30AED">
      <w:pPr>
        <w:spacing w:after="240"/>
        <w:jc w:val="center"/>
        <w:rPr>
          <w:b/>
          <w:bCs/>
          <w:sz w:val="26"/>
          <w:szCs w:val="26"/>
          <w:lang w:val="tr-TR" w:eastAsia="tr-TR"/>
        </w:rPr>
      </w:pPr>
    </w:p>
    <w:p w:rsidR="005938A8" w:rsidRDefault="005938A8" w:rsidP="00D30AED">
      <w:pPr>
        <w:spacing w:after="240"/>
        <w:jc w:val="center"/>
        <w:rPr>
          <w:b/>
          <w:bCs/>
          <w:sz w:val="26"/>
          <w:szCs w:val="26"/>
          <w:lang w:val="tr-TR" w:eastAsia="tr-TR"/>
        </w:rPr>
      </w:pPr>
    </w:p>
    <w:p w:rsidR="001E185B" w:rsidRDefault="001E185B" w:rsidP="00D30AED">
      <w:pPr>
        <w:spacing w:after="240"/>
        <w:jc w:val="center"/>
        <w:rPr>
          <w:b/>
          <w:bCs/>
          <w:sz w:val="26"/>
          <w:szCs w:val="26"/>
          <w:lang w:val="tr-TR" w:eastAsia="tr-TR"/>
        </w:rPr>
      </w:pPr>
    </w:p>
    <w:p w:rsidR="00D30AED" w:rsidRPr="00745648" w:rsidRDefault="00D30AED" w:rsidP="00D30AED">
      <w:pPr>
        <w:spacing w:after="240"/>
        <w:jc w:val="center"/>
        <w:rPr>
          <w:b/>
          <w:bCs/>
          <w:sz w:val="26"/>
          <w:szCs w:val="26"/>
          <w:lang w:val="tr-TR" w:eastAsia="tr-TR"/>
        </w:rPr>
      </w:pPr>
      <w:r w:rsidRPr="00745648">
        <w:rPr>
          <w:b/>
          <w:bCs/>
          <w:sz w:val="26"/>
          <w:szCs w:val="26"/>
          <w:lang w:val="tr-TR" w:eastAsia="tr-TR"/>
        </w:rPr>
        <w:t xml:space="preserve">ÇOMÜ Tıp Fakültesi </w:t>
      </w:r>
      <w:r w:rsidR="001E185B">
        <w:rPr>
          <w:b/>
          <w:bCs/>
          <w:sz w:val="26"/>
          <w:szCs w:val="26"/>
          <w:lang w:val="tr-TR" w:eastAsia="tr-TR"/>
        </w:rPr>
        <w:t xml:space="preserve">ÜROLOJİ </w:t>
      </w:r>
      <w:r w:rsidRPr="00745648">
        <w:rPr>
          <w:b/>
          <w:bCs/>
          <w:sz w:val="26"/>
          <w:szCs w:val="26"/>
          <w:lang w:val="tr-TR" w:eastAsia="tr-TR"/>
        </w:rPr>
        <w:t xml:space="preserve"> Staj Eğitim Programının</w:t>
      </w:r>
    </w:p>
    <w:p w:rsidR="00397955" w:rsidRPr="00397955" w:rsidRDefault="00D30AED" w:rsidP="00D30AED">
      <w:pPr>
        <w:spacing w:after="240" w:line="360" w:lineRule="auto"/>
        <w:jc w:val="center"/>
        <w:rPr>
          <w:sz w:val="24"/>
          <w:szCs w:val="24"/>
          <w:lang w:val="tr-TR"/>
        </w:rPr>
      </w:pPr>
      <w:r w:rsidRPr="00745648">
        <w:rPr>
          <w:b/>
          <w:bCs/>
          <w:sz w:val="26"/>
          <w:szCs w:val="26"/>
          <w:lang w:val="tr-TR" w:eastAsia="tr-TR"/>
        </w:rPr>
        <w:t>2014 uÇEP’de kapsadığı başlıklar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93"/>
        <w:gridCol w:w="31"/>
        <w:gridCol w:w="2962"/>
        <w:gridCol w:w="62"/>
        <w:gridCol w:w="3022"/>
      </w:tblGrid>
      <w:tr w:rsidR="00954275" w:rsidRPr="00745648" w:rsidTr="00397955">
        <w:trPr>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954275" w:rsidRPr="00745648" w:rsidRDefault="00954275" w:rsidP="00D25467">
            <w:pPr>
              <w:spacing w:after="240"/>
              <w:jc w:val="center"/>
              <w:rPr>
                <w:b/>
                <w:bCs/>
                <w:sz w:val="26"/>
                <w:szCs w:val="26"/>
                <w:lang w:val="tr-TR" w:eastAsia="tr-TR"/>
              </w:rPr>
            </w:pPr>
            <w:r w:rsidRPr="00745648">
              <w:rPr>
                <w:b/>
                <w:bCs/>
                <w:sz w:val="26"/>
                <w:szCs w:val="26"/>
                <w:lang w:val="tr-TR" w:eastAsia="tr-TR"/>
              </w:rPr>
              <w:t>Semptom</w:t>
            </w:r>
            <w:r w:rsidR="00D25467">
              <w:rPr>
                <w:b/>
                <w:bCs/>
                <w:sz w:val="26"/>
                <w:szCs w:val="26"/>
                <w:lang w:val="tr-TR" w:eastAsia="tr-TR"/>
              </w:rPr>
              <w:t xml:space="preserve"> D</w:t>
            </w:r>
            <w:r w:rsidRPr="00745648">
              <w:rPr>
                <w:b/>
                <w:bCs/>
                <w:sz w:val="26"/>
                <w:szCs w:val="26"/>
                <w:lang w:val="tr-TR" w:eastAsia="tr-TR"/>
              </w:rPr>
              <w:t>urumlar Listesi</w:t>
            </w:r>
          </w:p>
        </w:tc>
      </w:tr>
      <w:tr w:rsidR="00D25467" w:rsidRPr="00745648" w:rsidTr="00397955">
        <w:trPr>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D25467" w:rsidRDefault="00D25467" w:rsidP="00397955">
            <w:pPr>
              <w:spacing w:after="240"/>
              <w:jc w:val="center"/>
              <w:rPr>
                <w:b/>
                <w:bCs/>
                <w:sz w:val="26"/>
                <w:szCs w:val="26"/>
                <w:lang w:val="tr-TR" w:eastAsia="tr-TR"/>
              </w:rPr>
            </w:pPr>
            <w:r>
              <w:rPr>
                <w:b/>
                <w:bCs/>
                <w:sz w:val="26"/>
                <w:szCs w:val="26"/>
                <w:lang w:val="tr-TR" w:eastAsia="tr-TR"/>
              </w:rPr>
              <w:t xml:space="preserve">A. </w:t>
            </w:r>
            <w:r w:rsidRPr="00745648">
              <w:rPr>
                <w:b/>
                <w:bCs/>
                <w:sz w:val="26"/>
                <w:szCs w:val="26"/>
                <w:lang w:val="tr-TR" w:eastAsia="tr-TR"/>
              </w:rPr>
              <w:t>Semptomlar/Durumlar Listesi</w:t>
            </w:r>
          </w:p>
        </w:tc>
      </w:tr>
      <w:tr w:rsidR="003349F2" w:rsidRPr="00745648" w:rsidTr="00397955">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3349F2" w:rsidRPr="00A31EE5" w:rsidRDefault="00A31EE5" w:rsidP="00D25467">
            <w:pPr>
              <w:rPr>
                <w:sz w:val="24"/>
                <w:szCs w:val="24"/>
                <w:lang w:eastAsia="tr-TR"/>
              </w:rPr>
            </w:pPr>
            <w:r w:rsidRPr="00A31EE5">
              <w:rPr>
                <w:sz w:val="24"/>
                <w:szCs w:val="24"/>
                <w:lang w:val="tr-TR"/>
              </w:rPr>
              <w:t>8. Anorektal ağrı</w:t>
            </w:r>
          </w:p>
        </w:tc>
        <w:tc>
          <w:tcPr>
            <w:tcW w:w="1650" w:type="pct"/>
            <w:gridSpan w:val="2"/>
            <w:tcBorders>
              <w:top w:val="outset" w:sz="6" w:space="0" w:color="000000"/>
              <w:left w:val="outset" w:sz="6" w:space="0" w:color="000000"/>
              <w:bottom w:val="outset" w:sz="6" w:space="0" w:color="000000"/>
              <w:right w:val="outset" w:sz="6" w:space="0" w:color="000000"/>
            </w:tcBorders>
            <w:hideMark/>
          </w:tcPr>
          <w:p w:rsidR="003349F2" w:rsidRPr="00A31EE5" w:rsidRDefault="00A31EE5" w:rsidP="00D25467">
            <w:pPr>
              <w:rPr>
                <w:sz w:val="24"/>
                <w:szCs w:val="24"/>
                <w:lang w:eastAsia="tr-TR"/>
              </w:rPr>
            </w:pPr>
            <w:r w:rsidRPr="00A31EE5">
              <w:rPr>
                <w:sz w:val="24"/>
                <w:szCs w:val="24"/>
                <w:lang w:val="tr-TR"/>
              </w:rPr>
              <w:t>9. Anüri</w:t>
            </w:r>
            <w:r w:rsidRPr="00A31EE5">
              <w:rPr>
                <w:rFonts w:ascii="Calibri" w:hAnsi="Calibri"/>
                <w:sz w:val="24"/>
                <w:szCs w:val="24"/>
                <w:lang w:val="tr-TR"/>
              </w:rPr>
              <w:t>‐</w:t>
            </w:r>
            <w:r w:rsidRPr="00A31EE5">
              <w:rPr>
                <w:sz w:val="24"/>
                <w:szCs w:val="24"/>
                <w:lang w:val="tr-TR"/>
              </w:rPr>
              <w:t>Oligüri</w:t>
            </w:r>
          </w:p>
        </w:tc>
        <w:tc>
          <w:tcPr>
            <w:tcW w:w="1700" w:type="pct"/>
            <w:gridSpan w:val="2"/>
            <w:tcBorders>
              <w:top w:val="outset" w:sz="6" w:space="0" w:color="000000"/>
              <w:left w:val="outset" w:sz="6" w:space="0" w:color="000000"/>
              <w:bottom w:val="outset" w:sz="6" w:space="0" w:color="000000"/>
              <w:right w:val="outset" w:sz="6" w:space="0" w:color="000000"/>
            </w:tcBorders>
            <w:hideMark/>
          </w:tcPr>
          <w:p w:rsidR="003349F2" w:rsidRPr="00A31EE5" w:rsidRDefault="00A31EE5" w:rsidP="00D25467">
            <w:pPr>
              <w:rPr>
                <w:sz w:val="24"/>
                <w:szCs w:val="24"/>
                <w:lang w:eastAsia="tr-TR"/>
              </w:rPr>
            </w:pPr>
            <w:r w:rsidRPr="00A31EE5">
              <w:rPr>
                <w:sz w:val="24"/>
                <w:szCs w:val="24"/>
                <w:lang w:val="tr-TR"/>
              </w:rPr>
              <w:t>21. Cinsel işlev sorunları</w:t>
            </w:r>
          </w:p>
        </w:tc>
      </w:tr>
      <w:tr w:rsidR="00A31EE5" w:rsidRPr="00745648" w:rsidTr="00A31EE5">
        <w:trPr>
          <w:trHeight w:val="268"/>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A31EE5" w:rsidRPr="00A31EE5" w:rsidRDefault="00A31EE5" w:rsidP="00D25467">
            <w:pPr>
              <w:rPr>
                <w:sz w:val="24"/>
                <w:szCs w:val="24"/>
                <w:lang w:val="tr-TR"/>
              </w:rPr>
            </w:pPr>
            <w:r w:rsidRPr="00A31EE5">
              <w:rPr>
                <w:sz w:val="24"/>
                <w:szCs w:val="24"/>
                <w:lang w:val="tr-TR"/>
              </w:rPr>
              <w:t>33. Dizüri</w:t>
            </w:r>
          </w:p>
        </w:tc>
        <w:tc>
          <w:tcPr>
            <w:tcW w:w="1650" w:type="pct"/>
            <w:gridSpan w:val="2"/>
            <w:tcBorders>
              <w:top w:val="outset" w:sz="6" w:space="0" w:color="000000"/>
              <w:left w:val="outset" w:sz="6" w:space="0" w:color="000000"/>
              <w:bottom w:val="outset" w:sz="6" w:space="0" w:color="000000"/>
              <w:right w:val="outset" w:sz="6" w:space="0" w:color="000000"/>
            </w:tcBorders>
            <w:hideMark/>
          </w:tcPr>
          <w:p w:rsidR="00A31EE5" w:rsidRPr="00A31EE5" w:rsidRDefault="00A31EE5" w:rsidP="00D25467">
            <w:pPr>
              <w:rPr>
                <w:sz w:val="24"/>
                <w:szCs w:val="24"/>
                <w:lang w:val="tr-TR"/>
              </w:rPr>
            </w:pPr>
            <w:r w:rsidRPr="00A31EE5">
              <w:rPr>
                <w:sz w:val="24"/>
                <w:szCs w:val="24"/>
                <w:lang w:val="tr-TR"/>
              </w:rPr>
              <w:t>40. Enürezis</w:t>
            </w:r>
          </w:p>
        </w:tc>
        <w:tc>
          <w:tcPr>
            <w:tcW w:w="1700" w:type="pct"/>
            <w:gridSpan w:val="2"/>
            <w:tcBorders>
              <w:top w:val="outset" w:sz="6" w:space="0" w:color="000000"/>
              <w:left w:val="outset" w:sz="6" w:space="0" w:color="000000"/>
              <w:bottom w:val="outset" w:sz="6" w:space="0" w:color="000000"/>
              <w:right w:val="outset" w:sz="6" w:space="0" w:color="000000"/>
            </w:tcBorders>
            <w:hideMark/>
          </w:tcPr>
          <w:p w:rsidR="00A31EE5" w:rsidRPr="00A31EE5" w:rsidRDefault="00A31EE5" w:rsidP="00D25467">
            <w:pPr>
              <w:rPr>
                <w:sz w:val="24"/>
                <w:szCs w:val="24"/>
                <w:lang w:val="tr-TR"/>
              </w:rPr>
            </w:pPr>
            <w:r w:rsidRPr="00A31EE5">
              <w:rPr>
                <w:sz w:val="24"/>
                <w:szCs w:val="24"/>
                <w:lang w:val="tr-TR"/>
              </w:rPr>
              <w:t>42. Genital bölgede yara</w:t>
            </w:r>
          </w:p>
        </w:tc>
      </w:tr>
      <w:tr w:rsidR="00A31EE5" w:rsidRPr="00745648" w:rsidTr="00A31EE5">
        <w:trPr>
          <w:trHeight w:val="268"/>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A31EE5" w:rsidRPr="00A31EE5" w:rsidRDefault="00A31EE5" w:rsidP="00D25467">
            <w:pPr>
              <w:rPr>
                <w:sz w:val="24"/>
                <w:szCs w:val="24"/>
                <w:lang w:val="tr-TR"/>
              </w:rPr>
            </w:pPr>
            <w:r w:rsidRPr="00A31EE5">
              <w:rPr>
                <w:sz w:val="24"/>
                <w:szCs w:val="24"/>
                <w:lang w:val="tr-TR"/>
              </w:rPr>
              <w:lastRenderedPageBreak/>
              <w:t>49. Hematüri</w:t>
            </w:r>
          </w:p>
        </w:tc>
        <w:tc>
          <w:tcPr>
            <w:tcW w:w="1650" w:type="pct"/>
            <w:gridSpan w:val="2"/>
            <w:tcBorders>
              <w:top w:val="outset" w:sz="6" w:space="0" w:color="000000"/>
              <w:left w:val="outset" w:sz="6" w:space="0" w:color="000000"/>
              <w:bottom w:val="outset" w:sz="6" w:space="0" w:color="000000"/>
              <w:right w:val="outset" w:sz="6" w:space="0" w:color="000000"/>
            </w:tcBorders>
            <w:hideMark/>
          </w:tcPr>
          <w:p w:rsidR="00A31EE5" w:rsidRPr="00A31EE5" w:rsidRDefault="00A31EE5" w:rsidP="00D25467">
            <w:pPr>
              <w:rPr>
                <w:sz w:val="24"/>
                <w:szCs w:val="24"/>
                <w:lang w:val="tr-TR"/>
              </w:rPr>
            </w:pPr>
            <w:r w:rsidRPr="00A31EE5">
              <w:rPr>
                <w:sz w:val="24"/>
                <w:szCs w:val="24"/>
                <w:lang w:val="tr-TR"/>
              </w:rPr>
              <w:t>58. İdrar retansiyonu</w:t>
            </w:r>
          </w:p>
        </w:tc>
        <w:tc>
          <w:tcPr>
            <w:tcW w:w="1700" w:type="pct"/>
            <w:gridSpan w:val="2"/>
            <w:tcBorders>
              <w:top w:val="outset" w:sz="6" w:space="0" w:color="000000"/>
              <w:left w:val="outset" w:sz="6" w:space="0" w:color="000000"/>
              <w:bottom w:val="outset" w:sz="6" w:space="0" w:color="000000"/>
              <w:right w:val="outset" w:sz="6" w:space="0" w:color="000000"/>
            </w:tcBorders>
            <w:hideMark/>
          </w:tcPr>
          <w:p w:rsidR="00A31EE5" w:rsidRPr="00A31EE5" w:rsidRDefault="00A31EE5" w:rsidP="00A31EE5">
            <w:pPr>
              <w:autoSpaceDE w:val="0"/>
              <w:autoSpaceDN w:val="0"/>
              <w:adjustRightInd w:val="0"/>
              <w:rPr>
                <w:sz w:val="24"/>
                <w:szCs w:val="24"/>
                <w:lang w:val="tr-TR"/>
              </w:rPr>
            </w:pPr>
            <w:r w:rsidRPr="00A31EE5">
              <w:rPr>
                <w:sz w:val="24"/>
                <w:szCs w:val="24"/>
                <w:lang w:val="tr-TR"/>
              </w:rPr>
              <w:t>60. İmpotans</w:t>
            </w:r>
          </w:p>
        </w:tc>
      </w:tr>
      <w:tr w:rsidR="00A31EE5" w:rsidRPr="00745648" w:rsidTr="00A31EE5">
        <w:trPr>
          <w:trHeight w:val="268"/>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A31EE5" w:rsidRPr="00411FD4" w:rsidRDefault="00A31EE5" w:rsidP="00A31EE5">
            <w:pPr>
              <w:autoSpaceDE w:val="0"/>
              <w:autoSpaceDN w:val="0"/>
              <w:adjustRightInd w:val="0"/>
              <w:rPr>
                <w:sz w:val="24"/>
                <w:szCs w:val="24"/>
                <w:lang w:val="tr-TR"/>
              </w:rPr>
            </w:pPr>
            <w:r w:rsidRPr="00411FD4">
              <w:rPr>
                <w:sz w:val="24"/>
                <w:szCs w:val="24"/>
                <w:lang w:val="tr-TR"/>
              </w:rPr>
              <w:t>61. İnfertilite (erkek, kadın)</w:t>
            </w:r>
          </w:p>
        </w:tc>
        <w:tc>
          <w:tcPr>
            <w:tcW w:w="1650" w:type="pct"/>
            <w:gridSpan w:val="2"/>
            <w:tcBorders>
              <w:top w:val="outset" w:sz="6" w:space="0" w:color="000000"/>
              <w:left w:val="outset" w:sz="6" w:space="0" w:color="000000"/>
              <w:bottom w:val="outset" w:sz="6" w:space="0" w:color="000000"/>
              <w:right w:val="outset" w:sz="6" w:space="0" w:color="000000"/>
            </w:tcBorders>
            <w:hideMark/>
          </w:tcPr>
          <w:p w:rsidR="00A31EE5" w:rsidRPr="00411FD4" w:rsidRDefault="00A31EE5" w:rsidP="00D25467">
            <w:pPr>
              <w:rPr>
                <w:sz w:val="24"/>
                <w:szCs w:val="24"/>
                <w:lang w:val="tr-TR"/>
              </w:rPr>
            </w:pPr>
            <w:r w:rsidRPr="00411FD4">
              <w:rPr>
                <w:sz w:val="24"/>
                <w:szCs w:val="24"/>
                <w:lang w:val="tr-TR"/>
              </w:rPr>
              <w:t>62. İnmemiş testis</w:t>
            </w:r>
          </w:p>
        </w:tc>
        <w:tc>
          <w:tcPr>
            <w:tcW w:w="1700" w:type="pct"/>
            <w:gridSpan w:val="2"/>
            <w:tcBorders>
              <w:top w:val="outset" w:sz="6" w:space="0" w:color="000000"/>
              <w:left w:val="outset" w:sz="6" w:space="0" w:color="000000"/>
              <w:bottom w:val="outset" w:sz="6" w:space="0" w:color="000000"/>
              <w:right w:val="outset" w:sz="6" w:space="0" w:color="000000"/>
            </w:tcBorders>
            <w:hideMark/>
          </w:tcPr>
          <w:p w:rsidR="00A31EE5" w:rsidRPr="00411FD4" w:rsidRDefault="00A31EE5" w:rsidP="00A31EE5">
            <w:pPr>
              <w:autoSpaceDE w:val="0"/>
              <w:autoSpaceDN w:val="0"/>
              <w:adjustRightInd w:val="0"/>
              <w:rPr>
                <w:sz w:val="24"/>
                <w:szCs w:val="24"/>
                <w:lang w:val="tr-TR"/>
              </w:rPr>
            </w:pPr>
            <w:r w:rsidRPr="00411FD4">
              <w:rPr>
                <w:sz w:val="24"/>
                <w:szCs w:val="24"/>
                <w:lang w:val="tr-TR"/>
              </w:rPr>
              <w:t>65. Jinekomasti</w:t>
            </w:r>
          </w:p>
        </w:tc>
      </w:tr>
      <w:tr w:rsidR="00A31EE5" w:rsidRPr="00745648" w:rsidTr="00A31EE5">
        <w:trPr>
          <w:trHeight w:val="268"/>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A31EE5" w:rsidRPr="00411FD4" w:rsidRDefault="00A31EE5" w:rsidP="00A31EE5">
            <w:pPr>
              <w:autoSpaceDE w:val="0"/>
              <w:autoSpaceDN w:val="0"/>
              <w:adjustRightInd w:val="0"/>
              <w:rPr>
                <w:sz w:val="24"/>
                <w:szCs w:val="24"/>
                <w:lang w:val="tr-TR"/>
              </w:rPr>
            </w:pPr>
            <w:r w:rsidRPr="00411FD4">
              <w:rPr>
                <w:sz w:val="24"/>
                <w:szCs w:val="24"/>
                <w:lang w:val="tr-TR"/>
              </w:rPr>
              <w:t>73. Kasıkta / skrotumda kitle</w:t>
            </w:r>
          </w:p>
        </w:tc>
        <w:tc>
          <w:tcPr>
            <w:tcW w:w="1650" w:type="pct"/>
            <w:gridSpan w:val="2"/>
            <w:tcBorders>
              <w:top w:val="outset" w:sz="6" w:space="0" w:color="000000"/>
              <w:left w:val="outset" w:sz="6" w:space="0" w:color="000000"/>
              <w:bottom w:val="outset" w:sz="6" w:space="0" w:color="000000"/>
              <w:right w:val="outset" w:sz="6" w:space="0" w:color="000000"/>
            </w:tcBorders>
            <w:hideMark/>
          </w:tcPr>
          <w:p w:rsidR="00A31EE5" w:rsidRPr="00411FD4" w:rsidRDefault="00A31EE5" w:rsidP="00D25467">
            <w:pPr>
              <w:rPr>
                <w:sz w:val="24"/>
                <w:szCs w:val="24"/>
                <w:lang w:val="tr-TR"/>
              </w:rPr>
            </w:pPr>
            <w:r w:rsidRPr="00411FD4">
              <w:rPr>
                <w:sz w:val="24"/>
                <w:szCs w:val="24"/>
                <w:lang w:val="tr-TR"/>
              </w:rPr>
              <w:t>83. Kuşkulu genitalya</w:t>
            </w:r>
          </w:p>
        </w:tc>
        <w:tc>
          <w:tcPr>
            <w:tcW w:w="1700" w:type="pct"/>
            <w:gridSpan w:val="2"/>
            <w:tcBorders>
              <w:top w:val="outset" w:sz="6" w:space="0" w:color="000000"/>
              <w:left w:val="outset" w:sz="6" w:space="0" w:color="000000"/>
              <w:bottom w:val="outset" w:sz="6" w:space="0" w:color="000000"/>
              <w:right w:val="outset" w:sz="6" w:space="0" w:color="000000"/>
            </w:tcBorders>
            <w:hideMark/>
          </w:tcPr>
          <w:p w:rsidR="00A31EE5" w:rsidRPr="00411FD4" w:rsidRDefault="00A31EE5" w:rsidP="00A31EE5">
            <w:pPr>
              <w:autoSpaceDE w:val="0"/>
              <w:autoSpaceDN w:val="0"/>
              <w:adjustRightInd w:val="0"/>
              <w:rPr>
                <w:sz w:val="24"/>
                <w:szCs w:val="24"/>
                <w:lang w:val="tr-TR"/>
              </w:rPr>
            </w:pPr>
            <w:r w:rsidRPr="00411FD4">
              <w:rPr>
                <w:sz w:val="24"/>
                <w:szCs w:val="24"/>
                <w:lang w:val="tr-TR"/>
              </w:rPr>
              <w:t>96. Pelvik ağrı</w:t>
            </w:r>
          </w:p>
        </w:tc>
      </w:tr>
      <w:tr w:rsidR="00A31EE5" w:rsidRPr="00745648" w:rsidTr="00A31EE5">
        <w:trPr>
          <w:trHeight w:val="268"/>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A31EE5" w:rsidRPr="00411FD4" w:rsidRDefault="00A31EE5" w:rsidP="00A31EE5">
            <w:pPr>
              <w:autoSpaceDE w:val="0"/>
              <w:autoSpaceDN w:val="0"/>
              <w:adjustRightInd w:val="0"/>
              <w:rPr>
                <w:sz w:val="24"/>
                <w:szCs w:val="24"/>
                <w:lang w:val="tr-TR"/>
              </w:rPr>
            </w:pPr>
            <w:r w:rsidRPr="00411FD4">
              <w:rPr>
                <w:sz w:val="24"/>
                <w:szCs w:val="24"/>
                <w:lang w:val="tr-TR"/>
              </w:rPr>
              <w:t>100. Pollaküri / Noktüri</w:t>
            </w:r>
          </w:p>
        </w:tc>
        <w:tc>
          <w:tcPr>
            <w:tcW w:w="1650" w:type="pct"/>
            <w:gridSpan w:val="2"/>
            <w:tcBorders>
              <w:top w:val="outset" w:sz="6" w:space="0" w:color="000000"/>
              <w:left w:val="outset" w:sz="6" w:space="0" w:color="000000"/>
              <w:bottom w:val="outset" w:sz="6" w:space="0" w:color="000000"/>
              <w:right w:val="outset" w:sz="6" w:space="0" w:color="000000"/>
            </w:tcBorders>
            <w:hideMark/>
          </w:tcPr>
          <w:p w:rsidR="00A31EE5" w:rsidRPr="00411FD4" w:rsidRDefault="00411FD4" w:rsidP="00411FD4">
            <w:pPr>
              <w:autoSpaceDE w:val="0"/>
              <w:autoSpaceDN w:val="0"/>
              <w:adjustRightInd w:val="0"/>
              <w:rPr>
                <w:sz w:val="24"/>
                <w:szCs w:val="24"/>
                <w:lang w:val="tr-TR"/>
              </w:rPr>
            </w:pPr>
            <w:r w:rsidRPr="00411FD4">
              <w:rPr>
                <w:sz w:val="24"/>
                <w:szCs w:val="24"/>
                <w:lang w:val="tr-TR"/>
              </w:rPr>
              <w:t>118. Üretral akıntı</w:t>
            </w:r>
          </w:p>
        </w:tc>
        <w:tc>
          <w:tcPr>
            <w:tcW w:w="1700" w:type="pct"/>
            <w:gridSpan w:val="2"/>
            <w:tcBorders>
              <w:top w:val="outset" w:sz="6" w:space="0" w:color="000000"/>
              <w:left w:val="outset" w:sz="6" w:space="0" w:color="000000"/>
              <w:bottom w:val="outset" w:sz="6" w:space="0" w:color="000000"/>
              <w:right w:val="outset" w:sz="6" w:space="0" w:color="000000"/>
            </w:tcBorders>
            <w:hideMark/>
          </w:tcPr>
          <w:p w:rsidR="00A31EE5" w:rsidRPr="00411FD4" w:rsidRDefault="00411FD4" w:rsidP="00A31EE5">
            <w:pPr>
              <w:autoSpaceDE w:val="0"/>
              <w:autoSpaceDN w:val="0"/>
              <w:adjustRightInd w:val="0"/>
              <w:rPr>
                <w:sz w:val="24"/>
                <w:szCs w:val="24"/>
                <w:lang w:val="tr-TR"/>
              </w:rPr>
            </w:pPr>
            <w:r w:rsidRPr="00411FD4">
              <w:rPr>
                <w:sz w:val="24"/>
                <w:szCs w:val="24"/>
                <w:lang w:val="tr-TR"/>
              </w:rPr>
              <w:t>119. Üriner inkontinans</w:t>
            </w:r>
          </w:p>
        </w:tc>
      </w:tr>
      <w:tr w:rsidR="00D25467" w:rsidRPr="00045B1B" w:rsidTr="00397955">
        <w:trPr>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hideMark/>
          </w:tcPr>
          <w:p w:rsidR="00D25467" w:rsidRPr="00745648" w:rsidRDefault="00D25467" w:rsidP="00954275">
            <w:pPr>
              <w:spacing w:after="240"/>
              <w:jc w:val="center"/>
              <w:rPr>
                <w:b/>
                <w:bCs/>
                <w:sz w:val="26"/>
                <w:szCs w:val="26"/>
                <w:lang w:val="tr-TR" w:eastAsia="tr-TR"/>
              </w:rPr>
            </w:pPr>
            <w:r>
              <w:rPr>
                <w:b/>
                <w:bCs/>
                <w:sz w:val="26"/>
                <w:szCs w:val="26"/>
                <w:lang w:val="tr-TR" w:eastAsia="tr-TR"/>
              </w:rPr>
              <w:t xml:space="preserve">B. </w:t>
            </w:r>
            <w:r w:rsidRPr="00745648">
              <w:rPr>
                <w:b/>
                <w:bCs/>
                <w:sz w:val="26"/>
                <w:szCs w:val="26"/>
                <w:lang w:val="tr-TR" w:eastAsia="tr-TR"/>
              </w:rPr>
              <w:t>Adli ve/veya Psikososyal Durumlar Listesi</w:t>
            </w:r>
          </w:p>
        </w:tc>
      </w:tr>
      <w:tr w:rsidR="00D25467" w:rsidRPr="00745648" w:rsidTr="00954275">
        <w:trPr>
          <w:tblCellSpacing w:w="0" w:type="dxa"/>
        </w:trPr>
        <w:tc>
          <w:tcPr>
            <w:tcW w:w="1667" w:type="pct"/>
            <w:gridSpan w:val="2"/>
            <w:tcBorders>
              <w:top w:val="outset" w:sz="6" w:space="0" w:color="000000"/>
              <w:left w:val="outset" w:sz="6" w:space="0" w:color="000000"/>
              <w:bottom w:val="outset" w:sz="6" w:space="0" w:color="000000"/>
              <w:right w:val="outset" w:sz="6" w:space="0" w:color="000000"/>
            </w:tcBorders>
            <w:hideMark/>
          </w:tcPr>
          <w:p w:rsidR="00D25467" w:rsidRPr="00411FD4" w:rsidRDefault="00411FD4" w:rsidP="00FE1D61">
            <w:pPr>
              <w:spacing w:before="100" w:beforeAutospacing="1"/>
              <w:rPr>
                <w:sz w:val="24"/>
                <w:szCs w:val="24"/>
                <w:lang w:val="tr-TR" w:eastAsia="tr-TR"/>
              </w:rPr>
            </w:pPr>
            <w:r w:rsidRPr="00411FD4">
              <w:rPr>
                <w:sz w:val="24"/>
                <w:szCs w:val="24"/>
                <w:lang w:val="tr-TR"/>
              </w:rPr>
              <w:t>16. Yaralar ve yaralanmalar</w:t>
            </w:r>
          </w:p>
        </w:tc>
        <w:tc>
          <w:tcPr>
            <w:tcW w:w="1667" w:type="pct"/>
            <w:gridSpan w:val="2"/>
            <w:tcBorders>
              <w:top w:val="outset" w:sz="6" w:space="0" w:color="000000"/>
              <w:left w:val="outset" w:sz="6" w:space="0" w:color="000000"/>
              <w:bottom w:val="outset" w:sz="6" w:space="0" w:color="000000"/>
              <w:right w:val="outset" w:sz="6" w:space="0" w:color="000000"/>
            </w:tcBorders>
          </w:tcPr>
          <w:p w:rsidR="00D25467" w:rsidRPr="00411FD4" w:rsidRDefault="00D25467" w:rsidP="00FE1D61">
            <w:pPr>
              <w:spacing w:before="100" w:beforeAutospacing="1"/>
              <w:rPr>
                <w:sz w:val="24"/>
                <w:szCs w:val="24"/>
                <w:lang w:val="tr-TR" w:eastAsia="tr-TR"/>
              </w:rPr>
            </w:pPr>
          </w:p>
        </w:tc>
        <w:tc>
          <w:tcPr>
            <w:tcW w:w="1666" w:type="pct"/>
            <w:tcBorders>
              <w:top w:val="outset" w:sz="6" w:space="0" w:color="000000"/>
              <w:left w:val="outset" w:sz="6" w:space="0" w:color="000000"/>
              <w:bottom w:val="outset" w:sz="6" w:space="0" w:color="000000"/>
              <w:right w:val="outset" w:sz="6" w:space="0" w:color="000000"/>
            </w:tcBorders>
          </w:tcPr>
          <w:p w:rsidR="00D25467" w:rsidRPr="00411FD4" w:rsidRDefault="00D25467" w:rsidP="00FE1D61">
            <w:pPr>
              <w:spacing w:before="100" w:beforeAutospacing="1"/>
              <w:rPr>
                <w:sz w:val="24"/>
                <w:szCs w:val="24"/>
                <w:lang w:val="tr-TR" w:eastAsia="tr-TR"/>
              </w:rPr>
            </w:pPr>
          </w:p>
        </w:tc>
      </w:tr>
      <w:tr w:rsidR="00411FD4" w:rsidRPr="00CA06F9" w:rsidTr="00CA06F9">
        <w:trPr>
          <w:trHeight w:val="555"/>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hideMark/>
          </w:tcPr>
          <w:p w:rsidR="00CA06F9" w:rsidRPr="00CA06F9" w:rsidRDefault="00411FD4" w:rsidP="00411FD4">
            <w:pPr>
              <w:spacing w:before="100" w:beforeAutospacing="1"/>
              <w:jc w:val="center"/>
              <w:rPr>
                <w:b/>
                <w:bCs/>
                <w:sz w:val="28"/>
                <w:szCs w:val="28"/>
                <w:lang w:val="tr-TR" w:eastAsia="tr-TR"/>
              </w:rPr>
            </w:pPr>
            <w:r w:rsidRPr="00CA06F9">
              <w:rPr>
                <w:b/>
                <w:bCs/>
                <w:sz w:val="28"/>
                <w:szCs w:val="28"/>
                <w:lang w:val="tr-TR" w:eastAsia="tr-TR"/>
              </w:rPr>
              <w:t>C. Sağlıklılık durumları</w:t>
            </w:r>
          </w:p>
        </w:tc>
      </w:tr>
      <w:tr w:rsidR="00411FD4" w:rsidRPr="00CA06F9" w:rsidTr="00954275">
        <w:trPr>
          <w:tblCellSpacing w:w="0" w:type="dxa"/>
        </w:trPr>
        <w:tc>
          <w:tcPr>
            <w:tcW w:w="1667" w:type="pct"/>
            <w:gridSpan w:val="2"/>
            <w:tcBorders>
              <w:top w:val="outset" w:sz="6" w:space="0" w:color="000000"/>
              <w:left w:val="outset" w:sz="6" w:space="0" w:color="000000"/>
              <w:bottom w:val="outset" w:sz="6" w:space="0" w:color="000000"/>
              <w:right w:val="outset" w:sz="6" w:space="0" w:color="000000"/>
            </w:tcBorders>
            <w:hideMark/>
          </w:tcPr>
          <w:p w:rsidR="00411FD4" w:rsidRPr="00CA06F9" w:rsidRDefault="00411FD4" w:rsidP="00FE1D61">
            <w:pPr>
              <w:spacing w:before="100" w:beforeAutospacing="1"/>
              <w:rPr>
                <w:sz w:val="24"/>
                <w:szCs w:val="24"/>
                <w:lang w:val="tr-TR"/>
              </w:rPr>
            </w:pPr>
            <w:r w:rsidRPr="00CA06F9">
              <w:rPr>
                <w:sz w:val="24"/>
                <w:szCs w:val="24"/>
                <w:lang w:val="tr-TR"/>
              </w:rPr>
              <w:t>13. Sağlıklı cinsel yaşam</w:t>
            </w:r>
          </w:p>
        </w:tc>
        <w:tc>
          <w:tcPr>
            <w:tcW w:w="1667" w:type="pct"/>
            <w:gridSpan w:val="2"/>
            <w:tcBorders>
              <w:top w:val="outset" w:sz="6" w:space="0" w:color="000000"/>
              <w:left w:val="outset" w:sz="6" w:space="0" w:color="000000"/>
              <w:bottom w:val="outset" w:sz="6" w:space="0" w:color="000000"/>
              <w:right w:val="outset" w:sz="6" w:space="0" w:color="000000"/>
            </w:tcBorders>
          </w:tcPr>
          <w:p w:rsidR="00411FD4" w:rsidRPr="00CA06F9" w:rsidRDefault="00411FD4" w:rsidP="00FE1D61">
            <w:pPr>
              <w:spacing w:before="100" w:beforeAutospacing="1"/>
              <w:rPr>
                <w:sz w:val="24"/>
                <w:szCs w:val="24"/>
                <w:lang w:val="tr-TR" w:eastAsia="tr-TR"/>
              </w:rPr>
            </w:pPr>
            <w:r w:rsidRPr="00CA06F9">
              <w:rPr>
                <w:sz w:val="24"/>
                <w:szCs w:val="24"/>
                <w:lang w:val="tr-TR"/>
              </w:rPr>
              <w:t>18. Üreme sağlığı ve hakları</w:t>
            </w:r>
          </w:p>
        </w:tc>
        <w:tc>
          <w:tcPr>
            <w:tcW w:w="1666" w:type="pct"/>
            <w:tcBorders>
              <w:top w:val="outset" w:sz="6" w:space="0" w:color="000000"/>
              <w:left w:val="outset" w:sz="6" w:space="0" w:color="000000"/>
              <w:bottom w:val="outset" w:sz="6" w:space="0" w:color="000000"/>
              <w:right w:val="outset" w:sz="6" w:space="0" w:color="000000"/>
            </w:tcBorders>
          </w:tcPr>
          <w:p w:rsidR="00411FD4" w:rsidRPr="00CA06F9" w:rsidRDefault="00411FD4" w:rsidP="00FE1D61">
            <w:pPr>
              <w:spacing w:before="100" w:beforeAutospacing="1"/>
              <w:rPr>
                <w:sz w:val="24"/>
                <w:szCs w:val="24"/>
                <w:lang w:val="tr-TR" w:eastAsia="tr-TR"/>
              </w:rPr>
            </w:pPr>
          </w:p>
        </w:tc>
      </w:tr>
    </w:tbl>
    <w:p w:rsidR="00D30AED" w:rsidRPr="00CA06F9" w:rsidRDefault="00D30AED">
      <w:pPr>
        <w:rPr>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048"/>
        <w:gridCol w:w="3022"/>
      </w:tblGrid>
      <w:tr w:rsidR="00486E78" w:rsidRPr="00045B1B" w:rsidTr="00FE1D61">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486E78" w:rsidRPr="00CA06F9" w:rsidRDefault="00486E78" w:rsidP="00FE1D61">
            <w:pPr>
              <w:spacing w:after="240"/>
              <w:jc w:val="center"/>
              <w:rPr>
                <w:b/>
                <w:bCs/>
                <w:sz w:val="24"/>
                <w:szCs w:val="24"/>
                <w:lang w:val="tr-TR" w:eastAsia="tr-TR"/>
              </w:rPr>
            </w:pPr>
            <w:r w:rsidRPr="00CA06F9">
              <w:rPr>
                <w:b/>
                <w:position w:val="-1"/>
                <w:sz w:val="24"/>
                <w:szCs w:val="24"/>
                <w:lang w:val="tr-TR"/>
              </w:rPr>
              <w:t>Çekirdek Hastalıklar/Klinik Problemler</w:t>
            </w:r>
            <w:r w:rsidRPr="00CA06F9">
              <w:rPr>
                <w:b/>
                <w:bCs/>
                <w:sz w:val="24"/>
                <w:szCs w:val="24"/>
                <w:lang w:val="tr-TR" w:eastAsia="tr-TR"/>
              </w:rPr>
              <w:t xml:space="preserve"> Listesi</w:t>
            </w:r>
          </w:p>
        </w:tc>
      </w:tr>
      <w:tr w:rsidR="00486E78"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486E78" w:rsidRPr="00CA06F9" w:rsidRDefault="00411FD4" w:rsidP="00FE1D61">
            <w:pPr>
              <w:spacing w:before="100" w:beforeAutospacing="1"/>
              <w:rPr>
                <w:sz w:val="24"/>
                <w:szCs w:val="24"/>
                <w:lang w:val="tr-TR" w:eastAsia="tr-TR"/>
              </w:rPr>
            </w:pPr>
            <w:r w:rsidRPr="00CA06F9">
              <w:rPr>
                <w:sz w:val="24"/>
                <w:szCs w:val="24"/>
                <w:lang w:val="tr-TR"/>
              </w:rPr>
              <w:t>45. Benign prostat hipertrofisi</w:t>
            </w:r>
          </w:p>
        </w:tc>
        <w:tc>
          <w:tcPr>
            <w:tcW w:w="1666" w:type="pct"/>
            <w:tcBorders>
              <w:top w:val="outset" w:sz="6" w:space="0" w:color="000000"/>
              <w:left w:val="outset" w:sz="6" w:space="0" w:color="000000"/>
              <w:bottom w:val="outset" w:sz="6" w:space="0" w:color="000000"/>
              <w:right w:val="outset" w:sz="6" w:space="0" w:color="000000"/>
            </w:tcBorders>
          </w:tcPr>
          <w:p w:rsidR="00486E78" w:rsidRPr="00CA06F9" w:rsidRDefault="00411FD4" w:rsidP="00FE1D61">
            <w:pPr>
              <w:spacing w:before="100" w:beforeAutospacing="1"/>
              <w:rPr>
                <w:sz w:val="24"/>
                <w:szCs w:val="24"/>
                <w:lang w:val="tr-TR" w:eastAsia="tr-TR"/>
              </w:rPr>
            </w:pPr>
            <w:r w:rsidRPr="00CA06F9">
              <w:rPr>
                <w:sz w:val="24"/>
                <w:szCs w:val="24"/>
                <w:lang w:val="tr-TR" w:eastAsia="tr-TR"/>
              </w:rPr>
              <w:t>ÖnT</w:t>
            </w:r>
          </w:p>
        </w:tc>
      </w:tr>
      <w:tr w:rsidR="00486E78"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486E78" w:rsidRPr="00CA06F9" w:rsidRDefault="00411FD4" w:rsidP="00FE1D61">
            <w:pPr>
              <w:spacing w:before="100" w:beforeAutospacing="1"/>
              <w:rPr>
                <w:sz w:val="24"/>
                <w:szCs w:val="24"/>
                <w:lang w:val="tr-TR" w:eastAsia="tr-TR"/>
              </w:rPr>
            </w:pPr>
            <w:r w:rsidRPr="00CA06F9">
              <w:rPr>
                <w:sz w:val="24"/>
                <w:szCs w:val="24"/>
                <w:lang w:val="tr-TR"/>
              </w:rPr>
              <w:t>52. Böbrek anomalileri</w:t>
            </w:r>
          </w:p>
        </w:tc>
        <w:tc>
          <w:tcPr>
            <w:tcW w:w="1666" w:type="pct"/>
            <w:tcBorders>
              <w:top w:val="outset" w:sz="6" w:space="0" w:color="000000"/>
              <w:left w:val="outset" w:sz="6" w:space="0" w:color="000000"/>
              <w:bottom w:val="outset" w:sz="6" w:space="0" w:color="000000"/>
              <w:right w:val="outset" w:sz="6" w:space="0" w:color="000000"/>
            </w:tcBorders>
          </w:tcPr>
          <w:p w:rsidR="00486E78" w:rsidRPr="00CA06F9" w:rsidRDefault="00411FD4" w:rsidP="00FE1D61">
            <w:pPr>
              <w:spacing w:before="100" w:beforeAutospacing="1"/>
              <w:rPr>
                <w:sz w:val="24"/>
                <w:szCs w:val="24"/>
                <w:lang w:val="tr-TR" w:eastAsia="tr-TR"/>
              </w:rPr>
            </w:pPr>
            <w:r w:rsidRPr="00CA06F9">
              <w:rPr>
                <w:sz w:val="24"/>
                <w:szCs w:val="24"/>
                <w:lang w:val="tr-TR" w:eastAsia="tr-TR"/>
              </w:rPr>
              <w:t>ÖnT</w:t>
            </w:r>
          </w:p>
        </w:tc>
      </w:tr>
      <w:tr w:rsidR="00486E78"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486E78" w:rsidRPr="00CA06F9" w:rsidRDefault="00411FD4" w:rsidP="00FE1D61">
            <w:pPr>
              <w:spacing w:before="100" w:beforeAutospacing="1"/>
              <w:rPr>
                <w:sz w:val="24"/>
                <w:szCs w:val="24"/>
                <w:lang w:val="tr-TR" w:eastAsia="tr-TR"/>
              </w:rPr>
            </w:pPr>
            <w:r w:rsidRPr="00CA06F9">
              <w:rPr>
                <w:sz w:val="24"/>
                <w:szCs w:val="24"/>
                <w:lang w:val="tr-TR"/>
              </w:rPr>
              <w:t>53. Böbrek tümörleri</w:t>
            </w:r>
          </w:p>
        </w:tc>
        <w:tc>
          <w:tcPr>
            <w:tcW w:w="1666" w:type="pct"/>
            <w:tcBorders>
              <w:top w:val="outset" w:sz="6" w:space="0" w:color="000000"/>
              <w:left w:val="outset" w:sz="6" w:space="0" w:color="000000"/>
              <w:bottom w:val="outset" w:sz="6" w:space="0" w:color="000000"/>
              <w:right w:val="outset" w:sz="6" w:space="0" w:color="000000"/>
            </w:tcBorders>
          </w:tcPr>
          <w:p w:rsidR="00486E78" w:rsidRPr="00CA06F9" w:rsidRDefault="00411FD4" w:rsidP="00FE1D61">
            <w:pPr>
              <w:spacing w:before="100" w:beforeAutospacing="1"/>
              <w:rPr>
                <w:sz w:val="24"/>
                <w:szCs w:val="24"/>
                <w:lang w:val="tr-TR" w:eastAsia="tr-TR"/>
              </w:rPr>
            </w:pPr>
            <w:r w:rsidRPr="00CA06F9">
              <w:rPr>
                <w:sz w:val="24"/>
                <w:szCs w:val="24"/>
                <w:lang w:val="tr-TR" w:eastAsia="tr-TR"/>
              </w:rPr>
              <w:t>ÖnT</w:t>
            </w:r>
          </w:p>
        </w:tc>
      </w:tr>
      <w:tr w:rsidR="00486E78"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486E78" w:rsidRPr="00CA06F9" w:rsidRDefault="00411FD4" w:rsidP="00FE1D61">
            <w:pPr>
              <w:spacing w:before="100" w:beforeAutospacing="1"/>
              <w:rPr>
                <w:sz w:val="24"/>
                <w:szCs w:val="24"/>
                <w:lang w:val="tr-TR" w:eastAsia="tr-TR"/>
              </w:rPr>
            </w:pPr>
            <w:r w:rsidRPr="00CA06F9">
              <w:rPr>
                <w:sz w:val="24"/>
                <w:szCs w:val="24"/>
                <w:lang w:val="tr-TR"/>
              </w:rPr>
              <w:t>57. Cinsel işlev bozuklukları</w:t>
            </w:r>
          </w:p>
        </w:tc>
        <w:tc>
          <w:tcPr>
            <w:tcW w:w="1666" w:type="pct"/>
            <w:tcBorders>
              <w:top w:val="outset" w:sz="6" w:space="0" w:color="000000"/>
              <w:left w:val="outset" w:sz="6" w:space="0" w:color="000000"/>
              <w:bottom w:val="outset" w:sz="6" w:space="0" w:color="000000"/>
              <w:right w:val="outset" w:sz="6" w:space="0" w:color="000000"/>
            </w:tcBorders>
          </w:tcPr>
          <w:p w:rsidR="00486E78" w:rsidRPr="00CA06F9" w:rsidRDefault="00486E78" w:rsidP="00FE1D61">
            <w:pPr>
              <w:spacing w:before="100" w:beforeAutospacing="1"/>
              <w:rPr>
                <w:sz w:val="24"/>
                <w:szCs w:val="24"/>
                <w:lang w:val="tr-TR" w:eastAsia="tr-TR"/>
              </w:rPr>
            </w:pPr>
            <w:r w:rsidRPr="00CA06F9">
              <w:rPr>
                <w:sz w:val="24"/>
                <w:szCs w:val="24"/>
                <w:lang w:val="tr-TR" w:eastAsia="tr-TR"/>
              </w:rPr>
              <w:t>ÖnT</w:t>
            </w:r>
          </w:p>
        </w:tc>
      </w:tr>
      <w:tr w:rsidR="00486E78"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486E78" w:rsidRPr="00CA06F9" w:rsidRDefault="00411FD4" w:rsidP="00FE1D61">
            <w:pPr>
              <w:spacing w:before="100" w:beforeAutospacing="1"/>
              <w:rPr>
                <w:sz w:val="24"/>
                <w:szCs w:val="24"/>
                <w:lang w:val="tr-TR" w:eastAsia="tr-TR"/>
              </w:rPr>
            </w:pPr>
            <w:r w:rsidRPr="00CA06F9">
              <w:rPr>
                <w:sz w:val="24"/>
                <w:szCs w:val="24"/>
                <w:lang w:val="tr-TR"/>
              </w:rPr>
              <w:t>58. Cinsel yolla bulaşan enfeksiyonlar</w:t>
            </w:r>
          </w:p>
        </w:tc>
        <w:tc>
          <w:tcPr>
            <w:tcW w:w="1666" w:type="pct"/>
            <w:tcBorders>
              <w:top w:val="outset" w:sz="6" w:space="0" w:color="000000"/>
              <w:left w:val="outset" w:sz="6" w:space="0" w:color="000000"/>
              <w:bottom w:val="outset" w:sz="6" w:space="0" w:color="000000"/>
              <w:right w:val="outset" w:sz="6" w:space="0" w:color="000000"/>
            </w:tcBorders>
          </w:tcPr>
          <w:p w:rsidR="00486E78" w:rsidRPr="00CA06F9" w:rsidRDefault="00411FD4" w:rsidP="00FE1D61">
            <w:pPr>
              <w:spacing w:before="100" w:beforeAutospacing="1"/>
              <w:rPr>
                <w:sz w:val="24"/>
                <w:szCs w:val="24"/>
                <w:lang w:val="tr-TR" w:eastAsia="tr-TR"/>
              </w:rPr>
            </w:pPr>
            <w:r w:rsidRPr="00CA06F9">
              <w:rPr>
                <w:sz w:val="24"/>
                <w:szCs w:val="24"/>
                <w:lang w:val="tr-TR"/>
              </w:rPr>
              <w:t>TT</w:t>
            </w:r>
            <w:r w:rsidRPr="00CA06F9">
              <w:rPr>
                <w:rFonts w:ascii="Calibri" w:hAnsi="Calibri"/>
                <w:sz w:val="24"/>
                <w:szCs w:val="24"/>
                <w:lang w:val="tr-TR"/>
              </w:rPr>
              <w:t>‐</w:t>
            </w:r>
            <w:r w:rsidRPr="00CA06F9">
              <w:rPr>
                <w:sz w:val="24"/>
                <w:szCs w:val="24"/>
                <w:lang w:val="tr-TR"/>
              </w:rPr>
              <w:t>K</w:t>
            </w:r>
          </w:p>
        </w:tc>
      </w:tr>
      <w:tr w:rsidR="00486E78"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486E78" w:rsidRPr="00CA06F9" w:rsidRDefault="00411FD4" w:rsidP="00FE1D61">
            <w:pPr>
              <w:spacing w:before="100" w:beforeAutospacing="1"/>
              <w:rPr>
                <w:sz w:val="24"/>
                <w:szCs w:val="24"/>
                <w:lang w:val="tr-TR" w:eastAsia="tr-TR"/>
              </w:rPr>
            </w:pPr>
            <w:r w:rsidRPr="00CA06F9">
              <w:rPr>
                <w:sz w:val="24"/>
                <w:szCs w:val="24"/>
                <w:lang w:val="tr-TR"/>
              </w:rPr>
              <w:t>74. Dışaatım bozuklukları (Enürezis, enkoprezis)</w:t>
            </w:r>
          </w:p>
        </w:tc>
        <w:tc>
          <w:tcPr>
            <w:tcW w:w="1666" w:type="pct"/>
            <w:tcBorders>
              <w:top w:val="outset" w:sz="6" w:space="0" w:color="000000"/>
              <w:left w:val="outset" w:sz="6" w:space="0" w:color="000000"/>
              <w:bottom w:val="outset" w:sz="6" w:space="0" w:color="000000"/>
              <w:right w:val="outset" w:sz="6" w:space="0" w:color="000000"/>
            </w:tcBorders>
          </w:tcPr>
          <w:p w:rsidR="00486E78" w:rsidRPr="00CA06F9" w:rsidRDefault="00486E78" w:rsidP="00FE1D61">
            <w:pPr>
              <w:spacing w:before="100" w:beforeAutospacing="1"/>
              <w:rPr>
                <w:sz w:val="24"/>
                <w:szCs w:val="24"/>
                <w:lang w:val="tr-TR" w:eastAsia="tr-TR"/>
              </w:rPr>
            </w:pPr>
            <w:r w:rsidRPr="00CA06F9">
              <w:rPr>
                <w:sz w:val="24"/>
                <w:szCs w:val="24"/>
                <w:lang w:val="tr-TR" w:eastAsia="tr-TR"/>
              </w:rPr>
              <w:t>ÖnT</w:t>
            </w:r>
          </w:p>
        </w:tc>
      </w:tr>
      <w:tr w:rsidR="00486E78"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486E78" w:rsidRPr="00CA06F9" w:rsidRDefault="00411FD4" w:rsidP="00FE1D61">
            <w:pPr>
              <w:spacing w:before="100" w:beforeAutospacing="1"/>
              <w:rPr>
                <w:sz w:val="24"/>
                <w:szCs w:val="24"/>
                <w:lang w:val="tr-TR" w:eastAsia="tr-TR"/>
              </w:rPr>
            </w:pPr>
            <w:r w:rsidRPr="00CA06F9">
              <w:rPr>
                <w:sz w:val="24"/>
                <w:szCs w:val="24"/>
                <w:lang w:val="tr-TR"/>
              </w:rPr>
              <w:t>90. Doğuştan yapısal anomaliler</w:t>
            </w:r>
          </w:p>
        </w:tc>
        <w:tc>
          <w:tcPr>
            <w:tcW w:w="1666" w:type="pct"/>
            <w:tcBorders>
              <w:top w:val="outset" w:sz="6" w:space="0" w:color="000000"/>
              <w:left w:val="outset" w:sz="6" w:space="0" w:color="000000"/>
              <w:bottom w:val="outset" w:sz="6" w:space="0" w:color="000000"/>
              <w:right w:val="outset" w:sz="6" w:space="0" w:color="000000"/>
            </w:tcBorders>
          </w:tcPr>
          <w:p w:rsidR="00486E78" w:rsidRPr="00CA06F9" w:rsidRDefault="00411FD4" w:rsidP="00FE1D61">
            <w:pPr>
              <w:spacing w:before="100" w:beforeAutospacing="1"/>
              <w:rPr>
                <w:sz w:val="24"/>
                <w:szCs w:val="24"/>
                <w:lang w:val="tr-TR" w:eastAsia="tr-TR"/>
              </w:rPr>
            </w:pPr>
            <w:r w:rsidRPr="00CA06F9">
              <w:rPr>
                <w:sz w:val="24"/>
                <w:szCs w:val="24"/>
                <w:lang w:val="tr-TR"/>
              </w:rPr>
              <w:t>T</w:t>
            </w:r>
            <w:r w:rsidRPr="00CA06F9">
              <w:rPr>
                <w:rFonts w:ascii="Calibri" w:hAnsi="Calibri"/>
                <w:sz w:val="24"/>
                <w:szCs w:val="24"/>
                <w:lang w:val="tr-TR"/>
              </w:rPr>
              <w:t>‐</w:t>
            </w:r>
            <w:r w:rsidRPr="00CA06F9">
              <w:rPr>
                <w:sz w:val="24"/>
                <w:szCs w:val="24"/>
                <w:lang w:val="tr-TR"/>
              </w:rPr>
              <w:t xml:space="preserve"> K</w:t>
            </w:r>
          </w:p>
        </w:tc>
      </w:tr>
      <w:tr w:rsidR="00486E78"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486E78" w:rsidRPr="00CA06F9" w:rsidRDefault="00411FD4" w:rsidP="00FE1D61">
            <w:pPr>
              <w:spacing w:before="100" w:beforeAutospacing="1"/>
              <w:rPr>
                <w:sz w:val="24"/>
                <w:szCs w:val="24"/>
                <w:lang w:val="tr-TR" w:eastAsia="tr-TR"/>
              </w:rPr>
            </w:pPr>
            <w:r w:rsidRPr="00CA06F9">
              <w:rPr>
                <w:sz w:val="24"/>
                <w:szCs w:val="24"/>
                <w:lang w:val="tr-TR"/>
              </w:rPr>
              <w:t>106. Fimosis ve parafimosis</w:t>
            </w:r>
          </w:p>
        </w:tc>
        <w:tc>
          <w:tcPr>
            <w:tcW w:w="1666" w:type="pct"/>
            <w:tcBorders>
              <w:top w:val="outset" w:sz="6" w:space="0" w:color="000000"/>
              <w:left w:val="outset" w:sz="6" w:space="0" w:color="000000"/>
              <w:bottom w:val="outset" w:sz="6" w:space="0" w:color="000000"/>
              <w:right w:val="outset" w:sz="6" w:space="0" w:color="000000"/>
            </w:tcBorders>
          </w:tcPr>
          <w:p w:rsidR="00486E78" w:rsidRPr="00CA06F9" w:rsidRDefault="00411FD4" w:rsidP="00FE1D61">
            <w:pPr>
              <w:spacing w:before="100" w:beforeAutospacing="1"/>
              <w:rPr>
                <w:sz w:val="24"/>
                <w:szCs w:val="24"/>
                <w:lang w:val="tr-TR" w:eastAsia="tr-TR"/>
              </w:rPr>
            </w:pPr>
            <w:r w:rsidRPr="00CA06F9">
              <w:rPr>
                <w:sz w:val="24"/>
                <w:szCs w:val="24"/>
                <w:lang w:val="tr-TR" w:eastAsia="tr-TR"/>
              </w:rPr>
              <w:t>T</w:t>
            </w:r>
          </w:p>
        </w:tc>
      </w:tr>
      <w:tr w:rsidR="00486E78"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486E78" w:rsidRPr="00CA06F9" w:rsidRDefault="00411FD4" w:rsidP="00FE1D61">
            <w:pPr>
              <w:spacing w:before="100" w:beforeAutospacing="1"/>
              <w:rPr>
                <w:sz w:val="24"/>
                <w:szCs w:val="24"/>
                <w:lang w:val="tr-TR" w:eastAsia="tr-TR"/>
              </w:rPr>
            </w:pPr>
            <w:r w:rsidRPr="00CA06F9">
              <w:rPr>
                <w:sz w:val="24"/>
                <w:szCs w:val="24"/>
                <w:lang w:val="tr-TR"/>
              </w:rPr>
              <w:t>116. Genital enfeksiyonlar</w:t>
            </w:r>
          </w:p>
        </w:tc>
        <w:tc>
          <w:tcPr>
            <w:tcW w:w="1666" w:type="pct"/>
            <w:tcBorders>
              <w:top w:val="outset" w:sz="6" w:space="0" w:color="000000"/>
              <w:left w:val="outset" w:sz="6" w:space="0" w:color="000000"/>
              <w:bottom w:val="outset" w:sz="6" w:space="0" w:color="000000"/>
              <w:right w:val="outset" w:sz="6" w:space="0" w:color="000000"/>
            </w:tcBorders>
          </w:tcPr>
          <w:p w:rsidR="00486E78" w:rsidRPr="00CA06F9" w:rsidRDefault="00CA06F9" w:rsidP="00FE1D61">
            <w:pPr>
              <w:spacing w:before="100" w:beforeAutospacing="1"/>
              <w:rPr>
                <w:sz w:val="24"/>
                <w:szCs w:val="24"/>
                <w:lang w:val="tr-TR" w:eastAsia="tr-TR"/>
              </w:rPr>
            </w:pPr>
            <w:r w:rsidRPr="00CA06F9">
              <w:rPr>
                <w:sz w:val="24"/>
                <w:szCs w:val="24"/>
                <w:lang w:val="tr-TR"/>
              </w:rPr>
              <w:t>T</w:t>
            </w:r>
            <w:r w:rsidRPr="00CA06F9">
              <w:rPr>
                <w:rFonts w:ascii="Calibri" w:hAnsi="Calibri"/>
                <w:sz w:val="24"/>
                <w:szCs w:val="24"/>
                <w:lang w:val="tr-TR"/>
              </w:rPr>
              <w:t>‐</w:t>
            </w:r>
            <w:r w:rsidRPr="00CA06F9">
              <w:rPr>
                <w:sz w:val="24"/>
                <w:szCs w:val="24"/>
                <w:lang w:val="tr-TR"/>
              </w:rPr>
              <w:t>K</w:t>
            </w:r>
          </w:p>
        </w:tc>
      </w:tr>
      <w:tr w:rsidR="00486E78"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486E78" w:rsidRPr="00CA06F9" w:rsidRDefault="00CA06F9" w:rsidP="00FE1D61">
            <w:pPr>
              <w:spacing w:before="100" w:beforeAutospacing="1"/>
              <w:rPr>
                <w:sz w:val="24"/>
                <w:szCs w:val="24"/>
                <w:lang w:val="tr-TR" w:eastAsia="tr-TR"/>
              </w:rPr>
            </w:pPr>
            <w:r w:rsidRPr="00CA06F9">
              <w:rPr>
                <w:sz w:val="24"/>
                <w:szCs w:val="24"/>
                <w:lang w:val="tr-TR"/>
              </w:rPr>
              <w:t>117. Genito</w:t>
            </w:r>
            <w:r w:rsidRPr="00CA06F9">
              <w:rPr>
                <w:rFonts w:ascii="Calibri" w:hAnsi="Calibri"/>
                <w:sz w:val="24"/>
                <w:szCs w:val="24"/>
                <w:lang w:val="tr-TR"/>
              </w:rPr>
              <w:t>‐</w:t>
            </w:r>
            <w:r w:rsidRPr="00CA06F9">
              <w:rPr>
                <w:sz w:val="24"/>
                <w:szCs w:val="24"/>
                <w:lang w:val="tr-TR"/>
              </w:rPr>
              <w:t>üriner sistem travması</w:t>
            </w:r>
          </w:p>
        </w:tc>
        <w:tc>
          <w:tcPr>
            <w:tcW w:w="1666" w:type="pct"/>
            <w:tcBorders>
              <w:top w:val="outset" w:sz="6" w:space="0" w:color="000000"/>
              <w:left w:val="outset" w:sz="6" w:space="0" w:color="000000"/>
              <w:bottom w:val="outset" w:sz="6" w:space="0" w:color="000000"/>
              <w:right w:val="outset" w:sz="6" w:space="0" w:color="000000"/>
            </w:tcBorders>
          </w:tcPr>
          <w:p w:rsidR="00486E78" w:rsidRPr="00CA06F9" w:rsidRDefault="00CA06F9" w:rsidP="00FE1D61">
            <w:pPr>
              <w:spacing w:before="100" w:beforeAutospacing="1"/>
              <w:rPr>
                <w:sz w:val="24"/>
                <w:szCs w:val="24"/>
                <w:lang w:val="tr-TR" w:eastAsia="tr-TR"/>
              </w:rPr>
            </w:pPr>
            <w:r w:rsidRPr="00CA06F9">
              <w:rPr>
                <w:sz w:val="24"/>
                <w:szCs w:val="24"/>
                <w:lang w:val="tr-TR" w:eastAsia="tr-TR"/>
              </w:rPr>
              <w:t>A</w:t>
            </w:r>
          </w:p>
        </w:tc>
      </w:tr>
      <w:tr w:rsidR="00486E78"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486E78" w:rsidRPr="00CA06F9" w:rsidRDefault="00CA06F9" w:rsidP="00FE1D61">
            <w:pPr>
              <w:spacing w:before="100" w:beforeAutospacing="1"/>
              <w:rPr>
                <w:sz w:val="24"/>
                <w:szCs w:val="24"/>
                <w:lang w:val="tr-TR" w:eastAsia="tr-TR"/>
              </w:rPr>
            </w:pPr>
            <w:r w:rsidRPr="00CA06F9">
              <w:rPr>
                <w:sz w:val="24"/>
                <w:szCs w:val="24"/>
                <w:lang w:val="tr-TR"/>
              </w:rPr>
              <w:t>134. Hidrosel</w:t>
            </w:r>
          </w:p>
        </w:tc>
        <w:tc>
          <w:tcPr>
            <w:tcW w:w="1666" w:type="pct"/>
            <w:tcBorders>
              <w:top w:val="outset" w:sz="6" w:space="0" w:color="000000"/>
              <w:left w:val="outset" w:sz="6" w:space="0" w:color="000000"/>
              <w:bottom w:val="outset" w:sz="6" w:space="0" w:color="000000"/>
              <w:right w:val="outset" w:sz="6" w:space="0" w:color="000000"/>
            </w:tcBorders>
          </w:tcPr>
          <w:p w:rsidR="00486E78" w:rsidRPr="00CA06F9" w:rsidRDefault="00CA06F9" w:rsidP="00FE1D61">
            <w:pPr>
              <w:spacing w:before="100" w:beforeAutospacing="1"/>
              <w:rPr>
                <w:sz w:val="24"/>
                <w:szCs w:val="24"/>
                <w:lang w:val="tr-TR" w:eastAsia="tr-TR"/>
              </w:rPr>
            </w:pPr>
            <w:r w:rsidRPr="00CA06F9">
              <w:rPr>
                <w:sz w:val="24"/>
                <w:szCs w:val="24"/>
                <w:lang w:val="tr-TR" w:eastAsia="tr-TR"/>
              </w:rPr>
              <w:t>T</w:t>
            </w:r>
          </w:p>
        </w:tc>
      </w:tr>
      <w:tr w:rsidR="00486E78"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486E78" w:rsidRPr="00CA06F9" w:rsidRDefault="00CA06F9" w:rsidP="00FE1D61">
            <w:pPr>
              <w:spacing w:before="100" w:beforeAutospacing="1"/>
              <w:rPr>
                <w:sz w:val="24"/>
                <w:szCs w:val="24"/>
                <w:lang w:val="tr-TR" w:eastAsia="tr-TR"/>
              </w:rPr>
            </w:pPr>
            <w:r w:rsidRPr="00CA06F9">
              <w:rPr>
                <w:sz w:val="24"/>
                <w:szCs w:val="24"/>
                <w:lang w:val="tr-TR"/>
              </w:rPr>
              <w:t>142. Hipospadiasis, epispadiasis</w:t>
            </w:r>
          </w:p>
        </w:tc>
        <w:tc>
          <w:tcPr>
            <w:tcW w:w="1666" w:type="pct"/>
            <w:tcBorders>
              <w:top w:val="outset" w:sz="6" w:space="0" w:color="000000"/>
              <w:left w:val="outset" w:sz="6" w:space="0" w:color="000000"/>
              <w:bottom w:val="outset" w:sz="6" w:space="0" w:color="000000"/>
              <w:right w:val="outset" w:sz="6" w:space="0" w:color="000000"/>
            </w:tcBorders>
          </w:tcPr>
          <w:p w:rsidR="00486E78" w:rsidRPr="00CA06F9" w:rsidRDefault="00486E78" w:rsidP="00FE1D61">
            <w:pPr>
              <w:spacing w:before="100" w:beforeAutospacing="1"/>
              <w:rPr>
                <w:sz w:val="24"/>
                <w:szCs w:val="24"/>
                <w:lang w:val="tr-TR" w:eastAsia="tr-TR"/>
              </w:rPr>
            </w:pPr>
            <w:r w:rsidRPr="00CA06F9">
              <w:rPr>
                <w:sz w:val="24"/>
                <w:szCs w:val="24"/>
                <w:lang w:val="tr-TR" w:eastAsia="tr-TR"/>
              </w:rPr>
              <w:t>T</w:t>
            </w:r>
          </w:p>
        </w:tc>
      </w:tr>
      <w:tr w:rsidR="00726A7F"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hideMark/>
          </w:tcPr>
          <w:p w:rsidR="00726A7F" w:rsidRPr="00CA06F9" w:rsidRDefault="00CA06F9" w:rsidP="00CA06F9">
            <w:pPr>
              <w:spacing w:before="100" w:beforeAutospacing="1"/>
              <w:rPr>
                <w:sz w:val="24"/>
                <w:szCs w:val="24"/>
                <w:lang w:val="tr-TR" w:eastAsia="tr-TR"/>
              </w:rPr>
            </w:pPr>
            <w:r w:rsidRPr="00CA06F9">
              <w:rPr>
                <w:sz w:val="24"/>
                <w:szCs w:val="24"/>
                <w:lang w:val="tr-TR"/>
              </w:rPr>
              <w:t xml:space="preserve">217. Mesane kanseri </w:t>
            </w:r>
          </w:p>
        </w:tc>
        <w:tc>
          <w:tcPr>
            <w:tcW w:w="1666" w:type="pct"/>
            <w:tcBorders>
              <w:top w:val="outset" w:sz="6" w:space="0" w:color="000000"/>
              <w:left w:val="outset" w:sz="6" w:space="0" w:color="000000"/>
              <w:bottom w:val="outset" w:sz="6" w:space="0" w:color="000000"/>
              <w:right w:val="outset" w:sz="6" w:space="0" w:color="000000"/>
            </w:tcBorders>
            <w:vAlign w:val="center"/>
          </w:tcPr>
          <w:p w:rsidR="00726A7F" w:rsidRPr="00CA06F9" w:rsidRDefault="00CA06F9" w:rsidP="00726A7F">
            <w:pPr>
              <w:spacing w:before="100" w:beforeAutospacing="1"/>
              <w:rPr>
                <w:sz w:val="24"/>
                <w:szCs w:val="24"/>
                <w:lang w:val="tr-TR" w:eastAsia="tr-TR"/>
              </w:rPr>
            </w:pPr>
            <w:r w:rsidRPr="00CA06F9">
              <w:rPr>
                <w:sz w:val="24"/>
                <w:szCs w:val="24"/>
                <w:lang w:val="tr-TR"/>
              </w:rPr>
              <w:t>ÖnT</w:t>
            </w:r>
            <w:r w:rsidRPr="00CA06F9">
              <w:rPr>
                <w:rFonts w:ascii="Calibri" w:hAnsi="Calibri"/>
                <w:sz w:val="24"/>
                <w:szCs w:val="24"/>
                <w:lang w:val="tr-TR"/>
              </w:rPr>
              <w:t>‐</w:t>
            </w:r>
            <w:r w:rsidRPr="00CA06F9">
              <w:rPr>
                <w:sz w:val="24"/>
                <w:szCs w:val="24"/>
                <w:lang w:val="tr-TR"/>
              </w:rPr>
              <w:t>K</w:t>
            </w:r>
          </w:p>
        </w:tc>
      </w:tr>
      <w:tr w:rsidR="00486E78"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486E78" w:rsidRPr="00CA06F9" w:rsidRDefault="00CA06F9" w:rsidP="00CA06F9">
            <w:pPr>
              <w:spacing w:before="100" w:beforeAutospacing="1"/>
              <w:rPr>
                <w:sz w:val="24"/>
                <w:szCs w:val="24"/>
                <w:lang w:val="tr-TR" w:eastAsia="tr-TR"/>
              </w:rPr>
            </w:pPr>
            <w:r w:rsidRPr="00CA06F9">
              <w:rPr>
                <w:sz w:val="24"/>
                <w:szCs w:val="24"/>
                <w:lang w:val="tr-TR"/>
              </w:rPr>
              <w:t xml:space="preserve">233. Obstrüktif üropati </w:t>
            </w:r>
          </w:p>
        </w:tc>
        <w:tc>
          <w:tcPr>
            <w:tcW w:w="1666" w:type="pct"/>
            <w:tcBorders>
              <w:top w:val="outset" w:sz="6" w:space="0" w:color="000000"/>
              <w:left w:val="outset" w:sz="6" w:space="0" w:color="000000"/>
              <w:bottom w:val="outset" w:sz="6" w:space="0" w:color="000000"/>
              <w:right w:val="outset" w:sz="6" w:space="0" w:color="000000"/>
            </w:tcBorders>
          </w:tcPr>
          <w:p w:rsidR="00486E78" w:rsidRPr="00CA06F9" w:rsidRDefault="00CA06F9" w:rsidP="00FE1D61">
            <w:pPr>
              <w:spacing w:before="100" w:beforeAutospacing="1"/>
              <w:rPr>
                <w:sz w:val="24"/>
                <w:szCs w:val="24"/>
                <w:lang w:val="tr-TR" w:eastAsia="tr-TR"/>
              </w:rPr>
            </w:pPr>
            <w:r w:rsidRPr="00CA06F9">
              <w:rPr>
                <w:sz w:val="24"/>
                <w:szCs w:val="24"/>
                <w:lang w:val="tr-TR"/>
              </w:rPr>
              <w:t>T</w:t>
            </w:r>
            <w:r w:rsidRPr="00CA06F9">
              <w:rPr>
                <w:rFonts w:ascii="Calibri" w:hAnsi="Calibri"/>
                <w:sz w:val="24"/>
                <w:szCs w:val="24"/>
                <w:lang w:val="tr-TR"/>
              </w:rPr>
              <w:t>‐</w:t>
            </w:r>
            <w:r w:rsidRPr="00CA06F9">
              <w:rPr>
                <w:sz w:val="24"/>
                <w:szCs w:val="24"/>
                <w:lang w:val="tr-TR"/>
              </w:rPr>
              <w:t>A</w:t>
            </w:r>
          </w:p>
        </w:tc>
      </w:tr>
      <w:tr w:rsidR="00486E78"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486E78" w:rsidRPr="00CA06F9" w:rsidRDefault="00CA06F9" w:rsidP="00CA06F9">
            <w:pPr>
              <w:spacing w:before="100" w:beforeAutospacing="1"/>
              <w:rPr>
                <w:sz w:val="24"/>
                <w:szCs w:val="24"/>
                <w:lang w:val="tr-TR" w:eastAsia="tr-TR"/>
              </w:rPr>
            </w:pPr>
            <w:r w:rsidRPr="00CA06F9">
              <w:rPr>
                <w:sz w:val="24"/>
                <w:szCs w:val="24"/>
                <w:lang w:val="tr-TR"/>
              </w:rPr>
              <w:t xml:space="preserve">236. Onkolojik aciller </w:t>
            </w:r>
          </w:p>
        </w:tc>
        <w:tc>
          <w:tcPr>
            <w:tcW w:w="1666" w:type="pct"/>
            <w:tcBorders>
              <w:top w:val="outset" w:sz="6" w:space="0" w:color="000000"/>
              <w:left w:val="outset" w:sz="6" w:space="0" w:color="000000"/>
              <w:bottom w:val="outset" w:sz="6" w:space="0" w:color="000000"/>
              <w:right w:val="outset" w:sz="6" w:space="0" w:color="000000"/>
            </w:tcBorders>
          </w:tcPr>
          <w:p w:rsidR="00486E78" w:rsidRPr="00CA06F9" w:rsidRDefault="00CA06F9" w:rsidP="00FE1D61">
            <w:pPr>
              <w:spacing w:before="100" w:beforeAutospacing="1"/>
              <w:rPr>
                <w:sz w:val="24"/>
                <w:szCs w:val="24"/>
                <w:lang w:val="tr-TR" w:eastAsia="tr-TR"/>
              </w:rPr>
            </w:pPr>
            <w:r w:rsidRPr="00CA06F9">
              <w:rPr>
                <w:sz w:val="24"/>
                <w:szCs w:val="24"/>
                <w:lang w:val="tr-TR"/>
              </w:rPr>
              <w:t>A</w:t>
            </w:r>
          </w:p>
        </w:tc>
      </w:tr>
      <w:tr w:rsidR="00CA06F9"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CA06F9" w:rsidRPr="00CA06F9" w:rsidRDefault="00CA06F9" w:rsidP="00CA06F9">
            <w:pPr>
              <w:spacing w:before="100" w:beforeAutospacing="1"/>
              <w:rPr>
                <w:sz w:val="24"/>
                <w:szCs w:val="24"/>
                <w:lang w:val="tr-TR"/>
              </w:rPr>
            </w:pPr>
            <w:r w:rsidRPr="00CA06F9">
              <w:rPr>
                <w:sz w:val="24"/>
                <w:szCs w:val="24"/>
                <w:lang w:val="tr-TR"/>
              </w:rPr>
              <w:t xml:space="preserve">270. Prostat kanseri </w:t>
            </w:r>
          </w:p>
        </w:tc>
        <w:tc>
          <w:tcPr>
            <w:tcW w:w="1666" w:type="pct"/>
            <w:tcBorders>
              <w:top w:val="outset" w:sz="6" w:space="0" w:color="000000"/>
              <w:left w:val="outset" w:sz="6" w:space="0" w:color="000000"/>
              <w:bottom w:val="outset" w:sz="6" w:space="0" w:color="000000"/>
              <w:right w:val="outset" w:sz="6" w:space="0" w:color="000000"/>
            </w:tcBorders>
          </w:tcPr>
          <w:p w:rsidR="00CA06F9" w:rsidRPr="00CA06F9" w:rsidRDefault="00CA06F9" w:rsidP="00FE1D61">
            <w:pPr>
              <w:spacing w:before="100" w:beforeAutospacing="1"/>
              <w:rPr>
                <w:sz w:val="24"/>
                <w:szCs w:val="24"/>
                <w:lang w:val="tr-TR"/>
              </w:rPr>
            </w:pPr>
            <w:r w:rsidRPr="00CA06F9">
              <w:rPr>
                <w:sz w:val="24"/>
                <w:szCs w:val="24"/>
                <w:lang w:val="tr-TR"/>
              </w:rPr>
              <w:t>ÖnT</w:t>
            </w:r>
            <w:r w:rsidRPr="00CA06F9">
              <w:rPr>
                <w:rFonts w:ascii="Calibri" w:hAnsi="Calibri"/>
                <w:sz w:val="24"/>
                <w:szCs w:val="24"/>
                <w:lang w:val="tr-TR"/>
              </w:rPr>
              <w:t>‐</w:t>
            </w:r>
            <w:r w:rsidRPr="00CA06F9">
              <w:rPr>
                <w:sz w:val="24"/>
                <w:szCs w:val="24"/>
                <w:lang w:val="tr-TR"/>
              </w:rPr>
              <w:t>K</w:t>
            </w:r>
          </w:p>
        </w:tc>
      </w:tr>
      <w:tr w:rsidR="00CA06F9"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CA06F9" w:rsidRPr="00CA06F9" w:rsidRDefault="00CA06F9" w:rsidP="00CA06F9">
            <w:pPr>
              <w:spacing w:before="100" w:beforeAutospacing="1"/>
              <w:rPr>
                <w:sz w:val="24"/>
                <w:szCs w:val="24"/>
                <w:lang w:val="tr-TR"/>
              </w:rPr>
            </w:pPr>
            <w:r w:rsidRPr="00CA06F9">
              <w:rPr>
                <w:sz w:val="24"/>
                <w:szCs w:val="24"/>
                <w:lang w:val="tr-TR"/>
              </w:rPr>
              <w:t xml:space="preserve">304. Testis torsiyonu </w:t>
            </w:r>
          </w:p>
        </w:tc>
        <w:tc>
          <w:tcPr>
            <w:tcW w:w="1666" w:type="pct"/>
            <w:tcBorders>
              <w:top w:val="outset" w:sz="6" w:space="0" w:color="000000"/>
              <w:left w:val="outset" w:sz="6" w:space="0" w:color="000000"/>
              <w:bottom w:val="outset" w:sz="6" w:space="0" w:color="000000"/>
              <w:right w:val="outset" w:sz="6" w:space="0" w:color="000000"/>
            </w:tcBorders>
          </w:tcPr>
          <w:p w:rsidR="00CA06F9" w:rsidRPr="00CA06F9" w:rsidRDefault="00CA06F9" w:rsidP="00FE1D61">
            <w:pPr>
              <w:spacing w:before="100" w:beforeAutospacing="1"/>
              <w:rPr>
                <w:sz w:val="24"/>
                <w:szCs w:val="24"/>
                <w:lang w:val="tr-TR"/>
              </w:rPr>
            </w:pPr>
            <w:r w:rsidRPr="00CA06F9">
              <w:rPr>
                <w:sz w:val="24"/>
                <w:szCs w:val="24"/>
                <w:lang w:val="tr-TR"/>
              </w:rPr>
              <w:t>A</w:t>
            </w:r>
          </w:p>
        </w:tc>
      </w:tr>
      <w:tr w:rsidR="00CA06F9"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CA06F9" w:rsidRPr="00CA06F9" w:rsidRDefault="00CA06F9" w:rsidP="00CA06F9">
            <w:pPr>
              <w:spacing w:before="100" w:beforeAutospacing="1"/>
              <w:rPr>
                <w:sz w:val="24"/>
                <w:szCs w:val="24"/>
                <w:lang w:val="tr-TR"/>
              </w:rPr>
            </w:pPr>
            <w:r w:rsidRPr="00CA06F9">
              <w:rPr>
                <w:sz w:val="24"/>
                <w:szCs w:val="24"/>
                <w:lang w:val="tr-TR"/>
              </w:rPr>
              <w:t xml:space="preserve">305. Testis tümörü </w:t>
            </w:r>
          </w:p>
        </w:tc>
        <w:tc>
          <w:tcPr>
            <w:tcW w:w="1666" w:type="pct"/>
            <w:tcBorders>
              <w:top w:val="outset" w:sz="6" w:space="0" w:color="000000"/>
              <w:left w:val="outset" w:sz="6" w:space="0" w:color="000000"/>
              <w:bottom w:val="outset" w:sz="6" w:space="0" w:color="000000"/>
              <w:right w:val="outset" w:sz="6" w:space="0" w:color="000000"/>
            </w:tcBorders>
          </w:tcPr>
          <w:p w:rsidR="00CA06F9" w:rsidRPr="00CA06F9" w:rsidRDefault="00CA06F9" w:rsidP="00FE1D61">
            <w:pPr>
              <w:spacing w:before="100" w:beforeAutospacing="1"/>
              <w:rPr>
                <w:sz w:val="24"/>
                <w:szCs w:val="24"/>
                <w:lang w:val="tr-TR"/>
              </w:rPr>
            </w:pPr>
            <w:r w:rsidRPr="00CA06F9">
              <w:rPr>
                <w:sz w:val="24"/>
                <w:szCs w:val="24"/>
                <w:lang w:val="tr-TR"/>
              </w:rPr>
              <w:t>ÖnT</w:t>
            </w:r>
            <w:r w:rsidRPr="00CA06F9">
              <w:rPr>
                <w:rFonts w:ascii="Calibri" w:hAnsi="Calibri"/>
                <w:sz w:val="24"/>
                <w:szCs w:val="24"/>
                <w:lang w:val="tr-TR"/>
              </w:rPr>
              <w:t>‐</w:t>
            </w:r>
            <w:r w:rsidRPr="00CA06F9">
              <w:rPr>
                <w:sz w:val="24"/>
                <w:szCs w:val="24"/>
                <w:lang w:val="tr-TR"/>
              </w:rPr>
              <w:t>K</w:t>
            </w:r>
          </w:p>
        </w:tc>
      </w:tr>
      <w:tr w:rsidR="00CA06F9"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CA06F9" w:rsidRPr="00CA06F9" w:rsidRDefault="00CA06F9" w:rsidP="00CA06F9">
            <w:pPr>
              <w:spacing w:before="100" w:beforeAutospacing="1"/>
              <w:rPr>
                <w:sz w:val="24"/>
                <w:szCs w:val="24"/>
                <w:lang w:val="tr-TR"/>
              </w:rPr>
            </w:pPr>
            <w:r w:rsidRPr="00CA06F9">
              <w:rPr>
                <w:sz w:val="24"/>
                <w:szCs w:val="24"/>
                <w:lang w:val="tr-TR"/>
              </w:rPr>
              <w:t xml:space="preserve">319. Üriner sistem enfeksiyonları </w:t>
            </w:r>
          </w:p>
        </w:tc>
        <w:tc>
          <w:tcPr>
            <w:tcW w:w="1666" w:type="pct"/>
            <w:tcBorders>
              <w:top w:val="outset" w:sz="6" w:space="0" w:color="000000"/>
              <w:left w:val="outset" w:sz="6" w:space="0" w:color="000000"/>
              <w:bottom w:val="outset" w:sz="6" w:space="0" w:color="000000"/>
              <w:right w:val="outset" w:sz="6" w:space="0" w:color="000000"/>
            </w:tcBorders>
          </w:tcPr>
          <w:p w:rsidR="00CA06F9" w:rsidRPr="00CA06F9" w:rsidRDefault="00CA06F9" w:rsidP="00FE1D61">
            <w:pPr>
              <w:spacing w:before="100" w:beforeAutospacing="1"/>
              <w:rPr>
                <w:sz w:val="24"/>
                <w:szCs w:val="24"/>
                <w:lang w:val="tr-TR"/>
              </w:rPr>
            </w:pPr>
            <w:r w:rsidRPr="00CA06F9">
              <w:rPr>
                <w:sz w:val="24"/>
                <w:szCs w:val="24"/>
                <w:lang w:val="tr-TR"/>
              </w:rPr>
              <w:t>TT</w:t>
            </w:r>
            <w:r w:rsidRPr="00CA06F9">
              <w:rPr>
                <w:rFonts w:ascii="Calibri" w:hAnsi="Calibri"/>
                <w:sz w:val="24"/>
                <w:szCs w:val="24"/>
                <w:lang w:val="tr-TR"/>
              </w:rPr>
              <w:t>‐</w:t>
            </w:r>
            <w:r w:rsidRPr="00CA06F9">
              <w:rPr>
                <w:sz w:val="24"/>
                <w:szCs w:val="24"/>
                <w:lang w:val="tr-TR"/>
              </w:rPr>
              <w:t>K</w:t>
            </w:r>
          </w:p>
        </w:tc>
      </w:tr>
      <w:tr w:rsidR="00CA06F9"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CA06F9" w:rsidRPr="00CA06F9" w:rsidRDefault="00CA06F9" w:rsidP="00CA06F9">
            <w:pPr>
              <w:spacing w:before="100" w:beforeAutospacing="1"/>
              <w:rPr>
                <w:sz w:val="24"/>
                <w:szCs w:val="24"/>
                <w:lang w:val="tr-TR"/>
              </w:rPr>
            </w:pPr>
            <w:r w:rsidRPr="00CA06F9">
              <w:rPr>
                <w:sz w:val="24"/>
                <w:szCs w:val="24"/>
                <w:lang w:val="tr-TR"/>
              </w:rPr>
              <w:t xml:space="preserve">320. Üriner sistem taş hastalığı </w:t>
            </w:r>
          </w:p>
        </w:tc>
        <w:tc>
          <w:tcPr>
            <w:tcW w:w="1666" w:type="pct"/>
            <w:tcBorders>
              <w:top w:val="outset" w:sz="6" w:space="0" w:color="000000"/>
              <w:left w:val="outset" w:sz="6" w:space="0" w:color="000000"/>
              <w:bottom w:val="outset" w:sz="6" w:space="0" w:color="000000"/>
              <w:right w:val="outset" w:sz="6" w:space="0" w:color="000000"/>
            </w:tcBorders>
          </w:tcPr>
          <w:p w:rsidR="00CA06F9" w:rsidRPr="00CA06F9" w:rsidRDefault="00CA06F9" w:rsidP="00FE1D61">
            <w:pPr>
              <w:spacing w:before="100" w:beforeAutospacing="1"/>
              <w:rPr>
                <w:sz w:val="24"/>
                <w:szCs w:val="24"/>
                <w:lang w:val="tr-TR"/>
              </w:rPr>
            </w:pPr>
            <w:r w:rsidRPr="00CA06F9">
              <w:rPr>
                <w:sz w:val="24"/>
                <w:szCs w:val="24"/>
                <w:lang w:val="tr-TR"/>
              </w:rPr>
              <w:t>T</w:t>
            </w:r>
            <w:r w:rsidRPr="00CA06F9">
              <w:rPr>
                <w:rFonts w:ascii="Calibri" w:hAnsi="Calibri"/>
                <w:sz w:val="24"/>
                <w:szCs w:val="24"/>
                <w:lang w:val="tr-TR"/>
              </w:rPr>
              <w:t>‐</w:t>
            </w:r>
            <w:r w:rsidRPr="00CA06F9">
              <w:rPr>
                <w:sz w:val="24"/>
                <w:szCs w:val="24"/>
                <w:lang w:val="tr-TR"/>
              </w:rPr>
              <w:t>A</w:t>
            </w:r>
          </w:p>
        </w:tc>
      </w:tr>
      <w:tr w:rsidR="00CA06F9" w:rsidRPr="00CA06F9"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CA06F9" w:rsidRPr="00CA06F9" w:rsidRDefault="00CA06F9" w:rsidP="00CA06F9">
            <w:pPr>
              <w:spacing w:before="100" w:beforeAutospacing="1"/>
              <w:rPr>
                <w:sz w:val="24"/>
                <w:szCs w:val="24"/>
                <w:lang w:val="tr-TR"/>
              </w:rPr>
            </w:pPr>
            <w:r w:rsidRPr="00CA06F9">
              <w:rPr>
                <w:sz w:val="24"/>
                <w:szCs w:val="24"/>
                <w:lang w:val="tr-TR"/>
              </w:rPr>
              <w:t xml:space="preserve">324. Varikosel </w:t>
            </w:r>
          </w:p>
        </w:tc>
        <w:tc>
          <w:tcPr>
            <w:tcW w:w="1666" w:type="pct"/>
            <w:tcBorders>
              <w:top w:val="outset" w:sz="6" w:space="0" w:color="000000"/>
              <w:left w:val="outset" w:sz="6" w:space="0" w:color="000000"/>
              <w:bottom w:val="outset" w:sz="6" w:space="0" w:color="000000"/>
              <w:right w:val="outset" w:sz="6" w:space="0" w:color="000000"/>
            </w:tcBorders>
          </w:tcPr>
          <w:p w:rsidR="00CA06F9" w:rsidRPr="00CA06F9" w:rsidRDefault="00CA06F9" w:rsidP="00FE1D61">
            <w:pPr>
              <w:spacing w:before="100" w:beforeAutospacing="1"/>
              <w:rPr>
                <w:sz w:val="24"/>
                <w:szCs w:val="24"/>
                <w:lang w:val="tr-TR"/>
              </w:rPr>
            </w:pPr>
            <w:r w:rsidRPr="00CA06F9">
              <w:rPr>
                <w:sz w:val="24"/>
                <w:szCs w:val="24"/>
                <w:lang w:val="tr-TR"/>
              </w:rPr>
              <w:t>ÖnT</w:t>
            </w:r>
          </w:p>
        </w:tc>
      </w:tr>
    </w:tbl>
    <w:p w:rsidR="00D30AED" w:rsidRDefault="00D30AED"/>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048"/>
        <w:gridCol w:w="3022"/>
      </w:tblGrid>
      <w:tr w:rsidR="00D25467" w:rsidRPr="007943E3" w:rsidTr="00FE1D61">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D25467" w:rsidRPr="007943E3" w:rsidRDefault="00D25467" w:rsidP="00954275">
            <w:pPr>
              <w:spacing w:after="240"/>
              <w:jc w:val="center"/>
              <w:rPr>
                <w:b/>
                <w:bCs/>
                <w:sz w:val="26"/>
                <w:szCs w:val="26"/>
                <w:lang w:val="tr-TR" w:eastAsia="tr-TR"/>
              </w:rPr>
            </w:pPr>
            <w:r w:rsidRPr="007943E3">
              <w:rPr>
                <w:b/>
                <w:sz w:val="26"/>
                <w:szCs w:val="26"/>
                <w:lang w:val="tr-TR"/>
              </w:rPr>
              <w:lastRenderedPageBreak/>
              <w:t>Temel</w:t>
            </w:r>
            <w:r w:rsidRPr="007943E3">
              <w:rPr>
                <w:rFonts w:eastAsia="Calibri"/>
                <w:b/>
                <w:sz w:val="26"/>
                <w:szCs w:val="26"/>
                <w:lang w:val="tr-TR"/>
              </w:rPr>
              <w:t xml:space="preserve"> </w:t>
            </w:r>
            <w:r w:rsidRPr="007943E3">
              <w:rPr>
                <w:b/>
                <w:sz w:val="26"/>
                <w:szCs w:val="26"/>
                <w:lang w:val="tr-TR"/>
              </w:rPr>
              <w:t>Hekimlik</w:t>
            </w:r>
            <w:r w:rsidRPr="007943E3">
              <w:rPr>
                <w:rFonts w:eastAsia="Calibri"/>
                <w:b/>
                <w:sz w:val="26"/>
                <w:szCs w:val="26"/>
                <w:lang w:val="tr-TR"/>
              </w:rPr>
              <w:t xml:space="preserve"> </w:t>
            </w:r>
            <w:r w:rsidRPr="007943E3">
              <w:rPr>
                <w:b/>
                <w:sz w:val="26"/>
                <w:szCs w:val="26"/>
                <w:lang w:val="tr-TR"/>
              </w:rPr>
              <w:t>Uygulamalar</w:t>
            </w:r>
            <w:r w:rsidRPr="007943E3">
              <w:rPr>
                <w:rFonts w:eastAsia="Calibri"/>
                <w:b/>
                <w:sz w:val="26"/>
                <w:szCs w:val="26"/>
                <w:lang w:val="tr-TR"/>
              </w:rPr>
              <w:t xml:space="preserve">ı </w:t>
            </w:r>
            <w:r w:rsidRPr="007943E3">
              <w:rPr>
                <w:b/>
                <w:sz w:val="26"/>
                <w:szCs w:val="26"/>
                <w:lang w:val="tr-TR"/>
              </w:rPr>
              <w:t>Listesi</w:t>
            </w:r>
          </w:p>
        </w:tc>
      </w:tr>
      <w:tr w:rsidR="00486E78" w:rsidRPr="007943E3" w:rsidTr="00FE1D61">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center"/>
            <w:hideMark/>
          </w:tcPr>
          <w:p w:rsidR="00486E78" w:rsidRPr="007943E3" w:rsidRDefault="00486E78" w:rsidP="00486E78">
            <w:pPr>
              <w:jc w:val="center"/>
              <w:rPr>
                <w:b/>
                <w:bCs/>
                <w:sz w:val="26"/>
                <w:szCs w:val="26"/>
                <w:lang w:val="tr-TR" w:eastAsia="tr-TR"/>
              </w:rPr>
            </w:pPr>
            <w:r w:rsidRPr="007943E3">
              <w:rPr>
                <w:b/>
                <w:bCs/>
                <w:sz w:val="26"/>
                <w:szCs w:val="26"/>
                <w:lang w:val="tr-TR" w:eastAsia="tr-TR"/>
              </w:rPr>
              <w:t>A. Öykü alma</w:t>
            </w:r>
          </w:p>
        </w:tc>
      </w:tr>
      <w:tr w:rsidR="00D25467" w:rsidRPr="007943E3"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D25467" w:rsidRPr="007943E3" w:rsidRDefault="00486E78" w:rsidP="00486E78">
            <w:pPr>
              <w:spacing w:before="100" w:beforeAutospacing="1"/>
              <w:rPr>
                <w:sz w:val="24"/>
                <w:szCs w:val="24"/>
                <w:lang w:val="tr-TR" w:eastAsia="tr-TR"/>
              </w:rPr>
            </w:pPr>
            <w:r w:rsidRPr="007943E3">
              <w:rPr>
                <w:sz w:val="24"/>
                <w:lang w:val="tr-TR"/>
              </w:rPr>
              <w:t>1. Genel ve soruna yönelik öykü alabilme</w:t>
            </w:r>
          </w:p>
        </w:tc>
        <w:tc>
          <w:tcPr>
            <w:tcW w:w="1666" w:type="pct"/>
            <w:tcBorders>
              <w:top w:val="outset" w:sz="6" w:space="0" w:color="000000"/>
              <w:left w:val="outset" w:sz="6" w:space="0" w:color="000000"/>
              <w:bottom w:val="outset" w:sz="6" w:space="0" w:color="000000"/>
              <w:right w:val="outset" w:sz="6" w:space="0" w:color="000000"/>
            </w:tcBorders>
          </w:tcPr>
          <w:p w:rsidR="00D25467" w:rsidRPr="007943E3" w:rsidRDefault="00486E78" w:rsidP="00FE1D61">
            <w:pPr>
              <w:spacing w:before="100" w:beforeAutospacing="1"/>
              <w:rPr>
                <w:sz w:val="24"/>
                <w:szCs w:val="24"/>
                <w:lang w:val="tr-TR" w:eastAsia="tr-TR"/>
              </w:rPr>
            </w:pPr>
            <w:r w:rsidRPr="007943E3">
              <w:rPr>
                <w:sz w:val="24"/>
                <w:szCs w:val="24"/>
                <w:lang w:val="tr-TR" w:eastAsia="tr-TR"/>
              </w:rPr>
              <w:t>4</w:t>
            </w:r>
          </w:p>
        </w:tc>
      </w:tr>
      <w:tr w:rsidR="00486E78" w:rsidRPr="00045B1B" w:rsidTr="00FE1D61">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center"/>
            <w:hideMark/>
          </w:tcPr>
          <w:p w:rsidR="00486E78" w:rsidRPr="007943E3" w:rsidRDefault="00486E78" w:rsidP="00486E78">
            <w:pPr>
              <w:jc w:val="center"/>
              <w:rPr>
                <w:b/>
                <w:bCs/>
                <w:sz w:val="26"/>
                <w:szCs w:val="26"/>
                <w:lang w:val="tr-TR" w:eastAsia="tr-TR"/>
              </w:rPr>
            </w:pPr>
            <w:r w:rsidRPr="007943E3">
              <w:rPr>
                <w:b/>
                <w:bCs/>
                <w:sz w:val="26"/>
                <w:szCs w:val="26"/>
                <w:lang w:val="tr-TR" w:eastAsia="tr-TR"/>
              </w:rPr>
              <w:t>B. Genel ve soruna yönelik fizik muayene</w:t>
            </w:r>
          </w:p>
        </w:tc>
      </w:tr>
      <w:tr w:rsidR="000A4AF5" w:rsidRPr="007943E3"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0A4AF5" w:rsidRPr="007943E3" w:rsidRDefault="001E185B" w:rsidP="001E185B">
            <w:pPr>
              <w:spacing w:before="100" w:beforeAutospacing="1"/>
              <w:rPr>
                <w:sz w:val="24"/>
                <w:lang w:val="tr-TR"/>
              </w:rPr>
            </w:pPr>
            <w:r>
              <w:rPr>
                <w:sz w:val="24"/>
                <w:lang w:val="tr-TR"/>
              </w:rPr>
              <w:t>4</w:t>
            </w:r>
            <w:r w:rsidR="000A4AF5" w:rsidRPr="007943E3">
              <w:rPr>
                <w:sz w:val="24"/>
                <w:lang w:val="tr-TR"/>
              </w:rPr>
              <w:t xml:space="preserve">. </w:t>
            </w:r>
            <w:r>
              <w:rPr>
                <w:sz w:val="24"/>
                <w:lang w:val="tr-TR"/>
              </w:rPr>
              <w:t>Batın</w:t>
            </w:r>
            <w:r w:rsidR="000A4AF5" w:rsidRPr="007943E3">
              <w:rPr>
                <w:sz w:val="24"/>
                <w:lang w:val="tr-TR"/>
              </w:rPr>
              <w:t xml:space="preserve"> muayenesi</w:t>
            </w:r>
          </w:p>
        </w:tc>
        <w:tc>
          <w:tcPr>
            <w:tcW w:w="1666" w:type="pct"/>
            <w:tcBorders>
              <w:top w:val="outset" w:sz="6" w:space="0" w:color="000000"/>
              <w:left w:val="outset" w:sz="6" w:space="0" w:color="000000"/>
              <w:bottom w:val="outset" w:sz="6" w:space="0" w:color="000000"/>
              <w:right w:val="outset" w:sz="6" w:space="0" w:color="000000"/>
            </w:tcBorders>
            <w:vAlign w:val="center"/>
          </w:tcPr>
          <w:p w:rsidR="000A4AF5" w:rsidRPr="007943E3" w:rsidRDefault="001E185B" w:rsidP="000A4AF5">
            <w:pPr>
              <w:spacing w:before="100" w:beforeAutospacing="1"/>
              <w:rPr>
                <w:sz w:val="24"/>
                <w:lang w:val="tr-TR"/>
              </w:rPr>
            </w:pPr>
            <w:r>
              <w:rPr>
                <w:sz w:val="24"/>
                <w:lang w:val="tr-TR"/>
              </w:rPr>
              <w:t>4</w:t>
            </w:r>
          </w:p>
        </w:tc>
      </w:tr>
      <w:tr w:rsidR="000A4AF5" w:rsidRPr="007943E3"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0A4AF5" w:rsidRPr="007943E3" w:rsidRDefault="001E185B" w:rsidP="001E185B">
            <w:pPr>
              <w:spacing w:before="100" w:beforeAutospacing="1"/>
              <w:rPr>
                <w:sz w:val="24"/>
                <w:lang w:val="tr-TR"/>
              </w:rPr>
            </w:pPr>
            <w:r>
              <w:rPr>
                <w:sz w:val="24"/>
                <w:lang w:val="tr-TR"/>
              </w:rPr>
              <w:t>8</w:t>
            </w:r>
            <w:r w:rsidR="000A4AF5" w:rsidRPr="007943E3">
              <w:rPr>
                <w:sz w:val="24"/>
                <w:lang w:val="tr-TR"/>
              </w:rPr>
              <w:t xml:space="preserve">. </w:t>
            </w:r>
            <w:r>
              <w:rPr>
                <w:sz w:val="24"/>
                <w:lang w:val="tr-TR"/>
              </w:rPr>
              <w:t>Digital rektal muayene</w:t>
            </w:r>
          </w:p>
        </w:tc>
        <w:tc>
          <w:tcPr>
            <w:tcW w:w="1666" w:type="pct"/>
            <w:tcBorders>
              <w:top w:val="outset" w:sz="6" w:space="0" w:color="000000"/>
              <w:left w:val="outset" w:sz="6" w:space="0" w:color="000000"/>
              <w:bottom w:val="outset" w:sz="6" w:space="0" w:color="000000"/>
              <w:right w:val="outset" w:sz="6" w:space="0" w:color="000000"/>
            </w:tcBorders>
            <w:vAlign w:val="center"/>
          </w:tcPr>
          <w:p w:rsidR="000A4AF5" w:rsidRPr="007943E3" w:rsidRDefault="000A4AF5" w:rsidP="000A4AF5">
            <w:pPr>
              <w:spacing w:before="100" w:beforeAutospacing="1"/>
              <w:rPr>
                <w:sz w:val="24"/>
                <w:lang w:val="tr-TR"/>
              </w:rPr>
            </w:pPr>
            <w:r w:rsidRPr="007943E3">
              <w:rPr>
                <w:sz w:val="24"/>
                <w:lang w:val="tr-TR"/>
              </w:rPr>
              <w:t>3</w:t>
            </w:r>
          </w:p>
        </w:tc>
      </w:tr>
      <w:tr w:rsidR="000A4AF5" w:rsidRPr="007943E3"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0A4AF5" w:rsidRPr="007943E3" w:rsidRDefault="000A4AF5" w:rsidP="000A4AF5">
            <w:pPr>
              <w:spacing w:before="100" w:beforeAutospacing="1"/>
              <w:rPr>
                <w:sz w:val="24"/>
                <w:lang w:val="tr-TR"/>
              </w:rPr>
            </w:pPr>
            <w:r w:rsidRPr="007943E3">
              <w:rPr>
                <w:sz w:val="24"/>
                <w:lang w:val="tr-TR"/>
              </w:rPr>
              <w:t>10. Genel durum ve vital bulguların değerlendirilmesi</w:t>
            </w:r>
          </w:p>
        </w:tc>
        <w:tc>
          <w:tcPr>
            <w:tcW w:w="1666" w:type="pct"/>
            <w:tcBorders>
              <w:top w:val="outset" w:sz="6" w:space="0" w:color="000000"/>
              <w:left w:val="outset" w:sz="6" w:space="0" w:color="000000"/>
              <w:bottom w:val="outset" w:sz="6" w:space="0" w:color="000000"/>
              <w:right w:val="outset" w:sz="6" w:space="0" w:color="000000"/>
            </w:tcBorders>
            <w:vAlign w:val="center"/>
          </w:tcPr>
          <w:p w:rsidR="000A4AF5" w:rsidRPr="007943E3" w:rsidRDefault="000A4AF5" w:rsidP="000A4AF5">
            <w:pPr>
              <w:spacing w:before="100" w:beforeAutospacing="1"/>
              <w:rPr>
                <w:sz w:val="24"/>
                <w:lang w:val="tr-TR"/>
              </w:rPr>
            </w:pPr>
            <w:r w:rsidRPr="007943E3">
              <w:rPr>
                <w:sz w:val="24"/>
                <w:lang w:val="tr-TR"/>
              </w:rPr>
              <w:t>4</w:t>
            </w:r>
          </w:p>
        </w:tc>
      </w:tr>
      <w:tr w:rsidR="000A4AF5" w:rsidRPr="007943E3"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0A4AF5" w:rsidRPr="007943E3" w:rsidRDefault="001E185B" w:rsidP="000A4AF5">
            <w:pPr>
              <w:spacing w:before="100" w:beforeAutospacing="1"/>
              <w:rPr>
                <w:sz w:val="24"/>
                <w:lang w:val="tr-TR"/>
              </w:rPr>
            </w:pPr>
            <w:r>
              <w:rPr>
                <w:sz w:val="24"/>
                <w:lang w:val="tr-TR"/>
              </w:rPr>
              <w:t>20.Ürolojik muayene</w:t>
            </w:r>
          </w:p>
        </w:tc>
        <w:tc>
          <w:tcPr>
            <w:tcW w:w="1666" w:type="pct"/>
            <w:tcBorders>
              <w:top w:val="outset" w:sz="6" w:space="0" w:color="000000"/>
              <w:left w:val="outset" w:sz="6" w:space="0" w:color="000000"/>
              <w:bottom w:val="outset" w:sz="6" w:space="0" w:color="000000"/>
              <w:right w:val="outset" w:sz="6" w:space="0" w:color="000000"/>
            </w:tcBorders>
            <w:vAlign w:val="center"/>
          </w:tcPr>
          <w:p w:rsidR="000A4AF5" w:rsidRPr="007943E3" w:rsidRDefault="000A4AF5" w:rsidP="000A4AF5">
            <w:pPr>
              <w:spacing w:before="100" w:beforeAutospacing="1"/>
              <w:rPr>
                <w:sz w:val="24"/>
                <w:lang w:val="tr-TR"/>
              </w:rPr>
            </w:pPr>
            <w:r w:rsidRPr="007943E3">
              <w:rPr>
                <w:sz w:val="24"/>
                <w:lang w:val="tr-TR"/>
              </w:rPr>
              <w:t>3</w:t>
            </w:r>
          </w:p>
        </w:tc>
      </w:tr>
      <w:tr w:rsidR="000A4AF5" w:rsidRPr="007943E3" w:rsidTr="00FE1D61">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center"/>
            <w:hideMark/>
          </w:tcPr>
          <w:p w:rsidR="000A4AF5" w:rsidRPr="007943E3" w:rsidRDefault="000A4AF5" w:rsidP="000A4AF5">
            <w:pPr>
              <w:jc w:val="center"/>
              <w:rPr>
                <w:b/>
                <w:bCs/>
                <w:sz w:val="26"/>
                <w:szCs w:val="26"/>
                <w:lang w:val="tr-TR" w:eastAsia="tr-TR"/>
              </w:rPr>
            </w:pPr>
            <w:r w:rsidRPr="007943E3">
              <w:rPr>
                <w:b/>
                <w:bCs/>
                <w:sz w:val="26"/>
                <w:szCs w:val="26"/>
                <w:lang w:val="tr-TR" w:eastAsia="tr-TR"/>
              </w:rPr>
              <w:t>C. Kayıt tutma, raporlama ve bildirim</w:t>
            </w:r>
          </w:p>
        </w:tc>
      </w:tr>
      <w:tr w:rsidR="000A4AF5" w:rsidRPr="007943E3"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0A4AF5" w:rsidRPr="007943E3" w:rsidRDefault="000A4AF5" w:rsidP="000A4AF5">
            <w:pPr>
              <w:spacing w:before="100" w:beforeAutospacing="1"/>
              <w:rPr>
                <w:sz w:val="24"/>
                <w:lang w:val="tr-TR"/>
              </w:rPr>
            </w:pPr>
            <w:r w:rsidRPr="007943E3">
              <w:rPr>
                <w:sz w:val="24"/>
                <w:lang w:val="tr-TR"/>
              </w:rPr>
              <w:t xml:space="preserve">4. Hasta dosyası hazırlayabilme </w:t>
            </w:r>
          </w:p>
        </w:tc>
        <w:tc>
          <w:tcPr>
            <w:tcW w:w="1666" w:type="pct"/>
            <w:tcBorders>
              <w:top w:val="outset" w:sz="6" w:space="0" w:color="000000"/>
              <w:left w:val="outset" w:sz="6" w:space="0" w:color="000000"/>
              <w:bottom w:val="outset" w:sz="6" w:space="0" w:color="000000"/>
              <w:right w:val="outset" w:sz="6" w:space="0" w:color="000000"/>
            </w:tcBorders>
            <w:vAlign w:val="center"/>
          </w:tcPr>
          <w:p w:rsidR="000A4AF5" w:rsidRPr="007943E3" w:rsidRDefault="000A4AF5" w:rsidP="000A4AF5">
            <w:pPr>
              <w:spacing w:before="100" w:beforeAutospacing="1"/>
              <w:rPr>
                <w:sz w:val="24"/>
                <w:lang w:val="tr-TR"/>
              </w:rPr>
            </w:pPr>
            <w:r w:rsidRPr="007943E3">
              <w:rPr>
                <w:sz w:val="24"/>
                <w:lang w:val="tr-TR"/>
              </w:rPr>
              <w:t>4</w:t>
            </w:r>
          </w:p>
        </w:tc>
      </w:tr>
      <w:tr w:rsidR="000A4AF5" w:rsidRPr="007943E3"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0A4AF5" w:rsidRPr="007943E3" w:rsidRDefault="000A4AF5" w:rsidP="000A4AF5">
            <w:pPr>
              <w:spacing w:before="100" w:beforeAutospacing="1"/>
              <w:rPr>
                <w:sz w:val="24"/>
                <w:lang w:val="tr-TR"/>
              </w:rPr>
            </w:pPr>
            <w:r w:rsidRPr="007943E3">
              <w:rPr>
                <w:sz w:val="24"/>
                <w:lang w:val="tr-TR"/>
              </w:rPr>
              <w:t>5. Hastaları uygun biçimde sevk edebilme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0A4AF5" w:rsidRPr="007943E3" w:rsidRDefault="000A4AF5" w:rsidP="000A4AF5">
            <w:pPr>
              <w:spacing w:before="100" w:beforeAutospacing="1"/>
              <w:rPr>
                <w:sz w:val="24"/>
                <w:lang w:val="tr-TR"/>
              </w:rPr>
            </w:pPr>
            <w:r w:rsidRPr="007943E3">
              <w:rPr>
                <w:sz w:val="24"/>
                <w:lang w:val="tr-TR"/>
              </w:rPr>
              <w:t>4</w:t>
            </w:r>
          </w:p>
        </w:tc>
      </w:tr>
      <w:tr w:rsidR="000A4AF5" w:rsidRPr="007943E3"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0A4AF5" w:rsidRPr="007943E3" w:rsidRDefault="000A4AF5" w:rsidP="000A4AF5">
            <w:pPr>
              <w:spacing w:before="100" w:beforeAutospacing="1"/>
              <w:rPr>
                <w:sz w:val="24"/>
                <w:lang w:val="tr-TR"/>
              </w:rPr>
            </w:pPr>
            <w:r w:rsidRPr="007943E3">
              <w:rPr>
                <w:sz w:val="24"/>
                <w:lang w:val="tr-TR"/>
              </w:rPr>
              <w:t>8. Reçete düzenleyebilme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0A4AF5" w:rsidRPr="007943E3" w:rsidRDefault="000A4AF5" w:rsidP="000A4AF5">
            <w:pPr>
              <w:spacing w:before="100" w:beforeAutospacing="1"/>
              <w:rPr>
                <w:sz w:val="24"/>
                <w:lang w:val="tr-TR"/>
              </w:rPr>
            </w:pPr>
            <w:r w:rsidRPr="007943E3">
              <w:rPr>
                <w:sz w:val="24"/>
                <w:lang w:val="tr-TR"/>
              </w:rPr>
              <w:t>4</w:t>
            </w:r>
          </w:p>
        </w:tc>
      </w:tr>
      <w:tr w:rsidR="000A4AF5" w:rsidRPr="007943E3" w:rsidTr="00FE1D61">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center"/>
            <w:hideMark/>
          </w:tcPr>
          <w:p w:rsidR="000A4AF5" w:rsidRPr="007943E3" w:rsidRDefault="000A4AF5" w:rsidP="000A4AF5">
            <w:pPr>
              <w:jc w:val="center"/>
              <w:rPr>
                <w:b/>
                <w:bCs/>
                <w:sz w:val="26"/>
                <w:szCs w:val="26"/>
                <w:lang w:val="tr-TR" w:eastAsia="tr-TR"/>
              </w:rPr>
            </w:pPr>
            <w:r w:rsidRPr="007943E3">
              <w:rPr>
                <w:b/>
                <w:bCs/>
                <w:sz w:val="26"/>
                <w:szCs w:val="26"/>
                <w:lang w:val="tr-TR" w:eastAsia="tr-TR"/>
              </w:rPr>
              <w:t>D. Laboratuvar testleri ve ilgili diğer işlemler</w:t>
            </w:r>
          </w:p>
        </w:tc>
      </w:tr>
      <w:tr w:rsidR="000A4AF5" w:rsidRPr="007943E3"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0A4AF5" w:rsidRPr="007943E3" w:rsidRDefault="00625E77" w:rsidP="00625E77">
            <w:pPr>
              <w:spacing w:before="100" w:beforeAutospacing="1"/>
              <w:rPr>
                <w:sz w:val="24"/>
                <w:lang w:val="tr-TR"/>
              </w:rPr>
            </w:pPr>
            <w:r w:rsidRPr="00625E77">
              <w:rPr>
                <w:sz w:val="24"/>
                <w:szCs w:val="24"/>
                <w:lang w:val="tr-TR"/>
              </w:rPr>
              <w:t>4. Direkt radyografileri okuma ve değerlendirebilme</w:t>
            </w:r>
            <w:r w:rsidRPr="007943E3">
              <w:rPr>
                <w:sz w:val="24"/>
                <w:lang w:val="tr-TR"/>
              </w:rPr>
              <w:t xml:space="preserve"> </w:t>
            </w:r>
          </w:p>
        </w:tc>
        <w:tc>
          <w:tcPr>
            <w:tcW w:w="1666" w:type="pct"/>
            <w:tcBorders>
              <w:top w:val="outset" w:sz="6" w:space="0" w:color="000000"/>
              <w:left w:val="outset" w:sz="6" w:space="0" w:color="000000"/>
              <w:bottom w:val="outset" w:sz="6" w:space="0" w:color="000000"/>
              <w:right w:val="outset" w:sz="6" w:space="0" w:color="000000"/>
            </w:tcBorders>
            <w:vAlign w:val="center"/>
          </w:tcPr>
          <w:p w:rsidR="000A4AF5" w:rsidRPr="007943E3" w:rsidRDefault="000A4AF5" w:rsidP="000A4AF5">
            <w:pPr>
              <w:spacing w:before="100" w:beforeAutospacing="1"/>
              <w:rPr>
                <w:sz w:val="24"/>
                <w:lang w:val="tr-TR"/>
              </w:rPr>
            </w:pPr>
            <w:r w:rsidRPr="007943E3">
              <w:rPr>
                <w:sz w:val="24"/>
                <w:lang w:val="tr-TR"/>
              </w:rPr>
              <w:t>3</w:t>
            </w:r>
          </w:p>
        </w:tc>
      </w:tr>
      <w:tr w:rsidR="00821D4A" w:rsidRPr="007943E3"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821D4A" w:rsidRPr="00625E77" w:rsidRDefault="00625E77" w:rsidP="000A4AF5">
            <w:pPr>
              <w:spacing w:before="100" w:beforeAutospacing="1"/>
              <w:rPr>
                <w:sz w:val="24"/>
                <w:szCs w:val="24"/>
                <w:lang w:val="tr-TR"/>
              </w:rPr>
            </w:pPr>
            <w:r w:rsidRPr="007943E3">
              <w:rPr>
                <w:sz w:val="24"/>
                <w:lang w:val="tr-TR"/>
              </w:rPr>
              <w:t>19. Tarama ve tanısal amaçlı inceleme sonuçlarını yorumlayabilme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821D4A" w:rsidRPr="007943E3" w:rsidRDefault="00625E77" w:rsidP="000A4AF5">
            <w:pPr>
              <w:spacing w:before="100" w:beforeAutospacing="1"/>
              <w:rPr>
                <w:sz w:val="24"/>
                <w:lang w:val="tr-TR"/>
              </w:rPr>
            </w:pPr>
            <w:r>
              <w:rPr>
                <w:sz w:val="24"/>
                <w:lang w:val="tr-TR"/>
              </w:rPr>
              <w:t>3</w:t>
            </w:r>
          </w:p>
        </w:tc>
      </w:tr>
      <w:tr w:rsidR="000A4AF5" w:rsidRPr="007943E3" w:rsidTr="00FE1D61">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center"/>
            <w:hideMark/>
          </w:tcPr>
          <w:p w:rsidR="000A4AF5" w:rsidRPr="007943E3" w:rsidRDefault="00D30AED" w:rsidP="00D30AED">
            <w:pPr>
              <w:jc w:val="center"/>
              <w:rPr>
                <w:b/>
                <w:bCs/>
                <w:sz w:val="26"/>
                <w:szCs w:val="26"/>
                <w:lang w:val="tr-TR" w:eastAsia="tr-TR"/>
              </w:rPr>
            </w:pPr>
            <w:r w:rsidRPr="007943E3">
              <w:rPr>
                <w:b/>
                <w:bCs/>
                <w:sz w:val="26"/>
                <w:szCs w:val="26"/>
                <w:lang w:val="tr-TR" w:eastAsia="tr-TR"/>
              </w:rPr>
              <w:t>E</w:t>
            </w:r>
            <w:r w:rsidR="000A4AF5" w:rsidRPr="007943E3">
              <w:rPr>
                <w:b/>
                <w:bCs/>
                <w:sz w:val="26"/>
                <w:szCs w:val="26"/>
                <w:lang w:val="tr-TR" w:eastAsia="tr-TR"/>
              </w:rPr>
              <w:t xml:space="preserve">. </w:t>
            </w:r>
            <w:r w:rsidRPr="007943E3">
              <w:rPr>
                <w:b/>
                <w:bCs/>
                <w:sz w:val="26"/>
                <w:szCs w:val="26"/>
                <w:lang w:val="tr-TR" w:eastAsia="tr-TR"/>
              </w:rPr>
              <w:t xml:space="preserve">Girişimsel ve girişimsel olmayan uygulamalar </w:t>
            </w:r>
          </w:p>
        </w:tc>
      </w:tr>
      <w:tr w:rsidR="00D30AED" w:rsidRPr="007943E3"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D30AED" w:rsidRPr="007943E3" w:rsidRDefault="00D30AED" w:rsidP="00D30AED">
            <w:pPr>
              <w:spacing w:before="100" w:beforeAutospacing="1"/>
              <w:rPr>
                <w:sz w:val="24"/>
                <w:lang w:val="tr-TR"/>
              </w:rPr>
            </w:pPr>
          </w:p>
        </w:tc>
        <w:tc>
          <w:tcPr>
            <w:tcW w:w="1666" w:type="pct"/>
            <w:tcBorders>
              <w:top w:val="outset" w:sz="6" w:space="0" w:color="000000"/>
              <w:left w:val="outset" w:sz="6" w:space="0" w:color="000000"/>
              <w:bottom w:val="outset" w:sz="6" w:space="0" w:color="000000"/>
              <w:right w:val="outset" w:sz="6" w:space="0" w:color="000000"/>
            </w:tcBorders>
            <w:vAlign w:val="center"/>
          </w:tcPr>
          <w:p w:rsidR="00D30AED" w:rsidRPr="007943E3" w:rsidRDefault="00D30AED" w:rsidP="00D30AED">
            <w:pPr>
              <w:spacing w:before="100" w:beforeAutospacing="1"/>
              <w:rPr>
                <w:sz w:val="24"/>
                <w:lang w:val="tr-TR"/>
              </w:rPr>
            </w:pPr>
          </w:p>
        </w:tc>
      </w:tr>
      <w:tr w:rsidR="00D30AED" w:rsidRPr="007943E3"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D30AED" w:rsidRPr="00625E77" w:rsidRDefault="00625E77" w:rsidP="00D30AED">
            <w:pPr>
              <w:spacing w:before="100" w:beforeAutospacing="1"/>
              <w:rPr>
                <w:sz w:val="24"/>
                <w:szCs w:val="24"/>
                <w:lang w:val="tr-TR"/>
              </w:rPr>
            </w:pPr>
            <w:r w:rsidRPr="00625E77">
              <w:rPr>
                <w:sz w:val="24"/>
                <w:szCs w:val="24"/>
                <w:lang w:val="tr-TR"/>
              </w:rPr>
              <w:t>23. Hastalık / travma şiddet skorlamasını değerlendirilebilme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D30AED" w:rsidRPr="007943E3" w:rsidRDefault="00D30AED" w:rsidP="00D30AED">
            <w:pPr>
              <w:spacing w:before="100" w:beforeAutospacing="1"/>
              <w:rPr>
                <w:sz w:val="24"/>
                <w:lang w:val="tr-TR"/>
              </w:rPr>
            </w:pPr>
            <w:r w:rsidRPr="007943E3">
              <w:rPr>
                <w:sz w:val="24"/>
                <w:lang w:val="tr-TR"/>
              </w:rPr>
              <w:t>4</w:t>
            </w:r>
          </w:p>
        </w:tc>
      </w:tr>
      <w:tr w:rsidR="00D30AED" w:rsidRPr="007943E3" w:rsidTr="00FE1D61">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D30AED" w:rsidRPr="00625E77" w:rsidRDefault="00625E77" w:rsidP="00D30AED">
            <w:pPr>
              <w:spacing w:before="100" w:beforeAutospacing="1"/>
              <w:rPr>
                <w:sz w:val="24"/>
                <w:szCs w:val="24"/>
                <w:lang w:val="tr-TR"/>
              </w:rPr>
            </w:pPr>
            <w:r w:rsidRPr="00625E77">
              <w:rPr>
                <w:sz w:val="24"/>
                <w:szCs w:val="24"/>
                <w:lang w:val="tr-TR"/>
              </w:rPr>
              <w:t>29. İdrar sondası takabilme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D30AED" w:rsidRPr="007943E3" w:rsidRDefault="00625E77" w:rsidP="00D30AED">
            <w:pPr>
              <w:spacing w:before="100" w:beforeAutospacing="1"/>
              <w:rPr>
                <w:sz w:val="24"/>
                <w:lang w:val="tr-TR"/>
              </w:rPr>
            </w:pPr>
            <w:r>
              <w:rPr>
                <w:sz w:val="24"/>
                <w:lang w:val="tr-TR"/>
              </w:rPr>
              <w:t>3</w:t>
            </w:r>
          </w:p>
        </w:tc>
      </w:tr>
    </w:tbl>
    <w:p w:rsidR="00E06683" w:rsidRDefault="00E06683" w:rsidP="00E06683">
      <w:pPr>
        <w:ind w:left="1221"/>
        <w:rPr>
          <w:lang w:val="tr-TR"/>
        </w:rPr>
      </w:pPr>
    </w:p>
    <w:sectPr w:rsidR="00E06683" w:rsidSect="00A33B42">
      <w:headerReference w:type="default" r:id="rId11"/>
      <w:footerReference w:type="default" r:id="rId12"/>
      <w:pgSz w:w="11900" w:h="16860"/>
      <w:pgMar w:top="1340" w:right="1680" w:bottom="1135" w:left="1300" w:header="115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2BD" w:rsidRDefault="00AB32BD" w:rsidP="00A419E3">
      <w:r>
        <w:separator/>
      </w:r>
    </w:p>
  </w:endnote>
  <w:endnote w:type="continuationSeparator" w:id="0">
    <w:p w:rsidR="00AB32BD" w:rsidRDefault="00AB32BD" w:rsidP="00A419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A5" w:rsidRDefault="00F26B02">
    <w:pPr>
      <w:spacing w:line="200" w:lineRule="exact"/>
    </w:pPr>
    <w:r w:rsidRPr="00F26B02">
      <w:pict>
        <v:shapetype id="_x0000_t202" coordsize="21600,21600" o:spt="202" path="m,l,21600r21600,l21600,xe">
          <v:stroke joinstyle="miter"/>
          <v:path gradientshapeok="t" o:connecttype="rect"/>
        </v:shapetype>
        <v:shape id="_x0000_s2054" type="#_x0000_t202" style="position:absolute;margin-left:34.4pt;margin-top:795.1pt;width:463.45pt;height:11.95pt;z-index:-251660800;mso-position-horizontal-relative:page;mso-position-vertical-relative:page" filled="f" stroked="f">
          <v:textbox style="mso-next-textbox:#_x0000_s2054" inset="0,0,0,0">
            <w:txbxContent>
              <w:p w:rsidR="009442A5" w:rsidRPr="00045B1B" w:rsidRDefault="009442A5">
                <w:pPr>
                  <w:spacing w:line="220" w:lineRule="exact"/>
                  <w:ind w:left="20" w:right="-30"/>
                  <w:rPr>
                    <w:lang w:val="de-DE"/>
                  </w:rPr>
                </w:pPr>
                <w:r w:rsidRPr="00045B1B">
                  <w:rPr>
                    <w:spacing w:val="-1"/>
                    <w:w w:val="99"/>
                    <w:lang w:val="de-DE"/>
                  </w:rPr>
                  <w:t>Ç</w:t>
                </w:r>
                <w:r w:rsidRPr="00045B1B">
                  <w:rPr>
                    <w:w w:val="99"/>
                    <w:lang w:val="de-DE"/>
                  </w:rPr>
                  <w:t>a</w:t>
                </w:r>
                <w:r w:rsidRPr="00045B1B">
                  <w:rPr>
                    <w:spacing w:val="-1"/>
                    <w:w w:val="99"/>
                    <w:lang w:val="de-DE"/>
                  </w:rPr>
                  <w:t>n</w:t>
                </w:r>
                <w:r w:rsidRPr="00045B1B">
                  <w:rPr>
                    <w:spacing w:val="5"/>
                    <w:w w:val="99"/>
                    <w:lang w:val="de-DE"/>
                  </w:rPr>
                  <w:t>a</w:t>
                </w:r>
                <w:r w:rsidRPr="00045B1B">
                  <w:rPr>
                    <w:spacing w:val="-1"/>
                    <w:w w:val="99"/>
                    <w:lang w:val="de-DE"/>
                  </w:rPr>
                  <w:t>kk</w:t>
                </w:r>
                <w:r w:rsidRPr="00045B1B">
                  <w:rPr>
                    <w:w w:val="99"/>
                    <w:lang w:val="de-DE"/>
                  </w:rPr>
                  <w:t>ale</w:t>
                </w:r>
                <w:r w:rsidRPr="00045B1B">
                  <w:rPr>
                    <w:spacing w:val="3"/>
                    <w:w w:val="99"/>
                    <w:lang w:val="de-DE"/>
                  </w:rPr>
                  <w:t>O</w:t>
                </w:r>
                <w:r w:rsidRPr="00045B1B">
                  <w:rPr>
                    <w:spacing w:val="-1"/>
                    <w:w w:val="99"/>
                    <w:lang w:val="de-DE"/>
                  </w:rPr>
                  <w:t>ns</w:t>
                </w:r>
                <w:r w:rsidRPr="00045B1B">
                  <w:rPr>
                    <w:spacing w:val="3"/>
                    <w:w w:val="99"/>
                    <w:lang w:val="de-DE"/>
                  </w:rPr>
                  <w:t>e</w:t>
                </w:r>
                <w:r w:rsidRPr="00045B1B">
                  <w:rPr>
                    <w:spacing w:val="1"/>
                    <w:w w:val="99"/>
                    <w:lang w:val="de-DE"/>
                  </w:rPr>
                  <w:t>k</w:t>
                </w:r>
                <w:r w:rsidRPr="00045B1B">
                  <w:rPr>
                    <w:w w:val="99"/>
                    <w:lang w:val="de-DE"/>
                  </w:rPr>
                  <w:t>iz</w:t>
                </w:r>
                <w:r w:rsidRPr="00045B1B">
                  <w:rPr>
                    <w:spacing w:val="1"/>
                    <w:w w:val="99"/>
                    <w:lang w:val="de-DE"/>
                  </w:rPr>
                  <w:t>M</w:t>
                </w:r>
                <w:r w:rsidRPr="00045B1B">
                  <w:rPr>
                    <w:w w:val="99"/>
                    <w:lang w:val="de-DE"/>
                  </w:rPr>
                  <w:t>a</w:t>
                </w:r>
                <w:r w:rsidRPr="00045B1B">
                  <w:rPr>
                    <w:spacing w:val="1"/>
                    <w:w w:val="99"/>
                    <w:lang w:val="de-DE"/>
                  </w:rPr>
                  <w:t>r</w:t>
                </w:r>
                <w:r w:rsidRPr="00045B1B">
                  <w:rPr>
                    <w:spacing w:val="2"/>
                    <w:w w:val="99"/>
                    <w:lang w:val="de-DE"/>
                  </w:rPr>
                  <w:t>t</w:t>
                </w:r>
                <w:r w:rsidRPr="00045B1B">
                  <w:rPr>
                    <w:w w:val="99"/>
                    <w:lang w:val="de-DE"/>
                  </w:rPr>
                  <w:t>Ü</w:t>
                </w:r>
                <w:r w:rsidRPr="00045B1B">
                  <w:rPr>
                    <w:spacing w:val="-1"/>
                    <w:w w:val="99"/>
                    <w:lang w:val="de-DE"/>
                  </w:rPr>
                  <w:t>n</w:t>
                </w:r>
                <w:r w:rsidRPr="00045B1B">
                  <w:rPr>
                    <w:spacing w:val="5"/>
                    <w:w w:val="99"/>
                    <w:lang w:val="de-DE"/>
                  </w:rPr>
                  <w:t>i</w:t>
                </w:r>
                <w:r w:rsidRPr="00045B1B">
                  <w:rPr>
                    <w:spacing w:val="-1"/>
                    <w:w w:val="99"/>
                    <w:lang w:val="de-DE"/>
                  </w:rPr>
                  <w:t>v</w:t>
                </w:r>
                <w:r w:rsidRPr="00045B1B">
                  <w:rPr>
                    <w:w w:val="99"/>
                    <w:lang w:val="de-DE"/>
                  </w:rPr>
                  <w:t>e</w:t>
                </w:r>
                <w:r w:rsidRPr="00045B1B">
                  <w:rPr>
                    <w:spacing w:val="3"/>
                    <w:w w:val="99"/>
                    <w:lang w:val="de-DE"/>
                  </w:rPr>
                  <w:t>r</w:t>
                </w:r>
                <w:r w:rsidRPr="00045B1B">
                  <w:rPr>
                    <w:spacing w:val="-1"/>
                    <w:w w:val="99"/>
                    <w:lang w:val="de-DE"/>
                  </w:rPr>
                  <w:t>s</w:t>
                </w:r>
                <w:r w:rsidRPr="00045B1B">
                  <w:rPr>
                    <w:w w:val="99"/>
                    <w:lang w:val="de-DE"/>
                  </w:rPr>
                  <w:t>ite</w:t>
                </w:r>
                <w:r w:rsidRPr="00045B1B">
                  <w:rPr>
                    <w:spacing w:val="-1"/>
                    <w:w w:val="99"/>
                    <w:lang w:val="de-DE"/>
                  </w:rPr>
                  <w:t>s</w:t>
                </w:r>
                <w:r w:rsidRPr="00045B1B">
                  <w:rPr>
                    <w:w w:val="99"/>
                    <w:lang w:val="de-DE"/>
                  </w:rPr>
                  <w:t>i</w:t>
                </w:r>
                <w:r w:rsidRPr="00045B1B">
                  <w:rPr>
                    <w:spacing w:val="6"/>
                    <w:w w:val="99"/>
                    <w:lang w:val="de-DE"/>
                  </w:rPr>
                  <w:t>T</w:t>
                </w:r>
                <w:r w:rsidRPr="00045B1B">
                  <w:rPr>
                    <w:w w:val="99"/>
                    <w:lang w:val="de-DE"/>
                  </w:rPr>
                  <w:t>e</w:t>
                </w:r>
                <w:r w:rsidRPr="00045B1B">
                  <w:rPr>
                    <w:spacing w:val="1"/>
                    <w:w w:val="99"/>
                    <w:lang w:val="de-DE"/>
                  </w:rPr>
                  <w:t>r</w:t>
                </w:r>
                <w:r w:rsidRPr="00045B1B">
                  <w:rPr>
                    <w:w w:val="99"/>
                    <w:lang w:val="de-DE"/>
                  </w:rPr>
                  <w:t>zi</w:t>
                </w:r>
                <w:r w:rsidRPr="00045B1B">
                  <w:rPr>
                    <w:spacing w:val="1"/>
                    <w:w w:val="99"/>
                    <w:lang w:val="de-DE"/>
                  </w:rPr>
                  <w:t>o</w:t>
                </w:r>
                <w:r w:rsidRPr="00045B1B">
                  <w:rPr>
                    <w:spacing w:val="-1"/>
                    <w:w w:val="99"/>
                    <w:lang w:val="de-DE"/>
                  </w:rPr>
                  <w:t>ğ</w:t>
                </w:r>
                <w:r w:rsidRPr="00045B1B">
                  <w:rPr>
                    <w:w w:val="99"/>
                    <w:lang w:val="de-DE"/>
                  </w:rPr>
                  <w:t>l</w:t>
                </w:r>
                <w:r w:rsidRPr="00045B1B">
                  <w:rPr>
                    <w:spacing w:val="-1"/>
                    <w:w w:val="99"/>
                    <w:lang w:val="de-DE"/>
                  </w:rPr>
                  <w:t>u</w:t>
                </w:r>
                <w:r w:rsidRPr="00045B1B">
                  <w:rPr>
                    <w:w w:val="99"/>
                    <w:lang w:val="de-DE"/>
                  </w:rPr>
                  <w:t>Y</w:t>
                </w:r>
                <w:r w:rsidRPr="00045B1B">
                  <w:rPr>
                    <w:spacing w:val="1"/>
                    <w:w w:val="99"/>
                    <w:lang w:val="de-DE"/>
                  </w:rPr>
                  <w:t>e</w:t>
                </w:r>
                <w:r w:rsidRPr="00045B1B">
                  <w:rPr>
                    <w:spacing w:val="3"/>
                    <w:w w:val="99"/>
                    <w:lang w:val="de-DE"/>
                  </w:rPr>
                  <w:t>r</w:t>
                </w:r>
                <w:r w:rsidRPr="00045B1B">
                  <w:rPr>
                    <w:w w:val="99"/>
                    <w:lang w:val="de-DE"/>
                  </w:rPr>
                  <w:t>le</w:t>
                </w:r>
                <w:r w:rsidRPr="00045B1B">
                  <w:rPr>
                    <w:spacing w:val="2"/>
                    <w:w w:val="99"/>
                    <w:lang w:val="de-DE"/>
                  </w:rPr>
                  <w:t>ş</w:t>
                </w:r>
                <w:r w:rsidRPr="00045B1B">
                  <w:rPr>
                    <w:spacing w:val="-1"/>
                    <w:w w:val="99"/>
                    <w:lang w:val="de-DE"/>
                  </w:rPr>
                  <w:t>k</w:t>
                </w:r>
                <w:r w:rsidRPr="00045B1B">
                  <w:rPr>
                    <w:spacing w:val="3"/>
                    <w:w w:val="99"/>
                    <w:lang w:val="de-DE"/>
                  </w:rPr>
                  <w:t>e</w:t>
                </w:r>
                <w:r w:rsidRPr="00045B1B">
                  <w:rPr>
                    <w:spacing w:val="-1"/>
                    <w:w w:val="99"/>
                    <w:lang w:val="de-DE"/>
                  </w:rPr>
                  <w:t>s</w:t>
                </w:r>
                <w:r w:rsidRPr="00045B1B">
                  <w:rPr>
                    <w:w w:val="99"/>
                    <w:lang w:val="de-DE"/>
                  </w:rPr>
                  <w:t>i</w:t>
                </w:r>
                <w:r w:rsidRPr="00045B1B">
                  <w:rPr>
                    <w:spacing w:val="5"/>
                    <w:w w:val="99"/>
                    <w:lang w:val="de-DE"/>
                  </w:rPr>
                  <w:t>T</w:t>
                </w:r>
                <w:r w:rsidRPr="00045B1B">
                  <w:rPr>
                    <w:w w:val="99"/>
                    <w:lang w:val="de-DE"/>
                  </w:rPr>
                  <w:t>el</w:t>
                </w:r>
                <w:r w:rsidRPr="00045B1B">
                  <w:rPr>
                    <w:spacing w:val="1"/>
                    <w:w w:val="99"/>
                    <w:lang w:val="de-DE"/>
                  </w:rPr>
                  <w:t>e</w:t>
                </w:r>
                <w:r w:rsidRPr="00045B1B">
                  <w:rPr>
                    <w:spacing w:val="-2"/>
                    <w:w w:val="99"/>
                    <w:lang w:val="de-DE"/>
                  </w:rPr>
                  <w:t>f</w:t>
                </w:r>
                <w:r w:rsidRPr="00045B1B">
                  <w:rPr>
                    <w:spacing w:val="1"/>
                    <w:w w:val="99"/>
                    <w:lang w:val="de-DE"/>
                  </w:rPr>
                  <w:t>o</w:t>
                </w:r>
                <w:r w:rsidRPr="00045B1B">
                  <w:rPr>
                    <w:spacing w:val="-1"/>
                    <w:w w:val="99"/>
                    <w:lang w:val="de-DE"/>
                  </w:rPr>
                  <w:t>n</w:t>
                </w:r>
                <w:r w:rsidRPr="00045B1B">
                  <w:rPr>
                    <w:w w:val="99"/>
                    <w:lang w:val="de-DE"/>
                  </w:rPr>
                  <w:t>:</w:t>
                </w:r>
                <w:r w:rsidRPr="00045B1B">
                  <w:rPr>
                    <w:spacing w:val="1"/>
                    <w:w w:val="99"/>
                    <w:lang w:val="de-DE"/>
                  </w:rPr>
                  <w:t>02</w:t>
                </w:r>
                <w:r w:rsidRPr="00045B1B">
                  <w:rPr>
                    <w:spacing w:val="2"/>
                    <w:w w:val="99"/>
                    <w:lang w:val="de-DE"/>
                  </w:rPr>
                  <w:t>8</w:t>
                </w:r>
                <w:r w:rsidRPr="00045B1B">
                  <w:rPr>
                    <w:spacing w:val="1"/>
                    <w:w w:val="99"/>
                    <w:lang w:val="de-DE"/>
                  </w:rPr>
                  <w:t>62180018</w:t>
                </w:r>
                <w:r w:rsidRPr="00045B1B">
                  <w:rPr>
                    <w:w w:val="99"/>
                    <w:lang w:val="de-DE"/>
                  </w:rPr>
                  <w:t>D</w:t>
                </w:r>
                <w:r w:rsidRPr="00045B1B">
                  <w:rPr>
                    <w:spacing w:val="1"/>
                    <w:w w:val="99"/>
                    <w:lang w:val="de-DE"/>
                  </w:rPr>
                  <w:t>a</w:t>
                </w:r>
                <w:r w:rsidRPr="00045B1B">
                  <w:rPr>
                    <w:spacing w:val="-1"/>
                    <w:w w:val="99"/>
                    <w:lang w:val="de-DE"/>
                  </w:rPr>
                  <w:t>h</w:t>
                </w:r>
                <w:r w:rsidRPr="00045B1B">
                  <w:rPr>
                    <w:w w:val="99"/>
                    <w:lang w:val="de-DE"/>
                  </w:rPr>
                  <w:t>ili:</w:t>
                </w:r>
                <w:r w:rsidRPr="00045B1B">
                  <w:rPr>
                    <w:spacing w:val="1"/>
                    <w:w w:val="99"/>
                    <w:lang w:val="de-DE"/>
                  </w:rPr>
                  <w:t>221</w:t>
                </w:r>
                <w:r w:rsidRPr="00045B1B">
                  <w:rPr>
                    <w:w w:val="99"/>
                    <w:lang w:val="de-DE"/>
                  </w:rPr>
                  <w:t>0</w:t>
                </w:r>
                <w:r w:rsidRPr="00045B1B">
                  <w:rPr>
                    <w:spacing w:val="3"/>
                    <w:w w:val="99"/>
                    <w:lang w:val="de-DE"/>
                  </w:rPr>
                  <w:t xml:space="preserve"> </w:t>
                </w:r>
                <w:hyperlink r:id="rId1">
                  <w:r w:rsidRPr="00045B1B">
                    <w:rPr>
                      <w:lang w:val="de-DE"/>
                    </w:rPr>
                    <w:t>e</w:t>
                  </w:r>
                  <w:r w:rsidRPr="00045B1B">
                    <w:rPr>
                      <w:spacing w:val="-1"/>
                      <w:lang w:val="de-DE"/>
                    </w:rPr>
                    <w:t>m@</w:t>
                  </w:r>
                  <w:r w:rsidRPr="00045B1B">
                    <w:rPr>
                      <w:lang w:val="de-DE"/>
                    </w:rPr>
                    <w:t>il</w:t>
                  </w:r>
                  <w:r w:rsidRPr="00045B1B">
                    <w:rPr>
                      <w:spacing w:val="2"/>
                      <w:lang w:val="de-DE"/>
                    </w:rPr>
                    <w:t>:</w:t>
                  </w:r>
                </w:hyperlink>
                <w:hyperlink r:id="rId2">
                  <w:r w:rsidRPr="00045B1B">
                    <w:rPr>
                      <w:lang w:val="de-DE"/>
                    </w:rPr>
                    <w:t>ti</w:t>
                  </w:r>
                  <w:r w:rsidRPr="00045B1B">
                    <w:rPr>
                      <w:spacing w:val="4"/>
                      <w:lang w:val="de-DE"/>
                    </w:rPr>
                    <w:t>p</w:t>
                  </w:r>
                  <w:r w:rsidRPr="00045B1B">
                    <w:rPr>
                      <w:spacing w:val="-1"/>
                      <w:lang w:val="de-DE"/>
                    </w:rPr>
                    <w:t>@</w:t>
                  </w:r>
                  <w:r w:rsidRPr="00045B1B">
                    <w:rPr>
                      <w:lang w:val="de-DE"/>
                    </w:rPr>
                    <w:t>c</w:t>
                  </w:r>
                  <w:r w:rsidRPr="00045B1B">
                    <w:rPr>
                      <w:spacing w:val="6"/>
                      <w:lang w:val="de-DE"/>
                    </w:rPr>
                    <w:t>o</w:t>
                  </w:r>
                  <w:r w:rsidRPr="00045B1B">
                    <w:rPr>
                      <w:spacing w:val="-1"/>
                      <w:lang w:val="de-DE"/>
                    </w:rPr>
                    <w:t>mu</w:t>
                  </w:r>
                  <w:r w:rsidRPr="00045B1B">
                    <w:rPr>
                      <w:spacing w:val="1"/>
                      <w:lang w:val="de-DE"/>
                    </w:rPr>
                    <w:t>.</w:t>
                  </w:r>
                  <w:r w:rsidRPr="00045B1B">
                    <w:rPr>
                      <w:lang w:val="de-DE"/>
                    </w:rPr>
                    <w:t>e</w:t>
                  </w:r>
                  <w:r w:rsidRPr="00045B1B">
                    <w:rPr>
                      <w:spacing w:val="1"/>
                      <w:lang w:val="de-DE"/>
                    </w:rPr>
                    <w:t>d</w:t>
                  </w:r>
                  <w:r w:rsidRPr="00045B1B">
                    <w:rPr>
                      <w:spacing w:val="-1"/>
                      <w:lang w:val="de-DE"/>
                    </w:rPr>
                    <w:t>u</w:t>
                  </w:r>
                  <w:r w:rsidRPr="00045B1B">
                    <w:rPr>
                      <w:spacing w:val="3"/>
                      <w:lang w:val="de-DE"/>
                    </w:rPr>
                    <w:t>.</w:t>
                  </w:r>
                  <w:r w:rsidRPr="00045B1B">
                    <w:rPr>
                      <w:lang w:val="de-DE"/>
                    </w:rPr>
                    <w:t>tr</w:t>
                  </w:r>
                </w:hyperlink>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A5" w:rsidRDefault="009442A5">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2BD" w:rsidRDefault="00AB32BD" w:rsidP="00A419E3">
      <w:r>
        <w:separator/>
      </w:r>
    </w:p>
  </w:footnote>
  <w:footnote w:type="continuationSeparator" w:id="0">
    <w:p w:rsidR="00AB32BD" w:rsidRDefault="00AB32BD" w:rsidP="00A41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A5" w:rsidRDefault="00F26B02">
    <w:pPr>
      <w:spacing w:line="200" w:lineRule="exact"/>
    </w:pPr>
    <w:r w:rsidRPr="00F26B02">
      <w:pict>
        <v:shapetype id="_x0000_t202" coordsize="21600,21600" o:spt="202" path="m,l,21600r21600,l21600,xe">
          <v:stroke joinstyle="miter"/>
          <v:path gradientshapeok="t" o:connecttype="rect"/>
        </v:shapetype>
        <v:shape id="_x0000_s2055" type="#_x0000_t202" style="position:absolute;margin-left:118.1pt;margin-top:77.7pt;width:353.4pt;height:35.6pt;z-index:-251661824;mso-position-horizontal-relative:page;mso-position-vertical-relative:page" filled="f" stroked="f">
          <v:textbox style="mso-next-textbox:#_x0000_s2055" inset="0,0,0,0">
            <w:txbxContent>
              <w:p w:rsidR="009442A5" w:rsidRDefault="009442A5">
                <w:pPr>
                  <w:spacing w:line="340" w:lineRule="exact"/>
                  <w:ind w:left="-24" w:right="-24"/>
                  <w:jc w:val="center"/>
                  <w:rPr>
                    <w:sz w:val="32"/>
                    <w:szCs w:val="32"/>
                  </w:rPr>
                </w:pPr>
                <w:r>
                  <w:rPr>
                    <w:b/>
                    <w:sz w:val="32"/>
                    <w:szCs w:val="32"/>
                  </w:rPr>
                  <w:t>ÇAN</w:t>
                </w:r>
                <w:r>
                  <w:rPr>
                    <w:b/>
                    <w:spacing w:val="5"/>
                    <w:sz w:val="32"/>
                    <w:szCs w:val="32"/>
                  </w:rPr>
                  <w:t>A</w:t>
                </w:r>
                <w:r>
                  <w:rPr>
                    <w:b/>
                    <w:spacing w:val="-1"/>
                    <w:sz w:val="32"/>
                    <w:szCs w:val="32"/>
                  </w:rPr>
                  <w:t>K</w:t>
                </w:r>
                <w:r>
                  <w:rPr>
                    <w:b/>
                    <w:spacing w:val="1"/>
                    <w:sz w:val="32"/>
                    <w:szCs w:val="32"/>
                  </w:rPr>
                  <w:t>K</w:t>
                </w:r>
                <w:r>
                  <w:rPr>
                    <w:b/>
                    <w:sz w:val="32"/>
                    <w:szCs w:val="32"/>
                  </w:rPr>
                  <w:t>ALE</w:t>
                </w:r>
                <w:r>
                  <w:rPr>
                    <w:b/>
                    <w:spacing w:val="-17"/>
                    <w:sz w:val="32"/>
                    <w:szCs w:val="32"/>
                  </w:rPr>
                  <w:t xml:space="preserve"> </w:t>
                </w:r>
                <w:r>
                  <w:rPr>
                    <w:b/>
                    <w:spacing w:val="1"/>
                    <w:sz w:val="32"/>
                    <w:szCs w:val="32"/>
                  </w:rPr>
                  <w:t>O</w:t>
                </w:r>
                <w:r>
                  <w:rPr>
                    <w:b/>
                    <w:sz w:val="32"/>
                    <w:szCs w:val="32"/>
                  </w:rPr>
                  <w:t>NSEK</w:t>
                </w:r>
                <w:r>
                  <w:rPr>
                    <w:b/>
                    <w:spacing w:val="5"/>
                    <w:sz w:val="32"/>
                    <w:szCs w:val="32"/>
                  </w:rPr>
                  <w:t>İ</w:t>
                </w:r>
                <w:r>
                  <w:rPr>
                    <w:b/>
                    <w:sz w:val="32"/>
                    <w:szCs w:val="32"/>
                  </w:rPr>
                  <w:t>Z</w:t>
                </w:r>
                <w:r>
                  <w:rPr>
                    <w:b/>
                    <w:spacing w:val="-22"/>
                    <w:sz w:val="32"/>
                    <w:szCs w:val="32"/>
                  </w:rPr>
                  <w:t xml:space="preserve"> </w:t>
                </w:r>
                <w:r>
                  <w:rPr>
                    <w:b/>
                    <w:spacing w:val="1"/>
                    <w:sz w:val="32"/>
                    <w:szCs w:val="32"/>
                  </w:rPr>
                  <w:t>M</w:t>
                </w:r>
                <w:r>
                  <w:rPr>
                    <w:b/>
                    <w:spacing w:val="2"/>
                    <w:sz w:val="32"/>
                    <w:szCs w:val="32"/>
                  </w:rPr>
                  <w:t>A</w:t>
                </w:r>
                <w:r>
                  <w:rPr>
                    <w:b/>
                    <w:sz w:val="32"/>
                    <w:szCs w:val="32"/>
                  </w:rPr>
                  <w:t>RT</w:t>
                </w:r>
                <w:r>
                  <w:rPr>
                    <w:b/>
                    <w:spacing w:val="-10"/>
                    <w:sz w:val="32"/>
                    <w:szCs w:val="32"/>
                  </w:rPr>
                  <w:t xml:space="preserve"> </w:t>
                </w:r>
                <w:r>
                  <w:rPr>
                    <w:b/>
                    <w:spacing w:val="4"/>
                    <w:w w:val="98"/>
                    <w:sz w:val="32"/>
                    <w:szCs w:val="32"/>
                  </w:rPr>
                  <w:t>Ü</w:t>
                </w:r>
                <w:r>
                  <w:rPr>
                    <w:b/>
                    <w:spacing w:val="1"/>
                    <w:w w:val="98"/>
                    <w:sz w:val="32"/>
                    <w:szCs w:val="32"/>
                  </w:rPr>
                  <w:t>N</w:t>
                </w:r>
                <w:r>
                  <w:rPr>
                    <w:b/>
                    <w:w w:val="98"/>
                    <w:sz w:val="32"/>
                    <w:szCs w:val="32"/>
                  </w:rPr>
                  <w:t>İ</w:t>
                </w:r>
                <w:r>
                  <w:rPr>
                    <w:b/>
                    <w:spacing w:val="3"/>
                    <w:w w:val="98"/>
                    <w:sz w:val="32"/>
                    <w:szCs w:val="32"/>
                  </w:rPr>
                  <w:t>V</w:t>
                </w:r>
                <w:r>
                  <w:rPr>
                    <w:b/>
                    <w:spacing w:val="4"/>
                    <w:w w:val="98"/>
                    <w:sz w:val="32"/>
                    <w:szCs w:val="32"/>
                  </w:rPr>
                  <w:t>E</w:t>
                </w:r>
                <w:r>
                  <w:rPr>
                    <w:b/>
                    <w:spacing w:val="1"/>
                    <w:w w:val="98"/>
                    <w:sz w:val="32"/>
                    <w:szCs w:val="32"/>
                  </w:rPr>
                  <w:t>R</w:t>
                </w:r>
                <w:r>
                  <w:rPr>
                    <w:b/>
                    <w:spacing w:val="3"/>
                    <w:w w:val="98"/>
                    <w:sz w:val="32"/>
                    <w:szCs w:val="32"/>
                  </w:rPr>
                  <w:t>S</w:t>
                </w:r>
                <w:r>
                  <w:rPr>
                    <w:b/>
                    <w:spacing w:val="2"/>
                    <w:w w:val="98"/>
                    <w:sz w:val="32"/>
                    <w:szCs w:val="32"/>
                  </w:rPr>
                  <w:t>İTE</w:t>
                </w:r>
                <w:r>
                  <w:rPr>
                    <w:b/>
                    <w:spacing w:val="3"/>
                    <w:w w:val="98"/>
                    <w:sz w:val="32"/>
                    <w:szCs w:val="32"/>
                  </w:rPr>
                  <w:t>S</w:t>
                </w:r>
                <w:r>
                  <w:rPr>
                    <w:b/>
                    <w:w w:val="98"/>
                    <w:sz w:val="32"/>
                    <w:szCs w:val="32"/>
                  </w:rPr>
                  <w:t>İ</w:t>
                </w:r>
              </w:p>
              <w:p w:rsidR="009442A5" w:rsidRDefault="009442A5">
                <w:pPr>
                  <w:spacing w:line="340" w:lineRule="exact"/>
                  <w:ind w:left="2264" w:right="2263"/>
                  <w:jc w:val="center"/>
                  <w:rPr>
                    <w:sz w:val="32"/>
                    <w:szCs w:val="32"/>
                  </w:rPr>
                </w:pPr>
                <w:r>
                  <w:rPr>
                    <w:b/>
                    <w:spacing w:val="1"/>
                    <w:sz w:val="32"/>
                    <w:szCs w:val="32"/>
                  </w:rPr>
                  <w:t>TI</w:t>
                </w:r>
                <w:r>
                  <w:rPr>
                    <w:b/>
                    <w:sz w:val="32"/>
                    <w:szCs w:val="32"/>
                  </w:rPr>
                  <w:t>P</w:t>
                </w:r>
                <w:r>
                  <w:rPr>
                    <w:b/>
                    <w:spacing w:val="-6"/>
                    <w:sz w:val="32"/>
                    <w:szCs w:val="32"/>
                  </w:rPr>
                  <w:t xml:space="preserve"> </w:t>
                </w:r>
                <w:r>
                  <w:rPr>
                    <w:b/>
                    <w:spacing w:val="3"/>
                    <w:w w:val="98"/>
                    <w:sz w:val="32"/>
                    <w:szCs w:val="32"/>
                  </w:rPr>
                  <w:t>F</w:t>
                </w:r>
                <w:r>
                  <w:rPr>
                    <w:b/>
                    <w:spacing w:val="2"/>
                    <w:w w:val="98"/>
                    <w:sz w:val="32"/>
                    <w:szCs w:val="32"/>
                  </w:rPr>
                  <w:t>A</w:t>
                </w:r>
                <w:r>
                  <w:rPr>
                    <w:b/>
                    <w:spacing w:val="3"/>
                    <w:w w:val="98"/>
                    <w:sz w:val="32"/>
                    <w:szCs w:val="32"/>
                  </w:rPr>
                  <w:t>K</w:t>
                </w:r>
                <w:r>
                  <w:rPr>
                    <w:b/>
                    <w:spacing w:val="2"/>
                    <w:w w:val="98"/>
                    <w:sz w:val="32"/>
                    <w:szCs w:val="32"/>
                  </w:rPr>
                  <w:t>Ü</w:t>
                </w:r>
                <w:r>
                  <w:rPr>
                    <w:b/>
                    <w:spacing w:val="9"/>
                    <w:w w:val="98"/>
                    <w:sz w:val="32"/>
                    <w:szCs w:val="32"/>
                  </w:rPr>
                  <w:t>L</w:t>
                </w:r>
                <w:r>
                  <w:rPr>
                    <w:b/>
                    <w:spacing w:val="2"/>
                    <w:w w:val="98"/>
                    <w:sz w:val="32"/>
                    <w:szCs w:val="32"/>
                  </w:rPr>
                  <w:t>T</w:t>
                </w:r>
                <w:r>
                  <w:rPr>
                    <w:b/>
                    <w:spacing w:val="4"/>
                    <w:w w:val="98"/>
                    <w:sz w:val="32"/>
                    <w:szCs w:val="32"/>
                  </w:rPr>
                  <w:t>E</w:t>
                </w:r>
                <w:r>
                  <w:rPr>
                    <w:b/>
                    <w:spacing w:val="3"/>
                    <w:w w:val="98"/>
                    <w:sz w:val="32"/>
                    <w:szCs w:val="32"/>
                  </w:rPr>
                  <w:t>S</w:t>
                </w:r>
                <w:r>
                  <w:rPr>
                    <w:b/>
                    <w:w w:val="98"/>
                    <w:sz w:val="32"/>
                    <w:szCs w:val="32"/>
                  </w:rPr>
                  <w:t>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A5" w:rsidRPr="00D43109" w:rsidRDefault="009442A5" w:rsidP="00D4310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4B17"/>
    <w:multiLevelType w:val="hybridMultilevel"/>
    <w:tmpl w:val="4888D85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
    <w:nsid w:val="4CA34FF2"/>
    <w:multiLevelType w:val="hybridMultilevel"/>
    <w:tmpl w:val="771E2C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516873"/>
    <w:multiLevelType w:val="hybridMultilevel"/>
    <w:tmpl w:val="94A4F4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1980D44"/>
    <w:multiLevelType w:val="multilevel"/>
    <w:tmpl w:val="632C0D1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4">
    <w:nsid w:val="5C3B192D"/>
    <w:multiLevelType w:val="hybridMultilevel"/>
    <w:tmpl w:val="F0C8D83E"/>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419E3"/>
    <w:rsid w:val="000001E1"/>
    <w:rsid w:val="00033E8B"/>
    <w:rsid w:val="00045B1B"/>
    <w:rsid w:val="00045E09"/>
    <w:rsid w:val="00055B81"/>
    <w:rsid w:val="0006356F"/>
    <w:rsid w:val="00076AA3"/>
    <w:rsid w:val="00094602"/>
    <w:rsid w:val="000A4AF5"/>
    <w:rsid w:val="000A5B46"/>
    <w:rsid w:val="000B4604"/>
    <w:rsid w:val="000E03D3"/>
    <w:rsid w:val="000E738B"/>
    <w:rsid w:val="000F7CEA"/>
    <w:rsid w:val="00101DFB"/>
    <w:rsid w:val="00103C19"/>
    <w:rsid w:val="001257DD"/>
    <w:rsid w:val="0013697A"/>
    <w:rsid w:val="001515E4"/>
    <w:rsid w:val="00196B8A"/>
    <w:rsid w:val="001A6228"/>
    <w:rsid w:val="001B5D8F"/>
    <w:rsid w:val="001B610B"/>
    <w:rsid w:val="001D3DB6"/>
    <w:rsid w:val="001E185B"/>
    <w:rsid w:val="001E522C"/>
    <w:rsid w:val="00200489"/>
    <w:rsid w:val="00225F08"/>
    <w:rsid w:val="0023750D"/>
    <w:rsid w:val="0025212E"/>
    <w:rsid w:val="0026754E"/>
    <w:rsid w:val="00286695"/>
    <w:rsid w:val="002C6C1F"/>
    <w:rsid w:val="0032593E"/>
    <w:rsid w:val="003349F2"/>
    <w:rsid w:val="00340306"/>
    <w:rsid w:val="00353A6D"/>
    <w:rsid w:val="00354758"/>
    <w:rsid w:val="00364D74"/>
    <w:rsid w:val="00376F6B"/>
    <w:rsid w:val="00387C4F"/>
    <w:rsid w:val="00397955"/>
    <w:rsid w:val="003D15D7"/>
    <w:rsid w:val="003D7850"/>
    <w:rsid w:val="003E5245"/>
    <w:rsid w:val="0040542B"/>
    <w:rsid w:val="00410779"/>
    <w:rsid w:val="00411FD4"/>
    <w:rsid w:val="00412049"/>
    <w:rsid w:val="00445B83"/>
    <w:rsid w:val="00466DE3"/>
    <w:rsid w:val="004713A7"/>
    <w:rsid w:val="00471F8C"/>
    <w:rsid w:val="00486E78"/>
    <w:rsid w:val="004915D9"/>
    <w:rsid w:val="004A06D4"/>
    <w:rsid w:val="004A7428"/>
    <w:rsid w:val="004F4AC1"/>
    <w:rsid w:val="004F5C67"/>
    <w:rsid w:val="0054408F"/>
    <w:rsid w:val="00546238"/>
    <w:rsid w:val="0055120E"/>
    <w:rsid w:val="005567A0"/>
    <w:rsid w:val="0055720A"/>
    <w:rsid w:val="00587414"/>
    <w:rsid w:val="005938A8"/>
    <w:rsid w:val="005A3169"/>
    <w:rsid w:val="0061514B"/>
    <w:rsid w:val="006245C2"/>
    <w:rsid w:val="00625E77"/>
    <w:rsid w:val="00632A67"/>
    <w:rsid w:val="00642D53"/>
    <w:rsid w:val="006474DD"/>
    <w:rsid w:val="00656733"/>
    <w:rsid w:val="0065683E"/>
    <w:rsid w:val="00666EEF"/>
    <w:rsid w:val="006972C8"/>
    <w:rsid w:val="006A02C4"/>
    <w:rsid w:val="006B3007"/>
    <w:rsid w:val="006C5398"/>
    <w:rsid w:val="006C7025"/>
    <w:rsid w:val="006E20D8"/>
    <w:rsid w:val="006F47AD"/>
    <w:rsid w:val="0070710E"/>
    <w:rsid w:val="00726A7F"/>
    <w:rsid w:val="007272C3"/>
    <w:rsid w:val="00732619"/>
    <w:rsid w:val="00745648"/>
    <w:rsid w:val="00751870"/>
    <w:rsid w:val="00783A7B"/>
    <w:rsid w:val="007927DB"/>
    <w:rsid w:val="007943E3"/>
    <w:rsid w:val="007B0EF1"/>
    <w:rsid w:val="007B618B"/>
    <w:rsid w:val="00821D4A"/>
    <w:rsid w:val="00822705"/>
    <w:rsid w:val="008322D9"/>
    <w:rsid w:val="00855BBD"/>
    <w:rsid w:val="00856193"/>
    <w:rsid w:val="00863F70"/>
    <w:rsid w:val="00874242"/>
    <w:rsid w:val="008748F0"/>
    <w:rsid w:val="00890F29"/>
    <w:rsid w:val="008948CB"/>
    <w:rsid w:val="008A0F96"/>
    <w:rsid w:val="008A1469"/>
    <w:rsid w:val="008A7471"/>
    <w:rsid w:val="008C78B4"/>
    <w:rsid w:val="00903570"/>
    <w:rsid w:val="00912414"/>
    <w:rsid w:val="00934508"/>
    <w:rsid w:val="009442A5"/>
    <w:rsid w:val="00954275"/>
    <w:rsid w:val="00967E1E"/>
    <w:rsid w:val="00987959"/>
    <w:rsid w:val="009939F8"/>
    <w:rsid w:val="0099508B"/>
    <w:rsid w:val="009A2317"/>
    <w:rsid w:val="009B18F6"/>
    <w:rsid w:val="009E6581"/>
    <w:rsid w:val="00A02E2B"/>
    <w:rsid w:val="00A31EE5"/>
    <w:rsid w:val="00A33B42"/>
    <w:rsid w:val="00A35451"/>
    <w:rsid w:val="00A419E3"/>
    <w:rsid w:val="00A426C7"/>
    <w:rsid w:val="00A731CF"/>
    <w:rsid w:val="00AA6C5A"/>
    <w:rsid w:val="00AB32BD"/>
    <w:rsid w:val="00AB372F"/>
    <w:rsid w:val="00AB78C0"/>
    <w:rsid w:val="00AE06EA"/>
    <w:rsid w:val="00B30F1E"/>
    <w:rsid w:val="00B61A93"/>
    <w:rsid w:val="00B80534"/>
    <w:rsid w:val="00BA2A03"/>
    <w:rsid w:val="00BB41E8"/>
    <w:rsid w:val="00BB46F6"/>
    <w:rsid w:val="00BE7704"/>
    <w:rsid w:val="00BF21DC"/>
    <w:rsid w:val="00BF64FE"/>
    <w:rsid w:val="00C01E00"/>
    <w:rsid w:val="00C31A87"/>
    <w:rsid w:val="00C36189"/>
    <w:rsid w:val="00C43897"/>
    <w:rsid w:val="00C6424B"/>
    <w:rsid w:val="00C71AC1"/>
    <w:rsid w:val="00C82FFF"/>
    <w:rsid w:val="00C92407"/>
    <w:rsid w:val="00CA06F9"/>
    <w:rsid w:val="00CB0E83"/>
    <w:rsid w:val="00CC7EA5"/>
    <w:rsid w:val="00CD0B0A"/>
    <w:rsid w:val="00CD4A95"/>
    <w:rsid w:val="00CF2002"/>
    <w:rsid w:val="00D04BAF"/>
    <w:rsid w:val="00D11662"/>
    <w:rsid w:val="00D25467"/>
    <w:rsid w:val="00D30AED"/>
    <w:rsid w:val="00D347E8"/>
    <w:rsid w:val="00D37D5B"/>
    <w:rsid w:val="00D43109"/>
    <w:rsid w:val="00D533A8"/>
    <w:rsid w:val="00D621DC"/>
    <w:rsid w:val="00D64B21"/>
    <w:rsid w:val="00D71F46"/>
    <w:rsid w:val="00D73F1B"/>
    <w:rsid w:val="00D75A69"/>
    <w:rsid w:val="00D75A96"/>
    <w:rsid w:val="00DA230F"/>
    <w:rsid w:val="00DE6E79"/>
    <w:rsid w:val="00DF2246"/>
    <w:rsid w:val="00DF271C"/>
    <w:rsid w:val="00DF2C18"/>
    <w:rsid w:val="00E06683"/>
    <w:rsid w:val="00E07726"/>
    <w:rsid w:val="00E14924"/>
    <w:rsid w:val="00E351A1"/>
    <w:rsid w:val="00E55CFB"/>
    <w:rsid w:val="00E55EFC"/>
    <w:rsid w:val="00E64539"/>
    <w:rsid w:val="00EA3BE5"/>
    <w:rsid w:val="00EA5E08"/>
    <w:rsid w:val="00EC076E"/>
    <w:rsid w:val="00ED7BF7"/>
    <w:rsid w:val="00F00C18"/>
    <w:rsid w:val="00F26B02"/>
    <w:rsid w:val="00F55C82"/>
    <w:rsid w:val="00F7379B"/>
    <w:rsid w:val="00FD6F40"/>
    <w:rsid w:val="00FE07CC"/>
    <w:rsid w:val="00FE1D61"/>
    <w:rsid w:val="00FE4C47"/>
    <w:rsid w:val="00FF31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376F6B"/>
    <w:pPr>
      <w:tabs>
        <w:tab w:val="center" w:pos="4536"/>
        <w:tab w:val="right" w:pos="9072"/>
      </w:tabs>
    </w:pPr>
  </w:style>
  <w:style w:type="character" w:customStyle="1" w:styleId="stbilgiChar">
    <w:name w:val="Üstbilgi Char"/>
    <w:basedOn w:val="VarsaylanParagrafYazTipi"/>
    <w:link w:val="stbilgi"/>
    <w:uiPriority w:val="99"/>
    <w:rsid w:val="00376F6B"/>
  </w:style>
  <w:style w:type="paragraph" w:styleId="Altbilgi">
    <w:name w:val="footer"/>
    <w:basedOn w:val="Normal"/>
    <w:link w:val="AltbilgiChar"/>
    <w:uiPriority w:val="99"/>
    <w:unhideWhenUsed/>
    <w:rsid w:val="00376F6B"/>
    <w:pPr>
      <w:tabs>
        <w:tab w:val="center" w:pos="4536"/>
        <w:tab w:val="right" w:pos="9072"/>
      </w:tabs>
    </w:pPr>
  </w:style>
  <w:style w:type="character" w:customStyle="1" w:styleId="AltbilgiChar">
    <w:name w:val="Altbilgi Char"/>
    <w:basedOn w:val="VarsaylanParagrafYazTipi"/>
    <w:link w:val="Altbilgi"/>
    <w:uiPriority w:val="99"/>
    <w:rsid w:val="00376F6B"/>
  </w:style>
  <w:style w:type="paragraph" w:styleId="ListeParagraf">
    <w:name w:val="List Paragraph"/>
    <w:basedOn w:val="Normal"/>
    <w:uiPriority w:val="34"/>
    <w:qFormat/>
    <w:rsid w:val="001257DD"/>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A33B42"/>
    <w:rPr>
      <w:rFonts w:asciiTheme="minorHAnsi" w:eastAsiaTheme="minorHAnsi" w:hAnsiTheme="minorHAnsi" w:cstheme="minorBid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Normal"/>
    <w:link w:val="footnotedescriptionChar"/>
    <w:hidden/>
    <w:rsid w:val="00A33B42"/>
    <w:pPr>
      <w:spacing w:line="259" w:lineRule="auto"/>
    </w:pPr>
    <w:rPr>
      <w:rFonts w:ascii="Calibri" w:eastAsia="Calibri" w:hAnsi="Calibri" w:cs="Calibri"/>
      <w:color w:val="000000"/>
      <w:sz w:val="19"/>
      <w:szCs w:val="22"/>
      <w:lang w:val="tr-TR" w:eastAsia="tr-TR"/>
    </w:rPr>
  </w:style>
  <w:style w:type="character" w:customStyle="1" w:styleId="footnotedescriptionChar">
    <w:name w:val="footnote description Char"/>
    <w:link w:val="footnotedescription"/>
    <w:rsid w:val="00A33B42"/>
    <w:rPr>
      <w:rFonts w:ascii="Calibri" w:eastAsia="Calibri" w:hAnsi="Calibri" w:cs="Calibri"/>
      <w:color w:val="000000"/>
      <w:sz w:val="19"/>
      <w:szCs w:val="22"/>
      <w:lang w:val="tr-TR" w:eastAsia="tr-TR"/>
    </w:rPr>
  </w:style>
  <w:style w:type="paragraph" w:styleId="AralkYok">
    <w:name w:val="No Spacing"/>
    <w:uiPriority w:val="1"/>
    <w:qFormat/>
    <w:rsid w:val="00A33B42"/>
    <w:rPr>
      <w:rFonts w:asciiTheme="minorHAnsi" w:eastAsiaTheme="minorHAnsi" w:hAnsiTheme="minorHAnsi" w:cstheme="minorBidi"/>
      <w:sz w:val="22"/>
      <w:szCs w:val="22"/>
      <w:lang w:val="tr-TR"/>
    </w:rPr>
  </w:style>
  <w:style w:type="paragraph" w:customStyle="1" w:styleId="TableParagraph">
    <w:name w:val="Table Paragraph"/>
    <w:basedOn w:val="Normal"/>
    <w:uiPriority w:val="1"/>
    <w:qFormat/>
    <w:rsid w:val="00D43109"/>
    <w:pPr>
      <w:ind w:firstLine="181"/>
    </w:pPr>
    <w:rPr>
      <w:rFonts w:ascii="Arial Narrow" w:eastAsia="Arial Narrow" w:hAnsi="Arial Narrow" w:cs="Arial Narrow"/>
      <w:sz w:val="22"/>
      <w:szCs w:val="22"/>
    </w:rPr>
  </w:style>
  <w:style w:type="paragraph" w:styleId="NormalWeb">
    <w:name w:val="Normal (Web)"/>
    <w:basedOn w:val="Normal"/>
    <w:uiPriority w:val="99"/>
    <w:unhideWhenUsed/>
    <w:rsid w:val="00D43109"/>
    <w:pPr>
      <w:spacing w:before="100" w:beforeAutospacing="1" w:after="100" w:afterAutospacing="1"/>
    </w:pPr>
    <w:rPr>
      <w:sz w:val="24"/>
      <w:szCs w:val="24"/>
      <w:lang w:val="tr-TR" w:eastAsia="tr-TR"/>
    </w:rPr>
  </w:style>
  <w:style w:type="paragraph" w:styleId="BalonMetni">
    <w:name w:val="Balloon Text"/>
    <w:basedOn w:val="Normal"/>
    <w:link w:val="BalonMetniChar"/>
    <w:uiPriority w:val="99"/>
    <w:semiHidden/>
    <w:unhideWhenUsed/>
    <w:rsid w:val="00751870"/>
    <w:rPr>
      <w:rFonts w:ascii="Tahoma" w:hAnsi="Tahoma" w:cs="Tahoma"/>
      <w:sz w:val="16"/>
      <w:szCs w:val="16"/>
    </w:rPr>
  </w:style>
  <w:style w:type="character" w:customStyle="1" w:styleId="BalonMetniChar">
    <w:name w:val="Balon Metni Char"/>
    <w:basedOn w:val="VarsaylanParagrafYazTipi"/>
    <w:link w:val="BalonMetni"/>
    <w:uiPriority w:val="99"/>
    <w:semiHidden/>
    <w:rsid w:val="00751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927367">
      <w:bodyDiv w:val="1"/>
      <w:marLeft w:val="0"/>
      <w:marRight w:val="0"/>
      <w:marTop w:val="0"/>
      <w:marBottom w:val="0"/>
      <w:divBdr>
        <w:top w:val="none" w:sz="0" w:space="0" w:color="auto"/>
        <w:left w:val="none" w:sz="0" w:space="0" w:color="auto"/>
        <w:bottom w:val="none" w:sz="0" w:space="0" w:color="auto"/>
        <w:right w:val="none" w:sz="0" w:space="0" w:color="auto"/>
      </w:divBdr>
    </w:div>
    <w:div w:id="130951163">
      <w:bodyDiv w:val="1"/>
      <w:marLeft w:val="0"/>
      <w:marRight w:val="0"/>
      <w:marTop w:val="0"/>
      <w:marBottom w:val="0"/>
      <w:divBdr>
        <w:top w:val="none" w:sz="0" w:space="0" w:color="auto"/>
        <w:left w:val="none" w:sz="0" w:space="0" w:color="auto"/>
        <w:bottom w:val="none" w:sz="0" w:space="0" w:color="auto"/>
        <w:right w:val="none" w:sz="0" w:space="0" w:color="auto"/>
      </w:divBdr>
    </w:div>
    <w:div w:id="158423896">
      <w:bodyDiv w:val="1"/>
      <w:marLeft w:val="0"/>
      <w:marRight w:val="0"/>
      <w:marTop w:val="0"/>
      <w:marBottom w:val="0"/>
      <w:divBdr>
        <w:top w:val="none" w:sz="0" w:space="0" w:color="auto"/>
        <w:left w:val="none" w:sz="0" w:space="0" w:color="auto"/>
        <w:bottom w:val="none" w:sz="0" w:space="0" w:color="auto"/>
        <w:right w:val="none" w:sz="0" w:space="0" w:color="auto"/>
      </w:divBdr>
    </w:div>
    <w:div w:id="173812370">
      <w:bodyDiv w:val="1"/>
      <w:marLeft w:val="0"/>
      <w:marRight w:val="0"/>
      <w:marTop w:val="0"/>
      <w:marBottom w:val="0"/>
      <w:divBdr>
        <w:top w:val="none" w:sz="0" w:space="0" w:color="auto"/>
        <w:left w:val="none" w:sz="0" w:space="0" w:color="auto"/>
        <w:bottom w:val="none" w:sz="0" w:space="0" w:color="auto"/>
        <w:right w:val="none" w:sz="0" w:space="0" w:color="auto"/>
      </w:divBdr>
    </w:div>
    <w:div w:id="384187723">
      <w:bodyDiv w:val="1"/>
      <w:marLeft w:val="0"/>
      <w:marRight w:val="0"/>
      <w:marTop w:val="0"/>
      <w:marBottom w:val="0"/>
      <w:divBdr>
        <w:top w:val="none" w:sz="0" w:space="0" w:color="auto"/>
        <w:left w:val="none" w:sz="0" w:space="0" w:color="auto"/>
        <w:bottom w:val="none" w:sz="0" w:space="0" w:color="auto"/>
        <w:right w:val="none" w:sz="0" w:space="0" w:color="auto"/>
      </w:divBdr>
    </w:div>
    <w:div w:id="438840969">
      <w:bodyDiv w:val="1"/>
      <w:marLeft w:val="0"/>
      <w:marRight w:val="0"/>
      <w:marTop w:val="0"/>
      <w:marBottom w:val="0"/>
      <w:divBdr>
        <w:top w:val="none" w:sz="0" w:space="0" w:color="auto"/>
        <w:left w:val="none" w:sz="0" w:space="0" w:color="auto"/>
        <w:bottom w:val="none" w:sz="0" w:space="0" w:color="auto"/>
        <w:right w:val="none" w:sz="0" w:space="0" w:color="auto"/>
      </w:divBdr>
    </w:div>
    <w:div w:id="584608691">
      <w:bodyDiv w:val="1"/>
      <w:marLeft w:val="0"/>
      <w:marRight w:val="0"/>
      <w:marTop w:val="0"/>
      <w:marBottom w:val="0"/>
      <w:divBdr>
        <w:top w:val="none" w:sz="0" w:space="0" w:color="auto"/>
        <w:left w:val="none" w:sz="0" w:space="0" w:color="auto"/>
        <w:bottom w:val="none" w:sz="0" w:space="0" w:color="auto"/>
        <w:right w:val="none" w:sz="0" w:space="0" w:color="auto"/>
      </w:divBdr>
    </w:div>
    <w:div w:id="597641835">
      <w:bodyDiv w:val="1"/>
      <w:marLeft w:val="0"/>
      <w:marRight w:val="0"/>
      <w:marTop w:val="0"/>
      <w:marBottom w:val="0"/>
      <w:divBdr>
        <w:top w:val="none" w:sz="0" w:space="0" w:color="auto"/>
        <w:left w:val="none" w:sz="0" w:space="0" w:color="auto"/>
        <w:bottom w:val="none" w:sz="0" w:space="0" w:color="auto"/>
        <w:right w:val="none" w:sz="0" w:space="0" w:color="auto"/>
      </w:divBdr>
    </w:div>
    <w:div w:id="624582469">
      <w:bodyDiv w:val="1"/>
      <w:marLeft w:val="0"/>
      <w:marRight w:val="0"/>
      <w:marTop w:val="0"/>
      <w:marBottom w:val="0"/>
      <w:divBdr>
        <w:top w:val="none" w:sz="0" w:space="0" w:color="auto"/>
        <w:left w:val="none" w:sz="0" w:space="0" w:color="auto"/>
        <w:bottom w:val="none" w:sz="0" w:space="0" w:color="auto"/>
        <w:right w:val="none" w:sz="0" w:space="0" w:color="auto"/>
      </w:divBdr>
    </w:div>
    <w:div w:id="743836095">
      <w:bodyDiv w:val="1"/>
      <w:marLeft w:val="0"/>
      <w:marRight w:val="0"/>
      <w:marTop w:val="0"/>
      <w:marBottom w:val="0"/>
      <w:divBdr>
        <w:top w:val="none" w:sz="0" w:space="0" w:color="auto"/>
        <w:left w:val="none" w:sz="0" w:space="0" w:color="auto"/>
        <w:bottom w:val="none" w:sz="0" w:space="0" w:color="auto"/>
        <w:right w:val="none" w:sz="0" w:space="0" w:color="auto"/>
      </w:divBdr>
    </w:div>
    <w:div w:id="752094821">
      <w:bodyDiv w:val="1"/>
      <w:marLeft w:val="0"/>
      <w:marRight w:val="0"/>
      <w:marTop w:val="0"/>
      <w:marBottom w:val="0"/>
      <w:divBdr>
        <w:top w:val="none" w:sz="0" w:space="0" w:color="auto"/>
        <w:left w:val="none" w:sz="0" w:space="0" w:color="auto"/>
        <w:bottom w:val="none" w:sz="0" w:space="0" w:color="auto"/>
        <w:right w:val="none" w:sz="0" w:space="0" w:color="auto"/>
      </w:divBdr>
    </w:div>
    <w:div w:id="831414290">
      <w:bodyDiv w:val="1"/>
      <w:marLeft w:val="0"/>
      <w:marRight w:val="0"/>
      <w:marTop w:val="0"/>
      <w:marBottom w:val="0"/>
      <w:divBdr>
        <w:top w:val="none" w:sz="0" w:space="0" w:color="auto"/>
        <w:left w:val="none" w:sz="0" w:space="0" w:color="auto"/>
        <w:bottom w:val="none" w:sz="0" w:space="0" w:color="auto"/>
        <w:right w:val="none" w:sz="0" w:space="0" w:color="auto"/>
      </w:divBdr>
    </w:div>
    <w:div w:id="884755430">
      <w:bodyDiv w:val="1"/>
      <w:marLeft w:val="0"/>
      <w:marRight w:val="0"/>
      <w:marTop w:val="0"/>
      <w:marBottom w:val="0"/>
      <w:divBdr>
        <w:top w:val="none" w:sz="0" w:space="0" w:color="auto"/>
        <w:left w:val="none" w:sz="0" w:space="0" w:color="auto"/>
        <w:bottom w:val="none" w:sz="0" w:space="0" w:color="auto"/>
        <w:right w:val="none" w:sz="0" w:space="0" w:color="auto"/>
      </w:divBdr>
    </w:div>
    <w:div w:id="906452588">
      <w:bodyDiv w:val="1"/>
      <w:marLeft w:val="0"/>
      <w:marRight w:val="0"/>
      <w:marTop w:val="0"/>
      <w:marBottom w:val="0"/>
      <w:divBdr>
        <w:top w:val="none" w:sz="0" w:space="0" w:color="auto"/>
        <w:left w:val="none" w:sz="0" w:space="0" w:color="auto"/>
        <w:bottom w:val="none" w:sz="0" w:space="0" w:color="auto"/>
        <w:right w:val="none" w:sz="0" w:space="0" w:color="auto"/>
      </w:divBdr>
    </w:div>
    <w:div w:id="945385609">
      <w:bodyDiv w:val="1"/>
      <w:marLeft w:val="0"/>
      <w:marRight w:val="0"/>
      <w:marTop w:val="0"/>
      <w:marBottom w:val="0"/>
      <w:divBdr>
        <w:top w:val="none" w:sz="0" w:space="0" w:color="auto"/>
        <w:left w:val="none" w:sz="0" w:space="0" w:color="auto"/>
        <w:bottom w:val="none" w:sz="0" w:space="0" w:color="auto"/>
        <w:right w:val="none" w:sz="0" w:space="0" w:color="auto"/>
      </w:divBdr>
    </w:div>
    <w:div w:id="1323924678">
      <w:bodyDiv w:val="1"/>
      <w:marLeft w:val="0"/>
      <w:marRight w:val="0"/>
      <w:marTop w:val="0"/>
      <w:marBottom w:val="0"/>
      <w:divBdr>
        <w:top w:val="none" w:sz="0" w:space="0" w:color="auto"/>
        <w:left w:val="none" w:sz="0" w:space="0" w:color="auto"/>
        <w:bottom w:val="none" w:sz="0" w:space="0" w:color="auto"/>
        <w:right w:val="none" w:sz="0" w:space="0" w:color="auto"/>
      </w:divBdr>
    </w:div>
    <w:div w:id="1335062053">
      <w:bodyDiv w:val="1"/>
      <w:marLeft w:val="0"/>
      <w:marRight w:val="0"/>
      <w:marTop w:val="0"/>
      <w:marBottom w:val="0"/>
      <w:divBdr>
        <w:top w:val="none" w:sz="0" w:space="0" w:color="auto"/>
        <w:left w:val="none" w:sz="0" w:space="0" w:color="auto"/>
        <w:bottom w:val="none" w:sz="0" w:space="0" w:color="auto"/>
        <w:right w:val="none" w:sz="0" w:space="0" w:color="auto"/>
      </w:divBdr>
    </w:div>
    <w:div w:id="1485967411">
      <w:bodyDiv w:val="1"/>
      <w:marLeft w:val="0"/>
      <w:marRight w:val="0"/>
      <w:marTop w:val="0"/>
      <w:marBottom w:val="0"/>
      <w:divBdr>
        <w:top w:val="none" w:sz="0" w:space="0" w:color="auto"/>
        <w:left w:val="none" w:sz="0" w:space="0" w:color="auto"/>
        <w:bottom w:val="none" w:sz="0" w:space="0" w:color="auto"/>
        <w:right w:val="none" w:sz="0" w:space="0" w:color="auto"/>
      </w:divBdr>
    </w:div>
    <w:div w:id="1528716848">
      <w:bodyDiv w:val="1"/>
      <w:marLeft w:val="0"/>
      <w:marRight w:val="0"/>
      <w:marTop w:val="0"/>
      <w:marBottom w:val="0"/>
      <w:divBdr>
        <w:top w:val="none" w:sz="0" w:space="0" w:color="auto"/>
        <w:left w:val="none" w:sz="0" w:space="0" w:color="auto"/>
        <w:bottom w:val="none" w:sz="0" w:space="0" w:color="auto"/>
        <w:right w:val="none" w:sz="0" w:space="0" w:color="auto"/>
      </w:divBdr>
    </w:div>
    <w:div w:id="1531383433">
      <w:bodyDiv w:val="1"/>
      <w:marLeft w:val="0"/>
      <w:marRight w:val="0"/>
      <w:marTop w:val="0"/>
      <w:marBottom w:val="0"/>
      <w:divBdr>
        <w:top w:val="none" w:sz="0" w:space="0" w:color="auto"/>
        <w:left w:val="none" w:sz="0" w:space="0" w:color="auto"/>
        <w:bottom w:val="none" w:sz="0" w:space="0" w:color="auto"/>
        <w:right w:val="none" w:sz="0" w:space="0" w:color="auto"/>
      </w:divBdr>
    </w:div>
    <w:div w:id="1553735635">
      <w:bodyDiv w:val="1"/>
      <w:marLeft w:val="0"/>
      <w:marRight w:val="0"/>
      <w:marTop w:val="0"/>
      <w:marBottom w:val="0"/>
      <w:divBdr>
        <w:top w:val="none" w:sz="0" w:space="0" w:color="auto"/>
        <w:left w:val="none" w:sz="0" w:space="0" w:color="auto"/>
        <w:bottom w:val="none" w:sz="0" w:space="0" w:color="auto"/>
        <w:right w:val="none" w:sz="0" w:space="0" w:color="auto"/>
      </w:divBdr>
    </w:div>
    <w:div w:id="1627589566">
      <w:bodyDiv w:val="1"/>
      <w:marLeft w:val="0"/>
      <w:marRight w:val="0"/>
      <w:marTop w:val="0"/>
      <w:marBottom w:val="0"/>
      <w:divBdr>
        <w:top w:val="none" w:sz="0" w:space="0" w:color="auto"/>
        <w:left w:val="none" w:sz="0" w:space="0" w:color="auto"/>
        <w:bottom w:val="none" w:sz="0" w:space="0" w:color="auto"/>
        <w:right w:val="none" w:sz="0" w:space="0" w:color="auto"/>
      </w:divBdr>
    </w:div>
    <w:div w:id="1685546878">
      <w:bodyDiv w:val="1"/>
      <w:marLeft w:val="0"/>
      <w:marRight w:val="0"/>
      <w:marTop w:val="0"/>
      <w:marBottom w:val="0"/>
      <w:divBdr>
        <w:top w:val="none" w:sz="0" w:space="0" w:color="auto"/>
        <w:left w:val="none" w:sz="0" w:space="0" w:color="auto"/>
        <w:bottom w:val="none" w:sz="0" w:space="0" w:color="auto"/>
        <w:right w:val="none" w:sz="0" w:space="0" w:color="auto"/>
      </w:divBdr>
    </w:div>
    <w:div w:id="1697192653">
      <w:bodyDiv w:val="1"/>
      <w:marLeft w:val="0"/>
      <w:marRight w:val="0"/>
      <w:marTop w:val="0"/>
      <w:marBottom w:val="0"/>
      <w:divBdr>
        <w:top w:val="none" w:sz="0" w:space="0" w:color="auto"/>
        <w:left w:val="none" w:sz="0" w:space="0" w:color="auto"/>
        <w:bottom w:val="none" w:sz="0" w:space="0" w:color="auto"/>
        <w:right w:val="none" w:sz="0" w:space="0" w:color="auto"/>
      </w:divBdr>
    </w:div>
    <w:div w:id="1758208539">
      <w:bodyDiv w:val="1"/>
      <w:marLeft w:val="0"/>
      <w:marRight w:val="0"/>
      <w:marTop w:val="0"/>
      <w:marBottom w:val="0"/>
      <w:divBdr>
        <w:top w:val="none" w:sz="0" w:space="0" w:color="auto"/>
        <w:left w:val="none" w:sz="0" w:space="0" w:color="auto"/>
        <w:bottom w:val="none" w:sz="0" w:space="0" w:color="auto"/>
        <w:right w:val="none" w:sz="0" w:space="0" w:color="auto"/>
      </w:divBdr>
    </w:div>
    <w:div w:id="1789621395">
      <w:bodyDiv w:val="1"/>
      <w:marLeft w:val="0"/>
      <w:marRight w:val="0"/>
      <w:marTop w:val="0"/>
      <w:marBottom w:val="0"/>
      <w:divBdr>
        <w:top w:val="none" w:sz="0" w:space="0" w:color="auto"/>
        <w:left w:val="none" w:sz="0" w:space="0" w:color="auto"/>
        <w:bottom w:val="none" w:sz="0" w:space="0" w:color="auto"/>
        <w:right w:val="none" w:sz="0" w:space="0" w:color="auto"/>
      </w:divBdr>
    </w:div>
    <w:div w:id="1792625592">
      <w:bodyDiv w:val="1"/>
      <w:marLeft w:val="0"/>
      <w:marRight w:val="0"/>
      <w:marTop w:val="0"/>
      <w:marBottom w:val="0"/>
      <w:divBdr>
        <w:top w:val="none" w:sz="0" w:space="0" w:color="auto"/>
        <w:left w:val="none" w:sz="0" w:space="0" w:color="auto"/>
        <w:bottom w:val="none" w:sz="0" w:space="0" w:color="auto"/>
        <w:right w:val="none" w:sz="0" w:space="0" w:color="auto"/>
      </w:divBdr>
    </w:div>
    <w:div w:id="1832990340">
      <w:bodyDiv w:val="1"/>
      <w:marLeft w:val="0"/>
      <w:marRight w:val="0"/>
      <w:marTop w:val="0"/>
      <w:marBottom w:val="0"/>
      <w:divBdr>
        <w:top w:val="none" w:sz="0" w:space="0" w:color="auto"/>
        <w:left w:val="none" w:sz="0" w:space="0" w:color="auto"/>
        <w:bottom w:val="none" w:sz="0" w:space="0" w:color="auto"/>
        <w:right w:val="none" w:sz="0" w:space="0" w:color="auto"/>
      </w:divBdr>
    </w:div>
    <w:div w:id="1836072987">
      <w:bodyDiv w:val="1"/>
      <w:marLeft w:val="0"/>
      <w:marRight w:val="0"/>
      <w:marTop w:val="0"/>
      <w:marBottom w:val="0"/>
      <w:divBdr>
        <w:top w:val="none" w:sz="0" w:space="0" w:color="auto"/>
        <w:left w:val="none" w:sz="0" w:space="0" w:color="auto"/>
        <w:bottom w:val="none" w:sz="0" w:space="0" w:color="auto"/>
        <w:right w:val="none" w:sz="0" w:space="0" w:color="auto"/>
      </w:divBdr>
    </w:div>
    <w:div w:id="1967271428">
      <w:bodyDiv w:val="1"/>
      <w:marLeft w:val="0"/>
      <w:marRight w:val="0"/>
      <w:marTop w:val="0"/>
      <w:marBottom w:val="0"/>
      <w:divBdr>
        <w:top w:val="none" w:sz="0" w:space="0" w:color="auto"/>
        <w:left w:val="none" w:sz="0" w:space="0" w:color="auto"/>
        <w:bottom w:val="none" w:sz="0" w:space="0" w:color="auto"/>
        <w:right w:val="none" w:sz="0" w:space="0" w:color="auto"/>
      </w:divBdr>
    </w:div>
    <w:div w:id="1980765214">
      <w:bodyDiv w:val="1"/>
      <w:marLeft w:val="0"/>
      <w:marRight w:val="0"/>
      <w:marTop w:val="0"/>
      <w:marBottom w:val="0"/>
      <w:divBdr>
        <w:top w:val="none" w:sz="0" w:space="0" w:color="auto"/>
        <w:left w:val="none" w:sz="0" w:space="0" w:color="auto"/>
        <w:bottom w:val="none" w:sz="0" w:space="0" w:color="auto"/>
        <w:right w:val="none" w:sz="0" w:space="0" w:color="auto"/>
      </w:divBdr>
    </w:div>
    <w:div w:id="1989631938">
      <w:bodyDiv w:val="1"/>
      <w:marLeft w:val="0"/>
      <w:marRight w:val="0"/>
      <w:marTop w:val="0"/>
      <w:marBottom w:val="0"/>
      <w:divBdr>
        <w:top w:val="none" w:sz="0" w:space="0" w:color="auto"/>
        <w:left w:val="none" w:sz="0" w:space="0" w:color="auto"/>
        <w:bottom w:val="none" w:sz="0" w:space="0" w:color="auto"/>
        <w:right w:val="none" w:sz="0" w:space="0" w:color="auto"/>
      </w:divBdr>
    </w:div>
    <w:div w:id="1995448421">
      <w:bodyDiv w:val="1"/>
      <w:marLeft w:val="0"/>
      <w:marRight w:val="0"/>
      <w:marTop w:val="0"/>
      <w:marBottom w:val="0"/>
      <w:divBdr>
        <w:top w:val="none" w:sz="0" w:space="0" w:color="auto"/>
        <w:left w:val="none" w:sz="0" w:space="0" w:color="auto"/>
        <w:bottom w:val="none" w:sz="0" w:space="0" w:color="auto"/>
        <w:right w:val="none" w:sz="0" w:space="0" w:color="auto"/>
      </w:divBdr>
    </w:div>
    <w:div w:id="2130276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u.edu.tr" TargetMode="External"/><Relationship Id="rId1" Type="http://schemas.openxmlformats.org/officeDocument/2006/relationships/hyperlink" Target="mailto:em@il:t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356AE-4016-497E-AD0A-E3FBA7A3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16</Pages>
  <Words>3169</Words>
  <Characters>18064</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dc:creator>
  <cp:lastModifiedBy>pc</cp:lastModifiedBy>
  <cp:revision>7</cp:revision>
  <cp:lastPrinted>2017-12-28T11:16:00Z</cp:lastPrinted>
  <dcterms:created xsi:type="dcterms:W3CDTF">2018-08-02T07:53:00Z</dcterms:created>
  <dcterms:modified xsi:type="dcterms:W3CDTF">2018-08-05T21:40:00Z</dcterms:modified>
</cp:coreProperties>
</file>