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9"/>
        <w:gridCol w:w="2550"/>
        <w:gridCol w:w="2670"/>
        <w:gridCol w:w="611"/>
        <w:gridCol w:w="1252"/>
      </w:tblGrid>
      <w:tr w:rsidR="000625BC" w14:paraId="1346E202" w14:textId="77777777" w:rsidTr="000625BC">
        <w:trPr>
          <w:trHeight w:val="273"/>
        </w:trPr>
        <w:tc>
          <w:tcPr>
            <w:tcW w:w="1092" w:type="pct"/>
          </w:tcPr>
          <w:p w14:paraId="202895D3" w14:textId="77777777" w:rsidR="000625BC" w:rsidRDefault="000625BC" w:rsidP="008C668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</w: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7835A5A" wp14:editId="252DEBC4">
                  <wp:extent cx="884586" cy="884586"/>
                  <wp:effectExtent l="0" t="0" r="0" b="0"/>
                  <wp:docPr id="356828342" name="Resim 356828342" descr="metin, amblem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828342" name="Resim 356828342" descr="metin, amblem, simge, sembol, ticari marka içeren bir resim&#10;&#10;Açıklama otomatik olarak oluşturuldu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6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pct"/>
            <w:gridSpan w:val="2"/>
          </w:tcPr>
          <w:p w14:paraId="5008809D" w14:textId="77777777" w:rsidR="000625BC" w:rsidRDefault="000625BC" w:rsidP="008C6681">
            <w:pPr>
              <w:pStyle w:val="TableParagraph"/>
              <w:spacing w:before="100" w:line="360" w:lineRule="auto"/>
              <w:ind w:left="405" w:right="40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Çanakkale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Onsekiz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Mart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Üniversitesi</w:t>
            </w:r>
            <w:r>
              <w:rPr>
                <w:b/>
                <w:spacing w:val="-54"/>
                <w:sz w:val="25"/>
              </w:rPr>
              <w:t xml:space="preserve"> </w:t>
            </w:r>
            <w:r>
              <w:rPr>
                <w:b/>
                <w:sz w:val="25"/>
              </w:rPr>
              <w:t>Uzaktan Algılama Araştırma ve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Uygulama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Merkezi</w:t>
            </w:r>
          </w:p>
          <w:p w14:paraId="713AF361" w14:textId="77777777" w:rsidR="000625BC" w:rsidRDefault="000625BC" w:rsidP="008C6681">
            <w:pPr>
              <w:pStyle w:val="TableParagraph"/>
              <w:spacing w:before="7" w:line="225" w:lineRule="auto"/>
              <w:ind w:left="405" w:right="39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Merkez Müdür Yardımcısı </w:t>
            </w:r>
            <w:proofErr w:type="gramStart"/>
            <w:r>
              <w:rPr>
                <w:b/>
                <w:sz w:val="25"/>
              </w:rPr>
              <w:t xml:space="preserve">Görev </w:t>
            </w:r>
            <w:r>
              <w:rPr>
                <w:b/>
                <w:spacing w:val="-54"/>
                <w:sz w:val="25"/>
              </w:rPr>
              <w:t xml:space="preserve"> </w:t>
            </w:r>
            <w:r>
              <w:rPr>
                <w:b/>
                <w:sz w:val="25"/>
              </w:rPr>
              <w:t>Tanımı</w:t>
            </w:r>
            <w:proofErr w:type="gramEnd"/>
          </w:p>
        </w:tc>
        <w:tc>
          <w:tcPr>
            <w:tcW w:w="337" w:type="pct"/>
            <w:tcBorders>
              <w:right w:val="nil"/>
            </w:tcBorders>
          </w:tcPr>
          <w:p w14:paraId="7D97C31A" w14:textId="77777777" w:rsidR="000625BC" w:rsidRDefault="000625BC" w:rsidP="008C6681">
            <w:pPr>
              <w:pStyle w:val="TableParagraph"/>
              <w:spacing w:before="13" w:line="240" w:lineRule="exact"/>
              <w:ind w:left="101"/>
              <w:rPr>
                <w:b/>
                <w:sz w:val="20"/>
              </w:rPr>
            </w:pPr>
          </w:p>
        </w:tc>
        <w:tc>
          <w:tcPr>
            <w:tcW w:w="691" w:type="pct"/>
            <w:tcBorders>
              <w:left w:val="nil"/>
            </w:tcBorders>
          </w:tcPr>
          <w:p w14:paraId="4224A7D1" w14:textId="77777777" w:rsidR="000625BC" w:rsidRDefault="000625BC" w:rsidP="008C6681">
            <w:pPr>
              <w:pStyle w:val="TableParagraph"/>
              <w:spacing w:before="13" w:line="24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BA731A" wp14:editId="24DE8F6D">
                  <wp:simplePos x="0" y="0"/>
                  <wp:positionH relativeFrom="column">
                    <wp:posOffset>-335280</wp:posOffset>
                  </wp:positionH>
                  <wp:positionV relativeFrom="paragraph">
                    <wp:posOffset>92710</wp:posOffset>
                  </wp:positionV>
                  <wp:extent cx="1080914" cy="671655"/>
                  <wp:effectExtent l="0" t="0" r="5080" b="0"/>
                  <wp:wrapNone/>
                  <wp:docPr id="1128842532" name="Resim 1128842532" descr="yazı tipi, diyagram, grafik, dai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439711" name="Resim 1" descr="yazı tipi, diyagram, grafik, daire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914" cy="67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25BC" w14:paraId="309B8BD8" w14:textId="77777777" w:rsidTr="000625BC">
        <w:trPr>
          <w:trHeight w:val="256"/>
        </w:trPr>
        <w:tc>
          <w:tcPr>
            <w:tcW w:w="1092" w:type="pct"/>
          </w:tcPr>
          <w:p w14:paraId="21591B7A" w14:textId="77777777" w:rsidR="000625BC" w:rsidRDefault="000625BC" w:rsidP="008C6681">
            <w:pPr>
              <w:pStyle w:val="TableParagraph"/>
              <w:spacing w:line="236" w:lineRule="exact"/>
              <w:ind w:left="112"/>
              <w:rPr>
                <w:b/>
              </w:rPr>
            </w:pPr>
            <w:r>
              <w:rPr>
                <w:b/>
              </w:rPr>
              <w:t>BİRİM</w:t>
            </w:r>
          </w:p>
        </w:tc>
        <w:tc>
          <w:tcPr>
            <w:tcW w:w="3908" w:type="pct"/>
            <w:gridSpan w:val="4"/>
          </w:tcPr>
          <w:p w14:paraId="727FEC5C" w14:textId="77777777" w:rsidR="000625BC" w:rsidRDefault="000625BC" w:rsidP="008C6681">
            <w:pPr>
              <w:pStyle w:val="TableParagraph"/>
              <w:spacing w:line="236" w:lineRule="exact"/>
              <w:ind w:left="115"/>
            </w:pPr>
            <w:r>
              <w:t>ÇOMÜ</w:t>
            </w:r>
            <w:r>
              <w:rPr>
                <w:spacing w:val="-3"/>
              </w:rPr>
              <w:t xml:space="preserve"> </w:t>
            </w:r>
            <w:r>
              <w:t>Uzaktan</w:t>
            </w:r>
            <w:r>
              <w:rPr>
                <w:spacing w:val="-4"/>
              </w:rPr>
              <w:t xml:space="preserve"> </w:t>
            </w:r>
            <w:r>
              <w:t>Algılama</w:t>
            </w:r>
            <w:r>
              <w:rPr>
                <w:spacing w:val="-1"/>
              </w:rPr>
              <w:t xml:space="preserve"> </w:t>
            </w:r>
            <w:r>
              <w:t>Araştırma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Uygulama</w:t>
            </w:r>
            <w:r>
              <w:rPr>
                <w:spacing w:val="-3"/>
              </w:rPr>
              <w:t xml:space="preserve"> </w:t>
            </w:r>
            <w:r>
              <w:t>Merkezi</w:t>
            </w:r>
          </w:p>
        </w:tc>
      </w:tr>
      <w:tr w:rsidR="000625BC" w14:paraId="5AC6AC56" w14:textId="77777777" w:rsidTr="000625BC">
        <w:trPr>
          <w:trHeight w:val="256"/>
        </w:trPr>
        <w:tc>
          <w:tcPr>
            <w:tcW w:w="1092" w:type="pct"/>
          </w:tcPr>
          <w:p w14:paraId="5A50B236" w14:textId="77777777" w:rsidR="000625BC" w:rsidRDefault="000625BC" w:rsidP="008C6681">
            <w:pPr>
              <w:pStyle w:val="TableParagraph"/>
              <w:spacing w:line="236" w:lineRule="exact"/>
              <w:ind w:left="112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3908" w:type="pct"/>
            <w:gridSpan w:val="4"/>
          </w:tcPr>
          <w:p w14:paraId="64D1AC2A" w14:textId="77777777" w:rsidR="000625BC" w:rsidRDefault="000625BC" w:rsidP="008C6681">
            <w:pPr>
              <w:pStyle w:val="TableParagraph"/>
              <w:spacing w:line="236" w:lineRule="exact"/>
              <w:ind w:left="115"/>
            </w:pPr>
            <w:r>
              <w:t>Merkez</w:t>
            </w:r>
            <w:r>
              <w:rPr>
                <w:spacing w:val="-1"/>
              </w:rPr>
              <w:t xml:space="preserve"> </w:t>
            </w:r>
            <w:r>
              <w:t>Müdür</w:t>
            </w:r>
            <w:r>
              <w:rPr>
                <w:spacing w:val="-3"/>
              </w:rPr>
              <w:t xml:space="preserve"> </w:t>
            </w:r>
            <w:r>
              <w:t>Yardımcısı</w:t>
            </w:r>
          </w:p>
        </w:tc>
      </w:tr>
      <w:tr w:rsidR="000625BC" w14:paraId="2C3BE781" w14:textId="77777777" w:rsidTr="000625BC">
        <w:trPr>
          <w:trHeight w:val="306"/>
        </w:trPr>
        <w:tc>
          <w:tcPr>
            <w:tcW w:w="1092" w:type="pct"/>
          </w:tcPr>
          <w:p w14:paraId="12CE3A5C" w14:textId="77777777" w:rsidR="000625BC" w:rsidRDefault="000625BC" w:rsidP="008C6681">
            <w:pPr>
              <w:pStyle w:val="TableParagraph"/>
              <w:spacing w:before="16"/>
              <w:ind w:left="112"/>
              <w:rPr>
                <w:b/>
              </w:rPr>
            </w:pPr>
            <w:r>
              <w:rPr>
                <w:b/>
              </w:rPr>
              <w:t>ÜST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AMİR, AMİR</w:t>
            </w:r>
          </w:p>
        </w:tc>
        <w:tc>
          <w:tcPr>
            <w:tcW w:w="3908" w:type="pct"/>
            <w:gridSpan w:val="4"/>
          </w:tcPr>
          <w:p w14:paraId="0CA18A1B" w14:textId="77777777" w:rsidR="000625BC" w:rsidRDefault="000625BC" w:rsidP="008C6681">
            <w:pPr>
              <w:pStyle w:val="TableParagraph"/>
              <w:spacing w:line="268" w:lineRule="exact"/>
              <w:ind w:left="127"/>
            </w:pPr>
            <w:r>
              <w:t>Merkez Müdürü</w:t>
            </w:r>
          </w:p>
        </w:tc>
      </w:tr>
      <w:tr w:rsidR="000625BC" w14:paraId="2842AADB" w14:textId="77777777" w:rsidTr="000625BC">
        <w:trPr>
          <w:trHeight w:val="309"/>
        </w:trPr>
        <w:tc>
          <w:tcPr>
            <w:tcW w:w="1092" w:type="pct"/>
          </w:tcPr>
          <w:p w14:paraId="112D1476" w14:textId="77777777" w:rsidR="000625BC" w:rsidRDefault="000625BC" w:rsidP="008C6681">
            <w:pPr>
              <w:pStyle w:val="TableParagraph"/>
              <w:spacing w:before="16"/>
              <w:ind w:left="112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DEVRİ</w:t>
            </w:r>
          </w:p>
        </w:tc>
        <w:tc>
          <w:tcPr>
            <w:tcW w:w="3908" w:type="pct"/>
            <w:gridSpan w:val="4"/>
          </w:tcPr>
          <w:p w14:paraId="0976A91E" w14:textId="77777777" w:rsidR="000625BC" w:rsidRDefault="000625BC" w:rsidP="008C6681">
            <w:pPr>
              <w:pStyle w:val="TableParagraph"/>
              <w:spacing w:before="1"/>
              <w:ind w:left="127"/>
            </w:pPr>
            <w:r>
              <w:t>Merkez Müdürü</w:t>
            </w:r>
          </w:p>
        </w:tc>
      </w:tr>
      <w:tr w:rsidR="000625BC" w14:paraId="34DEEA29" w14:textId="77777777" w:rsidTr="000625BC">
        <w:trPr>
          <w:trHeight w:val="1586"/>
        </w:trPr>
        <w:tc>
          <w:tcPr>
            <w:tcW w:w="1092" w:type="pct"/>
          </w:tcPr>
          <w:p w14:paraId="20A16DED" w14:textId="77777777" w:rsidR="000625BC" w:rsidRDefault="000625BC" w:rsidP="008C6681">
            <w:pPr>
              <w:pStyle w:val="TableParagraph"/>
              <w:rPr>
                <w:rFonts w:ascii="Times New Roman"/>
              </w:rPr>
            </w:pPr>
          </w:p>
          <w:p w14:paraId="6C02D2D2" w14:textId="77777777" w:rsidR="000625BC" w:rsidRDefault="000625BC" w:rsidP="008C6681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TEMEL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</w:p>
          <w:p w14:paraId="435EA532" w14:textId="77777777" w:rsidR="000625BC" w:rsidRDefault="000625BC" w:rsidP="008C6681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SORUMLULUKLAR</w:t>
            </w:r>
          </w:p>
        </w:tc>
        <w:tc>
          <w:tcPr>
            <w:tcW w:w="3908" w:type="pct"/>
            <w:gridSpan w:val="4"/>
          </w:tcPr>
          <w:p w14:paraId="20F44004" w14:textId="77777777" w:rsidR="000625BC" w:rsidRPr="007374AC" w:rsidRDefault="000625BC" w:rsidP="008C6681">
            <w:pPr>
              <w:pStyle w:val="TableParagraph"/>
              <w:spacing w:before="1"/>
              <w:ind w:left="127"/>
              <w:rPr>
                <w:lang w:val="en-US"/>
              </w:rPr>
            </w:pPr>
            <w:r w:rsidRPr="007374AC">
              <w:rPr>
                <w:lang w:val="en-US"/>
              </w:rPr>
              <w:t xml:space="preserve">Merkez Müdür Yardımcısının görevleri </w:t>
            </w:r>
            <w:proofErr w:type="gramStart"/>
            <w:r w:rsidRPr="007374AC">
              <w:rPr>
                <w:lang w:val="en-US"/>
              </w:rPr>
              <w:t>şunlardır;</w:t>
            </w:r>
            <w:proofErr w:type="gramEnd"/>
          </w:p>
          <w:p w14:paraId="55488C8E" w14:textId="77777777" w:rsidR="000625BC" w:rsidRPr="007374AC" w:rsidRDefault="000625BC" w:rsidP="008C6681">
            <w:pPr>
              <w:pStyle w:val="TableParagraph"/>
              <w:spacing w:before="1"/>
              <w:ind w:left="127"/>
            </w:pPr>
            <w:r w:rsidRPr="007374AC">
              <w:t>a) Merkez Müdürünün verdiği görevleri yerine getirmek.</w:t>
            </w:r>
          </w:p>
          <w:p w14:paraId="5B44F8C7" w14:textId="77777777" w:rsidR="000625BC" w:rsidRPr="007374AC" w:rsidRDefault="000625BC" w:rsidP="008C6681">
            <w:pPr>
              <w:pStyle w:val="TableParagraph"/>
              <w:spacing w:before="1"/>
              <w:ind w:left="127"/>
              <w:rPr>
                <w:lang w:val="en-US"/>
              </w:rPr>
            </w:pPr>
            <w:r w:rsidRPr="007374AC">
              <w:rPr>
                <w:lang w:val="en-US"/>
              </w:rPr>
              <w:t>b) Merkezin yönetimi ile ilgili kararlar almak,</w:t>
            </w:r>
          </w:p>
          <w:p w14:paraId="0008D84B" w14:textId="77777777" w:rsidR="000625BC" w:rsidRPr="007374AC" w:rsidRDefault="000625BC" w:rsidP="008C6681">
            <w:pPr>
              <w:pStyle w:val="TableParagraph"/>
              <w:spacing w:before="1"/>
              <w:ind w:left="127"/>
              <w:rPr>
                <w:lang w:val="en-US"/>
              </w:rPr>
            </w:pPr>
            <w:r w:rsidRPr="007374AC">
              <w:rPr>
                <w:lang w:val="en-US"/>
              </w:rPr>
              <w:t>c) Rektörlüğe sunulacak faaliyet raporunu görüşmek,</w:t>
            </w:r>
          </w:p>
          <w:p w14:paraId="6E5E5B3B" w14:textId="77777777" w:rsidR="000625BC" w:rsidRPr="007374AC" w:rsidRDefault="000625BC" w:rsidP="008C6681">
            <w:pPr>
              <w:pStyle w:val="TableParagraph"/>
              <w:spacing w:before="1"/>
              <w:ind w:left="127"/>
              <w:rPr>
                <w:rFonts w:ascii="Source Sans Pro" w:hAnsi="Source Sans Pro"/>
                <w:color w:val="333333"/>
                <w:kern w:val="2"/>
                <w:sz w:val="21"/>
                <w:szCs w:val="21"/>
                <w:shd w:val="clear" w:color="auto" w:fill="FFFFFF"/>
                <w:lang w:val="tr-TR"/>
                <w14:ligatures w14:val="standardContextual"/>
              </w:rPr>
            </w:pPr>
            <w:r w:rsidRPr="007374AC">
              <w:t>d) Merkeze gelen iş ve proje tekliflerini değerlendirip, önerilerde bulunmak,</w:t>
            </w:r>
          </w:p>
        </w:tc>
      </w:tr>
      <w:tr w:rsidR="000625BC" w14:paraId="1CAEEA33" w14:textId="77777777" w:rsidTr="000625BC">
        <w:trPr>
          <w:trHeight w:val="268"/>
        </w:trPr>
        <w:tc>
          <w:tcPr>
            <w:tcW w:w="2499" w:type="pct"/>
            <w:gridSpan w:val="2"/>
          </w:tcPr>
          <w:p w14:paraId="66C9F498" w14:textId="77777777" w:rsidR="000625BC" w:rsidRDefault="000625BC" w:rsidP="008C66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2501" w:type="pct"/>
            <w:gridSpan w:val="3"/>
          </w:tcPr>
          <w:p w14:paraId="6CB952EB" w14:textId="77777777" w:rsidR="000625BC" w:rsidRDefault="000625BC" w:rsidP="008C66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0625BC" w14:paraId="3840C640" w14:textId="77777777" w:rsidTr="000625BC">
        <w:trPr>
          <w:trHeight w:val="268"/>
        </w:trPr>
        <w:tc>
          <w:tcPr>
            <w:tcW w:w="2499" w:type="pct"/>
            <w:gridSpan w:val="2"/>
          </w:tcPr>
          <w:p w14:paraId="7D5B5E7F" w14:textId="77777777" w:rsidR="000625BC" w:rsidRDefault="000625BC" w:rsidP="008C66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Müdür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Yardımcısı</w:t>
            </w:r>
          </w:p>
        </w:tc>
        <w:tc>
          <w:tcPr>
            <w:tcW w:w="2501" w:type="pct"/>
            <w:gridSpan w:val="3"/>
          </w:tcPr>
          <w:p w14:paraId="35452247" w14:textId="77777777" w:rsidR="000625BC" w:rsidRDefault="000625BC" w:rsidP="008C66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Müdür</w:t>
            </w:r>
          </w:p>
        </w:tc>
      </w:tr>
      <w:tr w:rsidR="000625BC" w14:paraId="6D4552B8" w14:textId="77777777" w:rsidTr="000625BC">
        <w:trPr>
          <w:trHeight w:val="268"/>
        </w:trPr>
        <w:tc>
          <w:tcPr>
            <w:tcW w:w="2499" w:type="pct"/>
            <w:gridSpan w:val="2"/>
          </w:tcPr>
          <w:p w14:paraId="28025187" w14:textId="77777777" w:rsidR="000625BC" w:rsidRDefault="000625BC" w:rsidP="008C66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Prof. Dr. Kürşad DEMİREL</w:t>
            </w:r>
          </w:p>
        </w:tc>
        <w:tc>
          <w:tcPr>
            <w:tcW w:w="2501" w:type="pct"/>
            <w:gridSpan w:val="3"/>
          </w:tcPr>
          <w:p w14:paraId="7BFE7E6F" w14:textId="77777777" w:rsidR="000625BC" w:rsidRDefault="000625BC" w:rsidP="008C66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Doç. Dr. Emre ÖZELKAN</w:t>
            </w:r>
          </w:p>
        </w:tc>
      </w:tr>
    </w:tbl>
    <w:p w14:paraId="6923E950" w14:textId="77777777" w:rsidR="00B9749E" w:rsidRDefault="00B9749E"/>
    <w:sectPr w:rsidR="00B9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BC"/>
    <w:rsid w:val="000625BC"/>
    <w:rsid w:val="00657B43"/>
    <w:rsid w:val="00B9749E"/>
    <w:rsid w:val="00C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0DE5"/>
  <w15:chartTrackingRefBased/>
  <w15:docId w15:val="{28E81E1C-F54D-402F-B54C-7AA45602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5BC"/>
  </w:style>
  <w:style w:type="paragraph" w:styleId="Balk1">
    <w:name w:val="heading 1"/>
    <w:basedOn w:val="Normal"/>
    <w:next w:val="Normal"/>
    <w:link w:val="Balk1Char"/>
    <w:uiPriority w:val="9"/>
    <w:qFormat/>
    <w:rsid w:val="00062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62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62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62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2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62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62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62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62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62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62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62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625B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25B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625B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625B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625B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625B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62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6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62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62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62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625B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625B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625B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62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625B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625B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625B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25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Eren</dc:creator>
  <cp:keywords/>
  <dc:description/>
  <cp:lastModifiedBy>Esra Eren</cp:lastModifiedBy>
  <cp:revision>1</cp:revision>
  <dcterms:created xsi:type="dcterms:W3CDTF">2023-12-25T12:59:00Z</dcterms:created>
  <dcterms:modified xsi:type="dcterms:W3CDTF">2023-12-25T13:00:00Z</dcterms:modified>
</cp:coreProperties>
</file>