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EA8" w:rsidRPr="00CD7EDF" w:rsidRDefault="00286EFB" w:rsidP="00872EA8">
      <w:pPr>
        <w:rPr>
          <w:rFonts w:ascii="Arial" w:hAnsi="Arial" w:cs="Arial"/>
          <w:lang w:val="en-GB"/>
        </w:rPr>
      </w:pPr>
      <w:r>
        <w:rPr>
          <w:rFonts w:ascii="Century Gothic" w:hAnsi="Century Gothic" w:cs="Times New Roman"/>
          <w:noProof/>
        </w:rPr>
        <mc:AlternateContent>
          <mc:Choice Requires="wps">
            <w:drawing>
              <wp:anchor distT="0" distB="0" distL="114300" distR="114300" simplePos="0" relativeHeight="251661312" behindDoc="0" locked="0" layoutInCell="0" allowOverlap="1">
                <wp:simplePos x="0" y="0"/>
                <wp:positionH relativeFrom="margin">
                  <wp:posOffset>-408305</wp:posOffset>
                </wp:positionH>
                <wp:positionV relativeFrom="page">
                  <wp:posOffset>991870</wp:posOffset>
                </wp:positionV>
                <wp:extent cx="6633210" cy="2026920"/>
                <wp:effectExtent l="0" t="0" r="15240" b="11430"/>
                <wp:wrapNone/>
                <wp:docPr id="7"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202692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 xml:space="preserve">CANAKKALE 18 MART </w:t>
                            </w:r>
                            <w:proofErr w:type="gramStart"/>
                            <w:r w:rsidRPr="000825EA">
                              <w:rPr>
                                <w:rFonts w:ascii="Cambria" w:hAnsi="Cambria" w:cs="Calibri"/>
                                <w:b/>
                                <w:color w:val="FFFFFF" w:themeColor="background1"/>
                                <w:sz w:val="40"/>
                                <w:szCs w:val="32"/>
                                <w:lang w:val="en-US"/>
                              </w:rPr>
                              <w:t>UNIVERSITY</w:t>
                            </w:r>
                            <w:proofErr w:type="gramEnd"/>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000825EA" w:rsidRPr="000825EA">
                              <w:rPr>
                                <w:rFonts w:ascii="Cambria" w:hAnsi="Cambria" w:cs="Calibri"/>
                                <w:b/>
                                <w:sz w:val="28"/>
                                <w:szCs w:val="32"/>
                                <w:lang w:val="en-US"/>
                              </w:rPr>
                              <w:t>ROGRAM</w:t>
                            </w:r>
                          </w:p>
                          <w:p w:rsidR="000825EA" w:rsidRPr="000825EA" w:rsidRDefault="00D81511" w:rsidP="000825EA">
                            <w:pPr>
                              <w:spacing w:after="0"/>
                              <w:jc w:val="center"/>
                              <w:rPr>
                                <w:rFonts w:ascii="Cambria" w:hAnsi="Cambria" w:cs="Calibri"/>
                                <w:b/>
                                <w:sz w:val="28"/>
                                <w:szCs w:val="32"/>
                                <w:lang w:val="en-US"/>
                              </w:rPr>
                            </w:pPr>
                            <w:r>
                              <w:rPr>
                                <w:rFonts w:ascii="Cambria" w:hAnsi="Cambria" w:cs="Calibri"/>
                                <w:b/>
                                <w:sz w:val="28"/>
                                <w:szCs w:val="32"/>
                                <w:lang w:val="en-US"/>
                              </w:rPr>
                              <w:t>SPEAKING</w:t>
                            </w:r>
                            <w:bookmarkStart w:id="0" w:name="_GoBack"/>
                            <w:bookmarkEnd w:id="0"/>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SYLLBUS AND PACING</w:t>
                            </w:r>
                          </w:p>
                          <w:p w:rsidR="000825EA" w:rsidRPr="00872EA8" w:rsidRDefault="000825EA" w:rsidP="00872EA8">
                            <w:pPr>
                              <w:jc w:val="center"/>
                              <w:rPr>
                                <w:rFonts w:ascii="Cambria" w:hAnsi="Cambria" w:cs="Calibri"/>
                                <w:b/>
                                <w:sz w:val="32"/>
                                <w:szCs w:val="32"/>
                                <w:lang w:val="en-US"/>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32.15pt;margin-top:78.1pt;width:522.3pt;height:15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" o:allowincell="f" fillcolor="#4f81bd" strokecolor="white" strokeweight="1pt">
                <v:shadow color="#d8d8d8" offset="3pt,3pt"/>
                <v:textbox inset="14.4pt,,14.4pt">
                  <w:txbxContent>
                    <w:p w:rsidR="00872EA8" w:rsidRPr="000825EA" w:rsidRDefault="00872EA8" w:rsidP="000825EA">
                      <w:pPr>
                        <w:spacing w:after="0"/>
                        <w:jc w:val="center"/>
                        <w:rPr>
                          <w:rFonts w:ascii="Cambria" w:hAnsi="Cambria" w:cs="Calibri"/>
                          <w:b/>
                          <w:color w:val="FFFFFF" w:themeColor="background1"/>
                          <w:sz w:val="40"/>
                          <w:szCs w:val="32"/>
                          <w:lang w:val="en-US"/>
                        </w:rPr>
                      </w:pPr>
                      <w:r w:rsidRPr="000825EA">
                        <w:rPr>
                          <w:rFonts w:ascii="Cambria" w:hAnsi="Cambria" w:cs="Calibri"/>
                          <w:b/>
                          <w:color w:val="FFFFFF" w:themeColor="background1"/>
                          <w:sz w:val="40"/>
                          <w:szCs w:val="32"/>
                          <w:lang w:val="en-US"/>
                        </w:rPr>
                        <w:t xml:space="preserve">CANAKKALE 18 MART </w:t>
                      </w:r>
                      <w:proofErr w:type="gramStart"/>
                      <w:r w:rsidRPr="000825EA">
                        <w:rPr>
                          <w:rFonts w:ascii="Cambria" w:hAnsi="Cambria" w:cs="Calibri"/>
                          <w:b/>
                          <w:color w:val="FFFFFF" w:themeColor="background1"/>
                          <w:sz w:val="40"/>
                          <w:szCs w:val="32"/>
                          <w:lang w:val="en-US"/>
                        </w:rPr>
                        <w:t>UNIVERSITY</w:t>
                      </w:r>
                      <w:proofErr w:type="gramEnd"/>
                    </w:p>
                    <w:p w:rsidR="00872EA8" w:rsidRPr="000825EA" w:rsidRDefault="00872EA8" w:rsidP="000825EA">
                      <w:pPr>
                        <w:spacing w:after="0"/>
                        <w:jc w:val="center"/>
                        <w:rPr>
                          <w:rFonts w:ascii="Cambria" w:hAnsi="Cambria" w:cs="Calibri"/>
                          <w:b/>
                          <w:color w:val="FFFFFF" w:themeColor="background1"/>
                          <w:sz w:val="36"/>
                          <w:szCs w:val="32"/>
                          <w:lang w:val="en-US"/>
                        </w:rPr>
                      </w:pPr>
                      <w:r w:rsidRPr="000825EA">
                        <w:rPr>
                          <w:rFonts w:ascii="Cambria" w:hAnsi="Cambria" w:cs="Calibri"/>
                          <w:b/>
                          <w:color w:val="FFFFFF" w:themeColor="background1"/>
                          <w:sz w:val="36"/>
                          <w:szCs w:val="32"/>
                          <w:lang w:val="en-US"/>
                        </w:rPr>
                        <w:t>SCHOOL OF FOREIGN LANGUAGES</w:t>
                      </w:r>
                    </w:p>
                    <w:p w:rsidR="00872EA8" w:rsidRPr="000825EA" w:rsidRDefault="00872EA8" w:rsidP="000825EA">
                      <w:pPr>
                        <w:spacing w:after="0"/>
                        <w:jc w:val="center"/>
                        <w:rPr>
                          <w:rFonts w:ascii="Cambria" w:hAnsi="Cambria" w:cs="Calibri"/>
                          <w:b/>
                          <w:color w:val="FFFFFF" w:themeColor="background1"/>
                          <w:sz w:val="30"/>
                          <w:szCs w:val="30"/>
                          <w:lang w:val="en-US"/>
                        </w:rPr>
                      </w:pPr>
                      <w:r w:rsidRPr="000825EA">
                        <w:rPr>
                          <w:rFonts w:ascii="Cambria" w:hAnsi="Cambria" w:cs="Calibri"/>
                          <w:b/>
                          <w:color w:val="FFFFFF" w:themeColor="background1"/>
                          <w:sz w:val="30"/>
                          <w:szCs w:val="30"/>
                          <w:lang w:val="en-US"/>
                        </w:rPr>
                        <w:t>ENGLISH PREP PROGRAM</w:t>
                      </w:r>
                    </w:p>
                    <w:p w:rsidR="000825EA" w:rsidRPr="000825EA" w:rsidRDefault="0098159E" w:rsidP="000825EA">
                      <w:pPr>
                        <w:spacing w:after="0"/>
                        <w:jc w:val="center"/>
                        <w:rPr>
                          <w:rFonts w:ascii="Cambria" w:hAnsi="Cambria" w:cs="Calibri"/>
                          <w:b/>
                          <w:sz w:val="28"/>
                          <w:szCs w:val="32"/>
                          <w:lang w:val="en-US"/>
                        </w:rPr>
                      </w:pPr>
                      <w:r>
                        <w:rPr>
                          <w:rFonts w:ascii="Cambria" w:hAnsi="Cambria" w:cs="Calibri"/>
                          <w:b/>
                          <w:sz w:val="28"/>
                          <w:szCs w:val="32"/>
                          <w:lang w:val="en-US"/>
                        </w:rPr>
                        <w:t>GENERAL ENGLISH PREPARATORY P</w:t>
                      </w:r>
                      <w:r w:rsidR="000825EA" w:rsidRPr="000825EA">
                        <w:rPr>
                          <w:rFonts w:ascii="Cambria" w:hAnsi="Cambria" w:cs="Calibri"/>
                          <w:b/>
                          <w:sz w:val="28"/>
                          <w:szCs w:val="32"/>
                          <w:lang w:val="en-US"/>
                        </w:rPr>
                        <w:t>ROGRAM</w:t>
                      </w:r>
                    </w:p>
                    <w:p w:rsidR="000825EA" w:rsidRPr="000825EA" w:rsidRDefault="00D81511" w:rsidP="000825EA">
                      <w:pPr>
                        <w:spacing w:after="0"/>
                        <w:jc w:val="center"/>
                        <w:rPr>
                          <w:rFonts w:ascii="Cambria" w:hAnsi="Cambria" w:cs="Calibri"/>
                          <w:b/>
                          <w:sz w:val="28"/>
                          <w:szCs w:val="32"/>
                          <w:lang w:val="en-US"/>
                        </w:rPr>
                      </w:pPr>
                      <w:r>
                        <w:rPr>
                          <w:rFonts w:ascii="Cambria" w:hAnsi="Cambria" w:cs="Calibri"/>
                          <w:b/>
                          <w:sz w:val="28"/>
                          <w:szCs w:val="32"/>
                          <w:lang w:val="en-US"/>
                        </w:rPr>
                        <w:t>SPEAKING</w:t>
                      </w:r>
                      <w:bookmarkStart w:id="1" w:name="_GoBack"/>
                      <w:bookmarkEnd w:id="1"/>
                    </w:p>
                    <w:p w:rsidR="000825EA" w:rsidRPr="000825EA" w:rsidRDefault="000825EA" w:rsidP="00872EA8">
                      <w:pPr>
                        <w:jc w:val="center"/>
                        <w:rPr>
                          <w:rFonts w:ascii="Cambria" w:hAnsi="Cambria" w:cs="Calibri"/>
                          <w:b/>
                          <w:sz w:val="28"/>
                          <w:szCs w:val="32"/>
                          <w:lang w:val="en-US"/>
                        </w:rPr>
                      </w:pPr>
                      <w:r w:rsidRPr="000825EA">
                        <w:rPr>
                          <w:rFonts w:ascii="Cambria" w:hAnsi="Cambria" w:cs="Calibri"/>
                          <w:b/>
                          <w:sz w:val="28"/>
                          <w:szCs w:val="32"/>
                          <w:lang w:val="en-US"/>
                        </w:rPr>
                        <w:t>SYLLBUS AND PACING</w:t>
                      </w:r>
                    </w:p>
                    <w:p w:rsidR="000825EA" w:rsidRPr="00872EA8" w:rsidRDefault="000825EA" w:rsidP="00872EA8">
                      <w:pPr>
                        <w:jc w:val="center"/>
                        <w:rPr>
                          <w:rFonts w:ascii="Cambria" w:hAnsi="Cambria" w:cs="Calibri"/>
                          <w:b/>
                          <w:sz w:val="32"/>
                          <w:szCs w:val="32"/>
                          <w:lang w:val="en-US"/>
                        </w:rPr>
                      </w:pPr>
                    </w:p>
                  </w:txbxContent>
                </v:textbox>
                <w10:wrap anchorx="margin" anchory="page"/>
              </v:rect>
            </w:pict>
          </mc:Fallback>
        </mc:AlternateConten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286EFB" w:rsidP="00872EA8">
      <w:pPr>
        <w:rPr>
          <w:rFonts w:ascii="Arial" w:hAnsi="Arial" w:cs="Arial"/>
          <w:lang w:val="en-GB"/>
        </w:rPr>
      </w:pPr>
      <w:r>
        <w:rPr>
          <w:rFonts w:ascii="Century Gothic" w:hAnsi="Century Gothic" w:cs="Times New Roman"/>
          <w:noProof/>
        </w:rPr>
        <mc:AlternateContent>
          <mc:Choice Requires="wpg">
            <w:drawing>
              <wp:anchor distT="0" distB="0" distL="114300" distR="114300" simplePos="0" relativeHeight="251660288" behindDoc="0" locked="0" layoutInCell="0" allowOverlap="1">
                <wp:simplePos x="0" y="0"/>
                <wp:positionH relativeFrom="page">
                  <wp:align>right</wp:align>
                </wp:positionH>
                <wp:positionV relativeFrom="page">
                  <wp:align>top</wp:align>
                </wp:positionV>
                <wp:extent cx="2926080" cy="10690860"/>
                <wp:effectExtent l="0" t="0" r="2540" b="0"/>
                <wp:wrapNone/>
                <wp:docPr id="1"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0690860"/>
                          <a:chOff x="7329" y="0"/>
                          <a:chExt cx="4911" cy="15840"/>
                        </a:xfrm>
                      </wpg:grpSpPr>
                      <wpg:grpSp>
                        <wpg:cNvPr id="2" name="Group 3"/>
                        <wpg:cNvGrpSpPr>
                          <a:grpSpLocks/>
                        </wpg:cNvGrpSpPr>
                        <wpg:grpSpPr bwMode="auto">
                          <a:xfrm>
                            <a:off x="7344" y="0"/>
                            <a:ext cx="4896" cy="15840"/>
                            <a:chOff x="7560" y="0"/>
                            <a:chExt cx="4700" cy="15840"/>
                          </a:xfrm>
                        </wpg:grpSpPr>
                        <wps:wsp>
                          <wps:cNvPr id="3"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rPr>
                                  <w:rFonts w:ascii="Cambria" w:hAnsi="Cambria"/>
                                  <w:b/>
                                  <w:bCs/>
                                  <w:color w:val="FFFFFF"/>
                                  <w:sz w:val="96"/>
                                  <w:szCs w:val="96"/>
                                </w:rPr>
                              </w:pPr>
                            </w:p>
                          </w:txbxContent>
                        </wps:txbx>
                        <wps:bodyPr rot="0" vert="horz" wrap="square" lIns="365760" tIns="182880" rIns="182880" bIns="182880" anchor="b" anchorCtr="0" upright="1">
                          <a:noAutofit/>
                        </wps:bodyPr>
                      </wps:wsp>
                      <wps:wsp>
                        <wps:cNvPr id="6"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up 2" o:spid="_x0000_s1027" style="position:absolute;margin-left:179.2pt;margin-top:0;width:230.4pt;height:841.8pt;z-index:251660288;mso-position-horizontal:right;mso-position-horizontal-relative:page;mso-position-vertical:top;mso-position-vertical-relative:page"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" o:allowincell="f">
                <v:group id="Group 3"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4"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UAoMEA&#10;AADaAAAADwAAAGRycy9kb3ducmV2LnhtbESP3YrCMBSE7wXfIRzBO01VEKlGWRRFBME/ZC8Pzdm2&#10;bnNSkqj17TcLgpfDzHzDzBaNqcSDnC8tKxj0ExDEmdUl5wou53VvAsIHZI2VZVLwIg+Lebs1w1Tb&#10;Jx/pcQq5iBD2KSooQqhTKX1WkEHftzVx9H6sMxiidLnUDp8Rbio5TJKxNFhyXCiwpmVB2e/pbhQc&#10;8PBtzqvtpbptjmbvShxebzulup3mawoiUBM+4Xd7qxWM4P9KvA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VAKDBAAAA2gAAAA8AAAAAAAAAAAAAAAAAmAIAAGRycy9kb3du&#10;cmV2LnhtbFBLBQYAAAAABAAEAPUAAACGAwAAAAA=&#10;" fillcolor="#9bbb59" stroked="f" strokecolor="#d8d8d8"/>
                  <v:rect id="Rectangle 5"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ifcYA&#10;AADaAAAADwAAAGRycy9kb3ducmV2LnhtbESPQWsCMRSE70L/Q3gFL1Kzipa6NYoKhSoeWmsLvT03&#10;z93VzcuySTX++0YQPA4z8w0zngZTiRM1rrSsoNdNQBBnVpecK9h+vT29gHAeWWNlmRRcyMF08tAa&#10;Y6rtmT/ptPG5iBB2KSoovK9TKV1WkEHXtTVx9Pa2MeijbHKpGzxHuKlkP0mepcGS40KBNS0Kyo6b&#10;P6NgPlx9bNeD8DM77L5Ho6Sz/A2doVLtxzB7BeEp+Hv41n7XCgZwvRJvgJ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FifcYAAADaAAAADwAAAAAAAAAAAAAAAACYAgAAZHJz&#10;L2Rvd25yZXYueG1sUEsFBgAAAAAEAAQA9QAAAIsDAAAAAA==&#10;" fillcolor="#9bbb59" stroked="f" strokecolor="white" strokeweight="1pt">
                    <v:fill r:id="rId9" o:title="" opacity="52428f" o:opacity2="52428f" type="pattern"/>
                    <v:shadow color="#d8d8d8" offset="3pt,3pt"/>
                  </v:rect>
                </v:group>
                <v:rect id="Rectangle 6"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O98MA&#10;AADaAAAADwAAAGRycy9kb3ducmV2LnhtbESPQWsCMRSE74L/ITzBi9SkFku7NUoRhfai1Jbi8e3m&#10;dbO4eVk2Ubf/3giCx2FmvmFmi87V4kRtqDxreBwrEMSFNxWXGn6+1w8vIEJENlh7Jg3/FGAx7/dm&#10;mBl/5i867WIpEoRDhhpsjE0mZSgsOQxj3xAn78+3DmOSbSlNi+cEd7WcKPUsHVacFiw2tLRUHHZH&#10;p2FLv/bp8zXPV2pzyPd7FUeGjNbDQff+BiJSF+/hW/vD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O98MAAADaAAAADwAAAAAAAAAAAAAAAACYAgAAZHJzL2Rv&#10;d25yZXYueG1sUEsFBgAAAAAEAAQA9QAAAIgDAAAAAA==&#10;" filled="f" stroked="f" strokecolor="white" strokeweight="1pt">
                  <v:fill opacity="52428f"/>
                  <v:textbox inset="28.8pt,14.4pt,14.4pt,14.4pt">
                    <w:txbxContent>
                      <w:p w:rsidR="00872EA8" w:rsidRDefault="00872EA8" w:rsidP="00872EA8">
                        <w:pPr>
                          <w:pStyle w:val="AralkYok"/>
                          <w:rPr>
                            <w:rFonts w:ascii="Cambria" w:hAnsi="Cambria"/>
                            <w:b/>
                            <w:bCs/>
                            <w:color w:val="FFFFFF"/>
                            <w:sz w:val="96"/>
                            <w:szCs w:val="96"/>
                          </w:rPr>
                        </w:pPr>
                      </w:p>
                    </w:txbxContent>
                  </v:textbox>
                </v:rect>
                <v:rect id="Rectangle 7"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QgMMA&#10;AADaAAAADwAAAGRycy9kb3ducmV2LnhtbESPQWsCMRSE70L/Q3iFXqQmVZB2a5RSKuhFcVuKx7eb&#10;183i5mXZpLr+eyMIHoeZ+YaZLXrXiCN1ofas4WWkQBCX3tRcafj5Xj6/gggR2WDjmTScKcBi/jCY&#10;YWb8iXd0zGMlEoRDhhpsjG0mZSgtOQwj3xIn7893DmOSXSVNh6cEd40cKzWVDmtOCxZb+rRUHvJ/&#10;p2FLv3ayfiuKL7U5FPu9ikNDRuunx/7jHUSkPt7Dt/bKaJjC9Uq6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EQgMMAAADaAAAADwAAAAAAAAAAAAAAAACYAgAAZHJzL2Rv&#10;d25yZXYueG1sUEsFBgAAAAAEAAQA9QAAAIgDAAAAAA==&#10;" filled="f" stroked="f" strokecolor="white" strokeweight="1pt">
                  <v:fill opacity="52428f"/>
                  <v:textbox inset="28.8pt,14.4pt,14.4pt,14.4pt">
                    <w:txbxContent>
                      <w:p w:rsidR="00872EA8" w:rsidRDefault="00872EA8" w:rsidP="00872EA8">
                        <w:pPr>
                          <w:pStyle w:val="AralkYok"/>
                          <w:spacing w:line="360" w:lineRule="auto"/>
                          <w:rPr>
                            <w:color w:val="FFFFFF"/>
                          </w:rPr>
                        </w:pPr>
                      </w:p>
                      <w:p w:rsidR="00D95F13" w:rsidRDefault="00D95F13" w:rsidP="00872EA8">
                        <w:pPr>
                          <w:pStyle w:val="AralkYok"/>
                          <w:spacing w:line="360" w:lineRule="auto"/>
                          <w:rPr>
                            <w:color w:val="FFFFFF"/>
                          </w:rPr>
                        </w:pPr>
                      </w:p>
                      <w:p w:rsidR="00872EA8" w:rsidRDefault="00872EA8" w:rsidP="00872EA8">
                        <w:pPr>
                          <w:pStyle w:val="AralkYok"/>
                          <w:spacing w:line="360" w:lineRule="auto"/>
                          <w:rPr>
                            <w:color w:val="FFFFFF"/>
                          </w:rPr>
                        </w:pPr>
                      </w:p>
                      <w:p w:rsidR="00872EA8" w:rsidRDefault="00872EA8" w:rsidP="00872EA8">
                        <w:pPr>
                          <w:pStyle w:val="AralkYok"/>
                          <w:spacing w:line="360" w:lineRule="auto"/>
                          <w:rPr>
                            <w:b/>
                            <w:sz w:val="28"/>
                            <w:szCs w:val="28"/>
                          </w:rPr>
                        </w:pPr>
                      </w:p>
                    </w:txbxContent>
                  </v:textbox>
                </v:rect>
                <w10:wrap anchorx="page" anchory="page"/>
              </v:group>
            </w:pict>
          </mc:Fallback>
        </mc:AlternateContent>
      </w:r>
    </w:p>
    <w:p w:rsidR="00872EA8" w:rsidRPr="00CD7EDF" w:rsidRDefault="00872EA8" w:rsidP="00872EA8">
      <w:pPr>
        <w:rPr>
          <w:rFonts w:ascii="Arial" w:hAnsi="Arial" w:cs="Arial"/>
          <w:lang w:val="en-GB"/>
        </w:rPr>
      </w:pPr>
    </w:p>
    <w:p w:rsidR="00872EA8" w:rsidRPr="00CD7EDF" w:rsidRDefault="00872EA8" w:rsidP="00872EA8">
      <w:pPr>
        <w:rPr>
          <w:rFonts w:ascii="Arial" w:hAnsi="Arial" w:cs="Arial"/>
          <w:lang w:val="en-GB"/>
        </w:rPr>
      </w:pPr>
    </w:p>
    <w:p w:rsidR="00872EA8" w:rsidRPr="00CD7EDF" w:rsidRDefault="00CD7EDF" w:rsidP="00872EA8">
      <w:pPr>
        <w:rPr>
          <w:rFonts w:ascii="Arial" w:hAnsi="Arial" w:cs="Arial"/>
          <w:b/>
          <w:sz w:val="24"/>
          <w:szCs w:val="24"/>
          <w:u w:val="single"/>
          <w:lang w:val="en-GB"/>
        </w:rPr>
      </w:pPr>
      <w:r w:rsidRPr="00CD7EDF">
        <w:rPr>
          <w:rFonts w:ascii="Arial" w:hAnsi="Arial" w:cs="Arial"/>
          <w:noProof/>
          <w:sz w:val="24"/>
          <w:szCs w:val="24"/>
        </w:rPr>
        <w:drawing>
          <wp:anchor distT="0" distB="0" distL="114300" distR="114300" simplePos="0" relativeHeight="251662336" behindDoc="0" locked="0" layoutInCell="1" allowOverlap="1">
            <wp:simplePos x="0" y="0"/>
            <wp:positionH relativeFrom="margin">
              <wp:posOffset>-216271</wp:posOffset>
            </wp:positionH>
            <wp:positionV relativeFrom="margin">
              <wp:posOffset>2834388</wp:posOffset>
            </wp:positionV>
            <wp:extent cx="3432905" cy="3441939"/>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u_logo_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2905" cy="3441939"/>
                    </a:xfrm>
                    <a:prstGeom prst="rect">
                      <a:avLst/>
                    </a:prstGeom>
                  </pic:spPr>
                </pic:pic>
              </a:graphicData>
            </a:graphic>
          </wp:anchor>
        </w:drawing>
      </w: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rPr>
          <w:rFonts w:ascii="Arial" w:hAnsi="Arial" w:cs="Arial"/>
          <w:sz w:val="24"/>
          <w:szCs w:val="24"/>
          <w:lang w:val="en-GB"/>
        </w:rPr>
      </w:pPr>
    </w:p>
    <w:p w:rsidR="00872EA8" w:rsidRPr="00CD7EDF" w:rsidRDefault="00872EA8" w:rsidP="00872EA8">
      <w:pPr>
        <w:tabs>
          <w:tab w:val="left" w:pos="1605"/>
        </w:tabs>
        <w:rPr>
          <w:rFonts w:ascii="Arial" w:hAnsi="Arial" w:cs="Arial"/>
          <w:sz w:val="24"/>
          <w:szCs w:val="24"/>
          <w:lang w:val="en-GB"/>
        </w:rPr>
      </w:pPr>
      <w:r w:rsidRPr="00CD7EDF">
        <w:rPr>
          <w:rFonts w:ascii="Arial" w:hAnsi="Arial" w:cs="Arial"/>
          <w:sz w:val="24"/>
          <w:szCs w:val="24"/>
          <w:lang w:val="en-GB"/>
        </w:rPr>
        <w:tab/>
      </w:r>
    </w:p>
    <w:p w:rsidR="00D81511" w:rsidRDefault="00872EA8" w:rsidP="00D81511">
      <w:pPr>
        <w:pStyle w:val="normal0"/>
        <w:jc w:val="both"/>
        <w:rPr>
          <w:rFonts w:ascii="Arial" w:hAnsi="Arial" w:cs="Arial"/>
          <w:sz w:val="24"/>
          <w:szCs w:val="24"/>
        </w:rPr>
      </w:pPr>
      <w:r w:rsidRPr="00CD7EDF">
        <w:rPr>
          <w:rFonts w:ascii="Arial" w:hAnsi="Arial" w:cs="Arial"/>
          <w:sz w:val="24"/>
          <w:szCs w:val="24"/>
        </w:rPr>
        <w:br w:type="page"/>
      </w:r>
      <w:r w:rsidR="00D81511">
        <w:rPr>
          <w:rFonts w:ascii="Arial" w:hAnsi="Arial" w:cs="Arial"/>
          <w:b/>
          <w:sz w:val="24"/>
          <w:szCs w:val="24"/>
          <w:u w:val="single"/>
        </w:rPr>
        <w:lastRenderedPageBreak/>
        <w:t>Course Description:</w:t>
      </w:r>
    </w:p>
    <w:p w:rsidR="00D81511" w:rsidRDefault="00D81511" w:rsidP="00D81511">
      <w:pPr>
        <w:pStyle w:val="normal0"/>
        <w:jc w:val="both"/>
        <w:rPr>
          <w:rFonts w:ascii="Arial" w:hAnsi="Arial" w:cs="Arial"/>
          <w:b/>
          <w:sz w:val="24"/>
          <w:szCs w:val="24"/>
          <w:u w:val="single"/>
        </w:rPr>
      </w:pPr>
      <w:r>
        <w:rPr>
          <w:rFonts w:ascii="Arial" w:hAnsi="Arial" w:cs="Arial"/>
          <w:sz w:val="24"/>
          <w:szCs w:val="24"/>
        </w:rPr>
        <w:t>This course is designed for students at the elementary and pre-intermediate level in reading, listening, speaking, writing, grammatical structures and vocabulary. Students are offered a wide variety of practice activities, appropriate stage of the lesson or unit. Throughout the course, learners encounter texts that have been carefully selected to appeal to a wide range of learners from a variety of cultural backgrounds. All texts are accompanied by receptive tasks that support the development of reading and listening skills. In addition to this, there are frequent opportunities to practice speaking throughout every lesson. These include personalisation tasks which make the target language in every unit meaningful to the individual learner. The course focuses on pronunciation and conversation skills. Writing parts are fully integrated with listening, reading and speaking parts. The students are encouraged to use the target language in an appropriate way and to self-correct and seek peer feedback. In the grammar and vocabulary parts, the students have opportunities to practice them.</w:t>
      </w:r>
    </w:p>
    <w:p w:rsidR="00D81511" w:rsidRDefault="00D81511" w:rsidP="00D81511">
      <w:pPr>
        <w:pStyle w:val="normal0"/>
        <w:jc w:val="both"/>
        <w:rPr>
          <w:rFonts w:ascii="Arial" w:hAnsi="Arial" w:cs="Arial"/>
          <w:b/>
          <w:sz w:val="24"/>
          <w:szCs w:val="24"/>
          <w:u w:val="single"/>
        </w:rPr>
      </w:pPr>
      <w:r>
        <w:rPr>
          <w:rFonts w:ascii="Arial" w:hAnsi="Arial" w:cs="Arial"/>
          <w:b/>
          <w:sz w:val="24"/>
          <w:szCs w:val="24"/>
          <w:u w:val="single"/>
        </w:rPr>
        <w:t>Objectives</w:t>
      </w:r>
    </w:p>
    <w:p w:rsidR="00D81511" w:rsidRDefault="00D81511" w:rsidP="00D81511">
      <w:pPr>
        <w:pStyle w:val="normal0"/>
        <w:spacing w:line="100" w:lineRule="atLeast"/>
        <w:jc w:val="both"/>
        <w:rPr>
          <w:rFonts w:ascii="Arial" w:hAnsi="Arial" w:cs="Arial"/>
          <w:color w:val="000000"/>
          <w:sz w:val="24"/>
          <w:szCs w:val="24"/>
        </w:rPr>
      </w:pPr>
      <w:r>
        <w:rPr>
          <w:rFonts w:ascii="Arial" w:hAnsi="Arial" w:cs="Arial"/>
          <w:b/>
          <w:sz w:val="24"/>
          <w:szCs w:val="24"/>
          <w:u w:val="single"/>
        </w:rPr>
        <w:t>At the end of this course students will be able to:</w:t>
      </w:r>
    </w:p>
    <w:p w:rsidR="00D81511" w:rsidRDefault="00D81511" w:rsidP="00D81511">
      <w:pPr>
        <w:pStyle w:val="normal0"/>
        <w:numPr>
          <w:ilvl w:val="0"/>
          <w:numId w:val="15"/>
        </w:numPr>
        <w:spacing w:after="0" w:line="100" w:lineRule="atLeast"/>
        <w:rPr>
          <w:rFonts w:ascii="Arial" w:hAnsi="Arial" w:cs="Arial"/>
          <w:color w:val="000000"/>
          <w:sz w:val="24"/>
          <w:szCs w:val="24"/>
        </w:rPr>
      </w:pPr>
      <w:r>
        <w:rPr>
          <w:rFonts w:ascii="Arial" w:hAnsi="Arial" w:cs="Arial"/>
          <w:color w:val="000000"/>
          <w:sz w:val="24"/>
          <w:szCs w:val="24"/>
        </w:rPr>
        <w:t>Identify new grammar structures and put known grammar into practice as identifying new structures.</w:t>
      </w:r>
    </w:p>
    <w:p w:rsidR="00D81511" w:rsidRDefault="00D81511" w:rsidP="00D81511">
      <w:pPr>
        <w:pStyle w:val="normal0"/>
        <w:numPr>
          <w:ilvl w:val="0"/>
          <w:numId w:val="21"/>
        </w:numPr>
        <w:spacing w:after="0" w:line="100" w:lineRule="atLeast"/>
        <w:rPr>
          <w:rFonts w:ascii="Arial" w:hAnsi="Arial" w:cs="Arial"/>
          <w:color w:val="000000"/>
          <w:sz w:val="24"/>
          <w:szCs w:val="24"/>
        </w:rPr>
      </w:pPr>
      <w:proofErr w:type="spellStart"/>
      <w:r>
        <w:rPr>
          <w:rFonts w:ascii="Arial" w:hAnsi="Arial" w:cs="Arial"/>
          <w:color w:val="000000"/>
          <w:sz w:val="24"/>
          <w:szCs w:val="24"/>
        </w:rPr>
        <w:t>Analyze</w:t>
      </w:r>
      <w:proofErr w:type="spellEnd"/>
      <w:r>
        <w:rPr>
          <w:rFonts w:ascii="Arial" w:hAnsi="Arial" w:cs="Arial"/>
          <w:color w:val="000000"/>
          <w:sz w:val="24"/>
          <w:szCs w:val="24"/>
        </w:rPr>
        <w:t xml:space="preserve"> contexts for new structures and practice new structures in controlled and freer contexts.</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Recognize new words and explain them by using the target language.</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Build new words by adding prefixes and suffixes.</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Use appropriate rhythm and intonation.</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 xml:space="preserve"> Identify pronunciation of difficult sounds and practice them with correct stress in speaking activities.</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Interpret a text by using the target language.</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Discuss about a topic by using key words and phrases necessary.</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Use accurate and fluent language.</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Interpret integrated listening material and longer listening.</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 xml:space="preserve"> Detect a wide variety of accents</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 xml:space="preserve"> Practice listening within authentic and colloquial spoken language.</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 xml:space="preserve"> </w:t>
      </w:r>
      <w:proofErr w:type="spellStart"/>
      <w:r>
        <w:rPr>
          <w:rFonts w:ascii="Arial" w:hAnsi="Arial" w:cs="Arial"/>
          <w:color w:val="000000"/>
          <w:sz w:val="24"/>
          <w:szCs w:val="24"/>
        </w:rPr>
        <w:t>Analyze</w:t>
      </w:r>
      <w:proofErr w:type="spellEnd"/>
      <w:r>
        <w:rPr>
          <w:rFonts w:ascii="Arial" w:hAnsi="Arial" w:cs="Arial"/>
          <w:color w:val="000000"/>
          <w:sz w:val="24"/>
          <w:szCs w:val="24"/>
        </w:rPr>
        <w:t xml:space="preserve"> a wide variety of authentic text types.</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 xml:space="preserve"> Build vocabulary and consolidate grammar from a variety of real reading sources.</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 xml:space="preserve"> Discuss about a text in the classroom.</w:t>
      </w:r>
    </w:p>
    <w:p w:rsidR="00D81511" w:rsidRDefault="00D81511" w:rsidP="00D81511">
      <w:pPr>
        <w:pStyle w:val="normal0"/>
        <w:numPr>
          <w:ilvl w:val="0"/>
          <w:numId w:val="21"/>
        </w:numPr>
        <w:spacing w:after="0" w:line="100" w:lineRule="atLeast"/>
        <w:rPr>
          <w:rFonts w:ascii="Arial" w:hAnsi="Arial" w:cs="Arial"/>
          <w:color w:val="000000"/>
          <w:sz w:val="24"/>
          <w:szCs w:val="24"/>
        </w:rPr>
      </w:pPr>
      <w:r>
        <w:rPr>
          <w:rFonts w:ascii="Arial" w:hAnsi="Arial" w:cs="Arial"/>
          <w:color w:val="000000"/>
          <w:sz w:val="24"/>
          <w:szCs w:val="24"/>
        </w:rPr>
        <w:t xml:space="preserve"> Practice in planning, organizing, writing and checking.</w:t>
      </w:r>
    </w:p>
    <w:p w:rsidR="00D81511" w:rsidRDefault="00D81511" w:rsidP="00D81511">
      <w:pPr>
        <w:pStyle w:val="normal0"/>
        <w:numPr>
          <w:ilvl w:val="0"/>
          <w:numId w:val="21"/>
        </w:numPr>
        <w:spacing w:after="0" w:line="100" w:lineRule="atLeast"/>
        <w:rPr>
          <w:rFonts w:ascii="Arial" w:hAnsi="Arial" w:cs="Arial"/>
          <w:b/>
          <w:sz w:val="24"/>
          <w:szCs w:val="24"/>
          <w:u w:val="single"/>
        </w:rPr>
      </w:pPr>
      <w:r>
        <w:rPr>
          <w:rFonts w:ascii="Arial" w:hAnsi="Arial" w:cs="Arial"/>
          <w:color w:val="000000"/>
          <w:sz w:val="24"/>
          <w:szCs w:val="24"/>
        </w:rPr>
        <w:t xml:space="preserve"> Practice grammar and vocabulary in guided writing tasks.</w:t>
      </w:r>
    </w:p>
    <w:p w:rsidR="00D81511" w:rsidRDefault="00D81511" w:rsidP="00D81511">
      <w:pPr>
        <w:pStyle w:val="normal0"/>
        <w:jc w:val="both"/>
        <w:rPr>
          <w:rFonts w:ascii="Arial" w:hAnsi="Arial" w:cs="Arial"/>
          <w:b/>
          <w:sz w:val="24"/>
          <w:szCs w:val="24"/>
          <w:u w:val="single"/>
        </w:rPr>
      </w:pPr>
    </w:p>
    <w:p w:rsidR="00D81511" w:rsidRDefault="00D81511" w:rsidP="00D81511">
      <w:pPr>
        <w:pStyle w:val="normal0"/>
        <w:jc w:val="both"/>
        <w:rPr>
          <w:rFonts w:ascii="Arial" w:hAnsi="Arial" w:cs="Arial"/>
          <w:sz w:val="24"/>
          <w:szCs w:val="24"/>
        </w:rPr>
      </w:pPr>
      <w:proofErr w:type="spellStart"/>
      <w:r>
        <w:rPr>
          <w:rFonts w:ascii="Arial" w:hAnsi="Arial" w:cs="Arial"/>
          <w:b/>
          <w:sz w:val="24"/>
          <w:szCs w:val="24"/>
          <w:u w:val="single"/>
        </w:rPr>
        <w:lastRenderedPageBreak/>
        <w:t>Coursebook</w:t>
      </w:r>
      <w:proofErr w:type="spellEnd"/>
      <w:r>
        <w:rPr>
          <w:rFonts w:ascii="Arial" w:hAnsi="Arial" w:cs="Arial"/>
          <w:b/>
          <w:sz w:val="24"/>
          <w:szCs w:val="24"/>
          <w:u w:val="single"/>
        </w:rPr>
        <w:t>: English File</w:t>
      </w:r>
      <w:r>
        <w:rPr>
          <w:rFonts w:ascii="Arial" w:hAnsi="Arial" w:cs="Arial"/>
          <w:sz w:val="24"/>
          <w:szCs w:val="24"/>
        </w:rPr>
        <w:t xml:space="preserve"> Elementary Student's Book and Workbook, Oxford University Press.</w:t>
      </w:r>
    </w:p>
    <w:p w:rsidR="00D81511" w:rsidRDefault="00D81511" w:rsidP="00D81511">
      <w:pPr>
        <w:pStyle w:val="normal0"/>
        <w:jc w:val="both"/>
        <w:rPr>
          <w:rFonts w:ascii="Arial" w:hAnsi="Arial" w:cs="Arial"/>
          <w:b/>
          <w:sz w:val="24"/>
          <w:szCs w:val="24"/>
          <w:u w:val="single"/>
        </w:rPr>
      </w:pPr>
      <w:proofErr w:type="gramStart"/>
      <w:r>
        <w:rPr>
          <w:rFonts w:ascii="Arial" w:hAnsi="Arial" w:cs="Arial"/>
          <w:sz w:val="24"/>
          <w:szCs w:val="24"/>
        </w:rPr>
        <w:t>English File Pre-Intermediate Student's Book and Workbook, Oxford University Press.</w:t>
      </w:r>
      <w:proofErr w:type="gramEnd"/>
    </w:p>
    <w:p w:rsidR="00D81511" w:rsidRDefault="00D81511" w:rsidP="00D81511">
      <w:pPr>
        <w:pStyle w:val="normal0"/>
        <w:jc w:val="both"/>
        <w:rPr>
          <w:rFonts w:ascii="Arial" w:hAnsi="Arial" w:cs="Arial"/>
          <w:b/>
          <w:sz w:val="24"/>
          <w:szCs w:val="24"/>
          <w:u w:val="single"/>
        </w:rPr>
      </w:pPr>
      <w:r>
        <w:rPr>
          <w:rFonts w:ascii="Arial" w:hAnsi="Arial" w:cs="Arial"/>
          <w:b/>
          <w:sz w:val="24"/>
          <w:szCs w:val="24"/>
          <w:u w:val="single"/>
        </w:rPr>
        <w:t>CEFR: A2 and A1</w:t>
      </w:r>
    </w:p>
    <w:p w:rsidR="00D81511" w:rsidRDefault="00D81511" w:rsidP="00D81511">
      <w:pPr>
        <w:pStyle w:val="normal0"/>
        <w:jc w:val="both"/>
      </w:pPr>
      <w:r>
        <w:rPr>
          <w:rFonts w:ascii="Arial" w:hAnsi="Arial" w:cs="Arial"/>
          <w:b/>
          <w:sz w:val="24"/>
          <w:szCs w:val="24"/>
          <w:u w:val="single"/>
        </w:rPr>
        <w:t>Supplementary Materials</w:t>
      </w:r>
    </w:p>
    <w:p w:rsidR="00D81511" w:rsidRDefault="00D81511" w:rsidP="00D81511">
      <w:pPr>
        <w:pStyle w:val="normal0"/>
        <w:numPr>
          <w:ilvl w:val="0"/>
          <w:numId w:val="16"/>
        </w:numPr>
        <w:spacing w:after="0" w:line="100" w:lineRule="atLeast"/>
        <w:jc w:val="both"/>
        <w:rPr>
          <w:rFonts w:ascii="Arial" w:hAnsi="Arial" w:cs="Arial"/>
          <w:b/>
          <w:sz w:val="24"/>
          <w:szCs w:val="24"/>
          <w:u w:val="single"/>
        </w:rPr>
      </w:pPr>
      <w:hyperlink r:id="rId11" w:history="1">
        <w:r>
          <w:rPr>
            <w:rStyle w:val="Kpr"/>
          </w:rPr>
          <w:t>https://elt.oup.com/student/englishfile/?cc=tr&amp;selLanguage=en</w:t>
        </w:r>
      </w:hyperlink>
    </w:p>
    <w:p w:rsidR="00D81511" w:rsidRDefault="00D81511" w:rsidP="00D81511">
      <w:pPr>
        <w:pStyle w:val="normal0"/>
        <w:spacing w:after="0" w:line="100" w:lineRule="atLeast"/>
        <w:ind w:left="720"/>
        <w:jc w:val="both"/>
        <w:rPr>
          <w:rFonts w:ascii="Arial" w:hAnsi="Arial" w:cs="Arial"/>
          <w:b/>
          <w:sz w:val="24"/>
          <w:szCs w:val="24"/>
          <w:u w:val="single"/>
        </w:rPr>
      </w:pPr>
    </w:p>
    <w:p w:rsidR="00D81511" w:rsidRDefault="00D81511" w:rsidP="00D81511">
      <w:pPr>
        <w:pStyle w:val="normal0"/>
        <w:jc w:val="both"/>
        <w:rPr>
          <w:rFonts w:ascii="Arial" w:hAnsi="Arial" w:cs="Arial"/>
          <w:sz w:val="24"/>
          <w:szCs w:val="24"/>
        </w:rPr>
      </w:pPr>
      <w:r>
        <w:rPr>
          <w:rFonts w:ascii="Arial" w:hAnsi="Arial" w:cs="Arial"/>
          <w:b/>
          <w:sz w:val="24"/>
          <w:szCs w:val="24"/>
          <w:u w:val="single"/>
        </w:rPr>
        <w:t>Required Materials:</w:t>
      </w:r>
    </w:p>
    <w:p w:rsidR="00D81511" w:rsidRDefault="00D81511" w:rsidP="00D81511">
      <w:pPr>
        <w:pStyle w:val="normal0"/>
        <w:numPr>
          <w:ilvl w:val="0"/>
          <w:numId w:val="18"/>
        </w:numPr>
        <w:spacing w:after="0" w:line="100" w:lineRule="atLeast"/>
        <w:jc w:val="both"/>
        <w:rPr>
          <w:rFonts w:ascii="Arial" w:hAnsi="Arial" w:cs="Arial"/>
          <w:sz w:val="24"/>
          <w:szCs w:val="24"/>
        </w:rPr>
      </w:pPr>
      <w:r>
        <w:rPr>
          <w:rFonts w:ascii="Arial" w:hAnsi="Arial" w:cs="Arial"/>
          <w:sz w:val="24"/>
          <w:szCs w:val="24"/>
        </w:rPr>
        <w:t>English File Elementary and pre-intermediate Students book and workbook</w:t>
      </w:r>
    </w:p>
    <w:p w:rsidR="00D81511" w:rsidRDefault="00D81511" w:rsidP="00D81511">
      <w:pPr>
        <w:pStyle w:val="normal0"/>
        <w:numPr>
          <w:ilvl w:val="0"/>
          <w:numId w:val="22"/>
        </w:numPr>
        <w:spacing w:after="0" w:line="100" w:lineRule="atLeast"/>
        <w:jc w:val="both"/>
        <w:rPr>
          <w:rFonts w:ascii="Arial" w:hAnsi="Arial" w:cs="Arial"/>
          <w:sz w:val="24"/>
          <w:szCs w:val="24"/>
        </w:rPr>
      </w:pPr>
      <w:r>
        <w:rPr>
          <w:rFonts w:ascii="Arial" w:hAnsi="Arial" w:cs="Arial"/>
          <w:sz w:val="24"/>
          <w:szCs w:val="24"/>
        </w:rPr>
        <w:t>An English-English Dictionary</w:t>
      </w:r>
    </w:p>
    <w:p w:rsidR="00D81511" w:rsidRDefault="00D81511" w:rsidP="00D81511">
      <w:pPr>
        <w:pStyle w:val="normal0"/>
        <w:spacing w:after="0" w:line="100" w:lineRule="atLeast"/>
        <w:jc w:val="both"/>
        <w:rPr>
          <w:rFonts w:ascii="Arial" w:hAnsi="Arial" w:cs="Arial"/>
          <w:sz w:val="24"/>
          <w:szCs w:val="24"/>
        </w:rPr>
      </w:pPr>
    </w:p>
    <w:p w:rsidR="00D81511" w:rsidRDefault="00D81511" w:rsidP="00D81511">
      <w:pPr>
        <w:pStyle w:val="normal0"/>
        <w:spacing w:after="0" w:line="100" w:lineRule="atLeast"/>
        <w:jc w:val="both"/>
        <w:rPr>
          <w:rFonts w:ascii="Arial" w:hAnsi="Arial" w:cs="Arial"/>
          <w:sz w:val="24"/>
          <w:szCs w:val="24"/>
        </w:rPr>
      </w:pPr>
      <w:r>
        <w:rPr>
          <w:rFonts w:ascii="Arial" w:hAnsi="Arial" w:cs="Arial"/>
          <w:b/>
          <w:sz w:val="24"/>
          <w:szCs w:val="24"/>
          <w:u w:val="single"/>
        </w:rPr>
        <w:t>Workload:</w:t>
      </w:r>
    </w:p>
    <w:p w:rsidR="00D81511" w:rsidRDefault="00D81511" w:rsidP="00D81511">
      <w:pPr>
        <w:pStyle w:val="normal0"/>
        <w:spacing w:after="0" w:line="100" w:lineRule="atLeast"/>
        <w:jc w:val="both"/>
        <w:rPr>
          <w:rFonts w:ascii="Arial" w:hAnsi="Arial" w:cs="Arial"/>
          <w:sz w:val="24"/>
          <w:szCs w:val="24"/>
        </w:rPr>
      </w:pPr>
      <w:r>
        <w:rPr>
          <w:rFonts w:ascii="Arial" w:hAnsi="Arial" w:cs="Arial"/>
          <w:sz w:val="24"/>
          <w:szCs w:val="24"/>
        </w:rPr>
        <w:t>Students must be prepared to:</w:t>
      </w:r>
    </w:p>
    <w:p w:rsidR="00D81511" w:rsidRDefault="00D81511" w:rsidP="00D81511">
      <w:pPr>
        <w:pStyle w:val="normal0"/>
        <w:numPr>
          <w:ilvl w:val="0"/>
          <w:numId w:val="20"/>
        </w:numPr>
        <w:spacing w:after="0" w:line="100" w:lineRule="atLeast"/>
        <w:jc w:val="both"/>
        <w:rPr>
          <w:rFonts w:ascii="Arial" w:hAnsi="Arial" w:cs="Arial"/>
          <w:sz w:val="24"/>
          <w:szCs w:val="24"/>
        </w:rPr>
      </w:pPr>
      <w:r>
        <w:rPr>
          <w:rFonts w:ascii="Arial" w:hAnsi="Arial" w:cs="Arial"/>
          <w:sz w:val="24"/>
          <w:szCs w:val="24"/>
        </w:rPr>
        <w:t>participate in all class activities,</w:t>
      </w:r>
    </w:p>
    <w:p w:rsidR="00D81511" w:rsidRDefault="00D81511" w:rsidP="00D81511">
      <w:pPr>
        <w:pStyle w:val="normal0"/>
        <w:numPr>
          <w:ilvl w:val="0"/>
          <w:numId w:val="23"/>
        </w:numPr>
        <w:spacing w:after="0" w:line="100" w:lineRule="atLeast"/>
        <w:jc w:val="both"/>
        <w:rPr>
          <w:rFonts w:ascii="Arial" w:hAnsi="Arial" w:cs="Arial"/>
          <w:sz w:val="24"/>
          <w:szCs w:val="24"/>
        </w:rPr>
      </w:pPr>
      <w:r>
        <w:rPr>
          <w:rFonts w:ascii="Arial" w:hAnsi="Arial" w:cs="Arial"/>
          <w:sz w:val="24"/>
          <w:szCs w:val="24"/>
        </w:rPr>
        <w:t>complete all homework and assigned readings,</w:t>
      </w:r>
    </w:p>
    <w:p w:rsidR="00D81511" w:rsidRDefault="00D81511" w:rsidP="00D81511">
      <w:pPr>
        <w:pStyle w:val="normal0"/>
        <w:numPr>
          <w:ilvl w:val="0"/>
          <w:numId w:val="23"/>
        </w:numPr>
        <w:spacing w:after="0" w:line="100" w:lineRule="atLeast"/>
        <w:jc w:val="both"/>
        <w:rPr>
          <w:rFonts w:ascii="Arial" w:hAnsi="Arial" w:cs="Arial"/>
          <w:sz w:val="24"/>
          <w:szCs w:val="24"/>
        </w:rPr>
      </w:pPr>
      <w:r>
        <w:rPr>
          <w:rFonts w:ascii="Arial" w:hAnsi="Arial" w:cs="Arial"/>
          <w:sz w:val="24"/>
          <w:szCs w:val="24"/>
        </w:rPr>
        <w:t xml:space="preserve">complete all assignments </w:t>
      </w:r>
    </w:p>
    <w:p w:rsidR="00D81511" w:rsidRDefault="00D81511" w:rsidP="00D81511">
      <w:pPr>
        <w:pStyle w:val="normal0"/>
        <w:spacing w:after="0" w:line="100" w:lineRule="atLeast"/>
        <w:jc w:val="both"/>
        <w:rPr>
          <w:rFonts w:ascii="Arial" w:hAnsi="Arial" w:cs="Arial"/>
          <w:b/>
          <w:sz w:val="24"/>
          <w:szCs w:val="24"/>
          <w:u w:val="single"/>
        </w:rPr>
      </w:pPr>
      <w:r>
        <w:rPr>
          <w:rFonts w:ascii="Arial" w:hAnsi="Arial" w:cs="Arial"/>
          <w:sz w:val="24"/>
          <w:szCs w:val="24"/>
        </w:rPr>
        <w:t>(No late assignments will be accepted unless prior permission has been given.)</w:t>
      </w:r>
    </w:p>
    <w:p w:rsidR="00D81511" w:rsidRDefault="00D81511" w:rsidP="00D81511">
      <w:pPr>
        <w:pStyle w:val="normal0"/>
        <w:spacing w:after="0" w:line="100" w:lineRule="atLeast"/>
        <w:jc w:val="both"/>
        <w:rPr>
          <w:rFonts w:ascii="Arial" w:hAnsi="Arial" w:cs="Arial"/>
          <w:b/>
          <w:sz w:val="24"/>
          <w:szCs w:val="24"/>
          <w:u w:val="single"/>
        </w:rPr>
      </w:pPr>
    </w:p>
    <w:p w:rsidR="00D81511" w:rsidRDefault="00D81511" w:rsidP="00D81511">
      <w:pPr>
        <w:pStyle w:val="normal0"/>
        <w:spacing w:after="0" w:line="100" w:lineRule="atLeast"/>
        <w:jc w:val="both"/>
        <w:rPr>
          <w:rFonts w:ascii="Arial" w:hAnsi="Arial" w:cs="Arial"/>
          <w:b/>
          <w:sz w:val="24"/>
          <w:szCs w:val="24"/>
        </w:rPr>
      </w:pPr>
      <w:r>
        <w:rPr>
          <w:rFonts w:ascii="Arial" w:hAnsi="Arial" w:cs="Arial"/>
          <w:b/>
          <w:sz w:val="24"/>
          <w:szCs w:val="24"/>
          <w:u w:val="single"/>
        </w:rPr>
        <w:t>Assessment</w:t>
      </w:r>
    </w:p>
    <w:p w:rsidR="00D81511" w:rsidRDefault="00D81511" w:rsidP="00D81511">
      <w:pPr>
        <w:pStyle w:val="normal0"/>
        <w:spacing w:after="0" w:line="100" w:lineRule="atLeast"/>
        <w:jc w:val="both"/>
        <w:rPr>
          <w:rFonts w:ascii="Arial" w:hAnsi="Arial" w:cs="Arial"/>
          <w:sz w:val="24"/>
          <w:szCs w:val="24"/>
        </w:rPr>
      </w:pPr>
      <w:r>
        <w:rPr>
          <w:rFonts w:ascii="Arial" w:hAnsi="Arial" w:cs="Arial"/>
          <w:b/>
          <w:sz w:val="24"/>
          <w:szCs w:val="24"/>
        </w:rPr>
        <w:t xml:space="preserve"> </w:t>
      </w:r>
    </w:p>
    <w:p w:rsidR="00D81511" w:rsidRDefault="00D81511" w:rsidP="00D81511">
      <w:pPr>
        <w:pStyle w:val="normal0"/>
        <w:numPr>
          <w:ilvl w:val="0"/>
          <w:numId w:val="17"/>
        </w:numPr>
        <w:spacing w:after="0" w:line="100" w:lineRule="atLeast"/>
        <w:jc w:val="both"/>
        <w:rPr>
          <w:rFonts w:ascii="Arial" w:hAnsi="Arial" w:cs="Arial"/>
          <w:sz w:val="24"/>
          <w:szCs w:val="24"/>
        </w:rPr>
      </w:pPr>
      <w:r>
        <w:rPr>
          <w:rFonts w:ascii="Arial" w:hAnsi="Arial" w:cs="Arial"/>
          <w:sz w:val="24"/>
          <w:szCs w:val="24"/>
        </w:rPr>
        <w:t>Quiz (X2)</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w:t>
      </w:r>
    </w:p>
    <w:p w:rsidR="00D81511" w:rsidRDefault="00D81511" w:rsidP="00D81511">
      <w:pPr>
        <w:pStyle w:val="normal0"/>
        <w:numPr>
          <w:ilvl w:val="0"/>
          <w:numId w:val="13"/>
        </w:numPr>
        <w:spacing w:after="0" w:line="100" w:lineRule="atLeast"/>
        <w:jc w:val="both"/>
        <w:rPr>
          <w:rFonts w:ascii="Arial" w:hAnsi="Arial" w:cs="Arial"/>
          <w:sz w:val="24"/>
          <w:szCs w:val="24"/>
        </w:rPr>
      </w:pPr>
      <w:r>
        <w:rPr>
          <w:rFonts w:ascii="Arial" w:hAnsi="Arial" w:cs="Arial"/>
          <w:sz w:val="24"/>
          <w:szCs w:val="24"/>
        </w:rPr>
        <w:t>Performance Grade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rsidR="00D81511" w:rsidRDefault="00D81511" w:rsidP="00D81511">
      <w:pPr>
        <w:pStyle w:val="normal0"/>
        <w:numPr>
          <w:ilvl w:val="0"/>
          <w:numId w:val="13"/>
        </w:numPr>
        <w:spacing w:after="0" w:line="100" w:lineRule="atLeast"/>
        <w:ind w:left="1418" w:firstLine="283"/>
        <w:jc w:val="both"/>
        <w:rPr>
          <w:rFonts w:ascii="Arial" w:hAnsi="Arial" w:cs="Arial"/>
          <w:sz w:val="24"/>
          <w:szCs w:val="24"/>
        </w:rPr>
      </w:pPr>
      <w:r>
        <w:rPr>
          <w:rFonts w:ascii="Arial" w:hAnsi="Arial" w:cs="Arial"/>
          <w:sz w:val="24"/>
          <w:szCs w:val="24"/>
        </w:rPr>
        <w:t>Homework, projects, presentations         5%</w:t>
      </w:r>
    </w:p>
    <w:p w:rsidR="00D81511" w:rsidRDefault="00D81511" w:rsidP="00D81511">
      <w:pPr>
        <w:pStyle w:val="normal0"/>
        <w:numPr>
          <w:ilvl w:val="0"/>
          <w:numId w:val="13"/>
        </w:numPr>
        <w:spacing w:after="0" w:line="100" w:lineRule="atLeast"/>
        <w:ind w:left="1418" w:firstLine="283"/>
        <w:jc w:val="both"/>
      </w:pPr>
      <w:r>
        <w:rPr>
          <w:rFonts w:ascii="Arial" w:hAnsi="Arial" w:cs="Arial"/>
          <w:sz w:val="24"/>
          <w:szCs w:val="24"/>
        </w:rPr>
        <w:t>Participation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w:t>
      </w:r>
    </w:p>
    <w:p w:rsidR="00D81511" w:rsidRDefault="00D81511" w:rsidP="00D81511">
      <w:pPr>
        <w:pStyle w:val="normal0"/>
        <w:spacing w:after="0" w:line="100" w:lineRule="atLeast"/>
        <w:jc w:val="both"/>
      </w:pPr>
    </w:p>
    <w:p w:rsidR="00D81511" w:rsidRDefault="00D81511" w:rsidP="00D81511">
      <w:pPr>
        <w:pStyle w:val="normal0"/>
        <w:spacing w:after="0" w:line="100" w:lineRule="atLeast"/>
        <w:ind w:left="720"/>
        <w:jc w:val="both"/>
        <w:rPr>
          <w:sz w:val="24"/>
          <w:szCs w:val="24"/>
        </w:rPr>
      </w:pPr>
    </w:p>
    <w:p w:rsidR="00D81511" w:rsidRDefault="00D81511" w:rsidP="00D81511">
      <w:pPr>
        <w:pStyle w:val="normal0"/>
        <w:jc w:val="both"/>
        <w:rPr>
          <w:rFonts w:ascii="Arial" w:hAnsi="Arial" w:cs="Arial"/>
          <w:sz w:val="24"/>
          <w:szCs w:val="24"/>
        </w:rPr>
      </w:pPr>
      <w:r>
        <w:rPr>
          <w:rFonts w:ascii="Arial" w:hAnsi="Arial" w:cs="Arial"/>
          <w:b/>
          <w:sz w:val="24"/>
          <w:szCs w:val="24"/>
          <w:u w:val="single"/>
        </w:rPr>
        <w:t>Attendance:</w:t>
      </w:r>
    </w:p>
    <w:p w:rsidR="00D81511" w:rsidRDefault="00D81511" w:rsidP="00D81511">
      <w:pPr>
        <w:pStyle w:val="normal0"/>
        <w:jc w:val="both"/>
        <w:rPr>
          <w:rFonts w:ascii="Arial" w:hAnsi="Arial" w:cs="Arial"/>
          <w:b/>
          <w:i/>
          <w:sz w:val="24"/>
          <w:szCs w:val="24"/>
          <w:u w:val="single"/>
        </w:rPr>
      </w:pPr>
      <w:r>
        <w:rPr>
          <w:rFonts w:ascii="Arial" w:hAnsi="Arial" w:cs="Arial"/>
          <w:sz w:val="24"/>
          <w:szCs w:val="24"/>
        </w:rPr>
        <w:t>Course attendance and participation are very important aspects of this course. You are expected to arrive ON TIME and attend ALL classes. You should come to class ‘be prepared’ and participate actively in class activities. Do not forget that it is your responsibility to find out what material and assignment you missed.</w:t>
      </w:r>
    </w:p>
    <w:p w:rsidR="00D81511" w:rsidRDefault="00D81511" w:rsidP="00D81511">
      <w:pPr>
        <w:pStyle w:val="normal0"/>
        <w:spacing w:after="0" w:line="100" w:lineRule="atLeast"/>
        <w:jc w:val="both"/>
        <w:rPr>
          <w:rFonts w:ascii="Arial" w:hAnsi="Arial" w:cs="Arial"/>
          <w:sz w:val="24"/>
          <w:szCs w:val="24"/>
        </w:rPr>
      </w:pPr>
      <w:r>
        <w:rPr>
          <w:rFonts w:ascii="Arial" w:hAnsi="Arial" w:cs="Arial"/>
          <w:b/>
          <w:i/>
          <w:sz w:val="24"/>
          <w:szCs w:val="24"/>
          <w:u w:val="single"/>
        </w:rPr>
        <w:t>*Plagiarism:</w:t>
      </w:r>
      <w:r>
        <w:rPr>
          <w:rFonts w:ascii="Arial" w:hAnsi="Arial" w:cs="Arial"/>
          <w:i/>
          <w:sz w:val="24"/>
          <w:szCs w:val="24"/>
        </w:rPr>
        <w:t xml:space="preserve"> Plagiarism is defined as the deliberate representation of another's words, thoughts, or ideas as one's own without attribution to them so please not use someone’s words without referencing the source or including the information in quotation marks.</w:t>
      </w:r>
    </w:p>
    <w:p w:rsidR="00D81511" w:rsidRDefault="00D81511" w:rsidP="00D81511">
      <w:pPr>
        <w:pStyle w:val="normal0"/>
        <w:numPr>
          <w:ilvl w:val="0"/>
          <w:numId w:val="19"/>
        </w:numPr>
        <w:spacing w:after="0" w:line="100" w:lineRule="atLeast"/>
        <w:jc w:val="both"/>
        <w:rPr>
          <w:rFonts w:ascii="Arial" w:hAnsi="Arial" w:cs="Arial"/>
          <w:sz w:val="24"/>
          <w:szCs w:val="24"/>
        </w:rPr>
      </w:pPr>
      <w:r>
        <w:rPr>
          <w:rFonts w:ascii="Arial" w:hAnsi="Arial" w:cs="Arial"/>
          <w:sz w:val="24"/>
          <w:szCs w:val="24"/>
        </w:rPr>
        <w:t>Intentional plagiarism will not be tolerated, and intentionally plagiarized essays and assignments will receive an automatic “F”.</w:t>
      </w:r>
    </w:p>
    <w:p w:rsidR="00D81511" w:rsidRDefault="00D81511" w:rsidP="00D81511">
      <w:pPr>
        <w:pStyle w:val="normal0"/>
        <w:numPr>
          <w:ilvl w:val="0"/>
          <w:numId w:val="14"/>
        </w:numPr>
        <w:spacing w:after="0" w:line="100" w:lineRule="atLeast"/>
        <w:jc w:val="both"/>
        <w:rPr>
          <w:rFonts w:ascii="Arial" w:hAnsi="Arial" w:cs="Arial"/>
          <w:sz w:val="24"/>
          <w:szCs w:val="24"/>
        </w:rPr>
      </w:pPr>
      <w:r>
        <w:rPr>
          <w:rFonts w:ascii="Arial" w:hAnsi="Arial" w:cs="Arial"/>
          <w:sz w:val="24"/>
          <w:szCs w:val="24"/>
        </w:rPr>
        <w:t>We will discuss the proper methods for the documentation of the sources, adhere to those methods and you won’t have any problems with plagiarism.</w:t>
      </w:r>
    </w:p>
    <w:p w:rsidR="00D81511" w:rsidRDefault="00D81511" w:rsidP="00D81511">
      <w:pPr>
        <w:pStyle w:val="normal0"/>
        <w:spacing w:after="0" w:line="100" w:lineRule="atLeast"/>
        <w:jc w:val="both"/>
        <w:rPr>
          <w:rFonts w:ascii="Arial" w:hAnsi="Arial" w:cs="Arial"/>
          <w:sz w:val="24"/>
          <w:szCs w:val="24"/>
        </w:rPr>
      </w:pPr>
    </w:p>
    <w:p w:rsidR="00D81511" w:rsidRDefault="00D81511" w:rsidP="00D81511">
      <w:pPr>
        <w:pStyle w:val="normal0"/>
        <w:spacing w:after="0" w:line="100" w:lineRule="atLeast"/>
        <w:jc w:val="both"/>
        <w:rPr>
          <w:rFonts w:ascii="Arial" w:hAnsi="Arial" w:cs="Arial"/>
          <w:sz w:val="24"/>
          <w:szCs w:val="24"/>
        </w:rPr>
      </w:pPr>
      <w:r>
        <w:rPr>
          <w:rFonts w:ascii="Arial" w:hAnsi="Arial" w:cs="Arial"/>
          <w:b/>
          <w:sz w:val="24"/>
          <w:szCs w:val="24"/>
          <w:u w:val="single"/>
        </w:rPr>
        <w:lastRenderedPageBreak/>
        <w:t>Final Note:</w:t>
      </w:r>
    </w:p>
    <w:p w:rsidR="00D81511" w:rsidRDefault="00D81511" w:rsidP="00D81511">
      <w:pPr>
        <w:pStyle w:val="normal0"/>
        <w:spacing w:after="0" w:line="100" w:lineRule="atLeast"/>
        <w:jc w:val="both"/>
        <w:rPr>
          <w:rFonts w:ascii="Arial" w:hAnsi="Arial" w:cs="Arial"/>
          <w:b/>
          <w:sz w:val="24"/>
          <w:szCs w:val="24"/>
        </w:rPr>
      </w:pPr>
      <w:r>
        <w:rPr>
          <w:rFonts w:ascii="Arial" w:hAnsi="Arial" w:cs="Arial"/>
          <w:sz w:val="24"/>
          <w:szCs w:val="24"/>
        </w:rPr>
        <w:t>Communication and understanding are important elements of this class. If at any time you have questions about the course content or about your papers, please ask questions in class, communicate with the course instructor via e-mail, and/or come during office hours (office hours will be announced individually by your instructor).</w:t>
      </w:r>
    </w:p>
    <w:p w:rsidR="00D81511" w:rsidRDefault="00D81511" w:rsidP="00D81511">
      <w:pPr>
        <w:pStyle w:val="normal0"/>
        <w:rPr>
          <w:rFonts w:ascii="Arial" w:hAnsi="Arial" w:cs="Arial"/>
          <w:b/>
          <w:sz w:val="24"/>
          <w:szCs w:val="24"/>
        </w:rPr>
      </w:pPr>
    </w:p>
    <w:p w:rsidR="00D81511" w:rsidRDefault="00D81511" w:rsidP="00D81511">
      <w:pPr>
        <w:pStyle w:val="normal0"/>
        <w:rPr>
          <w:rFonts w:ascii="Arial" w:hAnsi="Arial" w:cs="Arial"/>
          <w:b/>
          <w:sz w:val="24"/>
          <w:szCs w:val="24"/>
        </w:rPr>
      </w:pPr>
    </w:p>
    <w:p w:rsidR="00D81511" w:rsidRDefault="00D81511" w:rsidP="00D81511">
      <w:pPr>
        <w:pStyle w:val="normal0"/>
        <w:rPr>
          <w:rFonts w:ascii="Arial" w:hAnsi="Arial" w:cs="Arial"/>
          <w:b/>
          <w:sz w:val="24"/>
          <w:szCs w:val="24"/>
        </w:rPr>
      </w:pPr>
    </w:p>
    <w:p w:rsidR="00D81511" w:rsidRDefault="00D81511" w:rsidP="00D81511">
      <w:pPr>
        <w:pStyle w:val="normal0"/>
        <w:rPr>
          <w:rFonts w:ascii="Arial" w:hAnsi="Arial" w:cs="Arial"/>
          <w:b/>
          <w:sz w:val="24"/>
          <w:szCs w:val="24"/>
        </w:rPr>
      </w:pPr>
      <w:r>
        <w:rPr>
          <w:rFonts w:ascii="Arial" w:hAnsi="Arial" w:cs="Arial"/>
          <w:b/>
          <w:sz w:val="24"/>
          <w:szCs w:val="24"/>
        </w:rPr>
        <w:t>PACING</w:t>
      </w:r>
    </w:p>
    <w:tbl>
      <w:tblPr>
        <w:tblW w:w="0" w:type="auto"/>
        <w:tblInd w:w="-132" w:type="dxa"/>
        <w:tblLayout w:type="fixed"/>
        <w:tblLook w:val="0000" w:firstRow="0" w:lastRow="0" w:firstColumn="0" w:lastColumn="0" w:noHBand="0" w:noVBand="0"/>
      </w:tblPr>
      <w:tblGrid>
        <w:gridCol w:w="1843"/>
        <w:gridCol w:w="4965"/>
        <w:gridCol w:w="2841"/>
      </w:tblGrid>
      <w:tr w:rsidR="00D81511" w:rsidTr="002F6A47">
        <w:tc>
          <w:tcPr>
            <w:tcW w:w="1843" w:type="dxa"/>
            <w:tcBorders>
              <w:top w:val="single" w:sz="4" w:space="0" w:color="000000"/>
              <w:left w:val="single" w:sz="4" w:space="0" w:color="000000"/>
              <w:bottom w:val="single" w:sz="4" w:space="0" w:color="000000"/>
            </w:tcBorders>
            <w:shd w:val="clear" w:color="auto" w:fill="auto"/>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Date</w:t>
            </w:r>
          </w:p>
        </w:tc>
        <w:tc>
          <w:tcPr>
            <w:tcW w:w="4965" w:type="dxa"/>
            <w:tcBorders>
              <w:top w:val="single" w:sz="4" w:space="0" w:color="000000"/>
              <w:left w:val="single" w:sz="4" w:space="0" w:color="000000"/>
              <w:bottom w:val="single" w:sz="4" w:space="0" w:color="000000"/>
            </w:tcBorders>
            <w:shd w:val="clear" w:color="auto" w:fill="auto"/>
            <w:vAlign w:val="center"/>
          </w:tcPr>
          <w:p w:rsidR="00D81511" w:rsidRDefault="00D81511" w:rsidP="002F6A47">
            <w:pPr>
              <w:pStyle w:val="normal0"/>
              <w:spacing w:after="0" w:line="100" w:lineRule="atLeast"/>
              <w:jc w:val="center"/>
              <w:rPr>
                <w:rFonts w:ascii="Arial" w:hAnsi="Arial" w:cs="Arial"/>
                <w:b/>
                <w:sz w:val="24"/>
                <w:szCs w:val="24"/>
              </w:rPr>
            </w:pPr>
            <w:r>
              <w:rPr>
                <w:rFonts w:ascii="Arial" w:hAnsi="Arial" w:cs="Arial"/>
                <w:b/>
                <w:sz w:val="24"/>
                <w:szCs w:val="24"/>
              </w:rPr>
              <w:t>Content</w:t>
            </w:r>
          </w:p>
          <w:p w:rsidR="00D81511" w:rsidRDefault="00D81511" w:rsidP="002F6A47">
            <w:pPr>
              <w:pStyle w:val="normal0"/>
              <w:spacing w:after="0" w:line="100" w:lineRule="atLeast"/>
              <w:jc w:val="center"/>
              <w:rPr>
                <w:rFonts w:ascii="Arial" w:hAnsi="Arial" w:cs="Arial"/>
                <w:b/>
                <w:sz w:val="24"/>
                <w:szCs w:val="24"/>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511" w:rsidRDefault="00D81511" w:rsidP="002F6A47">
            <w:pPr>
              <w:pStyle w:val="normal0"/>
              <w:spacing w:after="0" w:line="100" w:lineRule="atLeast"/>
              <w:jc w:val="center"/>
            </w:pPr>
            <w:r>
              <w:rPr>
                <w:rFonts w:ascii="Arial" w:hAnsi="Arial" w:cs="Arial"/>
                <w:b/>
                <w:sz w:val="24"/>
                <w:szCs w:val="24"/>
              </w:rPr>
              <w:t>Tasks and Testing</w:t>
            </w:r>
          </w:p>
        </w:tc>
      </w:tr>
      <w:tr w:rsidR="00D81511" w:rsidTr="002F6A47">
        <w:tc>
          <w:tcPr>
            <w:tcW w:w="1843" w:type="dxa"/>
            <w:tcBorders>
              <w:top w:val="single" w:sz="4" w:space="0" w:color="000000"/>
              <w:left w:val="single" w:sz="4" w:space="0" w:color="000000"/>
              <w:bottom w:val="single" w:sz="4" w:space="0" w:color="000000"/>
            </w:tcBorders>
            <w:shd w:val="clear" w:color="auto" w:fill="auto"/>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Week 1</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16-20 Sept</w:t>
            </w:r>
          </w:p>
        </w:tc>
        <w:tc>
          <w:tcPr>
            <w:tcW w:w="4965" w:type="dxa"/>
            <w:tcBorders>
              <w:top w:val="single" w:sz="4" w:space="0" w:color="000000"/>
              <w:left w:val="single" w:sz="4" w:space="0" w:color="000000"/>
              <w:bottom w:val="single" w:sz="4" w:space="0" w:color="000000"/>
            </w:tcBorders>
            <w:shd w:val="clear" w:color="auto" w:fill="auto"/>
            <w:vAlign w:val="center"/>
          </w:tcPr>
          <w:p w:rsidR="00D81511" w:rsidRDefault="00D81511" w:rsidP="002F6A47">
            <w:pPr>
              <w:pStyle w:val="normal0"/>
              <w:snapToGrid w:val="0"/>
              <w:spacing w:after="0" w:line="100" w:lineRule="atLeast"/>
              <w:jc w:val="center"/>
              <w:rPr>
                <w:rFonts w:ascii="Arial" w:hAnsi="Arial" w:cs="Arial"/>
                <w:b/>
                <w:sz w:val="24"/>
                <w:szCs w:val="24"/>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511" w:rsidRDefault="00D81511" w:rsidP="002F6A47">
            <w:pPr>
              <w:pStyle w:val="normal0"/>
              <w:spacing w:after="0" w:line="100" w:lineRule="atLeast"/>
              <w:jc w:val="center"/>
            </w:pPr>
            <w:r>
              <w:rPr>
                <w:rFonts w:ascii="Arial" w:hAnsi="Arial" w:cs="Arial"/>
                <w:sz w:val="24"/>
                <w:szCs w:val="24"/>
              </w:rPr>
              <w:t>Exemption and Placement Tests</w:t>
            </w:r>
          </w:p>
        </w:tc>
      </w:tr>
      <w:tr w:rsidR="00D81511" w:rsidTr="002F6A47">
        <w:trPr>
          <w:trHeight w:val="640"/>
        </w:trPr>
        <w:tc>
          <w:tcPr>
            <w:tcW w:w="1843" w:type="dxa"/>
            <w:tcBorders>
              <w:top w:val="single" w:sz="4" w:space="0" w:color="000000"/>
              <w:left w:val="single" w:sz="4" w:space="0" w:color="000000"/>
              <w:bottom w:val="single" w:sz="4" w:space="0" w:color="000000"/>
            </w:tcBorders>
            <w:shd w:val="clear" w:color="auto" w:fill="auto"/>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Week 2</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23-27 Sept</w:t>
            </w:r>
          </w:p>
        </w:tc>
        <w:tc>
          <w:tcPr>
            <w:tcW w:w="4965" w:type="dxa"/>
            <w:tcBorders>
              <w:top w:val="single" w:sz="4" w:space="0" w:color="000000"/>
              <w:left w:val="single" w:sz="4" w:space="0" w:color="000000"/>
              <w:bottom w:val="single" w:sz="4" w:space="0" w:color="000000"/>
            </w:tcBorders>
            <w:shd w:val="clear" w:color="auto" w:fill="auto"/>
            <w:vAlign w:val="center"/>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ENGLISH FILE (Elementary)</w:t>
            </w:r>
          </w:p>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UNIT 1 &amp; 2</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&gt;Getting to know each other-Verb to Be </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&gt;Loves and Hates-Subject and object pronouns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&gt;Pronunciation-Vowel sounds</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1. Practical English-Arriving in London-</w:t>
            </w:r>
          </w:p>
          <w:p w:rsidR="00D81511" w:rsidRDefault="00D81511" w:rsidP="002F6A47">
            <w:pPr>
              <w:pStyle w:val="normal0"/>
              <w:spacing w:after="0" w:line="100" w:lineRule="atLeast"/>
              <w:rPr>
                <w:rFonts w:ascii="Arial" w:hAnsi="Arial" w:cs="Arial"/>
                <w:b/>
                <w:sz w:val="24"/>
                <w:szCs w:val="24"/>
              </w:rPr>
            </w:pPr>
            <w:r>
              <w:rPr>
                <w:rFonts w:ascii="Arial" w:eastAsia="Times New Roman" w:hAnsi="Arial" w:cs="Arial"/>
                <w:iCs/>
                <w:sz w:val="24"/>
                <w:szCs w:val="24"/>
              </w:rPr>
              <w:t>Can and would</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&gt;World class traveller-Adjectives and modifiers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&gt;Pronunciation-Long </w:t>
            </w:r>
            <w:proofErr w:type="spellStart"/>
            <w:r>
              <w:rPr>
                <w:rFonts w:ascii="Arial" w:eastAsia="Times New Roman" w:hAnsi="Arial" w:cs="Arial"/>
                <w:iCs/>
                <w:sz w:val="24"/>
                <w:szCs w:val="24"/>
              </w:rPr>
              <w:t>ang</w:t>
            </w:r>
            <w:proofErr w:type="spellEnd"/>
            <w:r>
              <w:rPr>
                <w:rFonts w:ascii="Arial" w:eastAsia="Times New Roman" w:hAnsi="Arial" w:cs="Arial"/>
                <w:iCs/>
                <w:sz w:val="24"/>
                <w:szCs w:val="24"/>
              </w:rPr>
              <w:t xml:space="preserve"> short vowel sounds and connected speech </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&gt;Stranded on an island-Feelings, possessive adjectives, singular and plural nouns </w:t>
            </w:r>
          </w:p>
          <w:p w:rsidR="00D81511" w:rsidRDefault="00D81511" w:rsidP="002F6A47">
            <w:pPr>
              <w:pStyle w:val="normal0"/>
              <w:spacing w:after="0" w:line="100" w:lineRule="atLeast"/>
              <w:rPr>
                <w:rFonts w:ascii="Arial" w:hAnsi="Arial" w:cs="Arial"/>
                <w:sz w:val="24"/>
                <w:szCs w:val="24"/>
              </w:rPr>
            </w:pPr>
            <w:r>
              <w:rPr>
                <w:rFonts w:ascii="Arial" w:eastAsia="Times New Roman" w:hAnsi="Arial" w:cs="Arial"/>
                <w:iCs/>
                <w:sz w:val="24"/>
                <w:szCs w:val="24"/>
              </w:rPr>
              <w:t xml:space="preserve">&gt;Simon Says-Imperatives and body parts </w:t>
            </w:r>
          </w:p>
          <w:p w:rsidR="00D81511" w:rsidRDefault="00D81511" w:rsidP="002F6A47">
            <w:pPr>
              <w:pStyle w:val="normal0"/>
              <w:spacing w:after="0" w:line="100" w:lineRule="atLeast"/>
              <w:rPr>
                <w:rFonts w:ascii="Arial" w:hAnsi="Arial" w:cs="Arial"/>
                <w:sz w:val="24"/>
                <w:szCs w:val="24"/>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511" w:rsidRDefault="00D81511" w:rsidP="002F6A47">
            <w:pPr>
              <w:pStyle w:val="normal0"/>
              <w:snapToGrid w:val="0"/>
              <w:spacing w:after="0" w:line="100" w:lineRule="atLeast"/>
              <w:rPr>
                <w:rFonts w:ascii="Arial" w:hAnsi="Arial" w:cs="Arial"/>
                <w:sz w:val="24"/>
                <w:szCs w:val="24"/>
              </w:rPr>
            </w:pPr>
          </w:p>
        </w:tc>
      </w:tr>
      <w:tr w:rsidR="00D81511" w:rsidTr="002F6A47">
        <w:trPr>
          <w:trHeight w:val="820"/>
        </w:trPr>
        <w:tc>
          <w:tcPr>
            <w:tcW w:w="1843" w:type="dxa"/>
            <w:tcBorders>
              <w:top w:val="single" w:sz="4" w:space="0" w:color="000000"/>
              <w:left w:val="single" w:sz="4" w:space="0" w:color="000000"/>
              <w:bottom w:val="single" w:sz="4" w:space="0" w:color="000000"/>
            </w:tcBorders>
            <w:shd w:val="clear" w:color="auto" w:fill="auto"/>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Week 3</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30 Sep -4 Oct</w:t>
            </w:r>
          </w:p>
        </w:tc>
        <w:tc>
          <w:tcPr>
            <w:tcW w:w="4965" w:type="dxa"/>
            <w:tcBorders>
              <w:top w:val="single" w:sz="4" w:space="0" w:color="000000"/>
              <w:left w:val="single" w:sz="4" w:space="0" w:color="000000"/>
              <w:bottom w:val="single" w:sz="4" w:space="0" w:color="000000"/>
            </w:tcBorders>
            <w:shd w:val="clear" w:color="auto" w:fill="auto"/>
            <w:vAlign w:val="center"/>
          </w:tcPr>
          <w:p w:rsidR="00D81511" w:rsidRDefault="00D81511" w:rsidP="002F6A47">
            <w:pPr>
              <w:pStyle w:val="normal0"/>
              <w:spacing w:after="0" w:line="100" w:lineRule="atLeast"/>
              <w:rPr>
                <w:rFonts w:ascii="Arial" w:eastAsia="Times New Roman" w:hAnsi="Arial" w:cs="Arial"/>
                <w:iCs/>
                <w:sz w:val="24"/>
                <w:szCs w:val="24"/>
              </w:rPr>
            </w:pPr>
            <w:r>
              <w:rPr>
                <w:rFonts w:ascii="Arial" w:hAnsi="Arial" w:cs="Arial"/>
                <w:b/>
                <w:sz w:val="24"/>
                <w:szCs w:val="24"/>
              </w:rPr>
              <w:t>UNIT 3 &amp; 4</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&gt;Where I Am? Five Senses-Present simple and </w:t>
            </w:r>
            <w:proofErr w:type="spellStart"/>
            <w:r>
              <w:rPr>
                <w:rFonts w:ascii="Arial" w:eastAsia="Times New Roman" w:hAnsi="Arial" w:cs="Arial"/>
                <w:iCs/>
                <w:sz w:val="24"/>
                <w:szCs w:val="24"/>
              </w:rPr>
              <w:t>Wh</w:t>
            </w:r>
            <w:proofErr w:type="spellEnd"/>
            <w:r>
              <w:rPr>
                <w:rFonts w:ascii="Arial" w:eastAsia="Times New Roman" w:hAnsi="Arial" w:cs="Arial"/>
                <w:iCs/>
                <w:sz w:val="24"/>
                <w:szCs w:val="24"/>
              </w:rPr>
              <w:t xml:space="preserve"> question words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&gt;Pronunciation-third person -s</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2. Practical English-Coffee to Take Away</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Telling time </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&gt;My favourite meal-Descriptive adjectives </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&gt;Favourite recipe-Sequencers </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&gt;Strike a Pose-Prepositions of place</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&gt;Calendar Events- Prepositions of time</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lastRenderedPageBreak/>
              <w:t>&gt;My favourite celebrity’s routine- Adverbs and expressions of frequency</w:t>
            </w:r>
          </w:p>
          <w:p w:rsidR="00D81511" w:rsidRDefault="00D81511" w:rsidP="002F6A47">
            <w:pPr>
              <w:pStyle w:val="normal0"/>
              <w:spacing w:after="0" w:line="100" w:lineRule="atLeast"/>
              <w:rPr>
                <w:rFonts w:ascii="Arial" w:hAnsi="Arial" w:cs="Arial"/>
                <w:sz w:val="24"/>
                <w:szCs w:val="24"/>
              </w:rPr>
            </w:pPr>
            <w:r>
              <w:rPr>
                <w:rFonts w:ascii="Arial" w:eastAsia="Times New Roman" w:hAnsi="Arial" w:cs="Arial"/>
                <w:iCs/>
                <w:sz w:val="24"/>
                <w:szCs w:val="24"/>
              </w:rPr>
              <w:t>&gt;Tongue twisters-Linking</w:t>
            </w:r>
          </w:p>
          <w:p w:rsidR="00D81511" w:rsidRDefault="00D81511" w:rsidP="002F6A47">
            <w:pPr>
              <w:pStyle w:val="normal0"/>
              <w:spacing w:after="0" w:line="100" w:lineRule="atLeast"/>
              <w:rPr>
                <w:rFonts w:ascii="Arial" w:hAnsi="Arial" w:cs="Arial"/>
                <w:sz w:val="24"/>
                <w:szCs w:val="24"/>
              </w:rPr>
            </w:pPr>
            <w:r>
              <w:rPr>
                <w:rFonts w:ascii="Arial" w:hAnsi="Arial" w:cs="Arial"/>
                <w:sz w:val="24"/>
                <w:szCs w:val="24"/>
              </w:rPr>
              <w:t>&gt;Pronunciation-the letter h</w:t>
            </w:r>
          </w:p>
          <w:p w:rsidR="00D81511" w:rsidRDefault="00D81511" w:rsidP="002F6A47">
            <w:pPr>
              <w:pStyle w:val="normal0"/>
              <w:spacing w:after="0" w:line="100" w:lineRule="atLeast"/>
              <w:rPr>
                <w:rFonts w:ascii="Arial" w:hAnsi="Arial" w:cs="Arial"/>
                <w:sz w:val="24"/>
                <w:szCs w:val="24"/>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511" w:rsidRDefault="00D81511" w:rsidP="002F6A47">
            <w:pPr>
              <w:pStyle w:val="normal0"/>
              <w:snapToGrid w:val="0"/>
              <w:spacing w:after="0" w:line="100" w:lineRule="atLeast"/>
              <w:rPr>
                <w:rFonts w:ascii="Arial" w:hAnsi="Arial" w:cs="Arial"/>
                <w:sz w:val="24"/>
                <w:szCs w:val="24"/>
              </w:rPr>
            </w:pPr>
          </w:p>
        </w:tc>
      </w:tr>
      <w:tr w:rsidR="00D81511" w:rsidTr="002F6A47">
        <w:trPr>
          <w:trHeight w:val="680"/>
        </w:trPr>
        <w:tc>
          <w:tcPr>
            <w:tcW w:w="1843" w:type="dxa"/>
            <w:tcBorders>
              <w:top w:val="single" w:sz="4" w:space="0" w:color="000000"/>
              <w:left w:val="single" w:sz="4" w:space="0" w:color="000000"/>
              <w:bottom w:val="single" w:sz="4" w:space="0" w:color="000000"/>
            </w:tcBorders>
            <w:shd w:val="clear" w:color="auto" w:fill="auto"/>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lastRenderedPageBreak/>
              <w:t>Week 4</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7-11 Oct</w:t>
            </w:r>
          </w:p>
        </w:tc>
        <w:tc>
          <w:tcPr>
            <w:tcW w:w="4965" w:type="dxa"/>
            <w:tcBorders>
              <w:top w:val="single" w:sz="4" w:space="0" w:color="000000"/>
              <w:left w:val="single" w:sz="4" w:space="0" w:color="000000"/>
              <w:bottom w:val="single" w:sz="4" w:space="0" w:color="000000"/>
            </w:tcBorders>
            <w:shd w:val="clear" w:color="auto" w:fill="auto"/>
            <w:vAlign w:val="center"/>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UNIT 5 &amp; 6</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&gt;Can/Can't definition game </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&gt;Charades-Present continuous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&gt;Country or City Life-like+ (verb+-</w:t>
            </w:r>
            <w:proofErr w:type="spellStart"/>
            <w:r>
              <w:rPr>
                <w:rFonts w:ascii="Arial" w:eastAsia="Times New Roman" w:hAnsi="Arial" w:cs="Arial"/>
                <w:iCs/>
                <w:sz w:val="24"/>
                <w:szCs w:val="24"/>
              </w:rPr>
              <w:t>ing</w:t>
            </w:r>
            <w:proofErr w:type="spellEnd"/>
            <w:r>
              <w:rPr>
                <w:rFonts w:ascii="Arial" w:eastAsia="Times New Roman" w:hAnsi="Arial" w:cs="Arial"/>
                <w:iCs/>
                <w:sz w:val="24"/>
                <w:szCs w:val="24"/>
              </w:rPr>
              <w:t xml:space="preserve">), weather, seasons, noises, verb phrases </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3.Practical English-In a Clothes Shop-buying clothes </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&gt;Following the Latest Fashion Trend-Giving opinions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&gt;Anything for You-Object pronouns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&gt;Guess that Tune! </w:t>
            </w:r>
          </w:p>
          <w:p w:rsidR="00D81511" w:rsidRDefault="00D81511" w:rsidP="002F6A47">
            <w:pPr>
              <w:pStyle w:val="normal0"/>
              <w:spacing w:after="0" w:line="100" w:lineRule="atLeast"/>
              <w:rPr>
                <w:rFonts w:ascii="Arial" w:hAnsi="Arial" w:cs="Arial"/>
                <w:sz w:val="24"/>
                <w:szCs w:val="24"/>
              </w:rPr>
            </w:pPr>
            <w:r>
              <w:rPr>
                <w:rFonts w:ascii="Arial" w:eastAsia="Times New Roman" w:hAnsi="Arial" w:cs="Arial"/>
                <w:iCs/>
                <w:sz w:val="24"/>
                <w:szCs w:val="24"/>
              </w:rPr>
              <w:t>&gt;Pronunciation-Mo</w:t>
            </w:r>
            <w:r>
              <w:rPr>
                <w:rFonts w:ascii="Arial" w:eastAsia="Times New Roman" w:hAnsi="Arial" w:cs="Arial"/>
                <w:iCs/>
                <w:sz w:val="24"/>
                <w:szCs w:val="24"/>
                <w:u w:val="single"/>
              </w:rPr>
              <w:t>th</w:t>
            </w:r>
            <w:r>
              <w:rPr>
                <w:rFonts w:ascii="Arial" w:eastAsia="Times New Roman" w:hAnsi="Arial" w:cs="Arial"/>
                <w:iCs/>
                <w:sz w:val="24"/>
                <w:szCs w:val="24"/>
              </w:rPr>
              <w:t xml:space="preserve">er and </w:t>
            </w:r>
            <w:r>
              <w:rPr>
                <w:rFonts w:ascii="Arial" w:eastAsia="Times New Roman" w:hAnsi="Arial" w:cs="Arial"/>
                <w:iCs/>
                <w:sz w:val="24"/>
                <w:szCs w:val="24"/>
                <w:u w:val="single"/>
              </w:rPr>
              <w:t>th</w:t>
            </w:r>
            <w:r>
              <w:rPr>
                <w:rFonts w:ascii="Arial" w:eastAsia="Times New Roman" w:hAnsi="Arial" w:cs="Arial"/>
                <w:iCs/>
                <w:sz w:val="24"/>
                <w:szCs w:val="24"/>
              </w:rPr>
              <w:t>umb-My mother planted three trees.</w:t>
            </w:r>
          </w:p>
          <w:p w:rsidR="00D81511" w:rsidRDefault="00D81511" w:rsidP="002F6A47">
            <w:pPr>
              <w:pStyle w:val="normal0"/>
              <w:spacing w:after="0" w:line="100" w:lineRule="atLeast"/>
              <w:rPr>
                <w:rFonts w:ascii="Arial" w:hAnsi="Arial" w:cs="Arial"/>
                <w:sz w:val="24"/>
                <w:szCs w:val="24"/>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511" w:rsidRDefault="00D81511" w:rsidP="002F6A47">
            <w:pPr>
              <w:pStyle w:val="normal0"/>
              <w:spacing w:after="0" w:line="100" w:lineRule="atLeast"/>
            </w:pPr>
          </w:p>
        </w:tc>
      </w:tr>
      <w:tr w:rsidR="00D81511" w:rsidTr="002F6A47">
        <w:trPr>
          <w:trHeight w:val="560"/>
        </w:trPr>
        <w:tc>
          <w:tcPr>
            <w:tcW w:w="1843" w:type="dxa"/>
            <w:tcBorders>
              <w:top w:val="single" w:sz="4" w:space="0" w:color="000000"/>
              <w:left w:val="single" w:sz="4" w:space="0" w:color="000000"/>
              <w:bottom w:val="single" w:sz="4" w:space="0" w:color="000000"/>
            </w:tcBorders>
            <w:shd w:val="clear" w:color="auto" w:fill="auto"/>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Week 5</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14-18 Oct</w:t>
            </w:r>
          </w:p>
        </w:tc>
        <w:tc>
          <w:tcPr>
            <w:tcW w:w="4965" w:type="dxa"/>
            <w:tcBorders>
              <w:top w:val="single" w:sz="4" w:space="0" w:color="000000"/>
              <w:left w:val="single" w:sz="4" w:space="0" w:color="000000"/>
              <w:bottom w:val="single" w:sz="4" w:space="0" w:color="000000"/>
            </w:tcBorders>
            <w:shd w:val="clear" w:color="auto" w:fill="auto"/>
            <w:vAlign w:val="center"/>
          </w:tcPr>
          <w:p w:rsidR="00D81511" w:rsidRDefault="00D81511" w:rsidP="002F6A47">
            <w:pPr>
              <w:pStyle w:val="normal0"/>
              <w:spacing w:after="0" w:line="100" w:lineRule="atLeast"/>
              <w:rPr>
                <w:rFonts w:ascii="Arial" w:eastAsia="Times New Roman" w:hAnsi="Arial" w:cs="Arial"/>
                <w:iCs/>
                <w:sz w:val="24"/>
                <w:szCs w:val="24"/>
              </w:rPr>
            </w:pPr>
            <w:r>
              <w:rPr>
                <w:rFonts w:ascii="Arial" w:hAnsi="Arial" w:cs="Arial"/>
                <w:b/>
                <w:sz w:val="24"/>
                <w:szCs w:val="24"/>
              </w:rPr>
              <w:t>UNIT 7 &amp; 8</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&gt;Person you admire-Past simple of be</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&gt;Remembering a Good Day-past simple regular </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&gt;Pronunciation-</w:t>
            </w:r>
            <w:proofErr w:type="spellStart"/>
            <w:r>
              <w:rPr>
                <w:rFonts w:ascii="Arial" w:eastAsia="Times New Roman" w:hAnsi="Arial" w:cs="Arial"/>
                <w:iCs/>
                <w:sz w:val="24"/>
                <w:szCs w:val="24"/>
              </w:rPr>
              <w:t>ed</w:t>
            </w:r>
            <w:proofErr w:type="spellEnd"/>
            <w:r>
              <w:rPr>
                <w:rFonts w:ascii="Arial" w:eastAsia="Times New Roman" w:hAnsi="Arial" w:cs="Arial"/>
                <w:iCs/>
                <w:sz w:val="24"/>
                <w:szCs w:val="24"/>
              </w:rPr>
              <w:t xml:space="preserve"> endings</w:t>
            </w:r>
          </w:p>
          <w:p w:rsidR="00D81511" w:rsidRDefault="00D81511" w:rsidP="002F6A47">
            <w:pPr>
              <w:pStyle w:val="normal0"/>
              <w:spacing w:after="0" w:line="100" w:lineRule="atLeast"/>
              <w:rPr>
                <w:rFonts w:ascii="Arial" w:eastAsia="Times New Roman" w:hAnsi="Arial" w:cs="Arial"/>
                <w:sz w:val="24"/>
                <w:szCs w:val="24"/>
              </w:rPr>
            </w:pPr>
            <w:r>
              <w:rPr>
                <w:rFonts w:ascii="Arial" w:eastAsia="Times New Roman" w:hAnsi="Arial" w:cs="Arial"/>
                <w:iCs/>
                <w:sz w:val="24"/>
                <w:szCs w:val="24"/>
              </w:rPr>
              <w:t>&gt;Bingo-Irregular verbs</w:t>
            </w:r>
          </w:p>
          <w:p w:rsidR="00D81511" w:rsidRDefault="00D81511" w:rsidP="002F6A47">
            <w:pPr>
              <w:pStyle w:val="normal0"/>
              <w:spacing w:after="0" w:line="100" w:lineRule="atLeast"/>
              <w:rPr>
                <w:rFonts w:ascii="Arial" w:eastAsia="Times New Roman" w:hAnsi="Arial" w:cs="Arial"/>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4. Practical English-Getting Lost</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&gt;Asking the way and directions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&gt;I SPY-There is and There are</w:t>
            </w:r>
          </w:p>
          <w:p w:rsidR="00D81511" w:rsidRDefault="00D81511" w:rsidP="002F6A47">
            <w:pPr>
              <w:pStyle w:val="normal0"/>
              <w:spacing w:after="0" w:line="100" w:lineRule="atLeast"/>
              <w:rPr>
                <w:rFonts w:ascii="Arial" w:hAnsi="Arial" w:cs="Arial"/>
                <w:sz w:val="24"/>
                <w:szCs w:val="24"/>
              </w:rPr>
            </w:pPr>
            <w:r>
              <w:rPr>
                <w:rFonts w:ascii="Arial" w:eastAsia="Times New Roman" w:hAnsi="Arial" w:cs="Arial"/>
                <w:iCs/>
                <w:sz w:val="24"/>
                <w:szCs w:val="24"/>
              </w:rPr>
              <w:t>&gt;Find the differences -There was There were</w:t>
            </w:r>
          </w:p>
          <w:p w:rsidR="00D81511" w:rsidRDefault="00D81511" w:rsidP="002F6A47">
            <w:pPr>
              <w:pStyle w:val="normal0"/>
              <w:spacing w:after="0" w:line="100" w:lineRule="atLeast"/>
              <w:rPr>
                <w:rFonts w:ascii="Arial" w:hAnsi="Arial" w:cs="Arial"/>
                <w:sz w:val="24"/>
                <w:szCs w:val="24"/>
              </w:rPr>
            </w:pPr>
            <w:r>
              <w:rPr>
                <w:rFonts w:ascii="Arial" w:hAnsi="Arial" w:cs="Arial"/>
                <w:sz w:val="24"/>
                <w:szCs w:val="24"/>
              </w:rPr>
              <w:t>&gt;Pronunciation-Silent letters</w:t>
            </w:r>
          </w:p>
          <w:p w:rsidR="00D81511" w:rsidRDefault="00D81511" w:rsidP="002F6A47">
            <w:pPr>
              <w:pStyle w:val="normal0"/>
              <w:spacing w:after="0" w:line="100" w:lineRule="atLeast"/>
              <w:rPr>
                <w:rFonts w:ascii="Arial" w:hAnsi="Arial" w:cs="Arial"/>
                <w:sz w:val="24"/>
                <w:szCs w:val="24"/>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511" w:rsidRDefault="00D81511" w:rsidP="002F6A47">
            <w:pPr>
              <w:pStyle w:val="normal0"/>
              <w:snapToGrid w:val="0"/>
              <w:spacing w:after="0" w:line="100" w:lineRule="atLeast"/>
              <w:rPr>
                <w:rFonts w:ascii="Arial" w:hAnsi="Arial" w:cs="Arial"/>
                <w:sz w:val="24"/>
                <w:szCs w:val="24"/>
              </w:rPr>
            </w:pPr>
          </w:p>
        </w:tc>
      </w:tr>
      <w:tr w:rsidR="00D81511" w:rsidTr="002F6A47">
        <w:trPr>
          <w:trHeight w:val="460"/>
        </w:trPr>
        <w:tc>
          <w:tcPr>
            <w:tcW w:w="1843" w:type="dxa"/>
            <w:tcBorders>
              <w:top w:val="single" w:sz="4" w:space="0" w:color="000000"/>
              <w:left w:val="single" w:sz="4" w:space="0" w:color="000000"/>
              <w:bottom w:val="single" w:sz="4" w:space="0" w:color="000000"/>
            </w:tcBorders>
            <w:shd w:val="clear" w:color="auto" w:fill="auto"/>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Week 6</w:t>
            </w:r>
          </w:p>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21-25 Oct</w:t>
            </w:r>
          </w:p>
        </w:tc>
        <w:tc>
          <w:tcPr>
            <w:tcW w:w="4965" w:type="dxa"/>
            <w:tcBorders>
              <w:top w:val="single" w:sz="4" w:space="0" w:color="000000"/>
              <w:left w:val="single" w:sz="4" w:space="0" w:color="000000"/>
              <w:bottom w:val="single" w:sz="4" w:space="0" w:color="000000"/>
            </w:tcBorders>
            <w:shd w:val="clear" w:color="auto" w:fill="auto"/>
            <w:vAlign w:val="center"/>
          </w:tcPr>
          <w:p w:rsidR="00D81511" w:rsidRDefault="00D81511" w:rsidP="002F6A47">
            <w:pPr>
              <w:pStyle w:val="normal0"/>
              <w:spacing w:after="0" w:line="100" w:lineRule="atLeast"/>
              <w:rPr>
                <w:rFonts w:ascii="Arial" w:eastAsia="Times New Roman" w:hAnsi="Arial" w:cs="Arial"/>
                <w:iCs/>
                <w:sz w:val="24"/>
                <w:szCs w:val="24"/>
              </w:rPr>
            </w:pPr>
            <w:r>
              <w:rPr>
                <w:rFonts w:ascii="Arial" w:hAnsi="Arial" w:cs="Arial"/>
                <w:b/>
                <w:sz w:val="24"/>
                <w:szCs w:val="24"/>
              </w:rPr>
              <w:t>UNIT 9 – 10</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&gt;Role Play -Ordering Food / Bazaar &gt;Shopping -Countable and uncountable nouns, quantifiers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&gt;Pronunciation-sounds /s/ and /</w:t>
            </w:r>
            <w:proofErr w:type="spellStart"/>
            <w:r>
              <w:rPr>
                <w:rFonts w:ascii="Arial" w:eastAsia="Times New Roman" w:hAnsi="Arial" w:cs="Arial"/>
                <w:iCs/>
                <w:sz w:val="24"/>
                <w:szCs w:val="24"/>
              </w:rPr>
              <w:t>sh</w:t>
            </w:r>
            <w:proofErr w:type="spellEnd"/>
            <w:r>
              <w:rPr>
                <w:rFonts w:ascii="Arial" w:eastAsia="Times New Roman" w:hAnsi="Arial" w:cs="Arial"/>
                <w:iCs/>
                <w:sz w:val="24"/>
                <w:szCs w:val="24"/>
              </w:rPr>
              <w:t>/</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&gt;Stop the Bus-Countable and uncountable nouns  </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5. Practical English- At a Restaurant</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Ordering a meal and understanding a menu </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&gt;Perfect Picture Dictation-Comparatives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&gt;Cats or dogs-Superlatives </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lastRenderedPageBreak/>
              <w:t>&gt;Pronunciation-</w:t>
            </w:r>
            <w:proofErr w:type="spellStart"/>
            <w:r>
              <w:rPr>
                <w:rFonts w:ascii="Arial" w:eastAsia="Times New Roman" w:hAnsi="Arial" w:cs="Arial"/>
                <w:iCs/>
                <w:sz w:val="24"/>
                <w:szCs w:val="24"/>
              </w:rPr>
              <w:t>Consonent</w:t>
            </w:r>
            <w:proofErr w:type="spellEnd"/>
            <w:r>
              <w:rPr>
                <w:rFonts w:ascii="Arial" w:eastAsia="Times New Roman" w:hAnsi="Arial" w:cs="Arial"/>
                <w:iCs/>
                <w:sz w:val="24"/>
                <w:szCs w:val="24"/>
              </w:rPr>
              <w:t xml:space="preserve"> groups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&gt;Brown Bagging It-Plans-be going to </w:t>
            </w:r>
          </w:p>
          <w:p w:rsidR="00D81511" w:rsidRDefault="00D81511" w:rsidP="002F6A47">
            <w:pPr>
              <w:pStyle w:val="normal0"/>
              <w:spacing w:after="0" w:line="100" w:lineRule="atLeast"/>
              <w:rPr>
                <w:rFonts w:ascii="Arial" w:hAnsi="Arial" w:cs="Arial"/>
                <w:sz w:val="24"/>
                <w:szCs w:val="24"/>
              </w:rPr>
            </w:pPr>
            <w:r>
              <w:rPr>
                <w:rFonts w:ascii="Arial" w:eastAsia="Times New Roman" w:hAnsi="Arial" w:cs="Arial"/>
                <w:iCs/>
                <w:sz w:val="24"/>
                <w:szCs w:val="24"/>
              </w:rPr>
              <w:t>&gt;Picture Headline Prediction-be going to</w:t>
            </w:r>
          </w:p>
          <w:p w:rsidR="00D81511" w:rsidRDefault="00D81511" w:rsidP="002F6A47">
            <w:pPr>
              <w:pStyle w:val="normal0"/>
              <w:spacing w:after="0" w:line="100" w:lineRule="atLeast"/>
              <w:rPr>
                <w:rFonts w:ascii="Arial" w:hAnsi="Arial" w:cs="Arial"/>
                <w:sz w:val="24"/>
                <w:szCs w:val="24"/>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511" w:rsidRDefault="00D81511" w:rsidP="002F6A47">
            <w:pPr>
              <w:pStyle w:val="normal0"/>
              <w:snapToGrid w:val="0"/>
              <w:spacing w:after="0" w:line="100" w:lineRule="atLeast"/>
              <w:rPr>
                <w:rFonts w:ascii="Arial" w:hAnsi="Arial" w:cs="Arial"/>
                <w:sz w:val="24"/>
                <w:szCs w:val="24"/>
              </w:rPr>
            </w:pPr>
          </w:p>
          <w:p w:rsidR="00D81511" w:rsidRDefault="00D81511" w:rsidP="002F6A47">
            <w:pPr>
              <w:pStyle w:val="normal0"/>
              <w:snapToGrid w:val="0"/>
              <w:spacing w:after="0" w:line="100" w:lineRule="atLeast"/>
              <w:rPr>
                <w:rFonts w:ascii="Arial" w:hAnsi="Arial" w:cs="Arial"/>
                <w:sz w:val="24"/>
                <w:szCs w:val="24"/>
              </w:rPr>
            </w:pPr>
          </w:p>
        </w:tc>
      </w:tr>
      <w:tr w:rsidR="00D81511" w:rsidTr="002F6A47">
        <w:trPr>
          <w:trHeight w:val="580"/>
        </w:trPr>
        <w:tc>
          <w:tcPr>
            <w:tcW w:w="1843" w:type="dxa"/>
            <w:tcBorders>
              <w:top w:val="single" w:sz="4" w:space="0" w:color="000000"/>
              <w:left w:val="single" w:sz="4" w:space="0" w:color="000000"/>
              <w:bottom w:val="single" w:sz="4" w:space="0" w:color="000000"/>
            </w:tcBorders>
            <w:shd w:val="clear" w:color="auto" w:fill="auto"/>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lastRenderedPageBreak/>
              <w:t>Week 7</w:t>
            </w:r>
          </w:p>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28 Oct – 1 Nov</w:t>
            </w:r>
          </w:p>
        </w:tc>
        <w:tc>
          <w:tcPr>
            <w:tcW w:w="4965" w:type="dxa"/>
            <w:tcBorders>
              <w:top w:val="single" w:sz="4" w:space="0" w:color="000000"/>
              <w:left w:val="single" w:sz="4" w:space="0" w:color="000000"/>
              <w:bottom w:val="single" w:sz="4" w:space="0" w:color="000000"/>
            </w:tcBorders>
            <w:shd w:val="clear" w:color="auto" w:fill="auto"/>
            <w:vAlign w:val="center"/>
          </w:tcPr>
          <w:p w:rsidR="00D81511" w:rsidRDefault="00D81511" w:rsidP="002F6A47">
            <w:pPr>
              <w:pStyle w:val="normal0"/>
              <w:spacing w:after="0" w:line="100" w:lineRule="atLeast"/>
              <w:rPr>
                <w:rFonts w:ascii="Arial" w:eastAsia="Times New Roman" w:hAnsi="Arial" w:cs="Arial"/>
                <w:iCs/>
                <w:sz w:val="24"/>
                <w:szCs w:val="24"/>
              </w:rPr>
            </w:pPr>
            <w:r>
              <w:rPr>
                <w:rFonts w:ascii="Arial" w:hAnsi="Arial" w:cs="Arial"/>
                <w:b/>
                <w:sz w:val="24"/>
                <w:szCs w:val="24"/>
              </w:rPr>
              <w:t>UNIT 11 – 12</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&gt;Act It Out! Adverbs Manner and Modifiers</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&gt;Pronunciation-Connected speech</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&gt;Find someone who...-</w:t>
            </w:r>
            <w:proofErr w:type="spellStart"/>
            <w:r>
              <w:rPr>
                <w:rFonts w:ascii="Arial" w:eastAsia="Times New Roman" w:hAnsi="Arial" w:cs="Arial"/>
                <w:iCs/>
                <w:sz w:val="24"/>
                <w:szCs w:val="24"/>
              </w:rPr>
              <w:t>Verb+be+infinitive</w:t>
            </w:r>
            <w:proofErr w:type="spellEnd"/>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6.Practical English- Going Home</w:t>
            </w: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Public transport and saying goodbye</w:t>
            </w:r>
          </w:p>
          <w:p w:rsidR="00D81511" w:rsidRDefault="00D81511" w:rsidP="002F6A47">
            <w:pPr>
              <w:pStyle w:val="normal0"/>
              <w:spacing w:after="0" w:line="100" w:lineRule="atLeast"/>
              <w:rPr>
                <w:rFonts w:ascii="Arial" w:eastAsia="Times New Roman" w:hAnsi="Arial" w:cs="Arial"/>
                <w:iCs/>
                <w:sz w:val="24"/>
                <w:szCs w:val="24"/>
              </w:rPr>
            </w:pPr>
          </w:p>
          <w:p w:rsidR="00D81511" w:rsidRDefault="00D81511" w:rsidP="002F6A47">
            <w:pPr>
              <w:pStyle w:val="normal0"/>
              <w:spacing w:after="0" w:line="100" w:lineRule="atLeast"/>
              <w:rPr>
                <w:rFonts w:ascii="Arial" w:eastAsia="Times New Roman" w:hAnsi="Arial" w:cs="Arial"/>
                <w:iCs/>
                <w:sz w:val="24"/>
                <w:szCs w:val="24"/>
              </w:rPr>
            </w:pPr>
            <w:r>
              <w:rPr>
                <w:rFonts w:ascii="Arial" w:eastAsia="Times New Roman" w:hAnsi="Arial" w:cs="Arial"/>
                <w:iCs/>
                <w:sz w:val="24"/>
                <w:szCs w:val="24"/>
              </w:rPr>
              <w:t xml:space="preserve">&gt;Bucket List Present Perfect </w:t>
            </w:r>
          </w:p>
          <w:p w:rsidR="00D81511" w:rsidRDefault="00D81511" w:rsidP="002F6A47">
            <w:pPr>
              <w:pStyle w:val="normal0"/>
              <w:spacing w:after="0" w:line="100" w:lineRule="atLeast"/>
              <w:rPr>
                <w:rFonts w:ascii="Arial" w:hAnsi="Arial" w:cs="Arial"/>
                <w:sz w:val="24"/>
                <w:szCs w:val="24"/>
              </w:rPr>
            </w:pPr>
            <w:r>
              <w:rPr>
                <w:rFonts w:ascii="Arial" w:eastAsia="Times New Roman" w:hAnsi="Arial" w:cs="Arial"/>
                <w:iCs/>
                <w:sz w:val="24"/>
                <w:szCs w:val="24"/>
              </w:rPr>
              <w:t>&gt;Name the Irregular Past Particle</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511" w:rsidRDefault="00D81511" w:rsidP="002F6A47">
            <w:pPr>
              <w:pStyle w:val="normal0"/>
              <w:snapToGrid w:val="0"/>
              <w:spacing w:after="0" w:line="100" w:lineRule="atLeast"/>
              <w:rPr>
                <w:rFonts w:ascii="Arial" w:hAnsi="Arial" w:cs="Arial"/>
                <w:sz w:val="24"/>
                <w:szCs w:val="24"/>
              </w:rPr>
            </w:pPr>
          </w:p>
        </w:tc>
      </w:tr>
      <w:tr w:rsidR="00D81511" w:rsidTr="002F6A47">
        <w:trPr>
          <w:trHeight w:val="540"/>
        </w:trPr>
        <w:tc>
          <w:tcPr>
            <w:tcW w:w="1843" w:type="dxa"/>
            <w:tcBorders>
              <w:top w:val="single" w:sz="4" w:space="0" w:color="000000"/>
              <w:left w:val="single" w:sz="4" w:space="0" w:color="000000"/>
              <w:bottom w:val="single" w:sz="4" w:space="0" w:color="000000"/>
            </w:tcBorders>
            <w:shd w:val="clear" w:color="auto" w:fill="auto"/>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Week 8</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4-8 Nov</w:t>
            </w:r>
          </w:p>
        </w:tc>
        <w:tc>
          <w:tcPr>
            <w:tcW w:w="4965" w:type="dxa"/>
            <w:tcBorders>
              <w:top w:val="single" w:sz="4" w:space="0" w:color="000000"/>
              <w:left w:val="single" w:sz="4" w:space="0" w:color="000000"/>
              <w:bottom w:val="single" w:sz="4" w:space="0" w:color="000000"/>
            </w:tcBorders>
            <w:shd w:val="clear" w:color="auto" w:fill="auto"/>
            <w:vAlign w:val="center"/>
          </w:tcPr>
          <w:p w:rsidR="00D81511" w:rsidRDefault="00D81511" w:rsidP="002F6A47">
            <w:pPr>
              <w:pStyle w:val="normal0"/>
              <w:spacing w:after="0" w:line="100" w:lineRule="atLeast"/>
              <w:rPr>
                <w:rFonts w:ascii="Arial" w:hAnsi="Arial" w:cs="Arial"/>
                <w:b/>
                <w:sz w:val="24"/>
                <w:szCs w:val="24"/>
              </w:rPr>
            </w:pPr>
            <w:r>
              <w:rPr>
                <w:rFonts w:ascii="Arial" w:hAnsi="Arial" w:cs="Arial"/>
                <w:b/>
                <w:sz w:val="24"/>
                <w:szCs w:val="24"/>
              </w:rPr>
              <w:t>REVISION</w:t>
            </w:r>
          </w:p>
          <w:p w:rsidR="00D81511" w:rsidRDefault="00D81511" w:rsidP="002F6A47">
            <w:pPr>
              <w:pStyle w:val="normal0"/>
              <w:spacing w:after="0" w:line="100" w:lineRule="atLeast"/>
              <w:rPr>
                <w:rFonts w:ascii="Arial" w:hAnsi="Arial" w:cs="Arial"/>
                <w:b/>
                <w:sz w:val="24"/>
                <w:szCs w:val="24"/>
              </w:rPr>
            </w:pPr>
          </w:p>
          <w:p w:rsidR="00D81511" w:rsidRDefault="00D81511" w:rsidP="002F6A47">
            <w:pPr>
              <w:pStyle w:val="normal0"/>
              <w:spacing w:after="0" w:line="100" w:lineRule="atLeast"/>
              <w:ind w:left="34"/>
              <w:rPr>
                <w:rFonts w:ascii="Arial" w:hAnsi="Arial" w:cs="Arial"/>
                <w:sz w:val="24"/>
                <w:szCs w:val="24"/>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1511" w:rsidRDefault="00D81511" w:rsidP="002F6A47">
            <w:pPr>
              <w:pStyle w:val="normal0"/>
              <w:snapToGrid w:val="0"/>
              <w:spacing w:after="0" w:line="100" w:lineRule="atLeast"/>
            </w:pPr>
            <w:r>
              <w:rPr>
                <w:rFonts w:ascii="Arial" w:hAnsi="Arial" w:cs="Arial"/>
                <w:b/>
                <w:sz w:val="24"/>
                <w:szCs w:val="24"/>
              </w:rPr>
              <w:t>1</w:t>
            </w:r>
            <w:r>
              <w:rPr>
                <w:rFonts w:ascii="Arial" w:hAnsi="Arial" w:cs="Arial"/>
                <w:b/>
                <w:sz w:val="24"/>
                <w:szCs w:val="24"/>
                <w:vertAlign w:val="superscript"/>
              </w:rPr>
              <w:t>st</w:t>
            </w:r>
            <w:r>
              <w:rPr>
                <w:rFonts w:ascii="Arial" w:hAnsi="Arial" w:cs="Arial"/>
                <w:b/>
                <w:sz w:val="24"/>
                <w:szCs w:val="24"/>
              </w:rPr>
              <w:t xml:space="preserve"> Quiz</w:t>
            </w:r>
          </w:p>
        </w:tc>
      </w:tr>
    </w:tbl>
    <w:p w:rsidR="00D81511" w:rsidRDefault="00D81511" w:rsidP="00D81511">
      <w:pPr>
        <w:pStyle w:val="normal0"/>
        <w:spacing w:line="100" w:lineRule="atLeast"/>
      </w:pPr>
    </w:p>
    <w:tbl>
      <w:tblPr>
        <w:tblW w:w="0" w:type="auto"/>
        <w:tblInd w:w="-137" w:type="dxa"/>
        <w:tblLayout w:type="fixed"/>
        <w:tblLook w:val="0000" w:firstRow="0" w:lastRow="0" w:firstColumn="0" w:lastColumn="0" w:noHBand="0" w:noVBand="0"/>
      </w:tblPr>
      <w:tblGrid>
        <w:gridCol w:w="1843"/>
        <w:gridCol w:w="4965"/>
        <w:gridCol w:w="2851"/>
      </w:tblGrid>
      <w:tr w:rsidR="00D81511" w:rsidTr="002F6A47">
        <w:trPr>
          <w:trHeight w:val="560"/>
        </w:trPr>
        <w:tc>
          <w:tcPr>
            <w:tcW w:w="1843" w:type="dxa"/>
            <w:tcBorders>
              <w:top w:val="single" w:sz="4" w:space="0" w:color="000000"/>
              <w:left w:val="single" w:sz="4" w:space="0" w:color="000000"/>
              <w:bottom w:val="single" w:sz="4" w:space="0" w:color="000000"/>
            </w:tcBorders>
            <w:shd w:val="clear" w:color="auto" w:fill="FFFFFF"/>
          </w:tcPr>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Week 9</w:t>
            </w:r>
          </w:p>
          <w:p w:rsidR="00D81511" w:rsidRDefault="00D81511" w:rsidP="002F6A47">
            <w:pPr>
              <w:pStyle w:val="normal0"/>
              <w:spacing w:after="0" w:line="100" w:lineRule="atLeast"/>
              <w:rPr>
                <w:rFonts w:ascii="Arial" w:eastAsia="Arial" w:hAnsi="Arial" w:cs="Arial"/>
                <w:b/>
                <w:sz w:val="24"/>
                <w:szCs w:val="24"/>
              </w:rPr>
            </w:pPr>
          </w:p>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11-15 Nov</w:t>
            </w:r>
          </w:p>
        </w:tc>
        <w:tc>
          <w:tcPr>
            <w:tcW w:w="4965" w:type="dxa"/>
            <w:tcBorders>
              <w:top w:val="single" w:sz="4" w:space="0" w:color="000000"/>
              <w:left w:val="single" w:sz="4" w:space="0" w:color="000000"/>
              <w:bottom w:val="single" w:sz="4" w:space="0" w:color="000000"/>
            </w:tcBorders>
            <w:shd w:val="clear" w:color="auto" w:fill="FFFFFF"/>
            <w:vAlign w:val="center"/>
          </w:tcPr>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ENGLISH FILE ( Pre-Intermediate)</w:t>
            </w:r>
          </w:p>
          <w:p w:rsidR="00D81511" w:rsidRDefault="00D81511" w:rsidP="002F6A47">
            <w:pPr>
              <w:pStyle w:val="normal0"/>
              <w:spacing w:after="0" w:line="100" w:lineRule="atLeast"/>
              <w:rPr>
                <w:rFonts w:ascii="Arial" w:eastAsia="Arial" w:hAnsi="Arial" w:cs="Arial"/>
                <w:b/>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b/>
                <w:sz w:val="24"/>
                <w:szCs w:val="24"/>
              </w:rPr>
              <w:t>UNIT 1A, 1B, 1C &amp; 2A</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&gt;Secret İdentities-Word order in questions, present simple, present continuous</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&gt;My Significant Accomplishment-Past simple, regular and irregular verbs</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&gt;Pronunciation-final -s and -</w:t>
            </w:r>
            <w:proofErr w:type="spellStart"/>
            <w:r>
              <w:rPr>
                <w:rFonts w:ascii="Arial" w:eastAsia="Arial" w:hAnsi="Arial" w:cs="Arial"/>
                <w:sz w:val="24"/>
                <w:szCs w:val="24"/>
              </w:rPr>
              <w:t>es</w:t>
            </w:r>
            <w:proofErr w:type="spellEnd"/>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1. Practical English-Hotel problems</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&gt;Pronunciation-</w:t>
            </w:r>
            <w:proofErr w:type="spellStart"/>
            <w:r>
              <w:rPr>
                <w:rFonts w:ascii="Arial" w:eastAsia="Arial" w:hAnsi="Arial" w:cs="Arial"/>
                <w:sz w:val="24"/>
                <w:szCs w:val="24"/>
              </w:rPr>
              <w:t>ed</w:t>
            </w:r>
            <w:proofErr w:type="spellEnd"/>
            <w:r>
              <w:rPr>
                <w:rFonts w:ascii="Arial" w:eastAsia="Arial" w:hAnsi="Arial" w:cs="Arial"/>
                <w:sz w:val="24"/>
                <w:szCs w:val="24"/>
              </w:rPr>
              <w:t xml:space="preserve"> endings</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 xml:space="preserve">&gt;Taboo-verbal phrases and </w:t>
            </w:r>
            <w:proofErr w:type="spellStart"/>
            <w:r>
              <w:rPr>
                <w:rFonts w:ascii="Arial" w:eastAsia="Arial" w:hAnsi="Arial" w:cs="Arial"/>
                <w:sz w:val="24"/>
                <w:szCs w:val="24"/>
              </w:rPr>
              <w:t>descriptives</w:t>
            </w:r>
            <w:proofErr w:type="spellEnd"/>
            <w:r>
              <w:rPr>
                <w:rFonts w:ascii="Arial" w:eastAsia="Arial" w:hAnsi="Arial" w:cs="Arial"/>
                <w:sz w:val="24"/>
                <w:szCs w:val="24"/>
              </w:rPr>
              <w:t xml:space="preserve"> adjectives</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&gt;My summer holiday</w:t>
            </w:r>
          </w:p>
          <w:p w:rsidR="00D81511" w:rsidRDefault="00D81511" w:rsidP="002F6A47">
            <w:pPr>
              <w:pStyle w:val="normal0"/>
              <w:spacing w:after="0" w:line="100" w:lineRule="atLeast"/>
              <w:rPr>
                <w:rFonts w:ascii="Arial" w:eastAsia="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511" w:rsidRDefault="00D81511" w:rsidP="002F6A47">
            <w:pPr>
              <w:pStyle w:val="normal0"/>
              <w:snapToGrid w:val="0"/>
              <w:spacing w:after="0" w:line="100" w:lineRule="atLeast"/>
              <w:rPr>
                <w:rFonts w:ascii="Arial" w:eastAsia="Arial" w:hAnsi="Arial" w:cs="Arial"/>
                <w:sz w:val="24"/>
                <w:szCs w:val="24"/>
              </w:rPr>
            </w:pPr>
          </w:p>
        </w:tc>
      </w:tr>
      <w:tr w:rsidR="00D81511" w:rsidTr="002F6A47">
        <w:trPr>
          <w:trHeight w:val="800"/>
        </w:trPr>
        <w:tc>
          <w:tcPr>
            <w:tcW w:w="1843" w:type="dxa"/>
            <w:tcBorders>
              <w:top w:val="single" w:sz="4" w:space="0" w:color="000000"/>
              <w:left w:val="single" w:sz="4" w:space="0" w:color="000000"/>
              <w:bottom w:val="single" w:sz="4" w:space="0" w:color="000000"/>
            </w:tcBorders>
            <w:shd w:val="clear" w:color="auto" w:fill="FFFFFF"/>
          </w:tcPr>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Week 10</w:t>
            </w:r>
          </w:p>
          <w:p w:rsidR="00D81511" w:rsidRDefault="00D81511" w:rsidP="002F6A47">
            <w:pPr>
              <w:pStyle w:val="normal0"/>
              <w:spacing w:after="0" w:line="100" w:lineRule="atLeast"/>
              <w:rPr>
                <w:rFonts w:ascii="Arial" w:eastAsia="Arial" w:hAnsi="Arial" w:cs="Arial"/>
                <w:b/>
                <w:sz w:val="24"/>
                <w:szCs w:val="24"/>
              </w:rPr>
            </w:pPr>
          </w:p>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18-22 Nov</w:t>
            </w:r>
          </w:p>
        </w:tc>
        <w:tc>
          <w:tcPr>
            <w:tcW w:w="4965" w:type="dxa"/>
            <w:tcBorders>
              <w:top w:val="single" w:sz="4" w:space="0" w:color="000000"/>
              <w:left w:val="single" w:sz="4" w:space="0" w:color="000000"/>
              <w:bottom w:val="single" w:sz="4" w:space="0" w:color="000000"/>
            </w:tcBorders>
            <w:shd w:val="clear" w:color="auto" w:fill="FFFFFF"/>
            <w:vAlign w:val="center"/>
          </w:tcPr>
          <w:p w:rsidR="00D81511" w:rsidRDefault="00D81511" w:rsidP="002F6A47">
            <w:pPr>
              <w:pStyle w:val="normal0"/>
              <w:spacing w:after="0" w:line="100" w:lineRule="atLeast"/>
            </w:pPr>
            <w:r>
              <w:rPr>
                <w:rFonts w:ascii="Arial" w:eastAsia="Arial" w:hAnsi="Arial" w:cs="Arial"/>
                <w:b/>
                <w:sz w:val="24"/>
                <w:szCs w:val="24"/>
              </w:rPr>
              <w:t>UNIT 2B, 2C, 3A &amp;3B</w:t>
            </w:r>
          </w:p>
          <w:p w:rsidR="00D81511" w:rsidRDefault="00D81511" w:rsidP="002F6A47">
            <w:pPr>
              <w:pStyle w:val="normal0"/>
              <w:spacing w:after="0" w:line="100" w:lineRule="atLeast"/>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&gt;Total Recall-Past continuous and prepositions of tıme and place</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&gt;Pronunciation-word stress</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&gt;Ghost story-Time sequencers and connectors</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 xml:space="preserve">&gt;Talking about the future-Be-going-to (plans and predictions) and present continuous (future arrangements) </w:t>
            </w:r>
          </w:p>
          <w:p w:rsidR="00D81511" w:rsidRDefault="00D81511" w:rsidP="002F6A47">
            <w:pPr>
              <w:pStyle w:val="normal0"/>
              <w:spacing w:after="0" w:line="100" w:lineRule="atLeast"/>
              <w:rPr>
                <w:rFonts w:ascii="Arial" w:eastAsia="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511" w:rsidRDefault="00D81511" w:rsidP="002F6A47">
            <w:pPr>
              <w:pStyle w:val="normal0"/>
              <w:snapToGrid w:val="0"/>
              <w:spacing w:after="0" w:line="100" w:lineRule="atLeast"/>
              <w:rPr>
                <w:rFonts w:ascii="Arial" w:eastAsia="Arial" w:hAnsi="Arial" w:cs="Arial"/>
                <w:sz w:val="24"/>
                <w:szCs w:val="24"/>
              </w:rPr>
            </w:pPr>
          </w:p>
        </w:tc>
      </w:tr>
      <w:tr w:rsidR="00D81511" w:rsidTr="002F6A47">
        <w:trPr>
          <w:trHeight w:val="700"/>
        </w:trPr>
        <w:tc>
          <w:tcPr>
            <w:tcW w:w="1843" w:type="dxa"/>
            <w:tcBorders>
              <w:top w:val="single" w:sz="4" w:space="0" w:color="000000"/>
              <w:left w:val="single" w:sz="4" w:space="0" w:color="000000"/>
              <w:bottom w:val="single" w:sz="4" w:space="0" w:color="000000"/>
            </w:tcBorders>
            <w:shd w:val="clear" w:color="auto" w:fill="FFFFFF"/>
          </w:tcPr>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Week 11</w:t>
            </w:r>
          </w:p>
          <w:p w:rsidR="00D81511" w:rsidRDefault="00D81511" w:rsidP="002F6A47">
            <w:pPr>
              <w:pStyle w:val="normal0"/>
              <w:spacing w:after="0" w:line="100" w:lineRule="atLeast"/>
              <w:rPr>
                <w:rFonts w:ascii="Arial" w:eastAsia="Arial" w:hAnsi="Arial" w:cs="Arial"/>
                <w:b/>
                <w:sz w:val="24"/>
                <w:szCs w:val="24"/>
              </w:rPr>
            </w:pPr>
          </w:p>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25–29 Nov</w:t>
            </w:r>
          </w:p>
        </w:tc>
        <w:tc>
          <w:tcPr>
            <w:tcW w:w="4965" w:type="dxa"/>
            <w:tcBorders>
              <w:top w:val="single" w:sz="4" w:space="0" w:color="000000"/>
              <w:left w:val="single" w:sz="4" w:space="0" w:color="000000"/>
              <w:bottom w:val="single" w:sz="4" w:space="0" w:color="000000"/>
            </w:tcBorders>
            <w:shd w:val="clear" w:color="auto" w:fill="FFFFFF"/>
            <w:vAlign w:val="center"/>
          </w:tcPr>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b/>
                <w:sz w:val="24"/>
                <w:szCs w:val="24"/>
              </w:rPr>
              <w:t>UNIT 3C, 4A, 4B &amp; 4C</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 xml:space="preserve">&gt;Defining relative clause-who, which or </w:t>
            </w:r>
            <w:r>
              <w:rPr>
                <w:rFonts w:ascii="Arial" w:eastAsia="Arial" w:hAnsi="Arial" w:cs="Arial"/>
                <w:sz w:val="24"/>
                <w:szCs w:val="24"/>
              </w:rPr>
              <w:lastRenderedPageBreak/>
              <w:t xml:space="preserve">where </w:t>
            </w:r>
          </w:p>
          <w:p w:rsidR="00D81511" w:rsidRDefault="00D81511" w:rsidP="002F6A47">
            <w:pPr>
              <w:pStyle w:val="normal0"/>
              <w:spacing w:after="0" w:line="100" w:lineRule="atLeast"/>
            </w:pPr>
            <w:r>
              <w:rPr>
                <w:rFonts w:ascii="Arial" w:eastAsia="Arial" w:hAnsi="Arial" w:cs="Arial"/>
                <w:sz w:val="24"/>
                <w:szCs w:val="24"/>
              </w:rPr>
              <w:t xml:space="preserve">&gt;Pronunciation-Silent e, c and </w:t>
            </w:r>
            <w:proofErr w:type="spellStart"/>
            <w:r>
              <w:rPr>
                <w:rFonts w:ascii="Arial" w:eastAsia="Arial" w:hAnsi="Arial" w:cs="Arial"/>
                <w:sz w:val="24"/>
                <w:szCs w:val="24"/>
              </w:rPr>
              <w:t>ch</w:t>
            </w:r>
            <w:proofErr w:type="spellEnd"/>
          </w:p>
          <w:p w:rsidR="00D81511" w:rsidRDefault="00D81511" w:rsidP="002F6A47">
            <w:pPr>
              <w:pStyle w:val="normal0"/>
              <w:spacing w:after="0" w:line="100" w:lineRule="atLeast"/>
            </w:pPr>
          </w:p>
          <w:p w:rsidR="00D81511" w:rsidRDefault="00D81511" w:rsidP="002F6A47">
            <w:pPr>
              <w:pStyle w:val="normal0"/>
              <w:spacing w:after="0" w:line="100" w:lineRule="atLeast"/>
            </w:pPr>
            <w:r>
              <w:rPr>
                <w:rFonts w:ascii="Arial" w:eastAsia="Arial" w:hAnsi="Arial" w:cs="Arial"/>
                <w:sz w:val="24"/>
                <w:szCs w:val="24"/>
              </w:rPr>
              <w:t>2. Practical English-Restaurant Problems</w:t>
            </w:r>
          </w:p>
          <w:p w:rsidR="00D81511" w:rsidRDefault="00D81511" w:rsidP="002F6A47">
            <w:pPr>
              <w:pStyle w:val="normal0"/>
              <w:spacing w:after="0" w:line="100" w:lineRule="atLeast"/>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&gt;Believe it or not!-Present perfect or past simple</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&gt;Pronunciation-The letters y and j</w:t>
            </w:r>
          </w:p>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sz w:val="24"/>
                <w:szCs w:val="24"/>
              </w:rPr>
              <w:t>&gt;Give me something, anything, nothing</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b/>
                <w:sz w:val="24"/>
                <w:szCs w:val="24"/>
              </w:rPr>
              <w:t>&gt;</w:t>
            </w:r>
            <w:r>
              <w:rPr>
                <w:rFonts w:ascii="Arial" w:eastAsia="Arial" w:hAnsi="Arial" w:cs="Arial"/>
                <w:sz w:val="24"/>
                <w:szCs w:val="24"/>
              </w:rPr>
              <w:t>Adjectives ending -</w:t>
            </w:r>
            <w:proofErr w:type="spellStart"/>
            <w:r>
              <w:rPr>
                <w:rFonts w:ascii="Arial" w:eastAsia="Arial" w:hAnsi="Arial" w:cs="Arial"/>
                <w:sz w:val="24"/>
                <w:szCs w:val="24"/>
              </w:rPr>
              <w:t>ed</w:t>
            </w:r>
            <w:proofErr w:type="spellEnd"/>
            <w:r>
              <w:rPr>
                <w:rFonts w:ascii="Arial" w:eastAsia="Arial" w:hAnsi="Arial" w:cs="Arial"/>
                <w:sz w:val="24"/>
                <w:szCs w:val="24"/>
              </w:rPr>
              <w:t xml:space="preserve"> and -</w:t>
            </w:r>
            <w:proofErr w:type="spellStart"/>
            <w:r>
              <w:rPr>
                <w:rFonts w:ascii="Arial" w:eastAsia="Arial" w:hAnsi="Arial" w:cs="Arial"/>
                <w:sz w:val="24"/>
                <w:szCs w:val="24"/>
              </w:rPr>
              <w:t>ing</w:t>
            </w:r>
            <w:proofErr w:type="spellEnd"/>
          </w:p>
          <w:p w:rsidR="00D81511" w:rsidRDefault="00D81511" w:rsidP="002F6A47">
            <w:pPr>
              <w:pStyle w:val="normal0"/>
              <w:spacing w:after="0" w:line="100" w:lineRule="atLeast"/>
              <w:rPr>
                <w:rFonts w:ascii="Arial" w:eastAsia="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511" w:rsidRDefault="00D81511" w:rsidP="002F6A47">
            <w:pPr>
              <w:pStyle w:val="normal0"/>
              <w:spacing w:after="0" w:line="100" w:lineRule="atLeast"/>
            </w:pPr>
          </w:p>
        </w:tc>
      </w:tr>
      <w:tr w:rsidR="00D81511" w:rsidTr="002F6A47">
        <w:trPr>
          <w:trHeight w:val="720"/>
        </w:trPr>
        <w:tc>
          <w:tcPr>
            <w:tcW w:w="1843" w:type="dxa"/>
            <w:tcBorders>
              <w:top w:val="single" w:sz="4" w:space="0" w:color="000000"/>
              <w:left w:val="single" w:sz="4" w:space="0" w:color="000000"/>
              <w:bottom w:val="single" w:sz="4" w:space="0" w:color="000000"/>
            </w:tcBorders>
            <w:shd w:val="clear" w:color="auto" w:fill="FFFFFF"/>
          </w:tcPr>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lastRenderedPageBreak/>
              <w:t>Week 12</w:t>
            </w:r>
          </w:p>
          <w:p w:rsidR="00D81511" w:rsidRDefault="00D81511" w:rsidP="002F6A47">
            <w:pPr>
              <w:pStyle w:val="normal0"/>
              <w:spacing w:after="0" w:line="100" w:lineRule="atLeast"/>
              <w:rPr>
                <w:rFonts w:ascii="Arial" w:eastAsia="Arial" w:hAnsi="Arial" w:cs="Arial"/>
                <w:b/>
                <w:sz w:val="24"/>
                <w:szCs w:val="24"/>
              </w:rPr>
            </w:pPr>
          </w:p>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2-6 Dec</w:t>
            </w:r>
          </w:p>
        </w:tc>
        <w:tc>
          <w:tcPr>
            <w:tcW w:w="4965" w:type="dxa"/>
            <w:tcBorders>
              <w:top w:val="single" w:sz="4" w:space="0" w:color="000000"/>
              <w:left w:val="single" w:sz="4" w:space="0" w:color="000000"/>
              <w:bottom w:val="single" w:sz="4" w:space="0" w:color="000000"/>
            </w:tcBorders>
            <w:shd w:val="clear" w:color="auto" w:fill="FFFFFF"/>
            <w:vAlign w:val="center"/>
          </w:tcPr>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b/>
                <w:sz w:val="24"/>
                <w:szCs w:val="24"/>
              </w:rPr>
              <w:t>UNIT 5A, 5B, 5C &amp; 6A</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 xml:space="preserve">&gt;The place where you live-comparative adjectives; superlatives </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&gt;Pronunciation-Sentence stress</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3. Practical English-The wrong shoes</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sz w:val="24"/>
                <w:szCs w:val="24"/>
              </w:rPr>
              <w:t>&gt;Health issues-Quantifiers and the body</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b/>
                <w:sz w:val="24"/>
                <w:szCs w:val="24"/>
              </w:rPr>
              <w:t>&gt;</w:t>
            </w:r>
            <w:r>
              <w:rPr>
                <w:rFonts w:ascii="Arial" w:eastAsia="Arial" w:hAnsi="Arial" w:cs="Arial"/>
                <w:sz w:val="24"/>
                <w:szCs w:val="24"/>
              </w:rPr>
              <w:t>Will / Won’t (predictions)</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&gt;Board game-Opposite Verbs</w:t>
            </w:r>
          </w:p>
          <w:p w:rsidR="00D81511" w:rsidRDefault="00D81511" w:rsidP="002F6A47">
            <w:pPr>
              <w:pStyle w:val="normal0"/>
              <w:spacing w:after="0" w:line="100" w:lineRule="atLeast"/>
              <w:rPr>
                <w:rFonts w:ascii="Arial" w:eastAsia="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511" w:rsidRDefault="00D81511" w:rsidP="002F6A47">
            <w:pPr>
              <w:pStyle w:val="normal0"/>
              <w:snapToGrid w:val="0"/>
              <w:spacing w:after="0" w:line="100" w:lineRule="atLeast"/>
              <w:rPr>
                <w:rFonts w:ascii="Arial" w:eastAsia="Arial" w:hAnsi="Arial" w:cs="Arial"/>
                <w:sz w:val="24"/>
                <w:szCs w:val="24"/>
              </w:rPr>
            </w:pPr>
          </w:p>
        </w:tc>
      </w:tr>
      <w:tr w:rsidR="00D81511" w:rsidTr="002F6A47">
        <w:trPr>
          <w:trHeight w:val="860"/>
        </w:trPr>
        <w:tc>
          <w:tcPr>
            <w:tcW w:w="1843" w:type="dxa"/>
            <w:tcBorders>
              <w:top w:val="single" w:sz="4" w:space="0" w:color="000000"/>
              <w:left w:val="single" w:sz="4" w:space="0" w:color="000000"/>
              <w:bottom w:val="single" w:sz="4" w:space="0" w:color="000000"/>
            </w:tcBorders>
            <w:shd w:val="clear" w:color="auto" w:fill="FFFFFF"/>
          </w:tcPr>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Week 13</w:t>
            </w:r>
          </w:p>
          <w:p w:rsidR="00D81511" w:rsidRDefault="00D81511" w:rsidP="002F6A47">
            <w:pPr>
              <w:pStyle w:val="normal0"/>
              <w:spacing w:after="0" w:line="100" w:lineRule="atLeast"/>
              <w:rPr>
                <w:rFonts w:ascii="Arial" w:eastAsia="Arial" w:hAnsi="Arial" w:cs="Arial"/>
                <w:b/>
                <w:sz w:val="24"/>
                <w:szCs w:val="24"/>
              </w:rPr>
            </w:pPr>
          </w:p>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9-13 Dec</w:t>
            </w:r>
          </w:p>
        </w:tc>
        <w:tc>
          <w:tcPr>
            <w:tcW w:w="4965" w:type="dxa"/>
            <w:tcBorders>
              <w:top w:val="single" w:sz="4" w:space="0" w:color="000000"/>
              <w:left w:val="single" w:sz="4" w:space="0" w:color="000000"/>
              <w:bottom w:val="single" w:sz="4" w:space="0" w:color="000000"/>
            </w:tcBorders>
            <w:shd w:val="clear" w:color="auto" w:fill="FFFFFF"/>
            <w:vAlign w:val="center"/>
          </w:tcPr>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UNIT 6B, 6C, 7A &amp; 7B</w:t>
            </w:r>
          </w:p>
          <w:p w:rsidR="00D81511" w:rsidRDefault="00D81511" w:rsidP="002F6A47">
            <w:pPr>
              <w:pStyle w:val="normal0"/>
              <w:spacing w:after="0" w:line="100" w:lineRule="atLeast"/>
              <w:rPr>
                <w:rFonts w:ascii="Arial" w:eastAsia="Arial" w:hAnsi="Arial" w:cs="Arial"/>
                <w:b/>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 xml:space="preserve">&gt;Offers and Promises-Will / Won’t / Shall </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 xml:space="preserve">&gt;Pronunciation-Word stress two-syllable verbs and the letters </w:t>
            </w:r>
            <w:proofErr w:type="spellStart"/>
            <w:r>
              <w:rPr>
                <w:rFonts w:ascii="Arial" w:eastAsia="Arial" w:hAnsi="Arial" w:cs="Arial"/>
                <w:sz w:val="24"/>
                <w:szCs w:val="24"/>
              </w:rPr>
              <w:t>ea</w:t>
            </w:r>
            <w:proofErr w:type="spellEnd"/>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&gt;Review verb forms</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&gt;First day at COMU-Uses of the infinitive with to</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&gt;Uses of the gerund (</w:t>
            </w:r>
            <w:proofErr w:type="spellStart"/>
            <w:r>
              <w:rPr>
                <w:rFonts w:ascii="Arial" w:eastAsia="Arial" w:hAnsi="Arial" w:cs="Arial"/>
                <w:sz w:val="24"/>
                <w:szCs w:val="24"/>
              </w:rPr>
              <w:t>verb+ing</w:t>
            </w:r>
            <w:proofErr w:type="spellEnd"/>
            <w:r>
              <w:rPr>
                <w:rFonts w:ascii="Arial" w:eastAsia="Arial" w:hAnsi="Arial" w:cs="Arial"/>
                <w:sz w:val="24"/>
                <w:szCs w:val="24"/>
              </w:rPr>
              <w:t>)</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&gt;Pronunciation -</w:t>
            </w:r>
            <w:proofErr w:type="spellStart"/>
            <w:r>
              <w:rPr>
                <w:rFonts w:ascii="Arial" w:eastAsia="Arial" w:hAnsi="Arial" w:cs="Arial"/>
                <w:sz w:val="24"/>
                <w:szCs w:val="24"/>
              </w:rPr>
              <w:t>ing</w:t>
            </w:r>
            <w:proofErr w:type="spellEnd"/>
            <w:r>
              <w:rPr>
                <w:rFonts w:ascii="Arial" w:eastAsia="Arial" w:hAnsi="Arial" w:cs="Arial"/>
                <w:sz w:val="24"/>
                <w:szCs w:val="24"/>
              </w:rPr>
              <w:t xml:space="preserve"> and the letter o</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w:t>
            </w:r>
            <w:proofErr w:type="spellStart"/>
            <w:r>
              <w:rPr>
                <w:rFonts w:ascii="Arial" w:eastAsia="Arial" w:hAnsi="Arial" w:cs="Arial"/>
                <w:sz w:val="24"/>
                <w:szCs w:val="24"/>
              </w:rPr>
              <w:t>Verb+back</w:t>
            </w:r>
            <w:proofErr w:type="spellEnd"/>
          </w:p>
          <w:p w:rsidR="00D81511" w:rsidRDefault="00D81511" w:rsidP="002F6A47">
            <w:pPr>
              <w:pStyle w:val="normal0"/>
              <w:spacing w:after="0" w:line="100" w:lineRule="atLeast"/>
              <w:rPr>
                <w:rFonts w:ascii="Arial" w:eastAsia="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511" w:rsidRDefault="00D81511" w:rsidP="002F6A47">
            <w:pPr>
              <w:pStyle w:val="normal0"/>
              <w:spacing w:after="0" w:line="100" w:lineRule="atLeast"/>
            </w:pPr>
          </w:p>
        </w:tc>
      </w:tr>
      <w:tr w:rsidR="00D81511" w:rsidTr="002F6A47">
        <w:trPr>
          <w:trHeight w:val="960"/>
        </w:trPr>
        <w:tc>
          <w:tcPr>
            <w:tcW w:w="1843" w:type="dxa"/>
            <w:tcBorders>
              <w:top w:val="single" w:sz="4" w:space="0" w:color="000000"/>
              <w:left w:val="single" w:sz="4" w:space="0" w:color="000000"/>
              <w:bottom w:val="single" w:sz="4" w:space="0" w:color="000000"/>
            </w:tcBorders>
            <w:shd w:val="clear" w:color="auto" w:fill="FFFFFF"/>
          </w:tcPr>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Week 14</w:t>
            </w:r>
          </w:p>
          <w:p w:rsidR="00D81511" w:rsidRDefault="00D81511" w:rsidP="002F6A47">
            <w:pPr>
              <w:pStyle w:val="normal0"/>
              <w:spacing w:after="0" w:line="100" w:lineRule="atLeast"/>
              <w:rPr>
                <w:rFonts w:ascii="Arial" w:eastAsia="Arial" w:hAnsi="Arial" w:cs="Arial"/>
                <w:b/>
                <w:sz w:val="24"/>
                <w:szCs w:val="24"/>
              </w:rPr>
            </w:pPr>
          </w:p>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16-20 Dec</w:t>
            </w:r>
          </w:p>
        </w:tc>
        <w:tc>
          <w:tcPr>
            <w:tcW w:w="4965" w:type="dxa"/>
            <w:tcBorders>
              <w:top w:val="single" w:sz="4" w:space="0" w:color="000000"/>
              <w:left w:val="single" w:sz="4" w:space="0" w:color="000000"/>
              <w:bottom w:val="single" w:sz="4" w:space="0" w:color="000000"/>
            </w:tcBorders>
            <w:shd w:val="clear" w:color="auto" w:fill="FFFFFF"/>
            <w:vAlign w:val="center"/>
          </w:tcPr>
          <w:p w:rsidR="00D81511" w:rsidRDefault="00D81511" w:rsidP="002F6A47">
            <w:pPr>
              <w:pStyle w:val="normal0"/>
              <w:spacing w:after="0" w:line="100" w:lineRule="atLeast"/>
              <w:rPr>
                <w:rFonts w:ascii="Arial" w:eastAsia="Arial" w:hAnsi="Arial" w:cs="Arial"/>
                <w:b/>
                <w:sz w:val="24"/>
                <w:szCs w:val="24"/>
              </w:rPr>
            </w:pPr>
            <w:r>
              <w:rPr>
                <w:rFonts w:ascii="Arial" w:eastAsia="Arial" w:hAnsi="Arial" w:cs="Arial"/>
                <w:b/>
                <w:sz w:val="24"/>
                <w:szCs w:val="24"/>
              </w:rPr>
              <w:t>UNIT 7C, 8A, 8B &amp; 8C</w:t>
            </w:r>
          </w:p>
          <w:p w:rsidR="00D81511" w:rsidRDefault="00D81511" w:rsidP="002F6A47">
            <w:pPr>
              <w:pStyle w:val="normal0"/>
              <w:spacing w:after="0" w:line="100" w:lineRule="atLeast"/>
              <w:rPr>
                <w:rFonts w:ascii="Arial" w:eastAsia="Arial" w:hAnsi="Arial" w:cs="Arial"/>
                <w:b/>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 xml:space="preserve">&gt;Have to, don’t have to, must, mustn’t </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Should</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4. Practical English-At the pharmacy</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Going to the pharmacy and feeling ill</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w:t>
            </w:r>
            <w:proofErr w:type="spellStart"/>
            <w:r>
              <w:rPr>
                <w:rFonts w:ascii="Arial" w:eastAsia="Arial" w:hAnsi="Arial" w:cs="Arial"/>
                <w:sz w:val="24"/>
                <w:szCs w:val="24"/>
              </w:rPr>
              <w:t>if+present</w:t>
            </w:r>
            <w:proofErr w:type="spellEnd"/>
            <w:r>
              <w:rPr>
                <w:rFonts w:ascii="Arial" w:eastAsia="Arial" w:hAnsi="Arial" w:cs="Arial"/>
                <w:sz w:val="24"/>
                <w:szCs w:val="24"/>
              </w:rPr>
              <w:t>, +will + infinitive (first conditional)</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&gt;Pronunciation-Homophones</w:t>
            </w:r>
          </w:p>
          <w:p w:rsidR="00D81511" w:rsidRDefault="00D81511" w:rsidP="002F6A47">
            <w:pPr>
              <w:pStyle w:val="normal0"/>
              <w:spacing w:after="0" w:line="100" w:lineRule="atLeast"/>
              <w:rPr>
                <w:rFonts w:ascii="Arial" w:eastAsia="Arial" w:hAnsi="Arial" w:cs="Arial"/>
                <w:sz w:val="24"/>
                <w:szCs w:val="24"/>
              </w:rPr>
            </w:pPr>
            <w:r>
              <w:rPr>
                <w:rFonts w:ascii="Arial" w:eastAsia="Arial" w:hAnsi="Arial" w:cs="Arial"/>
                <w:sz w:val="24"/>
                <w:szCs w:val="24"/>
              </w:rPr>
              <w:t xml:space="preserve">&gt;Possessive pronouns </w:t>
            </w:r>
          </w:p>
          <w:p w:rsidR="00D81511" w:rsidRDefault="00D81511" w:rsidP="002F6A47">
            <w:pPr>
              <w:pStyle w:val="normal0"/>
              <w:spacing w:after="0" w:line="100" w:lineRule="atLeast"/>
              <w:rPr>
                <w:rFonts w:ascii="Arial" w:eastAsia="Arial" w:hAnsi="Arial" w:cs="Arial"/>
                <w:sz w:val="24"/>
                <w:szCs w:val="24"/>
              </w:rPr>
            </w:pPr>
          </w:p>
          <w:p w:rsidR="00D81511" w:rsidRDefault="00D81511" w:rsidP="002F6A47">
            <w:pPr>
              <w:pStyle w:val="normal0"/>
              <w:spacing w:after="0" w:line="100" w:lineRule="atLeast"/>
              <w:rPr>
                <w:rFonts w:ascii="Arial" w:eastAsia="Arial" w:hAnsi="Arial" w:cs="Arial"/>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81511" w:rsidRDefault="00D81511" w:rsidP="002F6A47">
            <w:pPr>
              <w:pStyle w:val="normal0"/>
              <w:snapToGrid w:val="0"/>
              <w:spacing w:line="100" w:lineRule="atLeast"/>
              <w:rPr>
                <w:rFonts w:ascii="Arial" w:eastAsia="Arial" w:hAnsi="Arial" w:cs="Arial"/>
                <w:sz w:val="24"/>
                <w:szCs w:val="24"/>
              </w:rPr>
            </w:pPr>
          </w:p>
        </w:tc>
      </w:tr>
      <w:tr w:rsidR="00D81511" w:rsidTr="002F6A47">
        <w:tc>
          <w:tcPr>
            <w:tcW w:w="1843" w:type="dxa"/>
            <w:tcBorders>
              <w:top w:val="single" w:sz="4" w:space="0" w:color="000000"/>
              <w:left w:val="single" w:sz="4" w:space="0" w:color="000000"/>
              <w:bottom w:val="single" w:sz="4" w:space="0" w:color="000000"/>
            </w:tcBorders>
            <w:shd w:val="clear" w:color="auto" w:fill="FFFFFF"/>
          </w:tcPr>
          <w:p w:rsidR="00D81511" w:rsidRDefault="00D81511" w:rsidP="002F6A47">
            <w:pPr>
              <w:pStyle w:val="normal0"/>
              <w:rPr>
                <w:rFonts w:ascii="Arial" w:eastAsia="Arial" w:hAnsi="Arial" w:cs="Arial"/>
                <w:color w:val="000000"/>
                <w:sz w:val="24"/>
                <w:szCs w:val="24"/>
              </w:rPr>
            </w:pPr>
            <w:r>
              <w:rPr>
                <w:rFonts w:ascii="Arial" w:eastAsia="Arial" w:hAnsi="Arial" w:cs="Arial"/>
                <w:b/>
                <w:color w:val="000000"/>
                <w:sz w:val="24"/>
                <w:szCs w:val="24"/>
              </w:rPr>
              <w:lastRenderedPageBreak/>
              <w:t>23-27 Dec</w:t>
            </w:r>
          </w:p>
        </w:tc>
        <w:tc>
          <w:tcPr>
            <w:tcW w:w="4965" w:type="dxa"/>
            <w:tcBorders>
              <w:top w:val="single" w:sz="4" w:space="0" w:color="000000"/>
              <w:left w:val="single" w:sz="4" w:space="0" w:color="000000"/>
              <w:bottom w:val="single" w:sz="4" w:space="0" w:color="000000"/>
            </w:tcBorders>
            <w:shd w:val="clear" w:color="auto" w:fill="FFFFFF"/>
          </w:tcPr>
          <w:p w:rsidR="00D81511" w:rsidRDefault="00D81511" w:rsidP="002F6A47">
            <w:pPr>
              <w:pStyle w:val="normal0"/>
              <w:snapToGrid w:val="0"/>
              <w:rPr>
                <w:rFonts w:ascii="Arial" w:eastAsia="Arial" w:hAnsi="Arial" w:cs="Arial"/>
                <w:color w:val="000000"/>
                <w:sz w:val="24"/>
                <w:szCs w:val="24"/>
              </w:rPr>
            </w:pPr>
          </w:p>
        </w:tc>
        <w:tc>
          <w:tcPr>
            <w:tcW w:w="2851" w:type="dxa"/>
            <w:tcBorders>
              <w:top w:val="single" w:sz="4" w:space="0" w:color="000000"/>
              <w:left w:val="single" w:sz="4" w:space="0" w:color="000000"/>
              <w:bottom w:val="single" w:sz="4" w:space="0" w:color="000000"/>
              <w:right w:val="single" w:sz="4" w:space="0" w:color="000000"/>
            </w:tcBorders>
            <w:shd w:val="clear" w:color="auto" w:fill="FFFFFF"/>
          </w:tcPr>
          <w:p w:rsidR="00D81511" w:rsidRDefault="00D81511" w:rsidP="002F6A47">
            <w:pPr>
              <w:pStyle w:val="normal0"/>
              <w:snapToGrid w:val="0"/>
              <w:spacing w:line="100" w:lineRule="atLeast"/>
            </w:pPr>
            <w:r>
              <w:rPr>
                <w:rFonts w:ascii="Arial" w:eastAsia="Arial" w:hAnsi="Arial" w:cs="Arial"/>
                <w:b/>
                <w:color w:val="000000"/>
                <w:sz w:val="24"/>
                <w:szCs w:val="24"/>
              </w:rPr>
              <w:t>2</w:t>
            </w:r>
            <w:r>
              <w:rPr>
                <w:rFonts w:ascii="Arial" w:eastAsia="Arial" w:hAnsi="Arial" w:cs="Arial"/>
                <w:b/>
                <w:color w:val="000000"/>
                <w:sz w:val="24"/>
                <w:szCs w:val="24"/>
                <w:vertAlign w:val="superscript"/>
              </w:rPr>
              <w:t>nd</w:t>
            </w:r>
            <w:r>
              <w:rPr>
                <w:rFonts w:ascii="Arial" w:eastAsia="Arial" w:hAnsi="Arial" w:cs="Arial"/>
                <w:b/>
                <w:color w:val="000000"/>
                <w:sz w:val="24"/>
                <w:szCs w:val="24"/>
              </w:rPr>
              <w:t xml:space="preserve"> Quiz</w:t>
            </w:r>
          </w:p>
        </w:tc>
      </w:tr>
    </w:tbl>
    <w:p w:rsidR="00872EA8" w:rsidRPr="00CD7EDF" w:rsidRDefault="00872EA8" w:rsidP="00872EA8">
      <w:pPr>
        <w:rPr>
          <w:rFonts w:ascii="Arial" w:hAnsi="Arial" w:cs="Arial"/>
          <w:b/>
          <w:sz w:val="24"/>
          <w:szCs w:val="24"/>
          <w:u w:val="single"/>
          <w:lang w:val="en-GB"/>
        </w:rPr>
      </w:pPr>
    </w:p>
    <w:sectPr w:rsidR="00872EA8" w:rsidRPr="00CD7EDF" w:rsidSect="00DF2AD4">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7AA" w:rsidRDefault="00DC77AA" w:rsidP="00F670A1">
      <w:pPr>
        <w:spacing w:after="0" w:line="240" w:lineRule="auto"/>
      </w:pPr>
      <w:r>
        <w:separator/>
      </w:r>
    </w:p>
  </w:endnote>
  <w:endnote w:type="continuationSeparator" w:id="0">
    <w:p w:rsidR="00DC77AA" w:rsidRDefault="00DC77AA" w:rsidP="00F6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Arial Unicode MS"/>
    <w:charset w:val="80"/>
    <w:family w:val="swiss"/>
    <w:pitch w:val="default"/>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7AA" w:rsidRDefault="00DC77AA" w:rsidP="00F670A1">
      <w:pPr>
        <w:spacing w:after="0" w:line="240" w:lineRule="auto"/>
      </w:pPr>
      <w:r>
        <w:separator/>
      </w:r>
    </w:p>
  </w:footnote>
  <w:footnote w:type="continuationSeparator" w:id="0">
    <w:p w:rsidR="00DC77AA" w:rsidRDefault="00DC77AA" w:rsidP="00F67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Noto Sans Symbols" w:hAnsi="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Noto Sans Symbols" w:hAnsi="Noto Sans Symbols" w:cs="Noto Sans Symbols"/>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rPr>
        <w:rFonts w:cs="Times New Roman"/>
      </w:rPr>
    </w:lvl>
    <w:lvl w:ilvl="3">
      <w:start w:val="1"/>
      <w:numFmt w:val="decimal"/>
      <w:lvlText w:val="✔.%2.%3.%4."/>
      <w:lvlJc w:val="left"/>
      <w:pPr>
        <w:tabs>
          <w:tab w:val="num" w:pos="0"/>
        </w:tabs>
        <w:ind w:left="1800" w:hanging="360"/>
      </w:pPr>
      <w:rPr>
        <w:rFonts w:cs="Times New Roman"/>
      </w:rPr>
    </w:lvl>
    <w:lvl w:ilvl="4">
      <w:start w:val="1"/>
      <w:numFmt w:val="decimal"/>
      <w:lvlText w:val="✔.%2.%3.%4.%5."/>
      <w:lvlJc w:val="left"/>
      <w:pPr>
        <w:tabs>
          <w:tab w:val="num" w:pos="0"/>
        </w:tabs>
        <w:ind w:left="2160" w:hanging="360"/>
      </w:pPr>
      <w:rPr>
        <w:rFonts w:cs="Times New Roman"/>
      </w:rPr>
    </w:lvl>
    <w:lvl w:ilvl="5">
      <w:start w:val="1"/>
      <w:numFmt w:val="decimal"/>
      <w:lvlText w:val="✔.%2.%3.%4.%5.%6."/>
      <w:lvlJc w:val="left"/>
      <w:pPr>
        <w:tabs>
          <w:tab w:val="num" w:pos="0"/>
        </w:tabs>
        <w:ind w:left="2520" w:hanging="360"/>
      </w:pPr>
      <w:rPr>
        <w:rFonts w:cs="Times New Roman"/>
      </w:rPr>
    </w:lvl>
    <w:lvl w:ilvl="6">
      <w:start w:val="1"/>
      <w:numFmt w:val="decimal"/>
      <w:lvlText w:val="✔.%2.%3.%4.%5.%6.%7."/>
      <w:lvlJc w:val="left"/>
      <w:pPr>
        <w:tabs>
          <w:tab w:val="num" w:pos="0"/>
        </w:tabs>
        <w:ind w:left="2880" w:hanging="360"/>
      </w:pPr>
      <w:rPr>
        <w:rFonts w:cs="Times New Roman"/>
      </w:rPr>
    </w:lvl>
    <w:lvl w:ilvl="7">
      <w:start w:val="1"/>
      <w:numFmt w:val="decimal"/>
      <w:lvlText w:val="✔.%2.%3.%4.%5.%6.%7.%8."/>
      <w:lvlJc w:val="left"/>
      <w:pPr>
        <w:tabs>
          <w:tab w:val="num" w:pos="0"/>
        </w:tabs>
        <w:ind w:left="3240" w:hanging="360"/>
      </w:pPr>
      <w:rPr>
        <w:rFonts w:cs="Times New Roman"/>
      </w:rPr>
    </w:lvl>
    <w:lvl w:ilvl="8">
      <w:start w:val="1"/>
      <w:numFmt w:val="decimal"/>
      <w:lvlText w:val="✔.%2.%3.%4.%5.%6.%7.%8.%9."/>
      <w:lvlJc w:val="left"/>
      <w:pPr>
        <w:tabs>
          <w:tab w:val="num" w:pos="0"/>
        </w:tabs>
        <w:ind w:left="3600" w:hanging="360"/>
      </w:pPr>
      <w:rPr>
        <w:rFonts w:cs="Times New Roman"/>
      </w:rPr>
    </w:lvl>
  </w:abstractNum>
  <w:abstractNum w:abstractNumId="11">
    <w:nsid w:val="0059058D"/>
    <w:multiLevelType w:val="hybridMultilevel"/>
    <w:tmpl w:val="39B67BDC"/>
    <w:lvl w:ilvl="0" w:tplc="041F000B">
      <w:start w:val="1"/>
      <w:numFmt w:val="bullet"/>
      <w:lvlText w:val=""/>
      <w:lvlJc w:val="left"/>
      <w:pPr>
        <w:ind w:left="644" w:hanging="360"/>
      </w:pPr>
      <w:rPr>
        <w:rFonts w:ascii="Wingdings" w:hAnsi="Wingdings" w:hint="default"/>
      </w:rPr>
    </w:lvl>
    <w:lvl w:ilvl="1" w:tplc="041F0003">
      <w:start w:val="1"/>
      <w:numFmt w:val="decimal"/>
      <w:lvlText w:val="%2."/>
      <w:lvlJc w:val="left"/>
      <w:pPr>
        <w:tabs>
          <w:tab w:val="num" w:pos="644"/>
        </w:tabs>
        <w:ind w:left="644"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nsid w:val="2861403A"/>
    <w:multiLevelType w:val="hybridMultilevel"/>
    <w:tmpl w:val="438CA74C"/>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3">
    <w:nsid w:val="2EA651E7"/>
    <w:multiLevelType w:val="hybridMultilevel"/>
    <w:tmpl w:val="8B744C4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4">
    <w:nsid w:val="34EA38F6"/>
    <w:multiLevelType w:val="hybridMultilevel"/>
    <w:tmpl w:val="E55A477E"/>
    <w:lvl w:ilvl="0" w:tplc="041F0001">
      <w:start w:val="1"/>
      <w:numFmt w:val="bullet"/>
      <w:lvlText w:val=""/>
      <w:lvlJc w:val="left"/>
      <w:pPr>
        <w:tabs>
          <w:tab w:val="num" w:pos="795"/>
        </w:tabs>
        <w:ind w:left="795"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nsid w:val="48AD6A16"/>
    <w:multiLevelType w:val="hybridMultilevel"/>
    <w:tmpl w:val="239808F0"/>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nsid w:val="584C2CB9"/>
    <w:multiLevelType w:val="hybridMultilevel"/>
    <w:tmpl w:val="CB483260"/>
    <w:lvl w:ilvl="0" w:tplc="041F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AA43F5"/>
    <w:multiLevelType w:val="hybridMultilevel"/>
    <w:tmpl w:val="C7024160"/>
    <w:lvl w:ilvl="0" w:tplc="041F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602375"/>
    <w:multiLevelType w:val="hybridMultilevel"/>
    <w:tmpl w:val="FB069756"/>
    <w:lvl w:ilvl="0" w:tplc="041F000D">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9">
    <w:nsid w:val="62A64AE2"/>
    <w:multiLevelType w:val="hybridMultilevel"/>
    <w:tmpl w:val="0720BB34"/>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0">
    <w:nsid w:val="62D6699D"/>
    <w:multiLevelType w:val="hybridMultilevel"/>
    <w:tmpl w:val="CE30BC26"/>
    <w:lvl w:ilvl="0" w:tplc="041F000B">
      <w:start w:val="1"/>
      <w:numFmt w:val="bullet"/>
      <w:lvlText w:val=""/>
      <w:lvlJc w:val="left"/>
      <w:pPr>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1">
    <w:nsid w:val="6AA45622"/>
    <w:multiLevelType w:val="hybridMultilevel"/>
    <w:tmpl w:val="23D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2"/>
  </w:num>
  <w:num w:numId="11">
    <w:abstractNumId w:val="17"/>
  </w:num>
  <w:num w:numId="12">
    <w:abstractNumId w:val="16"/>
  </w:num>
  <w:num w:numId="13">
    <w:abstractNumId w:val="0"/>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4AA"/>
    <w:rsid w:val="000825EA"/>
    <w:rsid w:val="000964AC"/>
    <w:rsid w:val="000E31E2"/>
    <w:rsid w:val="00177E9D"/>
    <w:rsid w:val="001935FA"/>
    <w:rsid w:val="001B0E60"/>
    <w:rsid w:val="001E7FD5"/>
    <w:rsid w:val="0022680D"/>
    <w:rsid w:val="00232B56"/>
    <w:rsid w:val="00254A6E"/>
    <w:rsid w:val="00260EA8"/>
    <w:rsid w:val="00286EFB"/>
    <w:rsid w:val="002F343A"/>
    <w:rsid w:val="00302E7F"/>
    <w:rsid w:val="00380272"/>
    <w:rsid w:val="003C1D08"/>
    <w:rsid w:val="00406E50"/>
    <w:rsid w:val="00425470"/>
    <w:rsid w:val="004A4670"/>
    <w:rsid w:val="004B2204"/>
    <w:rsid w:val="004E0E3D"/>
    <w:rsid w:val="005105DE"/>
    <w:rsid w:val="00573E2B"/>
    <w:rsid w:val="005D45DD"/>
    <w:rsid w:val="005F33CC"/>
    <w:rsid w:val="00605EF6"/>
    <w:rsid w:val="00670B5F"/>
    <w:rsid w:val="00670DC7"/>
    <w:rsid w:val="00686FC7"/>
    <w:rsid w:val="006A44F6"/>
    <w:rsid w:val="006C4434"/>
    <w:rsid w:val="007409E8"/>
    <w:rsid w:val="00781DB3"/>
    <w:rsid w:val="00786DA9"/>
    <w:rsid w:val="007876B7"/>
    <w:rsid w:val="00872EA8"/>
    <w:rsid w:val="00873B0A"/>
    <w:rsid w:val="008B6DD4"/>
    <w:rsid w:val="008E598E"/>
    <w:rsid w:val="00952FD1"/>
    <w:rsid w:val="00974BDF"/>
    <w:rsid w:val="0098159E"/>
    <w:rsid w:val="00984C27"/>
    <w:rsid w:val="009C3F65"/>
    <w:rsid w:val="00A41485"/>
    <w:rsid w:val="00A70FF5"/>
    <w:rsid w:val="00A7512D"/>
    <w:rsid w:val="00A908A3"/>
    <w:rsid w:val="00AB5324"/>
    <w:rsid w:val="00B17C9D"/>
    <w:rsid w:val="00B328A1"/>
    <w:rsid w:val="00B369AB"/>
    <w:rsid w:val="00BC3974"/>
    <w:rsid w:val="00BE1952"/>
    <w:rsid w:val="00BE4781"/>
    <w:rsid w:val="00BE61F0"/>
    <w:rsid w:val="00C506EF"/>
    <w:rsid w:val="00C715F6"/>
    <w:rsid w:val="00CA74AB"/>
    <w:rsid w:val="00CD42C9"/>
    <w:rsid w:val="00CD7EDF"/>
    <w:rsid w:val="00CE5D91"/>
    <w:rsid w:val="00D01ED6"/>
    <w:rsid w:val="00D0626C"/>
    <w:rsid w:val="00D06FE1"/>
    <w:rsid w:val="00D245F5"/>
    <w:rsid w:val="00D81511"/>
    <w:rsid w:val="00D95F13"/>
    <w:rsid w:val="00DC77AA"/>
    <w:rsid w:val="00DF2AD4"/>
    <w:rsid w:val="00E06002"/>
    <w:rsid w:val="00E95EAD"/>
    <w:rsid w:val="00EE01C3"/>
    <w:rsid w:val="00F04345"/>
    <w:rsid w:val="00F156E6"/>
    <w:rsid w:val="00F6283F"/>
    <w:rsid w:val="00F664AA"/>
    <w:rsid w:val="00F670A1"/>
    <w:rsid w:val="00F905C3"/>
    <w:rsid w:val="00F9248F"/>
    <w:rsid w:val="00F9456B"/>
    <w:rsid w:val="00FB59FF"/>
    <w:rsid w:val="00FD7A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A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D45DD"/>
    <w:pPr>
      <w:ind w:left="720"/>
      <w:contextualSpacing/>
    </w:pPr>
  </w:style>
  <w:style w:type="paragraph" w:styleId="stbilgi">
    <w:name w:val="header"/>
    <w:basedOn w:val="Normal"/>
    <w:link w:val="stbilgiChar"/>
    <w:uiPriority w:val="99"/>
    <w:unhideWhenUsed/>
    <w:rsid w:val="00F670A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F670A1"/>
    <w:rPr>
      <w:rFonts w:eastAsiaTheme="minorEastAsia"/>
      <w:lang w:eastAsia="tr-TR"/>
    </w:rPr>
  </w:style>
  <w:style w:type="paragraph" w:styleId="Altbilgi">
    <w:name w:val="footer"/>
    <w:basedOn w:val="Normal"/>
    <w:link w:val="AltbilgiChar"/>
    <w:uiPriority w:val="99"/>
    <w:unhideWhenUsed/>
    <w:rsid w:val="00F670A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F670A1"/>
    <w:rPr>
      <w:rFonts w:eastAsiaTheme="minorEastAsia"/>
      <w:lang w:eastAsia="tr-TR"/>
    </w:rPr>
  </w:style>
  <w:style w:type="paragraph" w:customStyle="1" w:styleId="normal0">
    <w:name w:val="normal"/>
    <w:rsid w:val="00D81511"/>
    <w:pPr>
      <w:suppressAutoHyphens/>
      <w:spacing w:after="200" w:line="276" w:lineRule="auto"/>
    </w:pPr>
    <w:rPr>
      <w:rFonts w:ascii="Calibri" w:eastAsia="Calibri" w:hAnsi="Calibri" w:cs="Calibri"/>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0A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semiHidden/>
    <w:unhideWhenUsed/>
    <w:rsid w:val="00872EA8"/>
    <w:rPr>
      <w:color w:val="17BBFD"/>
      <w:u w:val="single"/>
    </w:rPr>
  </w:style>
  <w:style w:type="character" w:customStyle="1" w:styleId="AralkYokChar">
    <w:name w:val="Aralık Yok Char"/>
    <w:basedOn w:val="VarsaylanParagrafYazTipi"/>
    <w:link w:val="AralkYok"/>
    <w:uiPriority w:val="1"/>
    <w:locked/>
    <w:rsid w:val="00872EA8"/>
    <w:rPr>
      <w:rFonts w:ascii="Calibri" w:hAnsi="Calibri" w:cs="Calibri"/>
    </w:rPr>
  </w:style>
  <w:style w:type="character" w:customStyle="1" w:styleId="addmd1">
    <w:name w:val="addmd1"/>
    <w:basedOn w:val="VarsaylanParagrafYazTipi"/>
    <w:rsid w:val="00872EA8"/>
    <w:rPr>
      <w:sz w:val="20"/>
      <w:szCs w:val="20"/>
    </w:rPr>
  </w:style>
  <w:style w:type="paragraph" w:styleId="AralkYok">
    <w:name w:val="No Spacing"/>
    <w:basedOn w:val="Normal"/>
    <w:link w:val="AralkYokChar"/>
    <w:uiPriority w:val="1"/>
    <w:qFormat/>
    <w:rsid w:val="00872EA8"/>
    <w:pPr>
      <w:spacing w:before="100" w:beforeAutospacing="1" w:after="100" w:afterAutospacing="1" w:line="240" w:lineRule="auto"/>
    </w:pPr>
    <w:rPr>
      <w:rFonts w:ascii="Calibri" w:eastAsiaTheme="minorHAnsi" w:hAnsi="Calibri" w:cs="Calibri"/>
      <w:lang w:eastAsia="en-US"/>
    </w:rPr>
  </w:style>
  <w:style w:type="character" w:customStyle="1" w:styleId="apple-style-span">
    <w:name w:val="apple-style-span"/>
    <w:basedOn w:val="VarsaylanParagrafYazTipi"/>
    <w:rsid w:val="00872EA8"/>
  </w:style>
  <w:style w:type="character" w:customStyle="1" w:styleId="apple-converted-space">
    <w:name w:val="apple-converted-space"/>
    <w:basedOn w:val="VarsaylanParagrafYazTipi"/>
    <w:rsid w:val="00872EA8"/>
  </w:style>
  <w:style w:type="table" w:styleId="TabloKlavuzu">
    <w:name w:val="Table Grid"/>
    <w:basedOn w:val="NormalTablo"/>
    <w:uiPriority w:val="39"/>
    <w:rsid w:val="00A90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D45DD"/>
    <w:pPr>
      <w:ind w:left="720"/>
      <w:contextualSpacing/>
    </w:pPr>
  </w:style>
  <w:style w:type="paragraph" w:styleId="stbilgi">
    <w:name w:val="header"/>
    <w:basedOn w:val="Normal"/>
    <w:link w:val="stbilgiChar"/>
    <w:uiPriority w:val="99"/>
    <w:unhideWhenUsed/>
    <w:rsid w:val="00F670A1"/>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F670A1"/>
    <w:rPr>
      <w:rFonts w:eastAsiaTheme="minorEastAsia"/>
      <w:lang w:eastAsia="tr-TR"/>
    </w:rPr>
  </w:style>
  <w:style w:type="paragraph" w:styleId="Altbilgi">
    <w:name w:val="footer"/>
    <w:basedOn w:val="Normal"/>
    <w:link w:val="AltbilgiChar"/>
    <w:uiPriority w:val="99"/>
    <w:unhideWhenUsed/>
    <w:rsid w:val="00F670A1"/>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F670A1"/>
    <w:rPr>
      <w:rFonts w:eastAsiaTheme="minorEastAsia"/>
      <w:lang w:eastAsia="tr-TR"/>
    </w:rPr>
  </w:style>
  <w:style w:type="paragraph" w:customStyle="1" w:styleId="normal0">
    <w:name w:val="normal"/>
    <w:rsid w:val="00D81511"/>
    <w:pPr>
      <w:suppressAutoHyphens/>
      <w:spacing w:after="200" w:line="276" w:lineRule="auto"/>
    </w:pPr>
    <w:rPr>
      <w:rFonts w:ascii="Calibri" w:eastAsia="Calibri" w:hAnsi="Calibri" w:cs="Calibri"/>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t.oup.com/student/englishfile/?cc=tr&amp;selLanguage=en"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11DA-D0F2-4275-A11F-A0B063D8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1307</Words>
  <Characters>7455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dc:creator>
  <cp:lastModifiedBy>Windows Kullanıcısı</cp:lastModifiedBy>
  <cp:revision>2</cp:revision>
  <dcterms:created xsi:type="dcterms:W3CDTF">2019-09-20T19:24:00Z</dcterms:created>
  <dcterms:modified xsi:type="dcterms:W3CDTF">2019-09-20T19:24:00Z</dcterms:modified>
</cp:coreProperties>
</file>