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473"/>
        <w:tblW w:w="0" w:type="auto"/>
        <w:tblLayout w:type="fixed"/>
        <w:tblLook w:val="04A0"/>
      </w:tblPr>
      <w:tblGrid>
        <w:gridCol w:w="675"/>
        <w:gridCol w:w="2268"/>
        <w:gridCol w:w="2552"/>
        <w:gridCol w:w="2410"/>
        <w:gridCol w:w="2693"/>
        <w:gridCol w:w="3118"/>
      </w:tblGrid>
      <w:tr w:rsidR="00CD7A53" w:rsidRPr="004933F1" w:rsidTr="00DF162D">
        <w:tc>
          <w:tcPr>
            <w:tcW w:w="13716" w:type="dxa"/>
            <w:gridSpan w:val="6"/>
            <w:vAlign w:val="center"/>
          </w:tcPr>
          <w:p w:rsidR="00CD7A53" w:rsidRPr="004933F1" w:rsidRDefault="00CD7A53" w:rsidP="00DF16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Toprak Bilimi ve Bitki Besleme </w:t>
            </w:r>
            <w:r w:rsidR="00174F38" w:rsidRPr="004933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Anabilim Dalı </w:t>
            </w:r>
            <w:proofErr w:type="gramStart"/>
            <w:r w:rsidRPr="004933F1">
              <w:rPr>
                <w:rFonts w:ascii="Times New Roman" w:hAnsi="Times New Roman" w:cs="Times New Roman"/>
                <w:b/>
                <w:sz w:val="16"/>
                <w:szCs w:val="16"/>
              </w:rPr>
              <w:t>2020-2021</w:t>
            </w:r>
            <w:proofErr w:type="gramEnd"/>
            <w:r w:rsidRPr="004933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Güz Dönemi Lisansüstü Ders Programı</w:t>
            </w:r>
          </w:p>
        </w:tc>
      </w:tr>
      <w:tr w:rsidR="00724D1F" w:rsidRPr="004933F1" w:rsidTr="00DF162D">
        <w:tc>
          <w:tcPr>
            <w:tcW w:w="675" w:type="dxa"/>
            <w:vAlign w:val="center"/>
          </w:tcPr>
          <w:p w:rsidR="00B74201" w:rsidRPr="004933F1" w:rsidRDefault="00B74201" w:rsidP="00DF1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Saat</w:t>
            </w:r>
          </w:p>
        </w:tc>
        <w:tc>
          <w:tcPr>
            <w:tcW w:w="2268" w:type="dxa"/>
            <w:vAlign w:val="center"/>
          </w:tcPr>
          <w:p w:rsidR="00B74201" w:rsidRPr="004933F1" w:rsidRDefault="00B74201" w:rsidP="00DF1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552" w:type="dxa"/>
            <w:vAlign w:val="center"/>
          </w:tcPr>
          <w:p w:rsidR="00B74201" w:rsidRPr="004933F1" w:rsidRDefault="00B74201" w:rsidP="00DF1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2410" w:type="dxa"/>
            <w:vAlign w:val="center"/>
          </w:tcPr>
          <w:p w:rsidR="00B74201" w:rsidRPr="004933F1" w:rsidRDefault="00B74201" w:rsidP="00DF1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vAlign w:val="center"/>
          </w:tcPr>
          <w:p w:rsidR="00B74201" w:rsidRPr="004933F1" w:rsidRDefault="00B74201" w:rsidP="00DF1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3118" w:type="dxa"/>
            <w:vAlign w:val="center"/>
          </w:tcPr>
          <w:p w:rsidR="00B74201" w:rsidRPr="004933F1" w:rsidRDefault="00B74201" w:rsidP="00DF16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FA3587" w:rsidRPr="004933F1" w:rsidTr="00DF162D">
        <w:tc>
          <w:tcPr>
            <w:tcW w:w="675" w:type="dxa"/>
            <w:vAlign w:val="center"/>
          </w:tcPr>
          <w:p w:rsidR="00FA3587" w:rsidRPr="004933F1" w:rsidRDefault="00FA3587" w:rsidP="00DF1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8:30</w:t>
            </w:r>
            <w:proofErr w:type="gramEnd"/>
          </w:p>
        </w:tc>
        <w:tc>
          <w:tcPr>
            <w:tcW w:w="2268" w:type="dxa"/>
            <w:vAlign w:val="center"/>
          </w:tcPr>
          <w:p w:rsidR="00FA3587" w:rsidRPr="004933F1" w:rsidRDefault="00FA3587" w:rsidP="00DF16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FA3587" w:rsidRPr="004933F1" w:rsidRDefault="004933F1" w:rsidP="00DF16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5034</w:t>
            </w:r>
            <w:r w:rsidR="003636E6"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3587" w:rsidRPr="004933F1">
              <w:rPr>
                <w:rFonts w:ascii="Times New Roman" w:hAnsi="Times New Roman" w:cs="Times New Roman"/>
                <w:sz w:val="16"/>
                <w:szCs w:val="16"/>
              </w:rPr>
              <w:t>Toprak Jeomorfolojisi</w:t>
            </w:r>
            <w:r w:rsidR="003636E6"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FA3587" w:rsidRPr="004933F1" w:rsidRDefault="00FA3587" w:rsidP="00DF16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FA3587" w:rsidRPr="004933F1" w:rsidRDefault="00FA3587" w:rsidP="00DF16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A3587" w:rsidRPr="004933F1" w:rsidRDefault="00FA3587" w:rsidP="00DF16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  <w:proofErr w:type="gramEnd"/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5034 Toprak Jeomorfolojisi </w:t>
            </w: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5015 Tarımda Uzaktan Algılama </w:t>
            </w: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5013 Arazi Değerlendirme </w:t>
            </w: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9:30</w:t>
            </w:r>
            <w:proofErr w:type="gramEnd"/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 5033 </w:t>
            </w: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Besi Yeri Hazırlama Teknikleri </w:t>
            </w:r>
          </w:p>
        </w:tc>
        <w:tc>
          <w:tcPr>
            <w:tcW w:w="2552" w:type="dxa"/>
            <w:vAlign w:val="center"/>
          </w:tcPr>
          <w:p w:rsidR="00774789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5034 Toprak Jeomorfolojisi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 TO 5015 Tarımda Uzaktan Algılama </w:t>
            </w: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5013</w:t>
            </w:r>
            <w:r w:rsidRPr="004933F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Arazi Değerlendirme </w:t>
            </w: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rPr>
          <w:trHeight w:val="213"/>
        </w:trPr>
        <w:tc>
          <w:tcPr>
            <w:tcW w:w="675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 5033 Besi Yeri Hazırlama Teknikleri </w:t>
            </w:r>
          </w:p>
        </w:tc>
        <w:tc>
          <w:tcPr>
            <w:tcW w:w="2552" w:type="dxa"/>
            <w:vAlign w:val="center"/>
          </w:tcPr>
          <w:p w:rsidR="00774789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6011 Toprak Biyofiziği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5015 Tarımda Uzaktan Algılama </w:t>
            </w:r>
          </w:p>
        </w:tc>
        <w:tc>
          <w:tcPr>
            <w:tcW w:w="2693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5013 Arazi Değerlendirme </w:t>
            </w:r>
          </w:p>
        </w:tc>
        <w:tc>
          <w:tcPr>
            <w:tcW w:w="311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rPr>
          <w:trHeight w:val="213"/>
        </w:trPr>
        <w:tc>
          <w:tcPr>
            <w:tcW w:w="675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5031Mikrobiyal Ekoloji</w:t>
            </w:r>
          </w:p>
        </w:tc>
        <w:tc>
          <w:tcPr>
            <w:tcW w:w="2410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rPr>
          <w:trHeight w:val="213"/>
        </w:trPr>
        <w:tc>
          <w:tcPr>
            <w:tcW w:w="675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 5033 Besi Yeri Hazırlama Teknikleri </w:t>
            </w:r>
          </w:p>
        </w:tc>
        <w:tc>
          <w:tcPr>
            <w:tcW w:w="2552" w:type="dxa"/>
            <w:vAlign w:val="center"/>
          </w:tcPr>
          <w:p w:rsidR="00774789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6011 Toprak Biyofiziği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5029 Mikro Elementlerin Bitki Bünyesindeki Fonksiyonları </w:t>
            </w:r>
          </w:p>
        </w:tc>
      </w:tr>
      <w:tr w:rsidR="00774789" w:rsidRPr="004933F1" w:rsidTr="00DF162D">
        <w:trPr>
          <w:trHeight w:val="213"/>
        </w:trPr>
        <w:tc>
          <w:tcPr>
            <w:tcW w:w="675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Mikrobiyal Ekoloji</w:t>
            </w:r>
          </w:p>
        </w:tc>
        <w:tc>
          <w:tcPr>
            <w:tcW w:w="2410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rPr>
          <w:trHeight w:val="173"/>
        </w:trPr>
        <w:tc>
          <w:tcPr>
            <w:tcW w:w="675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TO 5033 </w:t>
            </w: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Besi Yeri Hazırlama Teknikleri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6011 Toprak Biyofiziği</w:t>
            </w:r>
          </w:p>
        </w:tc>
        <w:tc>
          <w:tcPr>
            <w:tcW w:w="2410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5024 Toprak Kalitesi </w:t>
            </w:r>
          </w:p>
        </w:tc>
        <w:tc>
          <w:tcPr>
            <w:tcW w:w="311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5029 Mikro Elementlerin Bitki Bünyesindeki Fonksiyonları </w:t>
            </w:r>
          </w:p>
        </w:tc>
      </w:tr>
      <w:tr w:rsidR="00774789" w:rsidRPr="004933F1" w:rsidTr="00DF162D">
        <w:trPr>
          <w:trHeight w:val="173"/>
        </w:trPr>
        <w:tc>
          <w:tcPr>
            <w:tcW w:w="675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Mikrobiyal Ekoloji</w:t>
            </w:r>
          </w:p>
        </w:tc>
        <w:tc>
          <w:tcPr>
            <w:tcW w:w="2410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5023 İleri Toprak Fiziği</w:t>
            </w: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5024 Toprak Kalitesi </w:t>
            </w: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5029 Mikro Elementlerin Bitki Bünyesindeki Fonksiyonları </w:t>
            </w:r>
            <w:bookmarkStart w:id="0" w:name="_GoBack"/>
            <w:bookmarkEnd w:id="0"/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5023 İleri Toprak Fiziği</w:t>
            </w: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5024 Toprak Kalitesi </w:t>
            </w: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12:30</w:t>
            </w:r>
            <w:proofErr w:type="gramEnd"/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5023 İleri Toprak Fiziği</w:t>
            </w: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6F3" w:rsidRPr="004933F1" w:rsidTr="00DF162D">
        <w:trPr>
          <w:trHeight w:val="352"/>
        </w:trPr>
        <w:tc>
          <w:tcPr>
            <w:tcW w:w="675" w:type="dxa"/>
            <w:vMerge w:val="restart"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3B06F3" w:rsidRPr="004933F1" w:rsidRDefault="003B06F3" w:rsidP="003C26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5040 Bitkilerde Mineral Beslenme</w:t>
            </w:r>
          </w:p>
        </w:tc>
        <w:tc>
          <w:tcPr>
            <w:tcW w:w="2410" w:type="dxa"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5035 Çevresel Toprak Kimyası </w:t>
            </w:r>
          </w:p>
        </w:tc>
        <w:tc>
          <w:tcPr>
            <w:tcW w:w="2693" w:type="dxa"/>
            <w:vMerge w:val="restart"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Seminer (CT)</w:t>
            </w:r>
          </w:p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06F3" w:rsidRPr="004933F1" w:rsidTr="00DF162D">
        <w:trPr>
          <w:trHeight w:val="351"/>
        </w:trPr>
        <w:tc>
          <w:tcPr>
            <w:tcW w:w="675" w:type="dxa"/>
            <w:vMerge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5043 Bitki Fizyolojisi ve Metabolizması</w:t>
            </w:r>
          </w:p>
        </w:tc>
        <w:tc>
          <w:tcPr>
            <w:tcW w:w="2693" w:type="dxa"/>
            <w:vMerge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3B06F3" w:rsidRPr="004933F1" w:rsidRDefault="003B06F3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rPr>
          <w:trHeight w:val="346"/>
        </w:trPr>
        <w:tc>
          <w:tcPr>
            <w:tcW w:w="675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5011 Toprak Sınıflama Sistemleri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5035 Çevresel Toprak Kimyası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Seminer (CT)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rPr>
          <w:trHeight w:val="346"/>
        </w:trPr>
        <w:tc>
          <w:tcPr>
            <w:tcW w:w="675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5040 Bitkilerde Mineral Beslenme</w:t>
            </w: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5043 Bitki Fizyolojisi ve Metabolizması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rPr>
          <w:trHeight w:val="346"/>
        </w:trPr>
        <w:tc>
          <w:tcPr>
            <w:tcW w:w="675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5011 Toprak Sınıflama Sistemleri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5035 Çevresel Toprak Kimyası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rPr>
          <w:trHeight w:val="346"/>
        </w:trPr>
        <w:tc>
          <w:tcPr>
            <w:tcW w:w="675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TO 5040 Bitkilerde Mineral Beslenme</w:t>
            </w: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5043 Bitki Fizyolojisi ve Metabolizması </w:t>
            </w:r>
          </w:p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14:30</w:t>
            </w:r>
            <w:proofErr w:type="gramEnd"/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 5011 Toprak Sınıflama Sistemleri </w:t>
            </w: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TO5036 Ağır Metal Analiz Yöntemleri </w:t>
            </w: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  <w:proofErr w:type="gramEnd"/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TO5036 Ağır Metal Analiz Yöntemleri </w:t>
            </w: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33F1">
              <w:rPr>
                <w:rFonts w:ascii="Times New Roman" w:hAnsi="Times New Roman" w:cs="Times New Roman"/>
                <w:sz w:val="16"/>
                <w:szCs w:val="16"/>
              </w:rPr>
              <w:t xml:space="preserve">TO5036 Ağır Metal Analiz Yöntemleri </w:t>
            </w: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789" w:rsidRPr="004933F1" w:rsidTr="00DF162D">
        <w:tc>
          <w:tcPr>
            <w:tcW w:w="675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933F1">
              <w:rPr>
                <w:rFonts w:ascii="Times New Roman" w:hAnsi="Times New Roman" w:cs="Times New Roman"/>
                <w:sz w:val="16"/>
                <w:szCs w:val="16"/>
              </w:rPr>
              <w:t>16:30</w:t>
            </w:r>
            <w:proofErr w:type="gramEnd"/>
          </w:p>
        </w:tc>
        <w:tc>
          <w:tcPr>
            <w:tcW w:w="226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74789" w:rsidRPr="004933F1" w:rsidRDefault="00774789" w:rsidP="007747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33172" w:rsidRDefault="003B06F3"/>
    <w:sectPr w:rsidR="00133172" w:rsidSect="00724D1F"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4201"/>
    <w:rsid w:val="00174F38"/>
    <w:rsid w:val="002F604B"/>
    <w:rsid w:val="00321036"/>
    <w:rsid w:val="003636E6"/>
    <w:rsid w:val="003B06F3"/>
    <w:rsid w:val="003E1984"/>
    <w:rsid w:val="004933F1"/>
    <w:rsid w:val="00654C36"/>
    <w:rsid w:val="006C5934"/>
    <w:rsid w:val="00724D1F"/>
    <w:rsid w:val="00774789"/>
    <w:rsid w:val="00955C1E"/>
    <w:rsid w:val="00985ACC"/>
    <w:rsid w:val="00A27103"/>
    <w:rsid w:val="00AD6CB4"/>
    <w:rsid w:val="00AE6356"/>
    <w:rsid w:val="00B270AE"/>
    <w:rsid w:val="00B641C6"/>
    <w:rsid w:val="00B74201"/>
    <w:rsid w:val="00B96982"/>
    <w:rsid w:val="00CD7A53"/>
    <w:rsid w:val="00DD0E86"/>
    <w:rsid w:val="00DF162D"/>
    <w:rsid w:val="00EB39F1"/>
    <w:rsid w:val="00F80AD7"/>
    <w:rsid w:val="00FA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Kavdır</dc:creator>
  <cp:lastModifiedBy>Toprak-RI</cp:lastModifiedBy>
  <cp:revision>4</cp:revision>
  <dcterms:created xsi:type="dcterms:W3CDTF">2020-10-15T10:13:00Z</dcterms:created>
  <dcterms:modified xsi:type="dcterms:W3CDTF">2020-10-15T12:58:00Z</dcterms:modified>
</cp:coreProperties>
</file>