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5814" w14:textId="77777777" w:rsidR="00C626DF" w:rsidRDefault="00C626DF" w:rsidP="00D15290">
      <w:pPr>
        <w:jc w:val="center"/>
        <w:rPr>
          <w:rFonts w:ascii="Times New Roman" w:hAnsi="Times New Roman" w:cs="Times New Roman"/>
          <w:b/>
          <w:sz w:val="24"/>
          <w:szCs w:val="24"/>
        </w:rPr>
      </w:pPr>
      <w:r>
        <w:rPr>
          <w:rFonts w:ascii="Times New Roman" w:hAnsi="Times New Roman" w:cs="Times New Roman"/>
          <w:b/>
          <w:sz w:val="24"/>
          <w:szCs w:val="24"/>
        </w:rPr>
        <w:t xml:space="preserve">TARIMSAL YAPILAR VE SULAMA BÖLÜMÜ </w:t>
      </w:r>
    </w:p>
    <w:p w14:paraId="179AAD24" w14:textId="77777777" w:rsidR="00000000" w:rsidRDefault="00C626DF" w:rsidP="00D15290">
      <w:pPr>
        <w:jc w:val="center"/>
        <w:rPr>
          <w:rFonts w:ascii="Times New Roman" w:hAnsi="Times New Roman" w:cs="Times New Roman"/>
          <w:b/>
          <w:sz w:val="24"/>
          <w:szCs w:val="24"/>
        </w:rPr>
      </w:pPr>
      <w:r>
        <w:rPr>
          <w:rFonts w:ascii="Times New Roman" w:hAnsi="Times New Roman" w:cs="Times New Roman"/>
          <w:b/>
          <w:sz w:val="24"/>
          <w:szCs w:val="24"/>
        </w:rPr>
        <w:t>ÖLÇME DEĞERLENDİRME KAPSAMINDA İYİLEŞTİRMELER</w:t>
      </w:r>
    </w:p>
    <w:p w14:paraId="23F1088F" w14:textId="77777777" w:rsidR="00C626DF" w:rsidRDefault="00C626DF" w:rsidP="00D15290">
      <w:pPr>
        <w:jc w:val="center"/>
        <w:rPr>
          <w:rFonts w:ascii="Times New Roman" w:hAnsi="Times New Roman" w:cs="Times New Roman"/>
          <w:b/>
          <w:sz w:val="24"/>
          <w:szCs w:val="24"/>
        </w:rPr>
      </w:pPr>
    </w:p>
    <w:p w14:paraId="70E21E8D" w14:textId="77777777" w:rsidR="00C626DF" w:rsidRDefault="00C626DF" w:rsidP="00C626DF">
      <w:pPr>
        <w:ind w:firstLine="567"/>
        <w:jc w:val="both"/>
        <w:rPr>
          <w:rFonts w:ascii="Times New Roman" w:hAnsi="Times New Roman" w:cs="Times New Roman"/>
          <w:sz w:val="24"/>
          <w:szCs w:val="24"/>
        </w:rPr>
      </w:pPr>
      <w:r>
        <w:rPr>
          <w:rFonts w:ascii="Times New Roman" w:hAnsi="Times New Roman" w:cs="Times New Roman"/>
          <w:sz w:val="24"/>
          <w:szCs w:val="24"/>
        </w:rPr>
        <w:t xml:space="preserve">Tarımsal Yapılar ve Sulama Bölümü, </w:t>
      </w:r>
      <w:r w:rsidRPr="00C626DF">
        <w:rPr>
          <w:rFonts w:ascii="Times New Roman" w:hAnsi="Times New Roman" w:cs="Times New Roman"/>
          <w:sz w:val="24"/>
          <w:szCs w:val="24"/>
        </w:rPr>
        <w:t>inşaat, çevre ve harita mühendisliklerinin temel prensiplerini bitkisel ve hayvansal üretim sistemlerine uygulanmasını vurgular. Bölümden mezun olan ziraat mühendisleri, kırsal alanda insanların ve hayvanların refahı, doğal kaynakların ve çevrenin korunması ve geliştirilmesi için yeni teknolojiler üretilmesine ve kullanılmasına yardımcı olur. Kısaca bitkisel ve hayvansal üretim sistemleri için mühendislik altyapı hizmetleri sunan bir disiplindir.</w:t>
      </w:r>
      <w:r>
        <w:rPr>
          <w:rFonts w:ascii="Times New Roman" w:hAnsi="Times New Roman" w:cs="Times New Roman"/>
          <w:sz w:val="24"/>
          <w:szCs w:val="24"/>
        </w:rPr>
        <w:t xml:space="preserve"> Bununla birlikte</w:t>
      </w:r>
      <w:r w:rsidR="000C11DB">
        <w:rPr>
          <w:rFonts w:ascii="Times New Roman" w:hAnsi="Times New Roman" w:cs="Times New Roman"/>
          <w:sz w:val="24"/>
          <w:szCs w:val="24"/>
        </w:rPr>
        <w:t xml:space="preserve"> bölümümüz</w:t>
      </w:r>
      <w:r>
        <w:rPr>
          <w:rFonts w:ascii="Times New Roman" w:hAnsi="Times New Roman" w:cs="Times New Roman"/>
          <w:sz w:val="24"/>
          <w:szCs w:val="24"/>
        </w:rPr>
        <w:t xml:space="preserve"> </w:t>
      </w:r>
      <w:r w:rsidR="00B8633F">
        <w:rPr>
          <w:rFonts w:ascii="Times New Roman" w:hAnsi="Times New Roman" w:cs="Times New Roman"/>
          <w:sz w:val="24"/>
          <w:szCs w:val="24"/>
        </w:rPr>
        <w:t>Ziraat Mühendisi yetiştiren diğer birçok program için “Ölçme Bilgisi”, “Meteoroloji”, “Tarımsal Yapılar ve Sulama”, “Hayvan Barınakları” gibi servis dersleri ile destek ol</w:t>
      </w:r>
      <w:r w:rsidR="000C11DB">
        <w:rPr>
          <w:rFonts w:ascii="Times New Roman" w:hAnsi="Times New Roman" w:cs="Times New Roman"/>
          <w:sz w:val="24"/>
          <w:szCs w:val="24"/>
        </w:rPr>
        <w:t>maktadır.</w:t>
      </w:r>
    </w:p>
    <w:p w14:paraId="2DBB07CD" w14:textId="42EA29F4" w:rsidR="00C626DF" w:rsidRDefault="000C11DB" w:rsidP="00C626DF">
      <w:pPr>
        <w:ind w:firstLine="567"/>
        <w:jc w:val="both"/>
        <w:rPr>
          <w:rFonts w:ascii="Times New Roman" w:hAnsi="Times New Roman" w:cs="Times New Roman"/>
          <w:sz w:val="24"/>
          <w:szCs w:val="24"/>
        </w:rPr>
      </w:pPr>
      <w:r>
        <w:rPr>
          <w:rFonts w:ascii="Times New Roman" w:hAnsi="Times New Roman" w:cs="Times New Roman"/>
          <w:sz w:val="24"/>
          <w:szCs w:val="24"/>
        </w:rPr>
        <w:t>Tarımsal Yapılar ve Sulama Bölümü bünyesinde verilen teorik ve uygulama derslerini alan öğrenciler</w:t>
      </w:r>
      <w:r w:rsidR="00617461">
        <w:rPr>
          <w:rFonts w:ascii="Times New Roman" w:hAnsi="Times New Roman" w:cs="Times New Roman"/>
          <w:sz w:val="24"/>
          <w:szCs w:val="24"/>
        </w:rPr>
        <w:t xml:space="preserve">in kazanımlarının ölçme ve değerlendirmesi </w:t>
      </w:r>
      <w:r w:rsidR="00620C49">
        <w:rPr>
          <w:rFonts w:ascii="Times New Roman" w:hAnsi="Times New Roman" w:cs="Times New Roman"/>
          <w:sz w:val="24"/>
          <w:szCs w:val="24"/>
        </w:rPr>
        <w:t xml:space="preserve">teorik derler için yazılı sınavlara dayanırken, uygulamalı dersler içinse dersin içerik ve kapsamına bağlı olarak yazılı sınavların yanı sıra proje hazırlama, raporlama ve sunum </w:t>
      </w:r>
      <w:r w:rsidR="00901A78">
        <w:rPr>
          <w:rFonts w:ascii="Times New Roman" w:hAnsi="Times New Roman" w:cs="Times New Roman"/>
          <w:sz w:val="24"/>
          <w:szCs w:val="24"/>
        </w:rPr>
        <w:t xml:space="preserve">tekniklerini de içermektedir. </w:t>
      </w:r>
      <w:r w:rsidR="00B9451C">
        <w:rPr>
          <w:rFonts w:ascii="Times New Roman" w:hAnsi="Times New Roman" w:cs="Times New Roman"/>
          <w:sz w:val="24"/>
          <w:szCs w:val="24"/>
        </w:rPr>
        <w:t xml:space="preserve">Bu bağlamda öğrencilerin ders ölçme ve değerlendirme sistemleri hakkında bilgi sahibi olmaları önem arz etmekte olup 2022 ve 2023 yıllarında buna yönelik iyileştirmeler gerçekleştirilmiştir. </w:t>
      </w:r>
      <w:r w:rsidR="00901A78">
        <w:rPr>
          <w:rFonts w:ascii="Times New Roman" w:hAnsi="Times New Roman" w:cs="Times New Roman"/>
          <w:sz w:val="24"/>
          <w:szCs w:val="24"/>
        </w:rPr>
        <w:t xml:space="preserve">Öğrencilerin ders sonunda alacakları notun hangi değerlendirme tekniğine bağlı olarak belirleneceği, </w:t>
      </w:r>
      <w:r w:rsidR="006908B2">
        <w:rPr>
          <w:rFonts w:ascii="Times New Roman" w:hAnsi="Times New Roman" w:cs="Times New Roman"/>
          <w:sz w:val="24"/>
          <w:szCs w:val="24"/>
        </w:rPr>
        <w:t xml:space="preserve">her bir </w:t>
      </w:r>
      <w:r w:rsidR="00901A78">
        <w:rPr>
          <w:rFonts w:ascii="Times New Roman" w:hAnsi="Times New Roman" w:cs="Times New Roman"/>
          <w:sz w:val="24"/>
          <w:szCs w:val="24"/>
        </w:rPr>
        <w:t>ders</w:t>
      </w:r>
      <w:r w:rsidR="006908B2">
        <w:rPr>
          <w:rFonts w:ascii="Times New Roman" w:hAnsi="Times New Roman" w:cs="Times New Roman"/>
          <w:sz w:val="24"/>
          <w:szCs w:val="24"/>
        </w:rPr>
        <w:t>in</w:t>
      </w:r>
      <w:r w:rsidR="00901A78">
        <w:rPr>
          <w:rFonts w:ascii="Times New Roman" w:hAnsi="Times New Roman" w:cs="Times New Roman"/>
          <w:sz w:val="24"/>
          <w:szCs w:val="24"/>
        </w:rPr>
        <w:t xml:space="preserve"> özelinde Çanakkale Onsekiz Mart Üniversitesi Eğitim Kataloğu kapsamında Ziraat Fakültesi sekmesi altında yer alan </w:t>
      </w:r>
      <w:r w:rsidR="006908B2">
        <w:rPr>
          <w:rFonts w:ascii="Times New Roman" w:hAnsi="Times New Roman" w:cs="Times New Roman"/>
          <w:sz w:val="24"/>
          <w:szCs w:val="24"/>
        </w:rPr>
        <w:t xml:space="preserve">Tarımsal Yapılar ve Sulama Bölümü Programı Öğretim Planı içerisinde </w:t>
      </w:r>
      <w:r w:rsidR="00442B83">
        <w:rPr>
          <w:rFonts w:ascii="Times New Roman" w:hAnsi="Times New Roman" w:cs="Times New Roman"/>
          <w:sz w:val="24"/>
          <w:szCs w:val="24"/>
        </w:rPr>
        <w:t xml:space="preserve">detaylı olarak </w:t>
      </w:r>
      <w:r w:rsidR="006908B2">
        <w:rPr>
          <w:rFonts w:ascii="Times New Roman" w:hAnsi="Times New Roman" w:cs="Times New Roman"/>
          <w:sz w:val="24"/>
          <w:szCs w:val="24"/>
        </w:rPr>
        <w:t xml:space="preserve">verilmiştir </w:t>
      </w:r>
      <w:r w:rsidR="00901A78">
        <w:rPr>
          <w:rFonts w:ascii="Times New Roman" w:hAnsi="Times New Roman" w:cs="Times New Roman"/>
          <w:sz w:val="24"/>
          <w:szCs w:val="24"/>
        </w:rPr>
        <w:t>(</w:t>
      </w:r>
      <w:r w:rsidR="006908B2">
        <w:rPr>
          <w:rFonts w:ascii="Times New Roman" w:hAnsi="Times New Roman" w:cs="Times New Roman"/>
          <w:sz w:val="24"/>
          <w:szCs w:val="24"/>
        </w:rPr>
        <w:t xml:space="preserve">ÇOMÜ Eğitim Kataloğu </w:t>
      </w:r>
      <w:r w:rsidR="00560B63">
        <w:rPr>
          <w:rFonts w:ascii="Times New Roman" w:hAnsi="Times New Roman" w:cs="Times New Roman"/>
          <w:sz w:val="24"/>
          <w:szCs w:val="24"/>
        </w:rPr>
        <w:t>Ziraat Fakültesi Tarımsal Yapılar ve Sulama Bölümü’ne ilişkin</w:t>
      </w:r>
      <w:r w:rsidR="006908B2">
        <w:rPr>
          <w:rFonts w:ascii="Times New Roman" w:hAnsi="Times New Roman" w:cs="Times New Roman"/>
          <w:sz w:val="24"/>
          <w:szCs w:val="24"/>
        </w:rPr>
        <w:t xml:space="preserve"> </w:t>
      </w:r>
      <w:r w:rsidR="00560B63">
        <w:rPr>
          <w:rFonts w:ascii="Times New Roman" w:hAnsi="Times New Roman" w:cs="Times New Roman"/>
          <w:sz w:val="24"/>
          <w:szCs w:val="24"/>
        </w:rPr>
        <w:t xml:space="preserve">Program Web </w:t>
      </w:r>
      <w:r w:rsidR="006908B2">
        <w:rPr>
          <w:rFonts w:ascii="Times New Roman" w:hAnsi="Times New Roman" w:cs="Times New Roman"/>
          <w:sz w:val="24"/>
          <w:szCs w:val="24"/>
        </w:rPr>
        <w:t xml:space="preserve">Sayfası  </w:t>
      </w:r>
      <w:hyperlink r:id="rId4" w:history="1">
        <w:r w:rsidR="006908B2" w:rsidRPr="003B042B">
          <w:rPr>
            <w:rStyle w:val="Kpr"/>
            <w:rFonts w:ascii="Times New Roman" w:hAnsi="Times New Roman" w:cs="Times New Roman"/>
            <w:sz w:val="24"/>
            <w:szCs w:val="24"/>
          </w:rPr>
          <w:t>https://ubys.comu.edu.tr/AIS/OutcomeBasedLearning/Home/Index?id=16OwZ69R8DRwouEX6DqOFg!xGGx!!xGGx!&amp;culture=tr-TR#</w:t>
        </w:r>
      </w:hyperlink>
      <w:r w:rsidR="00D036D9">
        <w:rPr>
          <w:rFonts w:ascii="Times New Roman" w:hAnsi="Times New Roman" w:cs="Times New Roman"/>
          <w:sz w:val="24"/>
          <w:szCs w:val="24"/>
        </w:rPr>
        <w:t xml:space="preserve">). Söz konusu sayfaya erişim sağlayan öğrenciler aldıkları derse giriş yaptıklarında ders için kullanılacak ölçme tekniklerini ve bu tekniklerin değerlendirme kapsamındaki yüzdelik (%) oranlarına erişebilmektedirler. </w:t>
      </w:r>
      <w:r w:rsidR="00133EF9">
        <w:rPr>
          <w:rFonts w:ascii="Times New Roman" w:hAnsi="Times New Roman" w:cs="Times New Roman"/>
          <w:sz w:val="24"/>
          <w:szCs w:val="24"/>
        </w:rPr>
        <w:t>Tarımsal Yapılar ve Sulama Bölümünde öğrenim gören öğre</w:t>
      </w:r>
      <w:r w:rsidR="00412093">
        <w:rPr>
          <w:rFonts w:ascii="Times New Roman" w:hAnsi="Times New Roman" w:cs="Times New Roman"/>
          <w:sz w:val="24"/>
          <w:szCs w:val="24"/>
        </w:rPr>
        <w:t xml:space="preserve">ncilerin </w:t>
      </w:r>
      <w:r w:rsidR="00D97222">
        <w:rPr>
          <w:rFonts w:ascii="Times New Roman" w:hAnsi="Times New Roman" w:cs="Times New Roman"/>
          <w:sz w:val="24"/>
          <w:szCs w:val="24"/>
        </w:rPr>
        <w:t>Bölüm</w:t>
      </w:r>
      <w:r w:rsidR="00412093">
        <w:rPr>
          <w:rFonts w:ascii="Times New Roman" w:hAnsi="Times New Roman" w:cs="Times New Roman"/>
          <w:sz w:val="24"/>
          <w:szCs w:val="24"/>
        </w:rPr>
        <w:t xml:space="preserve"> Öğretim Planı’</w:t>
      </w:r>
      <w:r w:rsidR="00133EF9">
        <w:rPr>
          <w:rFonts w:ascii="Times New Roman" w:hAnsi="Times New Roman" w:cs="Times New Roman"/>
          <w:sz w:val="24"/>
          <w:szCs w:val="24"/>
        </w:rPr>
        <w:t xml:space="preserve">na erişiminde kolaylık sağlanması açısından, </w:t>
      </w:r>
      <w:r w:rsidR="00B46EAC">
        <w:rPr>
          <w:rFonts w:ascii="Times New Roman" w:hAnsi="Times New Roman" w:cs="Times New Roman"/>
          <w:sz w:val="24"/>
          <w:szCs w:val="24"/>
        </w:rPr>
        <w:t>Tarımsal Yapılar ve Sulama Bölümü web sayfasında paylaşılmıştır</w:t>
      </w:r>
      <w:r w:rsidR="00FD6385">
        <w:rPr>
          <w:rFonts w:ascii="Times New Roman" w:hAnsi="Times New Roman" w:cs="Times New Roman"/>
          <w:sz w:val="24"/>
          <w:szCs w:val="24"/>
        </w:rPr>
        <w:t xml:space="preserve"> (</w:t>
      </w:r>
      <w:r w:rsidR="00FD6385" w:rsidRPr="009408AB">
        <w:rPr>
          <w:rFonts w:ascii="Times New Roman" w:hAnsi="Times New Roman" w:cs="Times New Roman"/>
          <w:sz w:val="24"/>
          <w:szCs w:val="24"/>
        </w:rPr>
        <w:t>TYS Bölümü web sayfası</w:t>
      </w:r>
      <w:r w:rsidR="00FD6385">
        <w:rPr>
          <w:rFonts w:ascii="Times New Roman" w:hAnsi="Times New Roman" w:cs="Times New Roman"/>
          <w:sz w:val="24"/>
          <w:szCs w:val="24"/>
        </w:rPr>
        <w:t xml:space="preserve"> </w:t>
      </w:r>
      <w:hyperlink r:id="rId5" w:history="1">
        <w:r w:rsidR="008D4C84" w:rsidRPr="00043904">
          <w:rPr>
            <w:rStyle w:val="Kpr"/>
            <w:rFonts w:ascii="Times New Roman" w:hAnsi="Times New Roman" w:cs="Times New Roman"/>
            <w:sz w:val="24"/>
            <w:szCs w:val="24"/>
          </w:rPr>
          <w:t>http://tys.ziraat.comu.edu.tr/</w:t>
        </w:r>
      </w:hyperlink>
      <w:r w:rsidR="008D4C84">
        <w:rPr>
          <w:rFonts w:ascii="Times New Roman" w:hAnsi="Times New Roman" w:cs="Times New Roman"/>
          <w:sz w:val="24"/>
          <w:szCs w:val="24"/>
        </w:rPr>
        <w:t xml:space="preserve">) </w:t>
      </w:r>
      <w:r w:rsidR="00B46EAC">
        <w:rPr>
          <w:rFonts w:ascii="Times New Roman" w:hAnsi="Times New Roman" w:cs="Times New Roman"/>
          <w:sz w:val="24"/>
          <w:szCs w:val="24"/>
        </w:rPr>
        <w:t xml:space="preserve"> </w:t>
      </w:r>
    </w:p>
    <w:p w14:paraId="7B27119F" w14:textId="53528ED4" w:rsidR="00FD6385" w:rsidRDefault="00FD6385" w:rsidP="00C626DF">
      <w:pPr>
        <w:ind w:firstLine="567"/>
        <w:jc w:val="both"/>
        <w:rPr>
          <w:rFonts w:ascii="Times New Roman" w:hAnsi="Times New Roman" w:cs="Times New Roman"/>
          <w:sz w:val="24"/>
          <w:szCs w:val="24"/>
        </w:rPr>
      </w:pPr>
      <w:r>
        <w:rPr>
          <w:rFonts w:ascii="Times New Roman" w:hAnsi="Times New Roman" w:cs="Times New Roman"/>
          <w:sz w:val="24"/>
          <w:szCs w:val="24"/>
        </w:rPr>
        <w:t xml:space="preserve">Bununla birlikte </w:t>
      </w:r>
      <w:r w:rsidR="00DF2B14">
        <w:rPr>
          <w:rFonts w:ascii="Times New Roman" w:hAnsi="Times New Roman" w:cs="Times New Roman"/>
          <w:sz w:val="24"/>
          <w:szCs w:val="24"/>
        </w:rPr>
        <w:t xml:space="preserve">öğrencilerin ihtiyaç duyabilecekleri “Mazeret Sınavı Dilekçesi”, “Sınav Kağıdı İtiraz Dilekçesi” gibi formlara daha hızlı ulaşmalarının sağlanması açısından </w:t>
      </w:r>
      <w:r>
        <w:rPr>
          <w:rFonts w:ascii="Times New Roman" w:hAnsi="Times New Roman" w:cs="Times New Roman"/>
          <w:sz w:val="24"/>
          <w:szCs w:val="24"/>
        </w:rPr>
        <w:t xml:space="preserve">kalite güvence çalışmaları kapsamında </w:t>
      </w:r>
      <w:r w:rsidR="008F05B3">
        <w:rPr>
          <w:rFonts w:ascii="Times New Roman" w:hAnsi="Times New Roman" w:cs="Times New Roman"/>
          <w:sz w:val="24"/>
          <w:szCs w:val="24"/>
        </w:rPr>
        <w:t>bölümümüz web sayfasından Ziraat Fakültesi sayfasında yer alan Kalite ve İç Kontrol sayfası altında yer alan “Formlar ve Dilekçeler” kısmına ulaşabilmelerini sağlayacak yönlendirmeler eklenmiştir</w:t>
      </w:r>
      <w:r w:rsidR="00442B83">
        <w:rPr>
          <w:rFonts w:ascii="Times New Roman" w:hAnsi="Times New Roman" w:cs="Times New Roman"/>
          <w:sz w:val="24"/>
          <w:szCs w:val="24"/>
        </w:rPr>
        <w:t xml:space="preserve"> (</w:t>
      </w:r>
      <w:r w:rsidR="00442B83" w:rsidRPr="00CC217D">
        <w:rPr>
          <w:rFonts w:ascii="Times New Roman" w:hAnsi="Times New Roman" w:cs="Times New Roman"/>
          <w:sz w:val="24"/>
          <w:szCs w:val="24"/>
        </w:rPr>
        <w:t>TYS Bölümü web sayfası</w:t>
      </w:r>
      <w:r w:rsidR="00CC217D">
        <w:rPr>
          <w:rFonts w:ascii="Times New Roman" w:hAnsi="Times New Roman" w:cs="Times New Roman"/>
          <w:sz w:val="24"/>
          <w:szCs w:val="24"/>
        </w:rPr>
        <w:t xml:space="preserve"> </w:t>
      </w:r>
      <w:hyperlink r:id="rId6" w:history="1">
        <w:r w:rsidR="008D4C84" w:rsidRPr="00043904">
          <w:rPr>
            <w:rStyle w:val="Kpr"/>
            <w:rFonts w:ascii="Times New Roman" w:hAnsi="Times New Roman" w:cs="Times New Roman"/>
            <w:sz w:val="24"/>
            <w:szCs w:val="24"/>
          </w:rPr>
          <w:t>http://tys.ziraat.comu.edu.tr/bologna-akts-ve-olcme-degerlendirme-kilavuzlari-r61.html</w:t>
        </w:r>
      </w:hyperlink>
      <w:r w:rsidR="00442B83">
        <w:rPr>
          <w:rFonts w:ascii="Times New Roman" w:hAnsi="Times New Roman" w:cs="Times New Roman"/>
          <w:sz w:val="24"/>
          <w:szCs w:val="24"/>
        </w:rPr>
        <w:t>).</w:t>
      </w:r>
    </w:p>
    <w:p w14:paraId="24DBEBE9" w14:textId="213E3DA0" w:rsidR="00773D0D" w:rsidRDefault="00773D0D" w:rsidP="00C626DF">
      <w:pPr>
        <w:ind w:firstLine="567"/>
        <w:jc w:val="both"/>
        <w:rPr>
          <w:rFonts w:ascii="Times New Roman" w:hAnsi="Times New Roman" w:cs="Times New Roman"/>
          <w:sz w:val="24"/>
          <w:szCs w:val="24"/>
        </w:rPr>
      </w:pPr>
      <w:r>
        <w:rPr>
          <w:rFonts w:ascii="Times New Roman" w:hAnsi="Times New Roman" w:cs="Times New Roman"/>
          <w:sz w:val="24"/>
          <w:szCs w:val="24"/>
        </w:rPr>
        <w:t xml:space="preserve">Son olarak </w:t>
      </w:r>
      <w:r w:rsidR="007A2DF6">
        <w:rPr>
          <w:rFonts w:ascii="Times New Roman" w:hAnsi="Times New Roman" w:cs="Times New Roman"/>
          <w:sz w:val="24"/>
          <w:szCs w:val="24"/>
        </w:rPr>
        <w:t xml:space="preserve">yapılan iyileştirmeler </w:t>
      </w:r>
      <w:r w:rsidR="00C92B60">
        <w:rPr>
          <w:rFonts w:ascii="Times New Roman" w:hAnsi="Times New Roman" w:cs="Times New Roman"/>
          <w:sz w:val="24"/>
          <w:szCs w:val="24"/>
        </w:rPr>
        <w:t>kapsamında</w:t>
      </w:r>
      <w:r w:rsidR="007A2DF6">
        <w:rPr>
          <w:rFonts w:ascii="Times New Roman" w:hAnsi="Times New Roman" w:cs="Times New Roman"/>
          <w:sz w:val="24"/>
          <w:szCs w:val="24"/>
        </w:rPr>
        <w:t xml:space="preserve"> </w:t>
      </w:r>
      <w:r>
        <w:rPr>
          <w:rFonts w:ascii="Times New Roman" w:hAnsi="Times New Roman" w:cs="Times New Roman"/>
          <w:sz w:val="24"/>
          <w:szCs w:val="24"/>
        </w:rPr>
        <w:t>bölümümüz web sayfasında yer alan “Kalite Güvence ve İç Kontrol” menüsü altı</w:t>
      </w:r>
      <w:r w:rsidR="00C92B60">
        <w:rPr>
          <w:rFonts w:ascii="Times New Roman" w:hAnsi="Times New Roman" w:cs="Times New Roman"/>
          <w:sz w:val="24"/>
          <w:szCs w:val="24"/>
        </w:rPr>
        <w:t xml:space="preserve">nda, kalite güvence çalışmalarına yönelik olarak </w:t>
      </w:r>
      <w:r w:rsidR="004E3A5D" w:rsidRPr="004E3A5D">
        <w:rPr>
          <w:rFonts w:ascii="Times New Roman" w:hAnsi="Times New Roman" w:cs="Times New Roman"/>
          <w:sz w:val="24"/>
          <w:szCs w:val="24"/>
        </w:rPr>
        <w:t>Bologna AKTS ve Ölçme Değerlendirme Kılavuzları</w:t>
      </w:r>
      <w:r w:rsidR="004E3A5D">
        <w:rPr>
          <w:rFonts w:ascii="Times New Roman" w:hAnsi="Times New Roman" w:cs="Times New Roman"/>
          <w:sz w:val="24"/>
          <w:szCs w:val="24"/>
        </w:rPr>
        <w:t xml:space="preserve"> ile ilgili belgeler, erişilebilir halde sunulmuştur</w:t>
      </w:r>
      <w:r w:rsidR="00B17061">
        <w:rPr>
          <w:rFonts w:ascii="Times New Roman" w:hAnsi="Times New Roman" w:cs="Times New Roman"/>
          <w:sz w:val="24"/>
          <w:szCs w:val="24"/>
        </w:rPr>
        <w:t xml:space="preserve"> (</w:t>
      </w:r>
      <w:r w:rsidR="00B17061" w:rsidRPr="009408AB">
        <w:rPr>
          <w:rFonts w:ascii="Times New Roman" w:hAnsi="Times New Roman" w:cs="Times New Roman"/>
          <w:sz w:val="24"/>
          <w:szCs w:val="24"/>
        </w:rPr>
        <w:t>TYS Bölümü web sayfası</w:t>
      </w:r>
      <w:r w:rsidR="008D4C84">
        <w:rPr>
          <w:rFonts w:ascii="Times New Roman" w:hAnsi="Times New Roman" w:cs="Times New Roman"/>
          <w:sz w:val="24"/>
          <w:szCs w:val="24"/>
        </w:rPr>
        <w:t xml:space="preserve"> </w:t>
      </w:r>
      <w:hyperlink r:id="rId7" w:history="1">
        <w:r w:rsidR="008D4C84" w:rsidRPr="00043904">
          <w:rPr>
            <w:rStyle w:val="Kpr"/>
            <w:rFonts w:ascii="Times New Roman" w:hAnsi="Times New Roman" w:cs="Times New Roman"/>
            <w:sz w:val="24"/>
            <w:szCs w:val="24"/>
          </w:rPr>
          <w:t>http://tys.ziraat.comu.edu.tr/bologna-akts-ve-olcme-degerlendirme-kilavuzlari-r61.html</w:t>
        </w:r>
      </w:hyperlink>
      <w:r w:rsidR="00B17061">
        <w:rPr>
          <w:rFonts w:ascii="Times New Roman" w:hAnsi="Times New Roman" w:cs="Times New Roman"/>
          <w:sz w:val="24"/>
          <w:szCs w:val="24"/>
        </w:rPr>
        <w:t>).</w:t>
      </w:r>
      <w:r w:rsidR="00412093">
        <w:rPr>
          <w:rFonts w:ascii="Times New Roman" w:hAnsi="Times New Roman" w:cs="Times New Roman"/>
          <w:sz w:val="24"/>
          <w:szCs w:val="24"/>
        </w:rPr>
        <w:t xml:space="preserve"> </w:t>
      </w:r>
    </w:p>
    <w:p w14:paraId="23F619E5" w14:textId="77777777" w:rsidR="00B17061" w:rsidRDefault="00844D90" w:rsidP="00844D90">
      <w:pPr>
        <w:jc w:val="center"/>
        <w:rPr>
          <w:rFonts w:ascii="Times New Roman" w:hAnsi="Times New Roman" w:cs="Times New Roman"/>
          <w:b/>
          <w:sz w:val="24"/>
          <w:szCs w:val="24"/>
        </w:rPr>
      </w:pPr>
      <w:r w:rsidRPr="00844D90">
        <w:rPr>
          <w:rFonts w:ascii="Times New Roman" w:hAnsi="Times New Roman" w:cs="Times New Roman"/>
          <w:b/>
          <w:sz w:val="24"/>
          <w:szCs w:val="24"/>
        </w:rPr>
        <w:lastRenderedPageBreak/>
        <w:t>Tarımsal Yapılar ve Sulama Bölümü Ölçme Değerlendirme Danışma Kurulu</w:t>
      </w:r>
    </w:p>
    <w:p w14:paraId="334C2E46" w14:textId="77777777" w:rsidR="009408AB" w:rsidRDefault="009408AB" w:rsidP="00844D90">
      <w:pPr>
        <w:jc w:val="center"/>
        <w:rPr>
          <w:rFonts w:ascii="Times New Roman" w:hAnsi="Times New Roman" w:cs="Times New Roman"/>
          <w:sz w:val="24"/>
          <w:szCs w:val="24"/>
        </w:rPr>
      </w:pPr>
    </w:p>
    <w:p w14:paraId="72818AAA" w14:textId="77777777" w:rsidR="00C84DE9" w:rsidRDefault="00C84DE9" w:rsidP="00844D90">
      <w:pPr>
        <w:jc w:val="center"/>
        <w:rPr>
          <w:rFonts w:ascii="Times New Roman" w:hAnsi="Times New Roman" w:cs="Times New Roman"/>
          <w:sz w:val="24"/>
          <w:szCs w:val="24"/>
        </w:rPr>
      </w:pPr>
    </w:p>
    <w:p w14:paraId="2DC1C93D" w14:textId="77777777" w:rsidR="00C84DE9" w:rsidRDefault="00C84DE9" w:rsidP="00844D90">
      <w:pPr>
        <w:jc w:val="center"/>
        <w:rPr>
          <w:rFonts w:ascii="Times New Roman" w:hAnsi="Times New Roman" w:cs="Times New Roman"/>
          <w:sz w:val="24"/>
          <w:szCs w:val="24"/>
        </w:rPr>
      </w:pPr>
    </w:p>
    <w:p w14:paraId="0C98033B" w14:textId="77777777" w:rsidR="00412093" w:rsidRPr="001F0A8E" w:rsidRDefault="00412093" w:rsidP="00844D90">
      <w:pPr>
        <w:jc w:val="center"/>
        <w:rPr>
          <w:rFonts w:ascii="Times New Roman" w:hAnsi="Times New Roman" w:cs="Times New Roman"/>
          <w:sz w:val="24"/>
          <w:szCs w:val="24"/>
        </w:rPr>
      </w:pPr>
      <w:r w:rsidRPr="001F0A8E">
        <w:rPr>
          <w:rFonts w:ascii="Times New Roman" w:hAnsi="Times New Roman" w:cs="Times New Roman"/>
          <w:sz w:val="24"/>
          <w:szCs w:val="24"/>
        </w:rPr>
        <w:t>Prof. Dr. Gökhan Çamoğlu</w:t>
      </w:r>
    </w:p>
    <w:p w14:paraId="3EC0B311" w14:textId="77777777" w:rsidR="00412093" w:rsidRDefault="00412093" w:rsidP="00412093">
      <w:pPr>
        <w:jc w:val="both"/>
        <w:rPr>
          <w:rFonts w:ascii="Times New Roman" w:hAnsi="Times New Roman" w:cs="Times New Roman"/>
          <w:sz w:val="24"/>
          <w:szCs w:val="24"/>
        </w:rPr>
      </w:pPr>
    </w:p>
    <w:p w14:paraId="27E5CFBB" w14:textId="77777777" w:rsidR="00C84DE9" w:rsidRDefault="00C84DE9" w:rsidP="00412093">
      <w:pPr>
        <w:jc w:val="both"/>
        <w:rPr>
          <w:rFonts w:ascii="Times New Roman" w:hAnsi="Times New Roman" w:cs="Times New Roman"/>
          <w:sz w:val="24"/>
          <w:szCs w:val="24"/>
        </w:rPr>
      </w:pPr>
    </w:p>
    <w:p w14:paraId="7518AD5D" w14:textId="77777777" w:rsidR="00C84DE9" w:rsidRPr="001F0A8E" w:rsidRDefault="00C84DE9" w:rsidP="00412093">
      <w:pPr>
        <w:jc w:val="both"/>
        <w:rPr>
          <w:rFonts w:ascii="Times New Roman" w:hAnsi="Times New Roman" w:cs="Times New Roman"/>
          <w:sz w:val="24"/>
          <w:szCs w:val="24"/>
        </w:rPr>
      </w:pPr>
    </w:p>
    <w:p w14:paraId="01A27BB4" w14:textId="77777777" w:rsidR="00412093" w:rsidRPr="001F0A8E" w:rsidRDefault="00412093" w:rsidP="00412093">
      <w:pPr>
        <w:jc w:val="both"/>
        <w:rPr>
          <w:rFonts w:ascii="Times New Roman" w:hAnsi="Times New Roman" w:cs="Times New Roman"/>
          <w:sz w:val="24"/>
          <w:szCs w:val="24"/>
        </w:rPr>
      </w:pPr>
    </w:p>
    <w:p w14:paraId="60BD2B95" w14:textId="00CD8479" w:rsidR="00B17061" w:rsidRDefault="00412093" w:rsidP="00C84DE9">
      <w:pPr>
        <w:jc w:val="both"/>
        <w:rPr>
          <w:rFonts w:ascii="Times New Roman" w:hAnsi="Times New Roman" w:cs="Times New Roman"/>
          <w:sz w:val="24"/>
          <w:szCs w:val="24"/>
        </w:rPr>
      </w:pPr>
      <w:r w:rsidRPr="001F0A8E">
        <w:rPr>
          <w:rFonts w:ascii="Times New Roman" w:hAnsi="Times New Roman" w:cs="Times New Roman"/>
          <w:sz w:val="24"/>
          <w:szCs w:val="24"/>
        </w:rPr>
        <w:t>Doç. Dr. İsmail TAŞ</w:t>
      </w:r>
      <w:r w:rsidR="001F0A8E" w:rsidRPr="001F0A8E">
        <w:rPr>
          <w:rFonts w:ascii="Times New Roman" w:hAnsi="Times New Roman" w:cs="Times New Roman"/>
          <w:sz w:val="24"/>
          <w:szCs w:val="24"/>
        </w:rPr>
        <w:tab/>
      </w:r>
      <w:r w:rsidR="001F0A8E" w:rsidRPr="001F0A8E">
        <w:rPr>
          <w:rFonts w:ascii="Times New Roman" w:hAnsi="Times New Roman" w:cs="Times New Roman"/>
          <w:sz w:val="24"/>
          <w:szCs w:val="24"/>
        </w:rPr>
        <w:tab/>
      </w:r>
      <w:r w:rsidR="001F0A8E" w:rsidRPr="001F0A8E">
        <w:rPr>
          <w:rFonts w:ascii="Times New Roman" w:hAnsi="Times New Roman" w:cs="Times New Roman"/>
          <w:sz w:val="24"/>
          <w:szCs w:val="24"/>
        </w:rPr>
        <w:tab/>
      </w:r>
      <w:r w:rsidR="001F0A8E" w:rsidRPr="001F0A8E">
        <w:rPr>
          <w:rFonts w:ascii="Times New Roman" w:hAnsi="Times New Roman" w:cs="Times New Roman"/>
          <w:sz w:val="24"/>
          <w:szCs w:val="24"/>
        </w:rPr>
        <w:tab/>
      </w:r>
      <w:r w:rsidR="001F0A8E" w:rsidRPr="001F0A8E">
        <w:rPr>
          <w:rFonts w:ascii="Times New Roman" w:hAnsi="Times New Roman" w:cs="Times New Roman"/>
          <w:sz w:val="24"/>
          <w:szCs w:val="24"/>
        </w:rPr>
        <w:tab/>
      </w:r>
      <w:r w:rsidR="001F0A8E" w:rsidRPr="001F0A8E">
        <w:rPr>
          <w:rFonts w:ascii="Times New Roman" w:hAnsi="Times New Roman" w:cs="Times New Roman"/>
          <w:sz w:val="24"/>
          <w:szCs w:val="24"/>
        </w:rPr>
        <w:tab/>
        <w:t>Arş.</w:t>
      </w:r>
      <w:r w:rsidR="00C84DE9">
        <w:rPr>
          <w:rFonts w:ascii="Times New Roman" w:hAnsi="Times New Roman" w:cs="Times New Roman"/>
          <w:sz w:val="24"/>
          <w:szCs w:val="24"/>
        </w:rPr>
        <w:t xml:space="preserve"> </w:t>
      </w:r>
      <w:r w:rsidR="001F0A8E" w:rsidRPr="001F0A8E">
        <w:rPr>
          <w:rFonts w:ascii="Times New Roman" w:hAnsi="Times New Roman" w:cs="Times New Roman"/>
          <w:sz w:val="24"/>
          <w:szCs w:val="24"/>
        </w:rPr>
        <w:t>Gör.</w:t>
      </w:r>
      <w:r w:rsidR="00C84DE9">
        <w:rPr>
          <w:rFonts w:ascii="Times New Roman" w:hAnsi="Times New Roman" w:cs="Times New Roman"/>
          <w:sz w:val="24"/>
          <w:szCs w:val="24"/>
        </w:rPr>
        <w:t xml:space="preserve"> </w:t>
      </w:r>
      <w:r w:rsidR="001F0A8E" w:rsidRPr="001F0A8E">
        <w:rPr>
          <w:rFonts w:ascii="Times New Roman" w:hAnsi="Times New Roman" w:cs="Times New Roman"/>
          <w:sz w:val="24"/>
          <w:szCs w:val="24"/>
        </w:rPr>
        <w:t>Dr. Melis İNALPULAT</w:t>
      </w:r>
    </w:p>
    <w:p w14:paraId="543DEFE2" w14:textId="77777777" w:rsidR="00442B83" w:rsidRPr="00C626DF" w:rsidRDefault="00442B83" w:rsidP="00C626DF">
      <w:pPr>
        <w:ind w:firstLine="567"/>
        <w:jc w:val="both"/>
        <w:rPr>
          <w:rFonts w:ascii="Times New Roman" w:hAnsi="Times New Roman" w:cs="Times New Roman"/>
          <w:sz w:val="24"/>
          <w:szCs w:val="24"/>
        </w:rPr>
      </w:pPr>
    </w:p>
    <w:p w14:paraId="67289B7F" w14:textId="77777777" w:rsidR="00DF2B14" w:rsidRPr="00C626DF" w:rsidRDefault="00DF2B14">
      <w:pPr>
        <w:ind w:firstLine="567"/>
        <w:jc w:val="both"/>
        <w:rPr>
          <w:rFonts w:ascii="Times New Roman" w:hAnsi="Times New Roman" w:cs="Times New Roman"/>
          <w:sz w:val="24"/>
          <w:szCs w:val="24"/>
        </w:rPr>
      </w:pPr>
    </w:p>
    <w:sectPr w:rsidR="00DF2B14" w:rsidRPr="00C626DF" w:rsidSect="002F320C">
      <w:pgSz w:w="11899" w:h="16837"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gutterAtTop/>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0C"/>
    <w:rsid w:val="00034AB7"/>
    <w:rsid w:val="000C11DB"/>
    <w:rsid w:val="00133EF9"/>
    <w:rsid w:val="001D5CF1"/>
    <w:rsid w:val="001F0A8E"/>
    <w:rsid w:val="0029741E"/>
    <w:rsid w:val="002F320C"/>
    <w:rsid w:val="00412093"/>
    <w:rsid w:val="00442B83"/>
    <w:rsid w:val="004E3A5D"/>
    <w:rsid w:val="005201FF"/>
    <w:rsid w:val="00560B63"/>
    <w:rsid w:val="0058444C"/>
    <w:rsid w:val="00617461"/>
    <w:rsid w:val="00620C49"/>
    <w:rsid w:val="006908B2"/>
    <w:rsid w:val="00773D0D"/>
    <w:rsid w:val="007A043C"/>
    <w:rsid w:val="007A2DF6"/>
    <w:rsid w:val="007B130F"/>
    <w:rsid w:val="00844D90"/>
    <w:rsid w:val="008D0DFE"/>
    <w:rsid w:val="008D4C84"/>
    <w:rsid w:val="008F05B3"/>
    <w:rsid w:val="00901A78"/>
    <w:rsid w:val="009408AB"/>
    <w:rsid w:val="00A92326"/>
    <w:rsid w:val="00B17061"/>
    <w:rsid w:val="00B27504"/>
    <w:rsid w:val="00B46EAC"/>
    <w:rsid w:val="00B8633F"/>
    <w:rsid w:val="00B9451C"/>
    <w:rsid w:val="00C626DF"/>
    <w:rsid w:val="00C82746"/>
    <w:rsid w:val="00C84DE9"/>
    <w:rsid w:val="00C92B60"/>
    <w:rsid w:val="00CC217D"/>
    <w:rsid w:val="00D036D9"/>
    <w:rsid w:val="00D15290"/>
    <w:rsid w:val="00D97222"/>
    <w:rsid w:val="00DF01D4"/>
    <w:rsid w:val="00DF2B14"/>
    <w:rsid w:val="00EF2A1C"/>
    <w:rsid w:val="00FD6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771F"/>
  <w15:docId w15:val="{64C2A9D8-E5B1-48DB-AFB6-B81D344F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08B2"/>
    <w:rPr>
      <w:color w:val="0000FF" w:themeColor="hyperlink"/>
      <w:u w:val="single"/>
    </w:rPr>
  </w:style>
  <w:style w:type="character" w:styleId="zlenenKpr">
    <w:name w:val="FollowedHyperlink"/>
    <w:basedOn w:val="VarsaylanParagrafYazTipi"/>
    <w:uiPriority w:val="99"/>
    <w:semiHidden/>
    <w:unhideWhenUsed/>
    <w:rsid w:val="00D97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ys.ziraat.comu.edu.tr/bologna-akts-ve-olcme-degerlendirme-kilavuzlari-r6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ys.ziraat.comu.edu.tr/bologna-akts-ve-olcme-degerlendirme-kilavuzlari-r61.html" TargetMode="External"/><Relationship Id="rId5" Type="http://schemas.openxmlformats.org/officeDocument/2006/relationships/hyperlink" Target="http://tys.ziraat.comu.edu.tr/" TargetMode="External"/><Relationship Id="rId4" Type="http://schemas.openxmlformats.org/officeDocument/2006/relationships/hyperlink" Target="https://ubys.comu.edu.tr/AIS/OutcomeBasedLearning/Home/Index?id=16OwZ69R8DRwouEX6DqOFg!xGGx!!xGGx!&amp;culture=tr-TR"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gökhan çamoğlu</cp:lastModifiedBy>
  <cp:revision>2</cp:revision>
  <dcterms:created xsi:type="dcterms:W3CDTF">2023-12-15T10:59:00Z</dcterms:created>
  <dcterms:modified xsi:type="dcterms:W3CDTF">2023-12-15T10:59:00Z</dcterms:modified>
</cp:coreProperties>
</file>