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F3B6" w14:textId="77777777" w:rsidR="00A37BF0" w:rsidRDefault="00A37BF0" w:rsidP="00A37BF0">
      <w:pPr>
        <w:jc w:val="center"/>
        <w:rPr>
          <w:b/>
          <w:bCs/>
          <w:sz w:val="32"/>
          <w:szCs w:val="32"/>
        </w:rPr>
      </w:pPr>
    </w:p>
    <w:tbl>
      <w:tblPr>
        <w:tblStyle w:val="TabloKlavuzu"/>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C004D1" w:rsidRPr="00C004D1" w14:paraId="6E32F96F" w14:textId="77777777" w:rsidTr="00B80C2D">
        <w:tc>
          <w:tcPr>
            <w:tcW w:w="8789" w:type="dxa"/>
            <w:vAlign w:val="center"/>
          </w:tcPr>
          <w:p w14:paraId="4C54D9C3" w14:textId="77777777" w:rsidR="00C004D1" w:rsidRPr="00C004D1" w:rsidRDefault="00C004D1" w:rsidP="00C004D1">
            <w:pPr>
              <w:spacing w:line="360" w:lineRule="auto"/>
              <w:jc w:val="center"/>
              <w:rPr>
                <w:szCs w:val="24"/>
              </w:rPr>
            </w:pPr>
            <w:r w:rsidRPr="00C004D1">
              <w:rPr>
                <w:noProof/>
              </w:rPr>
              <w:t xml:space="preserve"> </w:t>
            </w:r>
            <w:r w:rsidRPr="00C004D1">
              <w:rPr>
                <w:noProof/>
                <w:szCs w:val="24"/>
                <w:lang w:val="tr-TR" w:eastAsia="tr-TR"/>
              </w:rPr>
              <w:drawing>
                <wp:inline distT="0" distB="0" distL="0" distR="0" wp14:anchorId="70BB28E1" wp14:editId="571C256A">
                  <wp:extent cx="1080000" cy="1080000"/>
                  <wp:effectExtent l="0" t="0" r="6350" b="6350"/>
                  <wp:docPr id="15" name="Picture 2" descr="C:\Users\Mathelogist\Desktop\comu_logo.png">
                    <a:extLst xmlns:a="http://schemas.openxmlformats.org/drawingml/2006/main">
                      <a:ext uri="{FF2B5EF4-FFF2-40B4-BE49-F238E27FC236}">
                        <a16:creationId xmlns:a16="http://schemas.microsoft.com/office/drawing/2014/main" id="{F180E87D-9645-485F-9A98-7B6B8A56A4FE}"/>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2" descr="C:\Users\Mathelogist\Desktop\comu_logo.png">
                            <a:extLst>
                              <a:ext uri="{FF2B5EF4-FFF2-40B4-BE49-F238E27FC236}">
                                <a16:creationId xmlns:a16="http://schemas.microsoft.com/office/drawing/2014/main" id="{F180E87D-9645-485F-9A98-7B6B8A56A4FE}"/>
                              </a:ext>
                            </a:extLst>
                          </pic:cNvPr>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pic:spPr>
                      </pic:pic>
                    </a:graphicData>
                  </a:graphic>
                </wp:inline>
              </w:drawing>
            </w:r>
          </w:p>
        </w:tc>
      </w:tr>
      <w:tr w:rsidR="00C004D1" w:rsidRPr="00C004D1" w14:paraId="48D9F2A7" w14:textId="77777777" w:rsidTr="00B80C2D">
        <w:trPr>
          <w:trHeight w:hRule="exact" w:val="567"/>
        </w:trPr>
        <w:tc>
          <w:tcPr>
            <w:tcW w:w="8789" w:type="dxa"/>
            <w:vAlign w:val="center"/>
          </w:tcPr>
          <w:p w14:paraId="3498113C" w14:textId="1C198462" w:rsidR="00C004D1" w:rsidRPr="00C004D1" w:rsidRDefault="00C004D1" w:rsidP="00C004D1">
            <w:pPr>
              <w:pStyle w:val="Default"/>
              <w:spacing w:line="360" w:lineRule="auto"/>
              <w:jc w:val="center"/>
              <w:rPr>
                <w:sz w:val="36"/>
                <w:szCs w:val="36"/>
              </w:rPr>
            </w:pPr>
            <w:r w:rsidRPr="00C004D1">
              <w:rPr>
                <w:b/>
                <w:bCs/>
                <w:sz w:val="36"/>
                <w:szCs w:val="36"/>
              </w:rPr>
              <w:t>T</w:t>
            </w:r>
            <w:r w:rsidR="00014887">
              <w:rPr>
                <w:b/>
                <w:bCs/>
                <w:sz w:val="36"/>
                <w:szCs w:val="36"/>
              </w:rPr>
              <w:t>.</w:t>
            </w:r>
            <w:r w:rsidRPr="00C004D1">
              <w:rPr>
                <w:b/>
                <w:bCs/>
                <w:sz w:val="36"/>
                <w:szCs w:val="36"/>
              </w:rPr>
              <w:t>C</w:t>
            </w:r>
            <w:r w:rsidR="00014887">
              <w:rPr>
                <w:b/>
                <w:bCs/>
                <w:sz w:val="36"/>
                <w:szCs w:val="36"/>
              </w:rPr>
              <w:t>.</w:t>
            </w:r>
          </w:p>
        </w:tc>
      </w:tr>
      <w:tr w:rsidR="00C004D1" w:rsidRPr="00C004D1" w14:paraId="41084218" w14:textId="77777777" w:rsidTr="00B80C2D">
        <w:trPr>
          <w:trHeight w:hRule="exact" w:val="567"/>
        </w:trPr>
        <w:tc>
          <w:tcPr>
            <w:tcW w:w="8789" w:type="dxa"/>
            <w:vAlign w:val="center"/>
          </w:tcPr>
          <w:p w14:paraId="6C3ED1EC" w14:textId="77777777" w:rsidR="00C004D1" w:rsidRPr="00C004D1" w:rsidRDefault="00C004D1" w:rsidP="00C004D1">
            <w:pPr>
              <w:pStyle w:val="Default"/>
              <w:spacing w:line="360" w:lineRule="auto"/>
              <w:jc w:val="center"/>
              <w:rPr>
                <w:sz w:val="32"/>
                <w:szCs w:val="32"/>
              </w:rPr>
            </w:pPr>
            <w:r w:rsidRPr="00C004D1">
              <w:rPr>
                <w:b/>
                <w:bCs/>
                <w:sz w:val="32"/>
                <w:szCs w:val="32"/>
              </w:rPr>
              <w:t>ÇANAKKALE ONSEKİZ MART ÜNİVERSİTESİ</w:t>
            </w:r>
          </w:p>
        </w:tc>
      </w:tr>
      <w:tr w:rsidR="00C004D1" w:rsidRPr="00C004D1" w14:paraId="4948A415" w14:textId="77777777" w:rsidTr="00B80C2D">
        <w:trPr>
          <w:trHeight w:hRule="exact" w:val="567"/>
        </w:trPr>
        <w:tc>
          <w:tcPr>
            <w:tcW w:w="8789" w:type="dxa"/>
            <w:vAlign w:val="center"/>
          </w:tcPr>
          <w:p w14:paraId="1518E52D" w14:textId="61B02097" w:rsidR="001806F1" w:rsidRPr="00A5447D" w:rsidRDefault="00BA2861" w:rsidP="001806F1">
            <w:pPr>
              <w:pStyle w:val="Default"/>
              <w:spacing w:line="360" w:lineRule="auto"/>
              <w:jc w:val="center"/>
              <w:rPr>
                <w:b/>
                <w:bCs/>
                <w:sz w:val="32"/>
                <w:szCs w:val="32"/>
              </w:rPr>
            </w:pPr>
            <w:r>
              <w:rPr>
                <w:b/>
                <w:bCs/>
                <w:sz w:val="32"/>
                <w:szCs w:val="32"/>
              </w:rPr>
              <w:t>TARIMSAL YAPILAR VE SULAMA</w:t>
            </w:r>
            <w:r w:rsidR="001806F1">
              <w:rPr>
                <w:b/>
                <w:bCs/>
                <w:sz w:val="32"/>
                <w:szCs w:val="32"/>
              </w:rPr>
              <w:t xml:space="preserve"> BÖLÜMÜ</w:t>
            </w:r>
          </w:p>
          <w:p w14:paraId="74DC7A31" w14:textId="4779575A" w:rsidR="00C004D1" w:rsidRPr="00C004D1" w:rsidRDefault="00C004D1" w:rsidP="00C004D1">
            <w:pPr>
              <w:pStyle w:val="Default"/>
              <w:spacing w:line="360" w:lineRule="auto"/>
              <w:jc w:val="center"/>
              <w:rPr>
                <w:sz w:val="32"/>
                <w:szCs w:val="32"/>
              </w:rPr>
            </w:pPr>
          </w:p>
        </w:tc>
      </w:tr>
      <w:tr w:rsidR="00C004D1" w:rsidRPr="00C004D1" w14:paraId="5969174C" w14:textId="77777777" w:rsidTr="00B80C2D">
        <w:trPr>
          <w:trHeight w:hRule="exact" w:val="567"/>
        </w:trPr>
        <w:tc>
          <w:tcPr>
            <w:tcW w:w="8789" w:type="dxa"/>
            <w:vAlign w:val="center"/>
          </w:tcPr>
          <w:p w14:paraId="02CBA442" w14:textId="01090D47" w:rsidR="00C004D1" w:rsidRPr="00C004D1" w:rsidRDefault="00C004D1" w:rsidP="00C004D1">
            <w:pPr>
              <w:spacing w:line="360" w:lineRule="auto"/>
              <w:jc w:val="center"/>
              <w:rPr>
                <w:b/>
                <w:bCs/>
                <w:sz w:val="32"/>
                <w:szCs w:val="32"/>
              </w:rPr>
            </w:pPr>
            <w:r w:rsidRPr="00C004D1">
              <w:rPr>
                <w:b/>
                <w:bCs/>
                <w:sz w:val="32"/>
                <w:szCs w:val="32"/>
              </w:rPr>
              <w:t>LİSANS TEZİ</w:t>
            </w:r>
          </w:p>
        </w:tc>
      </w:tr>
      <w:tr w:rsidR="00C004D1" w:rsidRPr="00C004D1" w14:paraId="7E0B215D" w14:textId="77777777" w:rsidTr="00B80C2D">
        <w:trPr>
          <w:trHeight w:hRule="exact" w:val="567"/>
        </w:trPr>
        <w:tc>
          <w:tcPr>
            <w:tcW w:w="8789" w:type="dxa"/>
            <w:vAlign w:val="center"/>
          </w:tcPr>
          <w:p w14:paraId="2FAF959B" w14:textId="77777777" w:rsidR="00C004D1" w:rsidRPr="00C004D1" w:rsidRDefault="00C004D1" w:rsidP="00C004D1">
            <w:pPr>
              <w:spacing w:line="360" w:lineRule="auto"/>
              <w:jc w:val="center"/>
              <w:rPr>
                <w:b/>
                <w:bCs/>
                <w:sz w:val="36"/>
                <w:szCs w:val="36"/>
              </w:rPr>
            </w:pPr>
          </w:p>
        </w:tc>
      </w:tr>
      <w:tr w:rsidR="00C004D1" w:rsidRPr="00C004D1" w14:paraId="3F9B22BA" w14:textId="77777777" w:rsidTr="00B80C2D">
        <w:trPr>
          <w:trHeight w:hRule="exact" w:val="567"/>
        </w:trPr>
        <w:tc>
          <w:tcPr>
            <w:tcW w:w="8789" w:type="dxa"/>
            <w:vAlign w:val="center"/>
          </w:tcPr>
          <w:p w14:paraId="0C0BE69F" w14:textId="77777777" w:rsidR="00C004D1" w:rsidRPr="00C004D1" w:rsidRDefault="00C004D1" w:rsidP="00C004D1">
            <w:pPr>
              <w:spacing w:line="360" w:lineRule="auto"/>
              <w:jc w:val="center"/>
              <w:rPr>
                <w:b/>
                <w:bCs/>
                <w:sz w:val="36"/>
                <w:szCs w:val="36"/>
              </w:rPr>
            </w:pPr>
          </w:p>
        </w:tc>
      </w:tr>
      <w:tr w:rsidR="00C004D1" w:rsidRPr="00C004D1" w14:paraId="584BB716" w14:textId="77777777" w:rsidTr="00B80C2D">
        <w:trPr>
          <w:trHeight w:hRule="exact" w:val="567"/>
        </w:trPr>
        <w:tc>
          <w:tcPr>
            <w:tcW w:w="8789" w:type="dxa"/>
            <w:vAlign w:val="center"/>
          </w:tcPr>
          <w:p w14:paraId="3D8FFF8E" w14:textId="77777777" w:rsidR="00C004D1" w:rsidRPr="00C004D1" w:rsidRDefault="00C004D1" w:rsidP="00C004D1">
            <w:pPr>
              <w:spacing w:line="360" w:lineRule="auto"/>
              <w:jc w:val="center"/>
              <w:rPr>
                <w:b/>
                <w:bCs/>
                <w:sz w:val="36"/>
                <w:szCs w:val="36"/>
              </w:rPr>
            </w:pPr>
          </w:p>
        </w:tc>
      </w:tr>
      <w:tr w:rsidR="00C004D1" w:rsidRPr="00C004D1" w14:paraId="1AB39EEC" w14:textId="77777777" w:rsidTr="00B80C2D">
        <w:trPr>
          <w:trHeight w:hRule="exact" w:val="567"/>
        </w:trPr>
        <w:tc>
          <w:tcPr>
            <w:tcW w:w="8789" w:type="dxa"/>
            <w:vAlign w:val="center"/>
          </w:tcPr>
          <w:p w14:paraId="6BBBB24A" w14:textId="77777777" w:rsidR="00C004D1" w:rsidRPr="00C004D1" w:rsidRDefault="00C004D1" w:rsidP="00C004D1">
            <w:pPr>
              <w:spacing w:line="360" w:lineRule="auto"/>
              <w:jc w:val="center"/>
              <w:rPr>
                <w:b/>
                <w:bCs/>
                <w:sz w:val="36"/>
                <w:szCs w:val="36"/>
              </w:rPr>
            </w:pPr>
          </w:p>
        </w:tc>
      </w:tr>
      <w:tr w:rsidR="00C004D1" w:rsidRPr="00C004D1" w14:paraId="1284A6E1" w14:textId="77777777" w:rsidTr="00B80C2D">
        <w:trPr>
          <w:trHeight w:hRule="exact" w:val="567"/>
        </w:trPr>
        <w:tc>
          <w:tcPr>
            <w:tcW w:w="8789" w:type="dxa"/>
            <w:vAlign w:val="center"/>
          </w:tcPr>
          <w:p w14:paraId="77E475B5" w14:textId="77777777" w:rsidR="00C004D1" w:rsidRPr="00C004D1" w:rsidRDefault="00C004D1" w:rsidP="00C004D1">
            <w:pPr>
              <w:spacing w:line="360" w:lineRule="auto"/>
              <w:jc w:val="center"/>
              <w:rPr>
                <w:b/>
                <w:bCs/>
                <w:sz w:val="36"/>
                <w:szCs w:val="36"/>
              </w:rPr>
            </w:pPr>
          </w:p>
        </w:tc>
      </w:tr>
      <w:tr w:rsidR="00C004D1" w:rsidRPr="00C004D1" w14:paraId="32573B58" w14:textId="77777777" w:rsidTr="00B80C2D">
        <w:trPr>
          <w:trHeight w:hRule="exact" w:val="567"/>
        </w:trPr>
        <w:tc>
          <w:tcPr>
            <w:tcW w:w="8789" w:type="dxa"/>
            <w:vAlign w:val="center"/>
          </w:tcPr>
          <w:p w14:paraId="0602BE9D" w14:textId="77777777" w:rsidR="00C004D1" w:rsidRPr="00C004D1" w:rsidRDefault="00C004D1" w:rsidP="00C004D1">
            <w:pPr>
              <w:spacing w:line="360" w:lineRule="auto"/>
              <w:jc w:val="center"/>
              <w:rPr>
                <w:b/>
                <w:bCs/>
                <w:sz w:val="36"/>
                <w:szCs w:val="36"/>
              </w:rPr>
            </w:pPr>
          </w:p>
        </w:tc>
      </w:tr>
      <w:tr w:rsidR="00C004D1" w:rsidRPr="00C004D1" w14:paraId="3EB96046" w14:textId="77777777" w:rsidTr="00B80C2D">
        <w:trPr>
          <w:trHeight w:hRule="exact" w:val="567"/>
        </w:trPr>
        <w:tc>
          <w:tcPr>
            <w:tcW w:w="8789" w:type="dxa"/>
            <w:vAlign w:val="center"/>
          </w:tcPr>
          <w:p w14:paraId="578C5C2F" w14:textId="77777777" w:rsidR="00C004D1" w:rsidRPr="00C004D1" w:rsidRDefault="00C004D1" w:rsidP="00C004D1">
            <w:pPr>
              <w:pStyle w:val="WW-NormalWeb1"/>
              <w:spacing w:before="0" w:after="0" w:line="360" w:lineRule="auto"/>
              <w:jc w:val="center"/>
              <w:rPr>
                <w:b/>
                <w:color w:val="000000"/>
                <w:sz w:val="28"/>
                <w:szCs w:val="28"/>
              </w:rPr>
            </w:pPr>
            <w:r w:rsidRPr="00C004D1">
              <w:rPr>
                <w:b/>
                <w:color w:val="000000"/>
                <w:sz w:val="28"/>
                <w:szCs w:val="28"/>
              </w:rPr>
              <w:t>X MADDESININ İKİ FARKLI</w:t>
            </w:r>
          </w:p>
        </w:tc>
      </w:tr>
      <w:tr w:rsidR="00C004D1" w:rsidRPr="00C004D1" w14:paraId="250AA230" w14:textId="77777777" w:rsidTr="00B80C2D">
        <w:trPr>
          <w:trHeight w:hRule="exact" w:val="567"/>
        </w:trPr>
        <w:tc>
          <w:tcPr>
            <w:tcW w:w="8789" w:type="dxa"/>
            <w:vAlign w:val="center"/>
          </w:tcPr>
          <w:p w14:paraId="68AF382A" w14:textId="77777777" w:rsidR="00C004D1" w:rsidRPr="00C004D1" w:rsidRDefault="00C004D1" w:rsidP="00C004D1">
            <w:pPr>
              <w:pStyle w:val="WW-NormalWeb1"/>
              <w:spacing w:before="0" w:after="0" w:line="360" w:lineRule="auto"/>
              <w:jc w:val="center"/>
              <w:rPr>
                <w:b/>
                <w:bCs/>
                <w:color w:val="000000"/>
                <w:sz w:val="28"/>
                <w:szCs w:val="28"/>
              </w:rPr>
            </w:pPr>
            <w:r w:rsidRPr="00C004D1">
              <w:rPr>
                <w:b/>
                <w:color w:val="000000"/>
                <w:sz w:val="28"/>
                <w:szCs w:val="28"/>
              </w:rPr>
              <w:t>PROGRAMDA ETKİLERİ</w:t>
            </w:r>
          </w:p>
        </w:tc>
      </w:tr>
      <w:tr w:rsidR="00C004D1" w:rsidRPr="00C004D1" w14:paraId="3639FA62" w14:textId="77777777" w:rsidTr="00B80C2D">
        <w:trPr>
          <w:trHeight w:hRule="exact" w:val="567"/>
        </w:trPr>
        <w:tc>
          <w:tcPr>
            <w:tcW w:w="8789" w:type="dxa"/>
            <w:vAlign w:val="center"/>
          </w:tcPr>
          <w:p w14:paraId="23FCD9BD" w14:textId="77777777" w:rsidR="00C004D1" w:rsidRPr="00C004D1" w:rsidRDefault="00C004D1" w:rsidP="00C004D1">
            <w:pPr>
              <w:pStyle w:val="WW-NormalWeb1"/>
              <w:spacing w:before="0" w:after="0" w:line="360" w:lineRule="auto"/>
              <w:jc w:val="center"/>
              <w:rPr>
                <w:b/>
                <w:color w:val="000000"/>
                <w:sz w:val="28"/>
                <w:szCs w:val="28"/>
              </w:rPr>
            </w:pPr>
            <w:r w:rsidRPr="00C004D1">
              <w:rPr>
                <w:b/>
                <w:color w:val="000000"/>
                <w:sz w:val="28"/>
                <w:szCs w:val="28"/>
              </w:rPr>
              <w:t>İsim SOYİSİM</w:t>
            </w:r>
          </w:p>
        </w:tc>
      </w:tr>
      <w:tr w:rsidR="00C004D1" w:rsidRPr="00C004D1" w14:paraId="6ED9EEC2" w14:textId="77777777" w:rsidTr="00B80C2D">
        <w:trPr>
          <w:trHeight w:hRule="exact" w:val="567"/>
        </w:trPr>
        <w:tc>
          <w:tcPr>
            <w:tcW w:w="8789" w:type="dxa"/>
            <w:vAlign w:val="center"/>
          </w:tcPr>
          <w:p w14:paraId="69474975" w14:textId="1AA35C43" w:rsidR="00C004D1" w:rsidRPr="00C004D1" w:rsidRDefault="00BA2861" w:rsidP="009E673A">
            <w:pPr>
              <w:pStyle w:val="WW-NormalWeb1"/>
              <w:spacing w:before="0" w:after="0" w:line="360" w:lineRule="auto"/>
              <w:jc w:val="center"/>
              <w:rPr>
                <w:b/>
                <w:color w:val="000000"/>
                <w:sz w:val="28"/>
                <w:szCs w:val="28"/>
              </w:rPr>
            </w:pPr>
            <w:r>
              <w:rPr>
                <w:b/>
                <w:color w:val="000000"/>
                <w:sz w:val="28"/>
                <w:szCs w:val="28"/>
              </w:rPr>
              <w:t>Tarımsal Yapılar ve Sulama</w:t>
            </w:r>
            <w:r w:rsidR="00C004D1" w:rsidRPr="00C004D1">
              <w:rPr>
                <w:b/>
                <w:color w:val="000000"/>
                <w:sz w:val="28"/>
                <w:szCs w:val="28"/>
              </w:rPr>
              <w:t xml:space="preserve"> </w:t>
            </w:r>
            <w:r w:rsidR="009E673A">
              <w:rPr>
                <w:b/>
                <w:color w:val="000000"/>
                <w:sz w:val="28"/>
                <w:szCs w:val="28"/>
              </w:rPr>
              <w:t>Bölümü</w:t>
            </w:r>
          </w:p>
        </w:tc>
      </w:tr>
      <w:tr w:rsidR="00C004D1" w:rsidRPr="00C004D1" w14:paraId="369A1C38" w14:textId="77777777" w:rsidTr="00B80C2D">
        <w:trPr>
          <w:trHeight w:hRule="exact" w:val="567"/>
        </w:trPr>
        <w:tc>
          <w:tcPr>
            <w:tcW w:w="8789" w:type="dxa"/>
            <w:vAlign w:val="center"/>
          </w:tcPr>
          <w:p w14:paraId="39A97FD7" w14:textId="77777777" w:rsidR="00C004D1" w:rsidRPr="00C004D1" w:rsidRDefault="00C004D1" w:rsidP="00C004D1">
            <w:pPr>
              <w:spacing w:line="360" w:lineRule="auto"/>
              <w:jc w:val="center"/>
              <w:rPr>
                <w:b/>
                <w:bCs/>
                <w:sz w:val="36"/>
                <w:szCs w:val="36"/>
              </w:rPr>
            </w:pPr>
          </w:p>
        </w:tc>
      </w:tr>
      <w:tr w:rsidR="00C004D1" w:rsidRPr="00C004D1" w14:paraId="21C848F7" w14:textId="77777777" w:rsidTr="00B80C2D">
        <w:trPr>
          <w:trHeight w:hRule="exact" w:val="567"/>
        </w:trPr>
        <w:tc>
          <w:tcPr>
            <w:tcW w:w="8789" w:type="dxa"/>
            <w:vAlign w:val="center"/>
          </w:tcPr>
          <w:p w14:paraId="51396443" w14:textId="77777777" w:rsidR="00C004D1" w:rsidRPr="00C004D1" w:rsidRDefault="00C004D1" w:rsidP="00C004D1">
            <w:pPr>
              <w:spacing w:line="360" w:lineRule="auto"/>
              <w:jc w:val="center"/>
              <w:rPr>
                <w:b/>
                <w:bCs/>
                <w:sz w:val="36"/>
                <w:szCs w:val="36"/>
              </w:rPr>
            </w:pPr>
          </w:p>
        </w:tc>
      </w:tr>
      <w:tr w:rsidR="00C004D1" w:rsidRPr="00C004D1" w14:paraId="7B71467F" w14:textId="77777777" w:rsidTr="00B80C2D">
        <w:trPr>
          <w:trHeight w:hRule="exact" w:val="567"/>
        </w:trPr>
        <w:tc>
          <w:tcPr>
            <w:tcW w:w="8789" w:type="dxa"/>
            <w:vAlign w:val="center"/>
          </w:tcPr>
          <w:p w14:paraId="1BA3F16B" w14:textId="77777777" w:rsidR="00C004D1" w:rsidRPr="00C004D1" w:rsidRDefault="00C004D1" w:rsidP="00C004D1">
            <w:pPr>
              <w:spacing w:line="360" w:lineRule="auto"/>
              <w:jc w:val="center"/>
              <w:rPr>
                <w:b/>
                <w:bCs/>
                <w:sz w:val="36"/>
                <w:szCs w:val="36"/>
              </w:rPr>
            </w:pPr>
          </w:p>
        </w:tc>
      </w:tr>
      <w:tr w:rsidR="00C004D1" w:rsidRPr="00C004D1" w14:paraId="7CE120E7" w14:textId="77777777" w:rsidTr="00B80C2D">
        <w:trPr>
          <w:trHeight w:hRule="exact" w:val="567"/>
        </w:trPr>
        <w:tc>
          <w:tcPr>
            <w:tcW w:w="8789" w:type="dxa"/>
            <w:vAlign w:val="center"/>
          </w:tcPr>
          <w:p w14:paraId="43AA71EB" w14:textId="77777777" w:rsidR="00C004D1" w:rsidRPr="00C004D1" w:rsidRDefault="00C004D1" w:rsidP="00C004D1">
            <w:pPr>
              <w:spacing w:line="360" w:lineRule="auto"/>
              <w:rPr>
                <w:b/>
                <w:bCs/>
                <w:sz w:val="36"/>
                <w:szCs w:val="36"/>
              </w:rPr>
            </w:pPr>
          </w:p>
        </w:tc>
      </w:tr>
      <w:tr w:rsidR="00C004D1" w:rsidRPr="00C004D1" w14:paraId="3014077D" w14:textId="77777777" w:rsidTr="00B80C2D">
        <w:trPr>
          <w:trHeight w:hRule="exact" w:val="337"/>
        </w:trPr>
        <w:tc>
          <w:tcPr>
            <w:tcW w:w="8789" w:type="dxa"/>
            <w:vAlign w:val="center"/>
          </w:tcPr>
          <w:p w14:paraId="63B84AA2" w14:textId="77777777" w:rsidR="00C004D1" w:rsidRPr="00C004D1" w:rsidRDefault="00C004D1" w:rsidP="00C004D1">
            <w:pPr>
              <w:pStyle w:val="WW-NormalWeb1"/>
              <w:spacing w:before="0" w:after="0" w:line="360" w:lineRule="auto"/>
              <w:jc w:val="center"/>
              <w:rPr>
                <w:b/>
                <w:bCs/>
                <w:color w:val="000000"/>
                <w:sz w:val="32"/>
                <w:szCs w:val="32"/>
              </w:rPr>
            </w:pPr>
            <w:r w:rsidRPr="00C004D1">
              <w:rPr>
                <w:b/>
                <w:bCs/>
                <w:sz w:val="28"/>
                <w:szCs w:val="28"/>
              </w:rPr>
              <w:t>ÇANAKKALE</w:t>
            </w:r>
          </w:p>
        </w:tc>
      </w:tr>
      <w:tr w:rsidR="00C004D1" w:rsidRPr="001806F1" w14:paraId="6430CFD9" w14:textId="77777777" w:rsidTr="00B80C2D">
        <w:trPr>
          <w:trHeight w:hRule="exact" w:val="852"/>
        </w:trPr>
        <w:tc>
          <w:tcPr>
            <w:tcW w:w="8789" w:type="dxa"/>
            <w:vAlign w:val="center"/>
          </w:tcPr>
          <w:p w14:paraId="0B7009B3" w14:textId="59444E36" w:rsidR="00C004D1" w:rsidRPr="00C004D1" w:rsidRDefault="001806F1" w:rsidP="00C004D1">
            <w:pPr>
              <w:pStyle w:val="WW-NormalWeb1"/>
              <w:spacing w:before="0" w:after="0" w:line="360" w:lineRule="auto"/>
              <w:jc w:val="center"/>
              <w:rPr>
                <w:b/>
                <w:bCs/>
                <w:sz w:val="22"/>
                <w:szCs w:val="22"/>
              </w:rPr>
            </w:pPr>
            <w:r>
              <w:rPr>
                <w:b/>
                <w:bCs/>
                <w:sz w:val="22"/>
                <w:szCs w:val="22"/>
              </w:rPr>
              <w:t>202</w:t>
            </w:r>
            <w:r w:rsidR="00BA2861">
              <w:rPr>
                <w:b/>
                <w:bCs/>
                <w:sz w:val="22"/>
                <w:szCs w:val="22"/>
              </w:rPr>
              <w:t>6</w:t>
            </w:r>
          </w:p>
        </w:tc>
      </w:tr>
    </w:tbl>
    <w:p w14:paraId="2777BB01" w14:textId="4AF24BDA" w:rsidR="00774A07" w:rsidRDefault="00774A07" w:rsidP="009C53E5">
      <w:pPr>
        <w:pStyle w:val="WW-NormalWeb1"/>
        <w:spacing w:before="0" w:after="0" w:line="360" w:lineRule="auto"/>
        <w:jc w:val="center"/>
        <w:rPr>
          <w:b/>
          <w:bCs/>
          <w:sz w:val="22"/>
          <w:szCs w:val="22"/>
        </w:rPr>
        <w:sectPr w:rsidR="00774A07" w:rsidSect="00A37BF0">
          <w:footerReference w:type="default" r:id="rId9"/>
          <w:footerReference w:type="first" r:id="rId10"/>
          <w:pgSz w:w="11907" w:h="16840"/>
          <w:pgMar w:top="1418" w:right="1134" w:bottom="1418" w:left="1985" w:header="709" w:footer="709" w:gutter="0"/>
          <w:pgNumType w:fmt="lowerRoman" w:start="1"/>
          <w:cols w:space="709"/>
          <w:titlePg/>
        </w:sectPr>
      </w:pPr>
    </w:p>
    <w:p w14:paraId="732339BF" w14:textId="77777777" w:rsidR="001806F1" w:rsidRPr="009314DF" w:rsidRDefault="001806F1" w:rsidP="001806F1">
      <w:pPr>
        <w:pStyle w:val="WW-NormalWeb1"/>
        <w:spacing w:before="0" w:after="0" w:line="360" w:lineRule="auto"/>
        <w:jc w:val="center"/>
        <w:rPr>
          <w:b/>
          <w:bCs/>
          <w:color w:val="000000"/>
          <w:sz w:val="32"/>
          <w:szCs w:val="32"/>
        </w:rPr>
      </w:pPr>
      <w:r w:rsidRPr="009314DF">
        <w:rPr>
          <w:b/>
          <w:bCs/>
          <w:color w:val="000000"/>
          <w:sz w:val="32"/>
          <w:szCs w:val="32"/>
        </w:rPr>
        <w:lastRenderedPageBreak/>
        <w:t>T.C.</w:t>
      </w:r>
    </w:p>
    <w:p w14:paraId="296B3C04" w14:textId="77777777" w:rsidR="001806F1" w:rsidRPr="00A5447D" w:rsidRDefault="001806F1" w:rsidP="001806F1">
      <w:pPr>
        <w:pStyle w:val="Default"/>
        <w:jc w:val="center"/>
        <w:rPr>
          <w:sz w:val="32"/>
          <w:szCs w:val="32"/>
        </w:rPr>
      </w:pPr>
      <w:r w:rsidRPr="00A5447D">
        <w:rPr>
          <w:b/>
          <w:bCs/>
          <w:sz w:val="32"/>
          <w:szCs w:val="32"/>
        </w:rPr>
        <w:t>ÇANAKKALE ONSEKİZ MART ÜNİVERSİTESİ</w:t>
      </w:r>
    </w:p>
    <w:p w14:paraId="11EA2106" w14:textId="77777777" w:rsidR="001806F1" w:rsidRPr="00A5447D" w:rsidRDefault="001806F1" w:rsidP="001806F1">
      <w:pPr>
        <w:pStyle w:val="Default"/>
        <w:jc w:val="center"/>
        <w:rPr>
          <w:b/>
          <w:bCs/>
          <w:sz w:val="32"/>
          <w:szCs w:val="32"/>
        </w:rPr>
      </w:pPr>
      <w:r>
        <w:rPr>
          <w:b/>
          <w:bCs/>
          <w:sz w:val="32"/>
          <w:szCs w:val="32"/>
        </w:rPr>
        <w:t>ZİRAAT FAKÜLTESİ DEKANLIĞI</w:t>
      </w:r>
    </w:p>
    <w:p w14:paraId="5E01A62A" w14:textId="77777777" w:rsidR="001806F1" w:rsidRDefault="001806F1" w:rsidP="001806F1">
      <w:pPr>
        <w:pStyle w:val="WW-NormalWeb1"/>
        <w:spacing w:before="0" w:after="0" w:line="360" w:lineRule="auto"/>
        <w:jc w:val="center"/>
        <w:rPr>
          <w:b/>
          <w:color w:val="000000"/>
          <w:sz w:val="28"/>
          <w:szCs w:val="28"/>
        </w:rPr>
      </w:pPr>
    </w:p>
    <w:p w14:paraId="005081F0" w14:textId="0D05756E" w:rsidR="001806F1" w:rsidRDefault="001806F1" w:rsidP="001806F1">
      <w:pPr>
        <w:pStyle w:val="WW-NormalWeb1"/>
        <w:spacing w:before="0" w:after="0" w:line="360" w:lineRule="auto"/>
        <w:jc w:val="center"/>
        <w:rPr>
          <w:b/>
          <w:color w:val="000000"/>
          <w:sz w:val="28"/>
          <w:szCs w:val="28"/>
        </w:rPr>
      </w:pPr>
    </w:p>
    <w:p w14:paraId="2576A918" w14:textId="5441D708" w:rsidR="003B7961" w:rsidRDefault="003B7961" w:rsidP="001806F1">
      <w:pPr>
        <w:pStyle w:val="WW-NormalWeb1"/>
        <w:spacing w:before="0" w:after="0" w:line="360" w:lineRule="auto"/>
        <w:jc w:val="center"/>
        <w:rPr>
          <w:b/>
          <w:color w:val="000000"/>
          <w:sz w:val="28"/>
          <w:szCs w:val="28"/>
        </w:rPr>
      </w:pPr>
    </w:p>
    <w:p w14:paraId="7CE33B86" w14:textId="77777777" w:rsidR="003B7961" w:rsidRPr="009314DF" w:rsidRDefault="003B7961" w:rsidP="001806F1">
      <w:pPr>
        <w:pStyle w:val="WW-NormalWeb1"/>
        <w:spacing w:before="0" w:after="0" w:line="360" w:lineRule="auto"/>
        <w:jc w:val="center"/>
        <w:rPr>
          <w:b/>
          <w:color w:val="000000"/>
          <w:sz w:val="28"/>
          <w:szCs w:val="28"/>
        </w:rPr>
      </w:pPr>
    </w:p>
    <w:p w14:paraId="2B957E26" w14:textId="77777777" w:rsidR="001806F1" w:rsidRPr="009314DF" w:rsidRDefault="001806F1" w:rsidP="001806F1">
      <w:pPr>
        <w:pStyle w:val="WW-NormalWeb1"/>
        <w:spacing w:before="0" w:after="0" w:line="360" w:lineRule="auto"/>
        <w:jc w:val="center"/>
        <w:rPr>
          <w:b/>
          <w:color w:val="000000"/>
          <w:sz w:val="28"/>
          <w:szCs w:val="28"/>
        </w:rPr>
      </w:pPr>
    </w:p>
    <w:p w14:paraId="37B29985" w14:textId="77777777" w:rsidR="00BA2861" w:rsidRDefault="001806F1" w:rsidP="001806F1">
      <w:pPr>
        <w:jc w:val="center"/>
        <w:rPr>
          <w:lang w:val="tr-TR"/>
        </w:rPr>
      </w:pPr>
      <w:r w:rsidRPr="00457E57">
        <w:rPr>
          <w:lang w:val="tr-TR"/>
        </w:rPr>
        <w:t xml:space="preserve">Bu araştırma, </w:t>
      </w:r>
      <w:r w:rsidR="00BA2861">
        <w:rPr>
          <w:lang w:val="tr-TR"/>
        </w:rPr>
        <w:t>Tarımsal Yapılar ve Sulama</w:t>
      </w:r>
      <w:r w:rsidRPr="00457E57">
        <w:rPr>
          <w:lang w:val="tr-TR"/>
        </w:rPr>
        <w:t xml:space="preserve"> Bölümü</w:t>
      </w:r>
    </w:p>
    <w:p w14:paraId="211546DC" w14:textId="427C5AC2" w:rsidR="001806F1" w:rsidRPr="00457E57" w:rsidRDefault="001806F1" w:rsidP="001806F1">
      <w:pPr>
        <w:jc w:val="center"/>
        <w:rPr>
          <w:lang w:val="tr-TR"/>
        </w:rPr>
      </w:pPr>
      <w:r w:rsidRPr="00457E57">
        <w:rPr>
          <w:lang w:val="tr-TR"/>
        </w:rPr>
        <w:t>Lisans Bitirme Tezi olarak kabul edilmiştir.</w:t>
      </w:r>
    </w:p>
    <w:p w14:paraId="484C199F" w14:textId="77777777" w:rsidR="001806F1" w:rsidRPr="00AF3BA6" w:rsidRDefault="001806F1" w:rsidP="001806F1">
      <w:pPr>
        <w:jc w:val="center"/>
        <w:rPr>
          <w:lang w:val="tr-TR"/>
        </w:rPr>
      </w:pPr>
    </w:p>
    <w:p w14:paraId="2A7FCF57" w14:textId="77777777" w:rsidR="001806F1" w:rsidRPr="00AF3BA6" w:rsidRDefault="001806F1" w:rsidP="001806F1">
      <w:pPr>
        <w:jc w:val="center"/>
        <w:rPr>
          <w:lang w:val="tr-TR"/>
        </w:rPr>
      </w:pPr>
    </w:p>
    <w:p w14:paraId="044209A3" w14:textId="77777777" w:rsidR="001806F1" w:rsidRPr="00AF3BA6" w:rsidRDefault="001806F1" w:rsidP="001806F1">
      <w:pPr>
        <w:jc w:val="center"/>
        <w:rPr>
          <w:lang w:val="tr-TR"/>
        </w:rPr>
      </w:pPr>
    </w:p>
    <w:p w14:paraId="74785B33" w14:textId="11C92E79" w:rsidR="001806F1" w:rsidRPr="00AF3BA6" w:rsidRDefault="004F7B99" w:rsidP="001806F1">
      <w:pPr>
        <w:jc w:val="center"/>
        <w:rPr>
          <w:lang w:val="tr-TR"/>
        </w:rPr>
      </w:pPr>
      <w:proofErr w:type="gramStart"/>
      <w:r>
        <w:rPr>
          <w:lang w:val="tr-TR"/>
        </w:rPr>
        <w:t>….</w:t>
      </w:r>
      <w:r w:rsidR="001806F1">
        <w:rPr>
          <w:lang w:val="tr-TR"/>
        </w:rPr>
        <w:t>/</w:t>
      </w:r>
      <w:r>
        <w:rPr>
          <w:lang w:val="tr-TR"/>
        </w:rPr>
        <w:t>….</w:t>
      </w:r>
      <w:proofErr w:type="gramEnd"/>
      <w:r w:rsidR="001806F1">
        <w:rPr>
          <w:lang w:val="tr-TR"/>
        </w:rPr>
        <w:t>/2</w:t>
      </w:r>
      <w:r w:rsidR="001806F1" w:rsidRPr="00AF3BA6">
        <w:rPr>
          <w:lang w:val="tr-TR"/>
        </w:rPr>
        <w:t>0</w:t>
      </w:r>
      <w:r w:rsidR="0025371D">
        <w:rPr>
          <w:lang w:val="tr-TR"/>
        </w:rPr>
        <w:t>2</w:t>
      </w:r>
      <w:r w:rsidR="00BA2861">
        <w:rPr>
          <w:lang w:val="tr-TR"/>
        </w:rPr>
        <w:t>6</w:t>
      </w:r>
    </w:p>
    <w:p w14:paraId="484F9B14" w14:textId="77777777" w:rsidR="001806F1" w:rsidRPr="00AF3BA6" w:rsidRDefault="001806F1" w:rsidP="001806F1">
      <w:pPr>
        <w:jc w:val="center"/>
        <w:rPr>
          <w:lang w:val="tr-TR"/>
        </w:rPr>
      </w:pPr>
    </w:p>
    <w:p w14:paraId="30FD294E" w14:textId="77777777" w:rsidR="001806F1" w:rsidRPr="00AF3BA6" w:rsidRDefault="001806F1" w:rsidP="001806F1">
      <w:pPr>
        <w:jc w:val="center"/>
        <w:rPr>
          <w:lang w:val="tr-TR"/>
        </w:rPr>
      </w:pPr>
    </w:p>
    <w:p w14:paraId="7B266368" w14:textId="77777777" w:rsidR="001806F1" w:rsidRPr="00AF3BA6" w:rsidRDefault="001806F1" w:rsidP="001806F1">
      <w:pPr>
        <w:jc w:val="center"/>
        <w:rPr>
          <w:lang w:val="tr-TR"/>
        </w:rPr>
      </w:pPr>
    </w:p>
    <w:p w14:paraId="0AC09754" w14:textId="77777777" w:rsidR="001806F1" w:rsidRPr="00AF3BA6" w:rsidRDefault="001806F1" w:rsidP="001806F1">
      <w:pPr>
        <w:jc w:val="center"/>
        <w:rPr>
          <w:lang w:val="tr-TR"/>
        </w:rPr>
      </w:pPr>
    </w:p>
    <w:p w14:paraId="197A1F73" w14:textId="77777777" w:rsidR="001806F1" w:rsidRPr="00AF3BA6" w:rsidRDefault="001806F1" w:rsidP="001806F1">
      <w:pPr>
        <w:jc w:val="center"/>
        <w:rPr>
          <w:lang w:val="tr-TR"/>
        </w:rPr>
      </w:pPr>
    </w:p>
    <w:p w14:paraId="7D153F83" w14:textId="77777777" w:rsidR="001806F1" w:rsidRPr="00AF3BA6" w:rsidRDefault="001806F1" w:rsidP="001806F1">
      <w:pPr>
        <w:spacing w:line="360" w:lineRule="auto"/>
        <w:jc w:val="center"/>
        <w:rPr>
          <w:b/>
          <w:lang w:val="tr-TR"/>
        </w:rPr>
      </w:pPr>
      <w:r w:rsidRPr="00AF3BA6">
        <w:rPr>
          <w:b/>
          <w:lang w:val="tr-TR"/>
        </w:rPr>
        <w:t xml:space="preserve">TEZ DANIŞMANI: </w:t>
      </w:r>
    </w:p>
    <w:p w14:paraId="33C135A2" w14:textId="5C33341F" w:rsidR="001806F1" w:rsidRDefault="001806F1" w:rsidP="001806F1">
      <w:pPr>
        <w:jc w:val="center"/>
        <w:rPr>
          <w:b/>
          <w:lang w:val="tr-TR"/>
        </w:rPr>
      </w:pPr>
    </w:p>
    <w:p w14:paraId="33636E57" w14:textId="6EDBA700" w:rsidR="001806F1" w:rsidRDefault="001806F1" w:rsidP="001806F1">
      <w:pPr>
        <w:jc w:val="center"/>
        <w:rPr>
          <w:b/>
          <w:lang w:val="tr-TR"/>
        </w:rPr>
      </w:pPr>
    </w:p>
    <w:p w14:paraId="7BA2AD72" w14:textId="346F79EB" w:rsidR="001806F1" w:rsidRDefault="001806F1" w:rsidP="001806F1">
      <w:pPr>
        <w:jc w:val="center"/>
        <w:rPr>
          <w:b/>
          <w:lang w:val="tr-TR"/>
        </w:rPr>
      </w:pPr>
    </w:p>
    <w:p w14:paraId="163352A2" w14:textId="496AFA96" w:rsidR="001806F1" w:rsidRPr="00AF3BA6" w:rsidRDefault="007175DC" w:rsidP="001806F1">
      <w:pPr>
        <w:jc w:val="center"/>
        <w:rPr>
          <w:b/>
          <w:lang w:val="tr-TR"/>
        </w:rPr>
      </w:pPr>
      <w:r>
        <w:rPr>
          <w:b/>
          <w:lang w:val="tr-TR"/>
        </w:rPr>
        <w:t xml:space="preserve"> </w:t>
      </w:r>
    </w:p>
    <w:p w14:paraId="49F5CEF8" w14:textId="088CDAB9" w:rsidR="001806F1" w:rsidRDefault="001806F1" w:rsidP="001806F1">
      <w:pPr>
        <w:jc w:val="center"/>
        <w:rPr>
          <w:b/>
          <w:lang w:val="tr-TR"/>
        </w:rPr>
      </w:pPr>
    </w:p>
    <w:p w14:paraId="1EAF99E4" w14:textId="77777777" w:rsidR="001806F1" w:rsidRPr="00AF3BA6" w:rsidRDefault="001806F1" w:rsidP="001806F1">
      <w:pPr>
        <w:jc w:val="center"/>
        <w:rPr>
          <w:b/>
          <w:lang w:val="tr-TR"/>
        </w:rPr>
      </w:pPr>
    </w:p>
    <w:p w14:paraId="7611C9D2" w14:textId="77777777" w:rsidR="001806F1" w:rsidRPr="00AF3BA6" w:rsidRDefault="001806F1" w:rsidP="001806F1">
      <w:pPr>
        <w:jc w:val="center"/>
        <w:rPr>
          <w:b/>
          <w:lang w:val="tr-TR"/>
        </w:rPr>
      </w:pPr>
    </w:p>
    <w:p w14:paraId="2378734E" w14:textId="77777777" w:rsidR="001806F1" w:rsidRPr="00AF3BA6" w:rsidRDefault="001806F1" w:rsidP="001806F1">
      <w:pPr>
        <w:jc w:val="center"/>
        <w:rPr>
          <w:b/>
          <w:lang w:val="tr-TR"/>
        </w:rPr>
      </w:pPr>
    </w:p>
    <w:p w14:paraId="5EEC2E1B" w14:textId="77777777" w:rsidR="001806F1" w:rsidRPr="00AF3BA6" w:rsidRDefault="001806F1" w:rsidP="001806F1">
      <w:pPr>
        <w:spacing w:line="360" w:lineRule="auto"/>
        <w:jc w:val="center"/>
        <w:rPr>
          <w:b/>
          <w:lang w:val="tr-TR"/>
        </w:rPr>
      </w:pPr>
      <w:r w:rsidRPr="00AF3BA6">
        <w:rPr>
          <w:b/>
          <w:lang w:val="tr-TR"/>
        </w:rPr>
        <w:t xml:space="preserve">BÖLÜM BAŞKANI: </w:t>
      </w:r>
    </w:p>
    <w:p w14:paraId="2E27ED60" w14:textId="51AF7986" w:rsidR="001806F1" w:rsidRDefault="001806F1" w:rsidP="001806F1">
      <w:pPr>
        <w:spacing w:line="360" w:lineRule="auto"/>
        <w:jc w:val="center"/>
        <w:rPr>
          <w:b/>
          <w:lang w:val="tr-TR"/>
        </w:rPr>
      </w:pPr>
    </w:p>
    <w:p w14:paraId="53D5DE46" w14:textId="4EBD000A" w:rsidR="001806F1" w:rsidRDefault="001806F1" w:rsidP="001806F1">
      <w:pPr>
        <w:spacing w:line="360" w:lineRule="auto"/>
        <w:jc w:val="center"/>
        <w:rPr>
          <w:b/>
          <w:lang w:val="tr-TR"/>
        </w:rPr>
      </w:pPr>
    </w:p>
    <w:p w14:paraId="43B76CF4" w14:textId="77777777" w:rsidR="001806F1" w:rsidRPr="00AF3BA6" w:rsidRDefault="001806F1" w:rsidP="001806F1">
      <w:pPr>
        <w:spacing w:line="360" w:lineRule="auto"/>
        <w:jc w:val="center"/>
        <w:rPr>
          <w:b/>
          <w:lang w:val="tr-TR"/>
        </w:rPr>
      </w:pPr>
    </w:p>
    <w:p w14:paraId="4CCA5A95" w14:textId="77777777" w:rsidR="001806F1" w:rsidRPr="00AF3BA6" w:rsidRDefault="001806F1" w:rsidP="001806F1">
      <w:pPr>
        <w:spacing w:line="360" w:lineRule="auto"/>
        <w:jc w:val="center"/>
        <w:rPr>
          <w:b/>
          <w:lang w:val="tr-TR"/>
        </w:rPr>
      </w:pPr>
    </w:p>
    <w:p w14:paraId="0863D774" w14:textId="77777777" w:rsidR="001806F1" w:rsidRDefault="001806F1" w:rsidP="001806F1">
      <w:pPr>
        <w:pStyle w:val="WW-NormalWeb1"/>
        <w:spacing w:before="0" w:after="0" w:line="360" w:lineRule="auto"/>
        <w:jc w:val="center"/>
        <w:rPr>
          <w:b/>
          <w:color w:val="000000"/>
          <w:sz w:val="28"/>
          <w:szCs w:val="28"/>
        </w:rPr>
      </w:pPr>
    </w:p>
    <w:p w14:paraId="794D3D5A" w14:textId="77777777" w:rsidR="001806F1" w:rsidRDefault="001806F1" w:rsidP="001806F1">
      <w:pPr>
        <w:pStyle w:val="WW-NormalWeb1"/>
        <w:spacing w:before="0" w:after="0" w:line="360" w:lineRule="auto"/>
        <w:jc w:val="center"/>
        <w:rPr>
          <w:b/>
          <w:color w:val="000000"/>
          <w:sz w:val="28"/>
          <w:szCs w:val="28"/>
        </w:rPr>
      </w:pPr>
    </w:p>
    <w:p w14:paraId="23379916" w14:textId="77777777" w:rsidR="001806F1" w:rsidRPr="009314DF" w:rsidRDefault="001806F1" w:rsidP="001806F1">
      <w:pPr>
        <w:pStyle w:val="WW-NormalWeb1"/>
        <w:spacing w:before="0" w:after="0" w:line="360" w:lineRule="auto"/>
        <w:jc w:val="center"/>
        <w:rPr>
          <w:b/>
          <w:color w:val="000000"/>
          <w:sz w:val="28"/>
          <w:szCs w:val="28"/>
        </w:rPr>
      </w:pPr>
    </w:p>
    <w:p w14:paraId="26F8B058" w14:textId="77777777" w:rsidR="001806F1" w:rsidRDefault="001806F1" w:rsidP="001806F1">
      <w:pPr>
        <w:pStyle w:val="WW-NormalWeb1"/>
        <w:spacing w:before="0" w:after="0" w:line="360" w:lineRule="auto"/>
        <w:jc w:val="center"/>
        <w:rPr>
          <w:b/>
          <w:color w:val="000000"/>
          <w:sz w:val="28"/>
          <w:szCs w:val="28"/>
        </w:rPr>
      </w:pPr>
      <w:r w:rsidRPr="009314DF">
        <w:rPr>
          <w:b/>
          <w:color w:val="000000"/>
          <w:sz w:val="28"/>
          <w:szCs w:val="28"/>
        </w:rPr>
        <w:t>ÇANAKKALE</w:t>
      </w:r>
    </w:p>
    <w:p w14:paraId="2D91E128" w14:textId="43CE2424" w:rsidR="001806F1" w:rsidRDefault="001806F1" w:rsidP="001806F1">
      <w:pPr>
        <w:pStyle w:val="WW-NormalWeb1"/>
        <w:spacing w:before="0" w:after="0" w:line="360" w:lineRule="auto"/>
        <w:jc w:val="center"/>
        <w:rPr>
          <w:b/>
          <w:color w:val="000000"/>
          <w:sz w:val="28"/>
          <w:szCs w:val="28"/>
        </w:rPr>
      </w:pPr>
      <w:r>
        <w:rPr>
          <w:b/>
          <w:color w:val="000000"/>
          <w:sz w:val="28"/>
          <w:szCs w:val="28"/>
        </w:rPr>
        <w:t>202</w:t>
      </w:r>
      <w:r w:rsidR="00BA2861">
        <w:rPr>
          <w:b/>
          <w:color w:val="000000"/>
          <w:sz w:val="28"/>
          <w:szCs w:val="28"/>
        </w:rPr>
        <w:t>6</w:t>
      </w:r>
    </w:p>
    <w:p w14:paraId="4EA42FC6" w14:textId="01881150" w:rsidR="001806F1" w:rsidRDefault="001806F1" w:rsidP="00587EBE">
      <w:pPr>
        <w:pStyle w:val="WW-NormalWeb1"/>
        <w:spacing w:before="0" w:after="0" w:line="360" w:lineRule="auto"/>
        <w:jc w:val="center"/>
        <w:rPr>
          <w:b/>
          <w:color w:val="000000"/>
          <w:sz w:val="28"/>
          <w:szCs w:val="28"/>
        </w:rPr>
        <w:sectPr w:rsidR="001806F1" w:rsidSect="00A37BF0">
          <w:pgSz w:w="11907" w:h="16840"/>
          <w:pgMar w:top="1418" w:right="1134" w:bottom="1418" w:left="1985" w:header="709" w:footer="709" w:gutter="0"/>
          <w:pgNumType w:fmt="lowerRoman" w:start="1"/>
          <w:cols w:space="709"/>
          <w:titlePg/>
        </w:sectPr>
      </w:pPr>
    </w:p>
    <w:p w14:paraId="4E009CFD" w14:textId="77777777" w:rsidR="002B76E1" w:rsidRPr="009314DF" w:rsidRDefault="002B76E1" w:rsidP="00790726">
      <w:pPr>
        <w:pStyle w:val="Balk1"/>
      </w:pPr>
      <w:bookmarkStart w:id="0" w:name="_Toc423002005"/>
      <w:bookmarkStart w:id="1" w:name="_Toc423002044"/>
      <w:bookmarkStart w:id="2" w:name="_Toc423007788"/>
      <w:bookmarkStart w:id="3" w:name="_Toc423084099"/>
      <w:bookmarkStart w:id="4" w:name="_Toc423089080"/>
      <w:bookmarkStart w:id="5" w:name="_Toc423094769"/>
      <w:bookmarkStart w:id="6" w:name="_Toc32498028"/>
      <w:r w:rsidRPr="009314DF">
        <w:lastRenderedPageBreak/>
        <w:t>TEŞEKKÜR</w:t>
      </w:r>
      <w:bookmarkEnd w:id="0"/>
      <w:bookmarkEnd w:id="1"/>
      <w:bookmarkEnd w:id="2"/>
      <w:bookmarkEnd w:id="3"/>
      <w:bookmarkEnd w:id="4"/>
      <w:bookmarkEnd w:id="5"/>
      <w:bookmarkEnd w:id="6"/>
    </w:p>
    <w:p w14:paraId="08937286" w14:textId="77777777" w:rsidR="002B76E1" w:rsidRPr="009314DF" w:rsidRDefault="002B76E1" w:rsidP="00FD2F4E">
      <w:pPr>
        <w:pStyle w:val="WW-NormalWeb1"/>
        <w:spacing w:before="0" w:after="0" w:line="360" w:lineRule="auto"/>
        <w:jc w:val="center"/>
        <w:rPr>
          <w:b/>
          <w:color w:val="000000"/>
        </w:rPr>
      </w:pPr>
    </w:p>
    <w:p w14:paraId="1B9D45A4" w14:textId="3382ED0E" w:rsidR="00604A7B" w:rsidRPr="009314DF" w:rsidRDefault="002B76E1" w:rsidP="00604A7B">
      <w:pPr>
        <w:pStyle w:val="WW-NormalWeb1"/>
        <w:spacing w:before="0" w:after="0" w:line="360" w:lineRule="auto"/>
        <w:ind w:firstLine="567"/>
        <w:jc w:val="both"/>
        <w:rPr>
          <w:color w:val="000000"/>
        </w:rPr>
      </w:pPr>
      <w:r w:rsidRPr="009314DF">
        <w:rPr>
          <w:color w:val="000000"/>
        </w:rPr>
        <w:t xml:space="preserve">Bu tezin gerçekleştirilmesinde, çalışmam boyunca benden bir an olsun yardımlarını esirgemeyen saygı değer danışman hocam Dr. </w:t>
      </w:r>
      <w:r w:rsidR="00BA2861">
        <w:rPr>
          <w:color w:val="000000"/>
        </w:rPr>
        <w:t xml:space="preserve">Öğr. Üyesi </w:t>
      </w:r>
      <w:r w:rsidRPr="009314DF">
        <w:rPr>
          <w:color w:val="000000"/>
        </w:rPr>
        <w:t>İsim SOYİSİM, çalışma süresince tüm zorlukları benimle göğüsleyen ……………………………………………………</w:t>
      </w:r>
      <w:r w:rsidR="00662C8D">
        <w:rPr>
          <w:color w:val="000000"/>
        </w:rPr>
        <w:t>……</w:t>
      </w:r>
      <w:r w:rsidRPr="009314DF">
        <w:rPr>
          <w:color w:val="000000"/>
        </w:rPr>
        <w:t>…</w:t>
      </w:r>
      <w:r w:rsidR="00604A7B">
        <w:rPr>
          <w:color w:val="000000"/>
        </w:rPr>
        <w:t xml:space="preserve">, </w:t>
      </w:r>
      <w:r w:rsidRPr="009314DF">
        <w:rPr>
          <w:color w:val="000000"/>
        </w:rPr>
        <w:t xml:space="preserve">hayatımın her evresinde bana destek olan değerli aileme </w:t>
      </w:r>
      <w:r w:rsidR="00604A7B">
        <w:rPr>
          <w:color w:val="000000"/>
        </w:rPr>
        <w:t xml:space="preserve">ve </w:t>
      </w:r>
      <w:r w:rsidRPr="009314DF">
        <w:rPr>
          <w:color w:val="000000"/>
        </w:rPr>
        <w:t>sonsuz teşekkürlerimi sunarım.</w:t>
      </w:r>
    </w:p>
    <w:p w14:paraId="7B855893" w14:textId="77777777" w:rsidR="002B76E1" w:rsidRPr="009314DF" w:rsidRDefault="002B76E1" w:rsidP="00FD2F4E">
      <w:pPr>
        <w:pStyle w:val="WW-NormalWeb1"/>
        <w:spacing w:before="0" w:after="0" w:line="360" w:lineRule="auto"/>
        <w:jc w:val="right"/>
        <w:rPr>
          <w:color w:val="000000"/>
        </w:rPr>
      </w:pPr>
    </w:p>
    <w:p w14:paraId="45A401DA" w14:textId="77777777" w:rsidR="000C1D39" w:rsidRPr="009314DF" w:rsidRDefault="000C1D39" w:rsidP="00FD2F4E">
      <w:pPr>
        <w:pStyle w:val="WW-NormalWeb1"/>
        <w:spacing w:before="0" w:after="0" w:line="360" w:lineRule="auto"/>
        <w:jc w:val="right"/>
        <w:rPr>
          <w:color w:val="000000"/>
        </w:rPr>
      </w:pPr>
      <w:r w:rsidRPr="009314DF">
        <w:rPr>
          <w:color w:val="000000"/>
        </w:rPr>
        <w:t>İsim SOYİSİM</w:t>
      </w:r>
    </w:p>
    <w:p w14:paraId="3FE7EB2D" w14:textId="5F2E40A7" w:rsidR="000C1D39" w:rsidRPr="009314DF" w:rsidRDefault="00E813DC" w:rsidP="00FD2F4E">
      <w:pPr>
        <w:pStyle w:val="WW-NormalWeb1"/>
        <w:spacing w:before="0" w:after="0" w:line="360" w:lineRule="auto"/>
        <w:jc w:val="right"/>
        <w:rPr>
          <w:color w:val="000000"/>
        </w:rPr>
      </w:pPr>
      <w:r>
        <w:rPr>
          <w:color w:val="000000"/>
        </w:rPr>
        <w:t xml:space="preserve">Çanakkale, </w:t>
      </w:r>
      <w:r w:rsidR="00BA2861">
        <w:rPr>
          <w:color w:val="000000"/>
        </w:rPr>
        <w:t>Haziran</w:t>
      </w:r>
      <w:r>
        <w:rPr>
          <w:color w:val="000000"/>
        </w:rPr>
        <w:t xml:space="preserve"> 2</w:t>
      </w:r>
      <w:r w:rsidRPr="00E91740">
        <w:t>0</w:t>
      </w:r>
      <w:r w:rsidR="00EE49E1">
        <w:t>2</w:t>
      </w:r>
      <w:r w:rsidR="00BA2861">
        <w:t>6</w:t>
      </w:r>
    </w:p>
    <w:p w14:paraId="3F35F52A" w14:textId="77777777" w:rsidR="002B76E1" w:rsidRPr="009314DF" w:rsidRDefault="000C1D39" w:rsidP="00790726">
      <w:pPr>
        <w:pStyle w:val="Balk1"/>
      </w:pPr>
      <w:r w:rsidRPr="009314DF">
        <w:rPr>
          <w:rFonts w:eastAsia="TimesNewRoman"/>
          <w:lang w:eastAsia="tr-TR"/>
        </w:rPr>
        <w:br w:type="page"/>
      </w:r>
      <w:bookmarkStart w:id="7" w:name="_Toc423002006"/>
      <w:bookmarkStart w:id="8" w:name="_Toc423002045"/>
      <w:bookmarkStart w:id="9" w:name="_Toc423007789"/>
      <w:bookmarkStart w:id="10" w:name="_Toc423084100"/>
      <w:bookmarkStart w:id="11" w:name="_Toc423089081"/>
      <w:bookmarkStart w:id="12" w:name="_Toc423094770"/>
      <w:bookmarkStart w:id="13" w:name="_Toc32498029"/>
      <w:r w:rsidR="002B76E1" w:rsidRPr="009314DF">
        <w:lastRenderedPageBreak/>
        <w:t>SİMGELER VE KISALTMALAR</w:t>
      </w:r>
      <w:bookmarkEnd w:id="7"/>
      <w:bookmarkEnd w:id="8"/>
      <w:bookmarkEnd w:id="9"/>
      <w:bookmarkEnd w:id="10"/>
      <w:bookmarkEnd w:id="11"/>
      <w:bookmarkEnd w:id="12"/>
      <w:bookmarkEnd w:id="13"/>
    </w:p>
    <w:p w14:paraId="140B219B" w14:textId="77777777" w:rsidR="002B76E1" w:rsidRPr="009314DF" w:rsidRDefault="002B76E1" w:rsidP="00D65CD5">
      <w:pPr>
        <w:pStyle w:val="WW-NormalWeb1"/>
        <w:tabs>
          <w:tab w:val="left" w:pos="2552"/>
        </w:tabs>
        <w:spacing w:before="0" w:after="0" w:line="360" w:lineRule="auto"/>
        <w:jc w:val="center"/>
        <w:rPr>
          <w:b/>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935"/>
      </w:tblGrid>
      <w:tr w:rsidR="008F5716" w:rsidRPr="008F5716" w14:paraId="5B21B167" w14:textId="77777777" w:rsidTr="00C10696">
        <w:tc>
          <w:tcPr>
            <w:tcW w:w="1843" w:type="dxa"/>
          </w:tcPr>
          <w:p w14:paraId="34586C88" w14:textId="77777777" w:rsidR="008F5716" w:rsidRPr="008F5716" w:rsidRDefault="008F5716" w:rsidP="00A80D81">
            <w:pPr>
              <w:pStyle w:val="WW-NormalWeb1"/>
              <w:spacing w:before="0" w:after="0" w:line="360" w:lineRule="auto"/>
              <w:jc w:val="both"/>
              <w:rPr>
                <w:color w:val="000000"/>
              </w:rPr>
            </w:pPr>
            <w:proofErr w:type="spellStart"/>
            <w:r w:rsidRPr="008F5716">
              <w:rPr>
                <w:color w:val="000000"/>
              </w:rPr>
              <w:t>İlkb</w:t>
            </w:r>
            <w:proofErr w:type="spellEnd"/>
            <w:r w:rsidRPr="008F5716">
              <w:rPr>
                <w:color w:val="000000"/>
              </w:rPr>
              <w:t>.</w:t>
            </w:r>
          </w:p>
        </w:tc>
        <w:tc>
          <w:tcPr>
            <w:tcW w:w="6935" w:type="dxa"/>
          </w:tcPr>
          <w:p w14:paraId="3F487E4A" w14:textId="77777777" w:rsidR="008F5716" w:rsidRPr="008F5716" w:rsidRDefault="008F5716" w:rsidP="00A80D81">
            <w:pPr>
              <w:pStyle w:val="WW-NormalWeb1"/>
              <w:spacing w:before="0" w:after="0" w:line="360" w:lineRule="auto"/>
              <w:jc w:val="both"/>
            </w:pPr>
            <w:r w:rsidRPr="008F5716">
              <w:t>İlkbahar sezonu</w:t>
            </w:r>
          </w:p>
        </w:tc>
      </w:tr>
      <w:tr w:rsidR="008F5716" w:rsidRPr="008F5716" w14:paraId="50E716D1" w14:textId="77777777" w:rsidTr="00C10696">
        <w:tc>
          <w:tcPr>
            <w:tcW w:w="1843" w:type="dxa"/>
          </w:tcPr>
          <w:p w14:paraId="369F9210" w14:textId="77777777" w:rsidR="008F5716" w:rsidRPr="008F5716" w:rsidRDefault="008F5716" w:rsidP="00A80D81">
            <w:pPr>
              <w:pStyle w:val="WW-NormalWeb1"/>
              <w:spacing w:before="0" w:after="0" w:line="360" w:lineRule="auto"/>
              <w:jc w:val="both"/>
            </w:pPr>
            <w:proofErr w:type="spellStart"/>
            <w:r w:rsidRPr="008F5716">
              <w:t>Sonb</w:t>
            </w:r>
            <w:proofErr w:type="spellEnd"/>
            <w:r w:rsidRPr="008F5716">
              <w:t>.</w:t>
            </w:r>
          </w:p>
        </w:tc>
        <w:tc>
          <w:tcPr>
            <w:tcW w:w="6935" w:type="dxa"/>
          </w:tcPr>
          <w:p w14:paraId="22B33AE5" w14:textId="77777777" w:rsidR="008F5716" w:rsidRPr="008F5716" w:rsidRDefault="008F5716" w:rsidP="00A80D81">
            <w:pPr>
              <w:pStyle w:val="WW-NormalWeb1"/>
              <w:spacing w:before="0" w:after="0" w:line="360" w:lineRule="auto"/>
              <w:jc w:val="both"/>
            </w:pPr>
            <w:r w:rsidRPr="008F5716">
              <w:t>Sonbahar sezonu</w:t>
            </w:r>
          </w:p>
        </w:tc>
      </w:tr>
      <w:tr w:rsidR="008F5716" w:rsidRPr="008F5716" w14:paraId="2DEFE559" w14:textId="77777777" w:rsidTr="00C10696">
        <w:tc>
          <w:tcPr>
            <w:tcW w:w="1843" w:type="dxa"/>
          </w:tcPr>
          <w:p w14:paraId="4C632F89" w14:textId="77777777" w:rsidR="008F5716" w:rsidRPr="008F5716" w:rsidRDefault="008F5716" w:rsidP="00A80D81">
            <w:pPr>
              <w:pStyle w:val="WW-NormalWeb1"/>
              <w:spacing w:before="0" w:after="0" w:line="360" w:lineRule="auto"/>
              <w:jc w:val="both"/>
            </w:pPr>
            <w:r w:rsidRPr="008F5716">
              <w:t>Kg</w:t>
            </w:r>
          </w:p>
        </w:tc>
        <w:tc>
          <w:tcPr>
            <w:tcW w:w="6935" w:type="dxa"/>
          </w:tcPr>
          <w:p w14:paraId="14236BEB" w14:textId="77777777" w:rsidR="008F5716" w:rsidRPr="008F5716" w:rsidRDefault="008F5716" w:rsidP="00A80D81">
            <w:pPr>
              <w:pStyle w:val="WW-NormalWeb1"/>
              <w:spacing w:before="0" w:after="0" w:line="360" w:lineRule="auto"/>
              <w:jc w:val="both"/>
            </w:pPr>
            <w:r w:rsidRPr="008F5716">
              <w:t>Kilogram</w:t>
            </w:r>
          </w:p>
        </w:tc>
      </w:tr>
      <w:tr w:rsidR="008F5716" w:rsidRPr="008F5716" w14:paraId="55CFAF41" w14:textId="77777777" w:rsidTr="00C10696">
        <w:tc>
          <w:tcPr>
            <w:tcW w:w="1843" w:type="dxa"/>
          </w:tcPr>
          <w:p w14:paraId="673E4C0A" w14:textId="77777777" w:rsidR="008F5716" w:rsidRPr="008F5716" w:rsidRDefault="008F5716" w:rsidP="00A80D81">
            <w:pPr>
              <w:pStyle w:val="WW-NormalWeb1"/>
              <w:spacing w:before="0" w:after="0" w:line="360" w:lineRule="auto"/>
              <w:jc w:val="both"/>
            </w:pPr>
            <w:proofErr w:type="gramStart"/>
            <w:r w:rsidRPr="008F5716">
              <w:t>g</w:t>
            </w:r>
            <w:proofErr w:type="gramEnd"/>
          </w:p>
        </w:tc>
        <w:tc>
          <w:tcPr>
            <w:tcW w:w="6935" w:type="dxa"/>
          </w:tcPr>
          <w:p w14:paraId="5BF80B20" w14:textId="77777777" w:rsidR="008F5716" w:rsidRPr="008F5716" w:rsidRDefault="008F5716" w:rsidP="00A80D81">
            <w:pPr>
              <w:pStyle w:val="WW-NormalWeb1"/>
              <w:spacing w:before="0" w:after="0" w:line="360" w:lineRule="auto"/>
              <w:jc w:val="both"/>
            </w:pPr>
            <w:r w:rsidRPr="008F5716">
              <w:t xml:space="preserve">Gram </w:t>
            </w:r>
          </w:p>
        </w:tc>
      </w:tr>
      <w:tr w:rsidR="008F5716" w:rsidRPr="008F5716" w14:paraId="38BA8720" w14:textId="77777777" w:rsidTr="00C10696">
        <w:tc>
          <w:tcPr>
            <w:tcW w:w="1843" w:type="dxa"/>
          </w:tcPr>
          <w:p w14:paraId="1B832848" w14:textId="77777777" w:rsidR="008F5716" w:rsidRPr="008F5716" w:rsidRDefault="008F5716" w:rsidP="00A80D81">
            <w:pPr>
              <w:pStyle w:val="WW-NormalWeb1"/>
              <w:spacing w:before="0" w:after="0" w:line="360" w:lineRule="auto"/>
              <w:jc w:val="both"/>
            </w:pPr>
            <w:r w:rsidRPr="008F5716">
              <w:t>%</w:t>
            </w:r>
          </w:p>
        </w:tc>
        <w:tc>
          <w:tcPr>
            <w:tcW w:w="6935" w:type="dxa"/>
          </w:tcPr>
          <w:p w14:paraId="11AD1991" w14:textId="77777777" w:rsidR="008F5716" w:rsidRPr="008F5716" w:rsidRDefault="008F5716" w:rsidP="00A80D81">
            <w:pPr>
              <w:pStyle w:val="WW-NormalWeb1"/>
              <w:spacing w:before="0" w:after="0" w:line="360" w:lineRule="auto"/>
              <w:jc w:val="both"/>
            </w:pPr>
            <w:r w:rsidRPr="008F5716">
              <w:t>Yüzde oranı</w:t>
            </w:r>
          </w:p>
        </w:tc>
      </w:tr>
      <w:tr w:rsidR="008F5716" w:rsidRPr="008F5716" w14:paraId="4439DE1C" w14:textId="77777777" w:rsidTr="00C10696">
        <w:tc>
          <w:tcPr>
            <w:tcW w:w="1843" w:type="dxa"/>
          </w:tcPr>
          <w:p w14:paraId="66DE99FC" w14:textId="46AA3D15" w:rsidR="008F5716" w:rsidRPr="008F5716" w:rsidRDefault="0025371D" w:rsidP="00A80D81">
            <w:pPr>
              <w:pStyle w:val="WW-NormalWeb1"/>
              <w:spacing w:before="0" w:after="0" w:line="360" w:lineRule="auto"/>
              <w:jc w:val="both"/>
            </w:pPr>
            <w:r>
              <w:t>SÇKM</w:t>
            </w:r>
          </w:p>
        </w:tc>
        <w:tc>
          <w:tcPr>
            <w:tcW w:w="6935" w:type="dxa"/>
          </w:tcPr>
          <w:p w14:paraId="04C63DB4" w14:textId="4FCC273B" w:rsidR="008F5716" w:rsidRPr="008F5716" w:rsidRDefault="0025371D" w:rsidP="00A80D81">
            <w:pPr>
              <w:pStyle w:val="WW-NormalWeb1"/>
              <w:spacing w:before="0" w:after="0" w:line="360" w:lineRule="auto"/>
              <w:jc w:val="both"/>
            </w:pPr>
            <w:r>
              <w:t>Suda Çözünen Kuru Madde</w:t>
            </w:r>
          </w:p>
        </w:tc>
      </w:tr>
      <w:tr w:rsidR="008F5716" w:rsidRPr="008F5716" w14:paraId="73284F50" w14:textId="77777777" w:rsidTr="00C10696">
        <w:tc>
          <w:tcPr>
            <w:tcW w:w="1843" w:type="dxa"/>
          </w:tcPr>
          <w:p w14:paraId="7B0AA917" w14:textId="6609DAB2" w:rsidR="008F5716" w:rsidRPr="008F5716" w:rsidRDefault="0025371D" w:rsidP="00A80D81">
            <w:pPr>
              <w:pStyle w:val="WW-NormalWeb1"/>
              <w:spacing w:before="0" w:after="0" w:line="360" w:lineRule="auto"/>
              <w:jc w:val="both"/>
            </w:pPr>
            <w:r>
              <w:t>TETA</w:t>
            </w:r>
          </w:p>
        </w:tc>
        <w:tc>
          <w:tcPr>
            <w:tcW w:w="6935" w:type="dxa"/>
          </w:tcPr>
          <w:p w14:paraId="6305DE26" w14:textId="7AD082B1" w:rsidR="008F5716" w:rsidRPr="008F5716" w:rsidRDefault="0025371D" w:rsidP="00A80D81">
            <w:pPr>
              <w:pStyle w:val="WW-NormalWeb1"/>
              <w:spacing w:before="0" w:after="0" w:line="360" w:lineRule="auto"/>
              <w:jc w:val="both"/>
            </w:pPr>
            <w:r>
              <w:t>Titre Edilebilir Toplam Asitlik</w:t>
            </w:r>
          </w:p>
        </w:tc>
      </w:tr>
      <w:tr w:rsidR="008F5716" w:rsidRPr="008F5716" w14:paraId="3DCFEBEF" w14:textId="77777777" w:rsidTr="00C10696">
        <w:tc>
          <w:tcPr>
            <w:tcW w:w="1843" w:type="dxa"/>
          </w:tcPr>
          <w:p w14:paraId="6C77A566" w14:textId="2C32ACE0" w:rsidR="008F5716" w:rsidRPr="008F5716" w:rsidRDefault="0025371D" w:rsidP="00A80D81">
            <w:pPr>
              <w:pStyle w:val="WW-NormalWeb1"/>
              <w:spacing w:before="0" w:after="0" w:line="360" w:lineRule="auto"/>
              <w:jc w:val="both"/>
            </w:pPr>
            <w:proofErr w:type="spellStart"/>
            <w:proofErr w:type="gramStart"/>
            <w:r>
              <w:t>ppb</w:t>
            </w:r>
            <w:proofErr w:type="spellEnd"/>
            <w:proofErr w:type="gramEnd"/>
          </w:p>
        </w:tc>
        <w:tc>
          <w:tcPr>
            <w:tcW w:w="6935" w:type="dxa"/>
          </w:tcPr>
          <w:p w14:paraId="45112547" w14:textId="3BBA7CB8" w:rsidR="008F5716" w:rsidRPr="008F5716" w:rsidRDefault="0025371D" w:rsidP="00A80D81">
            <w:pPr>
              <w:pStyle w:val="WW-NormalWeb1"/>
              <w:spacing w:before="0" w:after="0" w:line="360" w:lineRule="auto"/>
              <w:jc w:val="both"/>
            </w:pPr>
            <w:r>
              <w:t>Binde kısım (</w:t>
            </w:r>
            <w:proofErr w:type="spellStart"/>
            <w:r>
              <w:t>Parts</w:t>
            </w:r>
            <w:proofErr w:type="spellEnd"/>
            <w:r>
              <w:t xml:space="preserve"> </w:t>
            </w:r>
            <w:proofErr w:type="spellStart"/>
            <w:r>
              <w:t>per</w:t>
            </w:r>
            <w:proofErr w:type="spellEnd"/>
            <w:r>
              <w:t xml:space="preserve"> </w:t>
            </w:r>
            <w:proofErr w:type="spellStart"/>
            <w:r>
              <w:t>billion</w:t>
            </w:r>
            <w:proofErr w:type="spellEnd"/>
            <w:r>
              <w:t>)</w:t>
            </w:r>
          </w:p>
        </w:tc>
      </w:tr>
      <w:tr w:rsidR="008F5716" w:rsidRPr="001806F1" w14:paraId="4E762D8A" w14:textId="77777777" w:rsidTr="00C10696">
        <w:tc>
          <w:tcPr>
            <w:tcW w:w="1843" w:type="dxa"/>
          </w:tcPr>
          <w:p w14:paraId="6C9B132D" w14:textId="573B57B4" w:rsidR="008F5716" w:rsidRPr="008F5716" w:rsidRDefault="0025371D" w:rsidP="00A80D81">
            <w:pPr>
              <w:pStyle w:val="WW-NormalWeb1"/>
              <w:spacing w:before="0" w:after="0" w:line="360" w:lineRule="auto"/>
              <w:jc w:val="both"/>
              <w:rPr>
                <w:lang w:eastAsia="tr-TR"/>
              </w:rPr>
            </w:pPr>
            <w:proofErr w:type="gramStart"/>
            <w:r>
              <w:rPr>
                <w:lang w:eastAsia="tr-TR"/>
              </w:rPr>
              <w:t>ppm</w:t>
            </w:r>
            <w:proofErr w:type="gramEnd"/>
          </w:p>
        </w:tc>
        <w:tc>
          <w:tcPr>
            <w:tcW w:w="6935" w:type="dxa"/>
          </w:tcPr>
          <w:p w14:paraId="143BA002" w14:textId="27B0F90E" w:rsidR="008F5716" w:rsidRPr="008F5716" w:rsidRDefault="0025371D" w:rsidP="00A80D81">
            <w:pPr>
              <w:pStyle w:val="WW-NormalWeb1"/>
              <w:spacing w:before="0" w:after="0" w:line="360" w:lineRule="auto"/>
              <w:jc w:val="both"/>
              <w:rPr>
                <w:lang w:eastAsia="tr-TR"/>
              </w:rPr>
            </w:pPr>
            <w:r>
              <w:rPr>
                <w:lang w:eastAsia="tr-TR"/>
              </w:rPr>
              <w:t>Milyonda kısım (</w:t>
            </w:r>
            <w:proofErr w:type="spellStart"/>
            <w:r>
              <w:rPr>
                <w:lang w:eastAsia="tr-TR"/>
              </w:rPr>
              <w:t>Parts</w:t>
            </w:r>
            <w:proofErr w:type="spellEnd"/>
            <w:r>
              <w:rPr>
                <w:lang w:eastAsia="tr-TR"/>
              </w:rPr>
              <w:t xml:space="preserve"> </w:t>
            </w:r>
            <w:proofErr w:type="spellStart"/>
            <w:r>
              <w:rPr>
                <w:lang w:eastAsia="tr-TR"/>
              </w:rPr>
              <w:t>per</w:t>
            </w:r>
            <w:proofErr w:type="spellEnd"/>
            <w:r>
              <w:rPr>
                <w:lang w:eastAsia="tr-TR"/>
              </w:rPr>
              <w:t xml:space="preserve"> </w:t>
            </w:r>
            <w:proofErr w:type="spellStart"/>
            <w:r>
              <w:rPr>
                <w:lang w:eastAsia="tr-TR"/>
              </w:rPr>
              <w:t>million</w:t>
            </w:r>
            <w:proofErr w:type="spellEnd"/>
            <w:r>
              <w:rPr>
                <w:lang w:eastAsia="tr-TR"/>
              </w:rPr>
              <w:t>)</w:t>
            </w:r>
          </w:p>
        </w:tc>
      </w:tr>
      <w:tr w:rsidR="008F5716" w:rsidRPr="008F5716" w14:paraId="6D9040B5" w14:textId="77777777" w:rsidTr="00C10696">
        <w:tc>
          <w:tcPr>
            <w:tcW w:w="1843" w:type="dxa"/>
          </w:tcPr>
          <w:p w14:paraId="26BDE58B" w14:textId="10D297DE" w:rsidR="008F5716" w:rsidRPr="008F5716" w:rsidRDefault="0025371D" w:rsidP="00A80D81">
            <w:pPr>
              <w:pStyle w:val="WW-NormalWeb1"/>
              <w:spacing w:before="0" w:after="0" w:line="360" w:lineRule="auto"/>
              <w:jc w:val="both"/>
              <w:rPr>
                <w:lang w:eastAsia="tr-TR"/>
              </w:rPr>
            </w:pPr>
            <w:r>
              <w:rPr>
                <w:lang w:eastAsia="tr-TR"/>
              </w:rPr>
              <w:t>ALD</w:t>
            </w:r>
          </w:p>
        </w:tc>
        <w:tc>
          <w:tcPr>
            <w:tcW w:w="6935" w:type="dxa"/>
          </w:tcPr>
          <w:p w14:paraId="5E1BDA3D" w14:textId="336E470B" w:rsidR="008F5716" w:rsidRPr="008F5716" w:rsidRDefault="0025371D" w:rsidP="00A80D81">
            <w:pPr>
              <w:pStyle w:val="WW-NormalWeb1"/>
              <w:spacing w:before="0" w:after="0" w:line="360" w:lineRule="auto"/>
              <w:jc w:val="both"/>
              <w:rPr>
                <w:lang w:eastAsia="tr-TR"/>
              </w:rPr>
            </w:pPr>
            <w:r>
              <w:rPr>
                <w:lang w:eastAsia="tr-TR"/>
              </w:rPr>
              <w:t>Aldehit</w:t>
            </w:r>
          </w:p>
        </w:tc>
      </w:tr>
      <w:tr w:rsidR="008F5716" w:rsidRPr="008F5716" w14:paraId="0EFAE8B1" w14:textId="77777777" w:rsidTr="00C10696">
        <w:tc>
          <w:tcPr>
            <w:tcW w:w="1843" w:type="dxa"/>
          </w:tcPr>
          <w:p w14:paraId="520F44D5" w14:textId="57B10EED" w:rsidR="008F5716" w:rsidRPr="008F5716" w:rsidRDefault="0025371D" w:rsidP="00A80D81">
            <w:pPr>
              <w:pStyle w:val="WW-NormalWeb1"/>
              <w:spacing w:before="0" w:after="0" w:line="360" w:lineRule="auto"/>
              <w:jc w:val="both"/>
              <w:rPr>
                <w:lang w:eastAsia="tr-TR"/>
              </w:rPr>
            </w:pPr>
            <w:r>
              <w:rPr>
                <w:lang w:eastAsia="tr-TR"/>
              </w:rPr>
              <w:t>Z</w:t>
            </w:r>
          </w:p>
        </w:tc>
        <w:tc>
          <w:tcPr>
            <w:tcW w:w="6935" w:type="dxa"/>
          </w:tcPr>
          <w:p w14:paraId="2ED07A91" w14:textId="03588029" w:rsidR="008F5716" w:rsidRPr="008F5716" w:rsidRDefault="0025371D" w:rsidP="00A80D81">
            <w:pPr>
              <w:pStyle w:val="WW-NormalWeb1"/>
              <w:spacing w:before="0" w:after="0" w:line="360" w:lineRule="auto"/>
              <w:jc w:val="both"/>
              <w:rPr>
                <w:lang w:eastAsia="tr-TR"/>
              </w:rPr>
            </w:pPr>
            <w:r>
              <w:rPr>
                <w:lang w:eastAsia="tr-TR"/>
              </w:rPr>
              <w:t>Cis</w:t>
            </w:r>
          </w:p>
        </w:tc>
      </w:tr>
      <w:tr w:rsidR="008F5716" w:rsidRPr="008F5716" w14:paraId="339BF20F" w14:textId="77777777" w:rsidTr="00C10696">
        <w:tc>
          <w:tcPr>
            <w:tcW w:w="1843" w:type="dxa"/>
          </w:tcPr>
          <w:p w14:paraId="4ABD83E0" w14:textId="312E86A5" w:rsidR="008F5716" w:rsidRPr="008F5716" w:rsidRDefault="0025371D" w:rsidP="00A80D81">
            <w:pPr>
              <w:pStyle w:val="WW-NormalWeb1"/>
              <w:spacing w:before="0" w:after="0" w:line="360" w:lineRule="auto"/>
              <w:jc w:val="both"/>
              <w:rPr>
                <w:lang w:eastAsia="tr-TR"/>
              </w:rPr>
            </w:pPr>
            <w:r>
              <w:rPr>
                <w:lang w:eastAsia="tr-TR"/>
              </w:rPr>
              <w:t>E</w:t>
            </w:r>
          </w:p>
        </w:tc>
        <w:tc>
          <w:tcPr>
            <w:tcW w:w="6935" w:type="dxa"/>
          </w:tcPr>
          <w:p w14:paraId="6378FD58" w14:textId="78A6ED87" w:rsidR="008F5716" w:rsidRPr="008F5716" w:rsidRDefault="0025371D" w:rsidP="00A80D81">
            <w:pPr>
              <w:pStyle w:val="WW-NormalWeb1"/>
              <w:spacing w:before="0" w:after="0" w:line="360" w:lineRule="auto"/>
              <w:jc w:val="both"/>
              <w:rPr>
                <w:lang w:eastAsia="tr-TR"/>
              </w:rPr>
            </w:pPr>
            <w:r>
              <w:rPr>
                <w:lang w:eastAsia="tr-TR"/>
              </w:rPr>
              <w:t>Trans</w:t>
            </w:r>
          </w:p>
        </w:tc>
      </w:tr>
      <w:tr w:rsidR="008F5716" w:rsidRPr="008F5716" w14:paraId="618C8F9D" w14:textId="77777777" w:rsidTr="00C10696">
        <w:tc>
          <w:tcPr>
            <w:tcW w:w="1843" w:type="dxa"/>
          </w:tcPr>
          <w:p w14:paraId="00A2022B" w14:textId="4D44AB2A" w:rsidR="008F5716" w:rsidRPr="008F5716" w:rsidRDefault="0025371D" w:rsidP="00A80D81">
            <w:pPr>
              <w:pStyle w:val="WW-NormalWeb1"/>
              <w:spacing w:before="0" w:after="0" w:line="360" w:lineRule="auto"/>
              <w:jc w:val="both"/>
              <w:rPr>
                <w:lang w:eastAsia="tr-TR"/>
              </w:rPr>
            </w:pPr>
            <w:r>
              <w:rPr>
                <w:lang w:eastAsia="tr-TR"/>
              </w:rPr>
              <w:t>Mg</w:t>
            </w:r>
          </w:p>
        </w:tc>
        <w:tc>
          <w:tcPr>
            <w:tcW w:w="6935" w:type="dxa"/>
          </w:tcPr>
          <w:p w14:paraId="6239E17E" w14:textId="4DB332CC" w:rsidR="008F5716" w:rsidRPr="008F5716" w:rsidRDefault="0025371D" w:rsidP="00A80D81">
            <w:pPr>
              <w:pStyle w:val="WW-NormalWeb1"/>
              <w:spacing w:before="0" w:after="0" w:line="360" w:lineRule="auto"/>
              <w:jc w:val="both"/>
              <w:rPr>
                <w:lang w:eastAsia="tr-TR"/>
              </w:rPr>
            </w:pPr>
            <w:r>
              <w:rPr>
                <w:lang w:eastAsia="tr-TR"/>
              </w:rPr>
              <w:t xml:space="preserve">Miligram </w:t>
            </w:r>
          </w:p>
        </w:tc>
      </w:tr>
      <w:tr w:rsidR="008F5716" w:rsidRPr="008F5716" w14:paraId="1E26B631" w14:textId="77777777" w:rsidTr="00C10696">
        <w:tc>
          <w:tcPr>
            <w:tcW w:w="1843" w:type="dxa"/>
          </w:tcPr>
          <w:p w14:paraId="686E7477" w14:textId="124ED945" w:rsidR="008F5716" w:rsidRPr="008F5716" w:rsidRDefault="0025371D" w:rsidP="00A80D81">
            <w:pPr>
              <w:pStyle w:val="WW-NormalWeb1"/>
              <w:spacing w:before="0" w:after="0" w:line="360" w:lineRule="auto"/>
              <w:jc w:val="both"/>
              <w:rPr>
                <w:lang w:eastAsia="tr-TR"/>
              </w:rPr>
            </w:pPr>
            <w:r>
              <w:rPr>
                <w:lang w:eastAsia="tr-TR"/>
              </w:rPr>
              <w:t>Kg/ağaç</w:t>
            </w:r>
          </w:p>
        </w:tc>
        <w:tc>
          <w:tcPr>
            <w:tcW w:w="6935" w:type="dxa"/>
          </w:tcPr>
          <w:p w14:paraId="7076F1CA" w14:textId="33632A64" w:rsidR="008F5716" w:rsidRPr="008F5716" w:rsidRDefault="0025371D" w:rsidP="0025371D">
            <w:pPr>
              <w:pStyle w:val="WW-NormalWeb1"/>
              <w:spacing w:before="0" w:after="0" w:line="360" w:lineRule="auto"/>
              <w:jc w:val="both"/>
              <w:rPr>
                <w:lang w:eastAsia="tr-TR"/>
              </w:rPr>
            </w:pPr>
            <w:r>
              <w:rPr>
                <w:lang w:eastAsia="tr-TR"/>
              </w:rPr>
              <w:t>Ağaçtan alınan kilogram miktarı (verim)</w:t>
            </w:r>
          </w:p>
        </w:tc>
      </w:tr>
      <w:tr w:rsidR="008F5716" w:rsidRPr="008F5716" w14:paraId="791BCBAE" w14:textId="77777777" w:rsidTr="00C10696">
        <w:tc>
          <w:tcPr>
            <w:tcW w:w="1843" w:type="dxa"/>
          </w:tcPr>
          <w:p w14:paraId="4E28272E" w14:textId="79C0E793" w:rsidR="008F5716" w:rsidRPr="008F5716" w:rsidRDefault="0025371D" w:rsidP="00A80D81">
            <w:pPr>
              <w:pStyle w:val="WW-NormalWeb1"/>
              <w:spacing w:before="0" w:after="0" w:line="360" w:lineRule="auto"/>
              <w:jc w:val="both"/>
              <w:rPr>
                <w:lang w:eastAsia="tr-TR"/>
              </w:rPr>
            </w:pPr>
            <w:r>
              <w:rPr>
                <w:lang w:eastAsia="tr-TR"/>
              </w:rPr>
              <w:t>LSD</w:t>
            </w:r>
          </w:p>
        </w:tc>
        <w:tc>
          <w:tcPr>
            <w:tcW w:w="6935" w:type="dxa"/>
          </w:tcPr>
          <w:p w14:paraId="7573DE15" w14:textId="046D1AF9" w:rsidR="008F5716" w:rsidRPr="008F5716" w:rsidRDefault="0025371D" w:rsidP="00A80D81">
            <w:pPr>
              <w:pStyle w:val="WW-NormalWeb1"/>
              <w:spacing w:before="0" w:after="0" w:line="360" w:lineRule="auto"/>
              <w:jc w:val="both"/>
              <w:rPr>
                <w:lang w:eastAsia="tr-TR"/>
              </w:rPr>
            </w:pPr>
            <w:r>
              <w:rPr>
                <w:lang w:eastAsia="tr-TR"/>
              </w:rPr>
              <w:t>Asgari Önemli Farklılık (</w:t>
            </w:r>
            <w:proofErr w:type="spellStart"/>
            <w:r>
              <w:rPr>
                <w:lang w:eastAsia="tr-TR"/>
              </w:rPr>
              <w:t>Least</w:t>
            </w:r>
            <w:proofErr w:type="spellEnd"/>
            <w:r>
              <w:rPr>
                <w:lang w:eastAsia="tr-TR"/>
              </w:rPr>
              <w:t xml:space="preserve"> </w:t>
            </w:r>
            <w:proofErr w:type="spellStart"/>
            <w:r>
              <w:rPr>
                <w:lang w:eastAsia="tr-TR"/>
              </w:rPr>
              <w:t>Significant</w:t>
            </w:r>
            <w:proofErr w:type="spellEnd"/>
            <w:r>
              <w:rPr>
                <w:lang w:eastAsia="tr-TR"/>
              </w:rPr>
              <w:t xml:space="preserve"> </w:t>
            </w:r>
            <w:proofErr w:type="spellStart"/>
            <w:r>
              <w:rPr>
                <w:lang w:eastAsia="tr-TR"/>
              </w:rPr>
              <w:t>Differences</w:t>
            </w:r>
            <w:proofErr w:type="spellEnd"/>
            <w:r>
              <w:rPr>
                <w:lang w:eastAsia="tr-TR"/>
              </w:rPr>
              <w:t>)</w:t>
            </w:r>
          </w:p>
        </w:tc>
      </w:tr>
      <w:tr w:rsidR="008F5716" w:rsidRPr="008F5716" w14:paraId="4F36481E" w14:textId="77777777" w:rsidTr="00C10696">
        <w:tc>
          <w:tcPr>
            <w:tcW w:w="1843" w:type="dxa"/>
          </w:tcPr>
          <w:p w14:paraId="3A61BC63" w14:textId="77777777" w:rsidR="008F5716" w:rsidRPr="008F5716" w:rsidRDefault="008F5716" w:rsidP="00A80D81">
            <w:pPr>
              <w:pStyle w:val="WW-NormalWeb1"/>
              <w:spacing w:before="0" w:after="0" w:line="360" w:lineRule="auto"/>
              <w:jc w:val="both"/>
              <w:rPr>
                <w:lang w:eastAsia="tr-TR"/>
              </w:rPr>
            </w:pPr>
            <w:r w:rsidRPr="008F5716">
              <w:rPr>
                <w:lang w:eastAsia="tr-TR"/>
              </w:rPr>
              <w:t>TL</w:t>
            </w:r>
          </w:p>
        </w:tc>
        <w:tc>
          <w:tcPr>
            <w:tcW w:w="6935" w:type="dxa"/>
          </w:tcPr>
          <w:p w14:paraId="5284E447" w14:textId="314A972D" w:rsidR="00EE49E1" w:rsidRPr="008F5716" w:rsidRDefault="008F5716" w:rsidP="00A80D81">
            <w:pPr>
              <w:pStyle w:val="WW-NormalWeb1"/>
              <w:spacing w:before="0" w:after="0" w:line="360" w:lineRule="auto"/>
              <w:jc w:val="both"/>
              <w:rPr>
                <w:lang w:eastAsia="tr-TR"/>
              </w:rPr>
            </w:pPr>
            <w:r w:rsidRPr="008F5716">
              <w:rPr>
                <w:lang w:eastAsia="tr-TR"/>
              </w:rPr>
              <w:t xml:space="preserve">Türk </w:t>
            </w:r>
            <w:proofErr w:type="gramStart"/>
            <w:r w:rsidRPr="008F5716">
              <w:rPr>
                <w:lang w:eastAsia="tr-TR"/>
              </w:rPr>
              <w:t>Lirası</w:t>
            </w:r>
            <w:proofErr w:type="gramEnd"/>
          </w:p>
        </w:tc>
      </w:tr>
      <w:tr w:rsidR="008F5716" w:rsidRPr="008F5716" w14:paraId="1170AF0C" w14:textId="77777777" w:rsidTr="00C10696">
        <w:tc>
          <w:tcPr>
            <w:tcW w:w="1843" w:type="dxa"/>
          </w:tcPr>
          <w:p w14:paraId="10EFBEFE" w14:textId="481B669E" w:rsidR="008F5716" w:rsidRPr="008F5716" w:rsidRDefault="00EE49E1" w:rsidP="00A80D81">
            <w:pPr>
              <w:pStyle w:val="WW-NormalWeb1"/>
              <w:spacing w:before="0" w:after="0" w:line="360" w:lineRule="auto"/>
              <w:jc w:val="both"/>
              <w:rPr>
                <w:lang w:eastAsia="tr-TR"/>
              </w:rPr>
            </w:pPr>
            <w:r>
              <w:rPr>
                <w:lang w:eastAsia="tr-TR"/>
              </w:rPr>
              <w:t>L*</w:t>
            </w:r>
          </w:p>
        </w:tc>
        <w:tc>
          <w:tcPr>
            <w:tcW w:w="6935" w:type="dxa"/>
          </w:tcPr>
          <w:p w14:paraId="587EBEF5" w14:textId="4E9F3BEA" w:rsidR="008F5716" w:rsidRPr="008F5716" w:rsidRDefault="00EE49E1" w:rsidP="00A80D81">
            <w:pPr>
              <w:pStyle w:val="WW-NormalWeb1"/>
              <w:spacing w:before="0" w:after="0" w:line="360" w:lineRule="auto"/>
              <w:jc w:val="both"/>
              <w:rPr>
                <w:lang w:eastAsia="tr-TR"/>
              </w:rPr>
            </w:pPr>
            <w:r>
              <w:rPr>
                <w:lang w:eastAsia="tr-TR"/>
              </w:rPr>
              <w:t>Parlaklık (</w:t>
            </w:r>
            <w:proofErr w:type="spellStart"/>
            <w:r>
              <w:rPr>
                <w:lang w:eastAsia="tr-TR"/>
              </w:rPr>
              <w:t>Lightness</w:t>
            </w:r>
            <w:proofErr w:type="spellEnd"/>
            <w:r>
              <w:rPr>
                <w:lang w:eastAsia="tr-TR"/>
              </w:rPr>
              <w:t>)</w:t>
            </w:r>
          </w:p>
        </w:tc>
      </w:tr>
      <w:tr w:rsidR="008F5716" w:rsidRPr="008F5716" w14:paraId="0F6BA931" w14:textId="77777777" w:rsidTr="00C10696">
        <w:tc>
          <w:tcPr>
            <w:tcW w:w="1843" w:type="dxa"/>
          </w:tcPr>
          <w:p w14:paraId="6C313B3E" w14:textId="576D3797" w:rsidR="008F5716" w:rsidRPr="008F5716" w:rsidRDefault="001B2CBF" w:rsidP="00A80D81">
            <w:pPr>
              <w:pStyle w:val="WW-NormalWeb1"/>
              <w:spacing w:before="0" w:after="0" w:line="360" w:lineRule="auto"/>
              <w:jc w:val="both"/>
              <w:rPr>
                <w:lang w:eastAsia="tr-TR"/>
              </w:rPr>
            </w:pPr>
            <w:r>
              <w:rPr>
                <w:lang w:eastAsia="tr-TR"/>
              </w:rPr>
              <w:t>C18:1</w:t>
            </w:r>
          </w:p>
        </w:tc>
        <w:tc>
          <w:tcPr>
            <w:tcW w:w="6935" w:type="dxa"/>
          </w:tcPr>
          <w:p w14:paraId="37BAAC2A" w14:textId="0D47FF65" w:rsidR="008F5716" w:rsidRPr="008F5716" w:rsidRDefault="001B2CBF" w:rsidP="00A80D81">
            <w:pPr>
              <w:pStyle w:val="WW-NormalWeb1"/>
              <w:spacing w:before="0" w:after="0" w:line="360" w:lineRule="auto"/>
              <w:jc w:val="both"/>
              <w:rPr>
                <w:lang w:eastAsia="tr-TR"/>
              </w:rPr>
            </w:pPr>
            <w:r>
              <w:rPr>
                <w:lang w:eastAsia="tr-TR"/>
              </w:rPr>
              <w:t>Oleik asit</w:t>
            </w:r>
          </w:p>
        </w:tc>
      </w:tr>
      <w:tr w:rsidR="008F5716" w:rsidRPr="008F5716" w14:paraId="72366029" w14:textId="77777777" w:rsidTr="00C10696">
        <w:tc>
          <w:tcPr>
            <w:tcW w:w="1843" w:type="dxa"/>
          </w:tcPr>
          <w:p w14:paraId="673DE6FF" w14:textId="77777777" w:rsidR="008F5716" w:rsidRPr="008F5716" w:rsidRDefault="008F5716" w:rsidP="00A80D81">
            <w:pPr>
              <w:pStyle w:val="WW-NormalWeb1"/>
              <w:spacing w:before="0" w:after="0" w:line="360" w:lineRule="auto"/>
              <w:jc w:val="both"/>
              <w:rPr>
                <w:lang w:eastAsia="tr-TR"/>
              </w:rPr>
            </w:pPr>
          </w:p>
        </w:tc>
        <w:tc>
          <w:tcPr>
            <w:tcW w:w="6935" w:type="dxa"/>
          </w:tcPr>
          <w:p w14:paraId="4CD3BE3F" w14:textId="77777777" w:rsidR="008F5716" w:rsidRPr="008F5716" w:rsidRDefault="008F5716" w:rsidP="00A80D81">
            <w:pPr>
              <w:pStyle w:val="WW-NormalWeb1"/>
              <w:spacing w:before="0" w:after="0" w:line="360" w:lineRule="auto"/>
              <w:jc w:val="both"/>
              <w:rPr>
                <w:lang w:eastAsia="tr-TR"/>
              </w:rPr>
            </w:pPr>
          </w:p>
        </w:tc>
      </w:tr>
      <w:tr w:rsidR="008F5716" w:rsidRPr="008F5716" w14:paraId="337C641F" w14:textId="77777777" w:rsidTr="00C10696">
        <w:tc>
          <w:tcPr>
            <w:tcW w:w="1843" w:type="dxa"/>
          </w:tcPr>
          <w:p w14:paraId="0BFDC897" w14:textId="77777777" w:rsidR="008F5716" w:rsidRPr="008F5716" w:rsidRDefault="008F5716" w:rsidP="00A80D81">
            <w:pPr>
              <w:pStyle w:val="WW-NormalWeb1"/>
              <w:spacing w:before="0" w:after="0" w:line="360" w:lineRule="auto"/>
              <w:jc w:val="both"/>
              <w:rPr>
                <w:lang w:eastAsia="tr-TR"/>
              </w:rPr>
            </w:pPr>
          </w:p>
        </w:tc>
        <w:tc>
          <w:tcPr>
            <w:tcW w:w="6935" w:type="dxa"/>
          </w:tcPr>
          <w:p w14:paraId="2204F6CA" w14:textId="77777777" w:rsidR="008F5716" w:rsidRPr="008F5716" w:rsidRDefault="008F5716" w:rsidP="00A80D81">
            <w:pPr>
              <w:pStyle w:val="WW-NormalWeb1"/>
              <w:spacing w:before="0" w:after="0" w:line="360" w:lineRule="auto"/>
              <w:jc w:val="both"/>
              <w:rPr>
                <w:lang w:eastAsia="tr-TR"/>
              </w:rPr>
            </w:pPr>
          </w:p>
        </w:tc>
      </w:tr>
      <w:tr w:rsidR="008F5716" w:rsidRPr="008F5716" w14:paraId="6DA498BF" w14:textId="77777777" w:rsidTr="00C10696">
        <w:tc>
          <w:tcPr>
            <w:tcW w:w="1843" w:type="dxa"/>
          </w:tcPr>
          <w:p w14:paraId="04B31E3A" w14:textId="77777777" w:rsidR="008F5716" w:rsidRPr="008F5716" w:rsidRDefault="008F5716" w:rsidP="00A80D81">
            <w:pPr>
              <w:pStyle w:val="WW-NormalWeb1"/>
              <w:spacing w:before="0" w:after="0" w:line="360" w:lineRule="auto"/>
              <w:jc w:val="both"/>
              <w:rPr>
                <w:lang w:eastAsia="tr-TR"/>
              </w:rPr>
            </w:pPr>
          </w:p>
        </w:tc>
        <w:tc>
          <w:tcPr>
            <w:tcW w:w="6935" w:type="dxa"/>
          </w:tcPr>
          <w:p w14:paraId="669B44A0" w14:textId="77777777" w:rsidR="008F5716" w:rsidRPr="008F5716" w:rsidRDefault="008F5716" w:rsidP="00A80D81">
            <w:pPr>
              <w:pStyle w:val="WW-NormalWeb1"/>
              <w:spacing w:before="0" w:after="0" w:line="360" w:lineRule="auto"/>
              <w:jc w:val="both"/>
              <w:rPr>
                <w:lang w:eastAsia="tr-TR"/>
              </w:rPr>
            </w:pPr>
          </w:p>
        </w:tc>
      </w:tr>
      <w:tr w:rsidR="008F5716" w:rsidRPr="008F5716" w14:paraId="46D18D20" w14:textId="77777777" w:rsidTr="00C10696">
        <w:tc>
          <w:tcPr>
            <w:tcW w:w="1843" w:type="dxa"/>
          </w:tcPr>
          <w:p w14:paraId="4096E036" w14:textId="77777777" w:rsidR="008F5716" w:rsidRPr="008F5716" w:rsidRDefault="008F5716" w:rsidP="00A80D81">
            <w:pPr>
              <w:pStyle w:val="WW-NormalWeb1"/>
              <w:spacing w:before="0" w:after="0" w:line="360" w:lineRule="auto"/>
              <w:jc w:val="both"/>
              <w:rPr>
                <w:lang w:eastAsia="tr-TR"/>
              </w:rPr>
            </w:pPr>
          </w:p>
        </w:tc>
        <w:tc>
          <w:tcPr>
            <w:tcW w:w="6935" w:type="dxa"/>
          </w:tcPr>
          <w:p w14:paraId="77244E02" w14:textId="77777777" w:rsidR="008F5716" w:rsidRPr="008F5716" w:rsidRDefault="008F5716" w:rsidP="00A80D81">
            <w:pPr>
              <w:pStyle w:val="WW-NormalWeb1"/>
              <w:spacing w:before="0" w:after="0" w:line="360" w:lineRule="auto"/>
              <w:jc w:val="both"/>
              <w:rPr>
                <w:lang w:eastAsia="tr-TR"/>
              </w:rPr>
            </w:pPr>
          </w:p>
        </w:tc>
      </w:tr>
      <w:tr w:rsidR="008F5716" w:rsidRPr="008F5716" w14:paraId="32C35877" w14:textId="77777777" w:rsidTr="00C10696">
        <w:tc>
          <w:tcPr>
            <w:tcW w:w="1843" w:type="dxa"/>
          </w:tcPr>
          <w:p w14:paraId="29C26C9A" w14:textId="77777777" w:rsidR="008F5716" w:rsidRPr="008F5716" w:rsidRDefault="008F5716" w:rsidP="00A80D81">
            <w:pPr>
              <w:pStyle w:val="WW-NormalWeb1"/>
              <w:spacing w:before="0" w:after="0" w:line="360" w:lineRule="auto"/>
              <w:jc w:val="both"/>
              <w:rPr>
                <w:lang w:eastAsia="tr-TR"/>
              </w:rPr>
            </w:pPr>
          </w:p>
        </w:tc>
        <w:tc>
          <w:tcPr>
            <w:tcW w:w="6935" w:type="dxa"/>
          </w:tcPr>
          <w:p w14:paraId="22CD22F8" w14:textId="77777777" w:rsidR="008F5716" w:rsidRPr="008F5716" w:rsidRDefault="008F5716" w:rsidP="00A80D81">
            <w:pPr>
              <w:pStyle w:val="WW-NormalWeb1"/>
              <w:spacing w:before="0" w:after="0" w:line="360" w:lineRule="auto"/>
              <w:jc w:val="both"/>
              <w:rPr>
                <w:lang w:eastAsia="tr-TR"/>
              </w:rPr>
            </w:pPr>
          </w:p>
        </w:tc>
      </w:tr>
      <w:tr w:rsidR="008F5716" w:rsidRPr="008F5716" w14:paraId="5036B2C8" w14:textId="77777777" w:rsidTr="00C10696">
        <w:tc>
          <w:tcPr>
            <w:tcW w:w="1843" w:type="dxa"/>
          </w:tcPr>
          <w:p w14:paraId="01569E74" w14:textId="77777777" w:rsidR="008F5716" w:rsidRPr="008F5716" w:rsidRDefault="008F5716" w:rsidP="00A80D81">
            <w:pPr>
              <w:pStyle w:val="WW-NormalWeb1"/>
              <w:spacing w:before="0" w:after="0" w:line="360" w:lineRule="auto"/>
              <w:jc w:val="both"/>
              <w:rPr>
                <w:lang w:eastAsia="tr-TR"/>
              </w:rPr>
            </w:pPr>
          </w:p>
        </w:tc>
        <w:tc>
          <w:tcPr>
            <w:tcW w:w="6935" w:type="dxa"/>
          </w:tcPr>
          <w:p w14:paraId="73098B6C" w14:textId="77777777" w:rsidR="008F5716" w:rsidRPr="008F5716" w:rsidRDefault="008F5716" w:rsidP="00A80D81">
            <w:pPr>
              <w:pStyle w:val="WW-NormalWeb1"/>
              <w:spacing w:before="0" w:after="0" w:line="360" w:lineRule="auto"/>
              <w:jc w:val="both"/>
              <w:rPr>
                <w:lang w:eastAsia="tr-TR"/>
              </w:rPr>
            </w:pPr>
          </w:p>
        </w:tc>
      </w:tr>
      <w:tr w:rsidR="008F5716" w:rsidRPr="008F5716" w14:paraId="468CFEAA" w14:textId="77777777" w:rsidTr="00C10696">
        <w:tc>
          <w:tcPr>
            <w:tcW w:w="1843" w:type="dxa"/>
          </w:tcPr>
          <w:p w14:paraId="3A5EF257" w14:textId="77777777" w:rsidR="008F5716" w:rsidRPr="008F5716" w:rsidRDefault="008F5716" w:rsidP="00A80D81">
            <w:pPr>
              <w:pStyle w:val="WW-NormalWeb1"/>
              <w:spacing w:before="0" w:after="0" w:line="360" w:lineRule="auto"/>
              <w:jc w:val="both"/>
              <w:rPr>
                <w:lang w:eastAsia="tr-TR"/>
              </w:rPr>
            </w:pPr>
          </w:p>
        </w:tc>
        <w:tc>
          <w:tcPr>
            <w:tcW w:w="6935" w:type="dxa"/>
          </w:tcPr>
          <w:p w14:paraId="6783CE44" w14:textId="77777777" w:rsidR="008F5716" w:rsidRPr="008F5716" w:rsidRDefault="008F5716" w:rsidP="00A80D81">
            <w:pPr>
              <w:pStyle w:val="WW-NormalWeb1"/>
              <w:spacing w:before="0" w:after="0" w:line="360" w:lineRule="auto"/>
              <w:jc w:val="both"/>
              <w:rPr>
                <w:lang w:eastAsia="tr-TR"/>
              </w:rPr>
            </w:pPr>
          </w:p>
        </w:tc>
      </w:tr>
      <w:tr w:rsidR="008F5716" w:rsidRPr="008F5716" w14:paraId="51097E6A" w14:textId="77777777" w:rsidTr="00C10696">
        <w:tc>
          <w:tcPr>
            <w:tcW w:w="1843" w:type="dxa"/>
          </w:tcPr>
          <w:p w14:paraId="3B6DD2F8" w14:textId="77777777" w:rsidR="008F5716" w:rsidRPr="008F5716" w:rsidRDefault="008F5716" w:rsidP="00A80D81">
            <w:pPr>
              <w:pStyle w:val="WW-NormalWeb1"/>
              <w:spacing w:before="0" w:after="0" w:line="360" w:lineRule="auto"/>
              <w:jc w:val="both"/>
              <w:rPr>
                <w:lang w:eastAsia="tr-TR"/>
              </w:rPr>
            </w:pPr>
          </w:p>
        </w:tc>
        <w:tc>
          <w:tcPr>
            <w:tcW w:w="6935" w:type="dxa"/>
          </w:tcPr>
          <w:p w14:paraId="7F4339B3" w14:textId="77777777" w:rsidR="008F5716" w:rsidRPr="008F5716" w:rsidRDefault="008F5716" w:rsidP="00A80D81">
            <w:pPr>
              <w:pStyle w:val="WW-NormalWeb1"/>
              <w:spacing w:before="0" w:after="0" w:line="360" w:lineRule="auto"/>
              <w:jc w:val="both"/>
              <w:rPr>
                <w:lang w:eastAsia="tr-TR"/>
              </w:rPr>
            </w:pPr>
          </w:p>
        </w:tc>
      </w:tr>
      <w:tr w:rsidR="008F5716" w:rsidRPr="008F5716" w14:paraId="6934A5C0" w14:textId="77777777" w:rsidTr="00C10696">
        <w:tc>
          <w:tcPr>
            <w:tcW w:w="1843" w:type="dxa"/>
          </w:tcPr>
          <w:p w14:paraId="408A1F50" w14:textId="77777777" w:rsidR="008F5716" w:rsidRPr="008F5716" w:rsidRDefault="008F5716" w:rsidP="00A80D81">
            <w:pPr>
              <w:pStyle w:val="WW-NormalWeb1"/>
              <w:spacing w:before="0" w:after="0" w:line="360" w:lineRule="auto"/>
              <w:jc w:val="both"/>
              <w:rPr>
                <w:lang w:eastAsia="tr-TR"/>
              </w:rPr>
            </w:pPr>
          </w:p>
        </w:tc>
        <w:tc>
          <w:tcPr>
            <w:tcW w:w="6935" w:type="dxa"/>
          </w:tcPr>
          <w:p w14:paraId="0DE0193B" w14:textId="77777777" w:rsidR="008F5716" w:rsidRPr="008F5716" w:rsidRDefault="008F5716" w:rsidP="00A80D81">
            <w:pPr>
              <w:pStyle w:val="WW-NormalWeb1"/>
              <w:spacing w:before="0" w:after="0" w:line="360" w:lineRule="auto"/>
              <w:jc w:val="both"/>
              <w:rPr>
                <w:lang w:eastAsia="tr-TR"/>
              </w:rPr>
            </w:pPr>
          </w:p>
        </w:tc>
      </w:tr>
      <w:tr w:rsidR="008F5716" w:rsidRPr="008F5716" w14:paraId="4E527E81" w14:textId="77777777" w:rsidTr="00C10696">
        <w:tc>
          <w:tcPr>
            <w:tcW w:w="1843" w:type="dxa"/>
          </w:tcPr>
          <w:p w14:paraId="14BE282B" w14:textId="77777777" w:rsidR="008F5716" w:rsidRPr="008F5716" w:rsidRDefault="008F5716" w:rsidP="00A80D81">
            <w:pPr>
              <w:pStyle w:val="WW-NormalWeb1"/>
              <w:spacing w:before="0" w:after="0" w:line="360" w:lineRule="auto"/>
              <w:jc w:val="both"/>
              <w:rPr>
                <w:lang w:eastAsia="tr-TR"/>
              </w:rPr>
            </w:pPr>
          </w:p>
        </w:tc>
        <w:tc>
          <w:tcPr>
            <w:tcW w:w="6935" w:type="dxa"/>
          </w:tcPr>
          <w:p w14:paraId="5E17B39D" w14:textId="77777777" w:rsidR="008F5716" w:rsidRPr="008F5716" w:rsidRDefault="008F5716" w:rsidP="00A80D81">
            <w:pPr>
              <w:pStyle w:val="WW-NormalWeb1"/>
              <w:spacing w:before="0" w:after="0" w:line="360" w:lineRule="auto"/>
              <w:jc w:val="both"/>
              <w:rPr>
                <w:lang w:eastAsia="tr-TR"/>
              </w:rPr>
            </w:pPr>
          </w:p>
        </w:tc>
      </w:tr>
      <w:tr w:rsidR="00257DB3" w:rsidRPr="008F5716" w14:paraId="56F91BF2" w14:textId="77777777" w:rsidTr="00C10696">
        <w:tc>
          <w:tcPr>
            <w:tcW w:w="1843" w:type="dxa"/>
          </w:tcPr>
          <w:p w14:paraId="45FF77E5" w14:textId="77777777" w:rsidR="00257DB3" w:rsidRPr="008F5716" w:rsidRDefault="00257DB3" w:rsidP="00A80D81">
            <w:pPr>
              <w:pStyle w:val="WW-NormalWeb1"/>
              <w:spacing w:before="0" w:after="0" w:line="360" w:lineRule="auto"/>
              <w:jc w:val="both"/>
              <w:rPr>
                <w:lang w:eastAsia="tr-TR"/>
              </w:rPr>
            </w:pPr>
          </w:p>
        </w:tc>
        <w:tc>
          <w:tcPr>
            <w:tcW w:w="6935" w:type="dxa"/>
          </w:tcPr>
          <w:p w14:paraId="74A77324" w14:textId="77777777" w:rsidR="00257DB3" w:rsidRPr="008F5716" w:rsidRDefault="00257DB3" w:rsidP="00A80D81">
            <w:pPr>
              <w:pStyle w:val="WW-NormalWeb1"/>
              <w:spacing w:before="0" w:after="0" w:line="360" w:lineRule="auto"/>
              <w:jc w:val="both"/>
              <w:rPr>
                <w:lang w:eastAsia="tr-TR"/>
              </w:rPr>
            </w:pPr>
          </w:p>
        </w:tc>
      </w:tr>
    </w:tbl>
    <w:p w14:paraId="37D1BD51" w14:textId="71A395EC" w:rsidR="009011B7" w:rsidRPr="00E91740" w:rsidRDefault="009011B7" w:rsidP="00FD2F4E">
      <w:pPr>
        <w:pStyle w:val="WW-NormalWeb1"/>
        <w:tabs>
          <w:tab w:val="left" w:pos="2552"/>
        </w:tabs>
        <w:spacing w:before="0" w:after="0" w:line="360" w:lineRule="auto"/>
        <w:jc w:val="both"/>
        <w:rPr>
          <w:lang w:eastAsia="tr-TR"/>
        </w:rPr>
      </w:pPr>
    </w:p>
    <w:p w14:paraId="11B6F236" w14:textId="1EEE2D1D" w:rsidR="002B76E1" w:rsidRPr="009314DF" w:rsidRDefault="000C1D39" w:rsidP="00790726">
      <w:pPr>
        <w:pStyle w:val="Balk1"/>
      </w:pPr>
      <w:r w:rsidRPr="00E91740">
        <w:rPr>
          <w:color w:val="auto"/>
        </w:rPr>
        <w:br w:type="page"/>
      </w:r>
      <w:bookmarkStart w:id="14" w:name="_Toc423002007"/>
      <w:bookmarkStart w:id="15" w:name="_Toc423002046"/>
      <w:bookmarkStart w:id="16" w:name="_Toc423007790"/>
      <w:bookmarkStart w:id="17" w:name="_Toc423084101"/>
      <w:bookmarkStart w:id="18" w:name="_Toc423089082"/>
      <w:bookmarkStart w:id="19" w:name="_Toc423094771"/>
      <w:bookmarkStart w:id="20" w:name="_Toc32498030"/>
      <w:r w:rsidR="002B76E1" w:rsidRPr="009314DF">
        <w:lastRenderedPageBreak/>
        <w:t>ÖZ</w:t>
      </w:r>
      <w:bookmarkEnd w:id="14"/>
      <w:bookmarkEnd w:id="15"/>
      <w:bookmarkEnd w:id="16"/>
      <w:bookmarkEnd w:id="17"/>
      <w:bookmarkEnd w:id="18"/>
      <w:bookmarkEnd w:id="19"/>
      <w:r w:rsidR="00257DB3">
        <w:t>ET</w:t>
      </w:r>
      <w:bookmarkEnd w:id="20"/>
    </w:p>
    <w:p w14:paraId="3276C401" w14:textId="77777777" w:rsidR="002B76E1" w:rsidRPr="009314DF" w:rsidRDefault="002B76E1" w:rsidP="00D65CD5">
      <w:pPr>
        <w:pStyle w:val="WW-NormalWeb1"/>
        <w:spacing w:before="0" w:after="0" w:line="360" w:lineRule="auto"/>
        <w:jc w:val="center"/>
        <w:rPr>
          <w:color w:val="000000"/>
        </w:rPr>
      </w:pPr>
    </w:p>
    <w:p w14:paraId="114A31A8" w14:textId="77777777" w:rsidR="002B76E1" w:rsidRPr="009314DF" w:rsidRDefault="002B76E1" w:rsidP="00D65CD5">
      <w:pPr>
        <w:pStyle w:val="WW-NormalWeb1"/>
        <w:spacing w:before="0" w:after="0" w:line="360" w:lineRule="auto"/>
        <w:jc w:val="center"/>
        <w:rPr>
          <w:b/>
          <w:color w:val="000000"/>
        </w:rPr>
      </w:pPr>
      <w:r w:rsidRPr="009314DF">
        <w:rPr>
          <w:b/>
          <w:color w:val="000000"/>
        </w:rPr>
        <w:t>X MADDESİNİN İKİ FARKLI PROGRAMDA ETKİLERİ</w:t>
      </w:r>
    </w:p>
    <w:p w14:paraId="665FC4F5" w14:textId="77777777" w:rsidR="002B76E1" w:rsidRPr="009314DF" w:rsidRDefault="002B76E1" w:rsidP="003F6534">
      <w:pPr>
        <w:pStyle w:val="WW-NormalWeb1"/>
        <w:spacing w:before="0" w:after="0" w:line="360" w:lineRule="auto"/>
        <w:jc w:val="center"/>
        <w:rPr>
          <w:color w:val="000000"/>
        </w:rPr>
      </w:pPr>
    </w:p>
    <w:p w14:paraId="0313DD6C" w14:textId="77777777" w:rsidR="002B76E1" w:rsidRPr="009314DF" w:rsidRDefault="002B76E1" w:rsidP="003F6534">
      <w:pPr>
        <w:pStyle w:val="WW-NormalWeb1"/>
        <w:spacing w:before="0" w:after="0" w:line="360" w:lineRule="auto"/>
        <w:jc w:val="center"/>
        <w:rPr>
          <w:color w:val="000000"/>
        </w:rPr>
      </w:pPr>
      <w:r w:rsidRPr="009314DF">
        <w:rPr>
          <w:color w:val="000000"/>
        </w:rPr>
        <w:t>İsim SOYİSİM</w:t>
      </w:r>
    </w:p>
    <w:p w14:paraId="2C2239B9" w14:textId="77777777" w:rsidR="002B76E1" w:rsidRDefault="002B76E1" w:rsidP="00180EA1">
      <w:pPr>
        <w:pStyle w:val="WW-NormalWeb1"/>
        <w:spacing w:before="0" w:after="0" w:line="360" w:lineRule="auto"/>
        <w:jc w:val="center"/>
        <w:rPr>
          <w:color w:val="000000"/>
        </w:rPr>
      </w:pPr>
      <w:r w:rsidRPr="009314DF">
        <w:rPr>
          <w:color w:val="000000"/>
        </w:rPr>
        <w:t>Çanakkale Onsekiz Mart Üniversitesi</w:t>
      </w:r>
    </w:p>
    <w:p w14:paraId="3D9DFBD9" w14:textId="3C9F999A" w:rsidR="00BA2861" w:rsidRPr="009314DF" w:rsidRDefault="00BA2861" w:rsidP="00180EA1">
      <w:pPr>
        <w:pStyle w:val="WW-NormalWeb1"/>
        <w:spacing w:before="0" w:after="0" w:line="360" w:lineRule="auto"/>
        <w:jc w:val="center"/>
        <w:rPr>
          <w:color w:val="000000"/>
        </w:rPr>
      </w:pPr>
      <w:r>
        <w:rPr>
          <w:color w:val="000000"/>
        </w:rPr>
        <w:t>Ziraat Fakültesi</w:t>
      </w:r>
    </w:p>
    <w:p w14:paraId="6F27AD54" w14:textId="2368898F" w:rsidR="002B76E1" w:rsidRPr="00E91740" w:rsidRDefault="00BA2861" w:rsidP="00FD2F4E">
      <w:pPr>
        <w:pStyle w:val="WW-NormalWeb1"/>
        <w:spacing w:before="0" w:after="0" w:line="360" w:lineRule="auto"/>
        <w:jc w:val="center"/>
      </w:pPr>
      <w:r>
        <w:t>Tarımsal Yapılar ve Sulama Bölümü</w:t>
      </w:r>
      <w:r w:rsidR="002B76E1" w:rsidRPr="00E91740">
        <w:t xml:space="preserve"> Lisans Tezi</w:t>
      </w:r>
    </w:p>
    <w:p w14:paraId="6031545E" w14:textId="314ABEC1" w:rsidR="002B76E1" w:rsidRPr="00E91740" w:rsidRDefault="00A02341" w:rsidP="00FD2F4E">
      <w:pPr>
        <w:pStyle w:val="WW-NormalWeb1"/>
        <w:spacing w:before="0" w:after="0" w:line="360" w:lineRule="auto"/>
        <w:jc w:val="center"/>
      </w:pPr>
      <w:r w:rsidRPr="00E91740">
        <w:t>Danışman:</w:t>
      </w:r>
      <w:r w:rsidR="002B76E1" w:rsidRPr="00E91740">
        <w:t xml:space="preserve"> Dr. </w:t>
      </w:r>
      <w:r w:rsidR="00BA2861">
        <w:t xml:space="preserve">Öğr. Üyesi </w:t>
      </w:r>
      <w:r w:rsidR="002B76E1" w:rsidRPr="00E91740">
        <w:t>İsim SOYİSİM</w:t>
      </w:r>
    </w:p>
    <w:p w14:paraId="5F7E86DE" w14:textId="37D00093" w:rsidR="007F1927" w:rsidRPr="00E91740" w:rsidRDefault="007F1927" w:rsidP="00FD2F4E">
      <w:pPr>
        <w:pStyle w:val="WW-NormalWeb1"/>
        <w:spacing w:before="0" w:after="0" w:line="360" w:lineRule="auto"/>
        <w:jc w:val="center"/>
      </w:pPr>
    </w:p>
    <w:p w14:paraId="1408E1FF" w14:textId="37EF0249" w:rsidR="002B76E1" w:rsidRPr="00E91740" w:rsidRDefault="00BA2861" w:rsidP="00FD2F4E">
      <w:pPr>
        <w:pStyle w:val="WW-NormalWeb1"/>
        <w:spacing w:before="0" w:after="0" w:line="360" w:lineRule="auto"/>
        <w:jc w:val="center"/>
      </w:pPr>
      <w:r>
        <w:t>Tarih</w:t>
      </w:r>
      <w:r w:rsidR="002B76E1" w:rsidRPr="00E91740">
        <w:t xml:space="preserve">, </w:t>
      </w:r>
      <w:r>
        <w:t>Sayfa Sayısı</w:t>
      </w:r>
    </w:p>
    <w:p w14:paraId="33D2A3F7" w14:textId="77777777" w:rsidR="002B76E1" w:rsidRPr="009314DF" w:rsidRDefault="002B76E1" w:rsidP="00FD2F4E">
      <w:pPr>
        <w:pStyle w:val="WW-NormalWeb1"/>
        <w:spacing w:before="0" w:after="0" w:line="360" w:lineRule="auto"/>
        <w:jc w:val="center"/>
        <w:rPr>
          <w:color w:val="000000"/>
        </w:rPr>
      </w:pPr>
    </w:p>
    <w:p w14:paraId="32E91AA4" w14:textId="357F34EA" w:rsidR="002B76E1" w:rsidRPr="002862B4" w:rsidRDefault="002B76E1" w:rsidP="006022C9">
      <w:pPr>
        <w:widowControl/>
        <w:suppressAutoHyphens w:val="0"/>
        <w:autoSpaceDE w:val="0"/>
        <w:autoSpaceDN w:val="0"/>
        <w:adjustRightInd w:val="0"/>
        <w:spacing w:line="360" w:lineRule="auto"/>
        <w:ind w:firstLine="567"/>
        <w:jc w:val="both"/>
        <w:rPr>
          <w:rFonts w:eastAsia="SimSun"/>
          <w:color w:val="000000"/>
          <w:lang w:val="tr-TR" w:eastAsia="zh-CN"/>
        </w:rPr>
      </w:pPr>
      <w:r w:rsidRPr="002862B4">
        <w:rPr>
          <w:rFonts w:eastAsia="SimSun"/>
          <w:color w:val="000000"/>
          <w:szCs w:val="24"/>
          <w:lang w:val="tr-TR" w:eastAsia="zh-CN"/>
        </w:rPr>
        <w:t xml:space="preserve">Özet, tezin önemini ve faydasını anlatan bir bölüm değildir. Çalışmayı ana hatlarıyla anlatacak </w:t>
      </w:r>
      <w:r w:rsidRPr="002862B4">
        <w:rPr>
          <w:rFonts w:eastAsia="SimSun"/>
          <w:color w:val="000000"/>
          <w:lang w:val="tr-TR" w:eastAsia="zh-CN"/>
        </w:rPr>
        <w:t xml:space="preserve">şekilde hazırlanmalıdır. Özet’in üzerine tezin adı Times New Roman yazı karakterinde, 12 punto büyüklüğünde, </w:t>
      </w:r>
      <w:proofErr w:type="spellStart"/>
      <w:r w:rsidRPr="002862B4">
        <w:rPr>
          <w:rFonts w:eastAsia="SimSun"/>
          <w:color w:val="000000"/>
          <w:lang w:val="tr-TR" w:eastAsia="zh-CN"/>
        </w:rPr>
        <w:t>bold</w:t>
      </w:r>
      <w:proofErr w:type="spellEnd"/>
      <w:r w:rsidRPr="002862B4">
        <w:rPr>
          <w:rFonts w:eastAsia="SimSun"/>
          <w:color w:val="000000"/>
          <w:lang w:val="tr-TR" w:eastAsia="zh-CN"/>
        </w:rPr>
        <w:t xml:space="preserve"> ortalanmış ve </w:t>
      </w:r>
      <w:r w:rsidR="002862B4" w:rsidRPr="002862B4">
        <w:rPr>
          <w:rFonts w:eastAsia="SimSun"/>
          <w:color w:val="000000"/>
          <w:lang w:val="tr-TR" w:eastAsia="zh-CN"/>
        </w:rPr>
        <w:t>Türkçe</w:t>
      </w:r>
      <w:r w:rsidRPr="002862B4">
        <w:rPr>
          <w:rFonts w:eastAsia="SimSun"/>
          <w:color w:val="000000"/>
          <w:lang w:val="tr-TR" w:eastAsia="zh-CN"/>
        </w:rPr>
        <w:t xml:space="preserve"> olarak yazılmalıdır.</w:t>
      </w:r>
      <w:r w:rsidR="00D80D74" w:rsidRPr="002862B4">
        <w:rPr>
          <w:rFonts w:eastAsia="SimSun"/>
          <w:color w:val="000000"/>
          <w:lang w:val="tr-TR" w:eastAsia="zh-CN"/>
        </w:rPr>
        <w:t xml:space="preserve"> </w:t>
      </w:r>
      <w:r w:rsidR="003247AF" w:rsidRPr="002862B4">
        <w:rPr>
          <w:rFonts w:eastAsia="SimSun"/>
          <w:color w:val="000000"/>
          <w:lang w:val="tr-TR" w:eastAsia="zh-CN"/>
        </w:rPr>
        <w:t xml:space="preserve">En fazla 6 adet anahtar sözcük kullanılmalı ve anahtar sözcükler virgül ile ayrılmalıdır. </w:t>
      </w:r>
      <w:r w:rsidR="00D80D74" w:rsidRPr="002862B4">
        <w:rPr>
          <w:rFonts w:eastAsia="SimSun"/>
          <w:color w:val="000000"/>
          <w:lang w:val="tr-TR" w:eastAsia="zh-CN"/>
        </w:rPr>
        <w:t>Anahtar sözcüklerle özet metni arasında 1</w:t>
      </w:r>
      <w:r w:rsidR="003E4E3B">
        <w:rPr>
          <w:rFonts w:eastAsia="SimSun"/>
          <w:color w:val="000000"/>
          <w:lang w:val="tr-TR" w:eastAsia="zh-CN"/>
        </w:rPr>
        <w:t>.</w:t>
      </w:r>
      <w:r w:rsidR="00D80D74" w:rsidRPr="002862B4">
        <w:rPr>
          <w:rFonts w:eastAsia="SimSun"/>
          <w:color w:val="000000"/>
          <w:lang w:val="tr-TR" w:eastAsia="zh-CN"/>
        </w:rPr>
        <w:t>5 satır boşluk bırakılmalıdır.</w:t>
      </w:r>
      <w:r w:rsidR="00DD0C40" w:rsidRPr="002862B4">
        <w:rPr>
          <w:rFonts w:eastAsia="SimSun"/>
          <w:color w:val="000000"/>
          <w:lang w:val="tr-TR" w:eastAsia="zh-CN"/>
        </w:rPr>
        <w:t xml:space="preserve"> Anahtar sözcüklerin ilk harfleri büyük yazılmalıdır.</w:t>
      </w:r>
    </w:p>
    <w:p w14:paraId="33AFCC3D" w14:textId="77777777" w:rsidR="0031455A" w:rsidRPr="001806F1" w:rsidRDefault="0031455A" w:rsidP="003247AF">
      <w:pPr>
        <w:widowControl/>
        <w:suppressAutoHyphens w:val="0"/>
        <w:autoSpaceDE w:val="0"/>
        <w:autoSpaceDN w:val="0"/>
        <w:adjustRightInd w:val="0"/>
        <w:spacing w:line="360" w:lineRule="auto"/>
        <w:ind w:firstLine="601"/>
        <w:jc w:val="both"/>
        <w:rPr>
          <w:rFonts w:eastAsia="SimSun"/>
          <w:color w:val="000000"/>
          <w:lang w:val="tr-TR" w:eastAsia="zh-CN"/>
        </w:rPr>
      </w:pPr>
    </w:p>
    <w:p w14:paraId="7A3AFEA6" w14:textId="764BB99C" w:rsidR="002B76E1" w:rsidRPr="009314DF" w:rsidRDefault="002B76E1" w:rsidP="00B22D7F">
      <w:pPr>
        <w:pStyle w:val="WW-NormalWeb1"/>
        <w:spacing w:before="0" w:after="0" w:line="360" w:lineRule="auto"/>
        <w:ind w:firstLine="567"/>
        <w:jc w:val="both"/>
        <w:rPr>
          <w:b/>
          <w:color w:val="000000"/>
        </w:rPr>
      </w:pPr>
      <w:r w:rsidRPr="009314DF">
        <w:rPr>
          <w:b/>
          <w:color w:val="000000"/>
        </w:rPr>
        <w:t xml:space="preserve">Anahtar sözcükler: </w:t>
      </w:r>
      <w:r w:rsidR="00EE49E1">
        <w:rPr>
          <w:color w:val="000000"/>
        </w:rPr>
        <w:t>Zeytin, Aroma, Yağ asitleri, Hormon</w:t>
      </w:r>
    </w:p>
    <w:p w14:paraId="26197E09" w14:textId="41B2E30A" w:rsidR="00EB3758" w:rsidRPr="009314DF" w:rsidRDefault="00EB3758" w:rsidP="00CC2214">
      <w:pPr>
        <w:pStyle w:val="Balk1"/>
      </w:pPr>
      <w:r w:rsidRPr="00BE0637">
        <w:br w:type="page"/>
      </w:r>
    </w:p>
    <w:p w14:paraId="3B04DD16" w14:textId="3BE596AE" w:rsidR="00784ACC" w:rsidRDefault="00784ACC" w:rsidP="00FD2F4E">
      <w:pPr>
        <w:spacing w:line="360" w:lineRule="auto"/>
        <w:jc w:val="center"/>
        <w:rPr>
          <w:b/>
          <w:bCs/>
          <w:color w:val="000000"/>
          <w:szCs w:val="24"/>
        </w:rPr>
      </w:pPr>
      <w:r w:rsidRPr="009314DF">
        <w:rPr>
          <w:b/>
          <w:bCs/>
          <w:color w:val="000000"/>
          <w:szCs w:val="24"/>
        </w:rPr>
        <w:lastRenderedPageBreak/>
        <w:t>İÇİNDEKİLER</w:t>
      </w:r>
    </w:p>
    <w:p w14:paraId="44A26936" w14:textId="77777777" w:rsidR="00222ABC" w:rsidRDefault="00222ABC" w:rsidP="00222ABC">
      <w:pPr>
        <w:spacing w:line="360" w:lineRule="auto"/>
        <w:jc w:val="right"/>
        <w:rPr>
          <w:b/>
          <w:bCs/>
          <w:color w:val="000000"/>
          <w:szCs w:val="24"/>
        </w:rPr>
      </w:pPr>
      <w:r w:rsidRPr="00337197">
        <w:rPr>
          <w:b/>
          <w:bCs/>
          <w:color w:val="000000"/>
          <w:szCs w:val="24"/>
          <w:lang w:val="tr-TR"/>
        </w:rPr>
        <w:t>Sayfa</w:t>
      </w:r>
      <w:r w:rsidRPr="009314DF">
        <w:rPr>
          <w:b/>
          <w:bCs/>
          <w:color w:val="000000"/>
          <w:szCs w:val="24"/>
        </w:rPr>
        <w:t xml:space="preserve"> No</w:t>
      </w:r>
    </w:p>
    <w:sdt>
      <w:sdtPr>
        <w:rPr>
          <w:rFonts w:ascii="Times New Roman" w:eastAsia="Times New Roman" w:hAnsi="Times New Roman" w:cs="Times New Roman"/>
          <w:b w:val="0"/>
          <w:bCs w:val="0"/>
          <w:color w:val="auto"/>
          <w:sz w:val="24"/>
          <w:szCs w:val="20"/>
          <w:lang w:val="en-US" w:eastAsia="ar-SA"/>
        </w:rPr>
        <w:id w:val="-1323274455"/>
        <w:docPartObj>
          <w:docPartGallery w:val="Table of Contents"/>
          <w:docPartUnique/>
        </w:docPartObj>
      </w:sdtPr>
      <w:sdtContent>
        <w:p w14:paraId="25AB1CC1" w14:textId="77777777" w:rsidR="00BE1744" w:rsidRDefault="00BE1744" w:rsidP="00790726">
          <w:pPr>
            <w:pStyle w:val="TBal"/>
          </w:pPr>
        </w:p>
        <w:p w14:paraId="7D98D3FF" w14:textId="4CDECD50" w:rsidR="003A147E" w:rsidRDefault="004D3A25" w:rsidP="00A67A4C">
          <w:pPr>
            <w:pStyle w:val="T1"/>
          </w:pPr>
          <w:r>
            <w:t>TEZ SINAVI SONUÇ FORMU</w:t>
          </w:r>
          <w:r w:rsidRPr="004D3A25">
            <w:rPr>
              <w:webHidden/>
            </w:rPr>
            <w:tab/>
          </w:r>
          <w:r>
            <w:t xml:space="preserve"> ii</w:t>
          </w:r>
        </w:p>
        <w:p w14:paraId="545FAC31" w14:textId="48FFCFD6" w:rsidR="00014887" w:rsidRDefault="00BE1744">
          <w:pPr>
            <w:pStyle w:val="T1"/>
            <w:rPr>
              <w:rFonts w:asciiTheme="minorHAnsi" w:eastAsiaTheme="minorEastAsia" w:hAnsiTheme="minorHAnsi" w:cstheme="minorBidi"/>
              <w:noProof/>
              <w:sz w:val="22"/>
              <w:szCs w:val="22"/>
              <w:lang w:val="tr-TR" w:eastAsia="tr-TR"/>
            </w:rPr>
          </w:pPr>
          <w:r w:rsidRPr="00336BF5">
            <w:rPr>
              <w:sz w:val="22"/>
            </w:rPr>
            <w:fldChar w:fldCharType="begin"/>
          </w:r>
          <w:r w:rsidRPr="00336BF5">
            <w:rPr>
              <w:sz w:val="22"/>
            </w:rPr>
            <w:instrText xml:space="preserve"> TOC \o "1-3" \h \z \u </w:instrText>
          </w:r>
          <w:r w:rsidRPr="00336BF5">
            <w:rPr>
              <w:sz w:val="22"/>
            </w:rPr>
            <w:fldChar w:fldCharType="separate"/>
          </w:r>
          <w:hyperlink w:anchor="_Toc32498027" w:history="1">
            <w:r w:rsidR="00014887" w:rsidRPr="00CB1887">
              <w:rPr>
                <w:rStyle w:val="Kpr"/>
                <w:noProof/>
              </w:rPr>
              <w:t>İNTİHAL (AŞIRMA) BEYAN SAYFASI</w:t>
            </w:r>
            <w:r w:rsidR="00014887">
              <w:rPr>
                <w:noProof/>
                <w:webHidden/>
              </w:rPr>
              <w:tab/>
            </w:r>
            <w:r w:rsidR="00014887">
              <w:rPr>
                <w:noProof/>
                <w:webHidden/>
              </w:rPr>
              <w:fldChar w:fldCharType="begin"/>
            </w:r>
            <w:r w:rsidR="00014887">
              <w:rPr>
                <w:noProof/>
                <w:webHidden/>
              </w:rPr>
              <w:instrText xml:space="preserve"> PAGEREF _Toc32498027 \h </w:instrText>
            </w:r>
            <w:r w:rsidR="00014887">
              <w:rPr>
                <w:noProof/>
                <w:webHidden/>
              </w:rPr>
            </w:r>
            <w:r w:rsidR="00014887">
              <w:rPr>
                <w:noProof/>
                <w:webHidden/>
              </w:rPr>
              <w:fldChar w:fldCharType="separate"/>
            </w:r>
            <w:r w:rsidR="00EB6744">
              <w:rPr>
                <w:noProof/>
                <w:webHidden/>
              </w:rPr>
              <w:t>iii</w:t>
            </w:r>
            <w:r w:rsidR="00014887">
              <w:rPr>
                <w:noProof/>
                <w:webHidden/>
              </w:rPr>
              <w:fldChar w:fldCharType="end"/>
            </w:r>
          </w:hyperlink>
        </w:p>
        <w:p w14:paraId="755DAC23" w14:textId="44563C8A" w:rsidR="00014887" w:rsidRDefault="00014887">
          <w:pPr>
            <w:pStyle w:val="T1"/>
            <w:rPr>
              <w:rFonts w:asciiTheme="minorHAnsi" w:eastAsiaTheme="minorEastAsia" w:hAnsiTheme="minorHAnsi" w:cstheme="minorBidi"/>
              <w:noProof/>
              <w:sz w:val="22"/>
              <w:szCs w:val="22"/>
              <w:lang w:val="tr-TR" w:eastAsia="tr-TR"/>
            </w:rPr>
          </w:pPr>
          <w:hyperlink w:anchor="_Toc32498028" w:history="1">
            <w:r w:rsidRPr="00CB1887">
              <w:rPr>
                <w:rStyle w:val="Kpr"/>
                <w:noProof/>
              </w:rPr>
              <w:t>TEŞEKKÜR</w:t>
            </w:r>
            <w:r>
              <w:rPr>
                <w:noProof/>
                <w:webHidden/>
              </w:rPr>
              <w:tab/>
            </w:r>
            <w:r>
              <w:rPr>
                <w:noProof/>
                <w:webHidden/>
              </w:rPr>
              <w:fldChar w:fldCharType="begin"/>
            </w:r>
            <w:r>
              <w:rPr>
                <w:noProof/>
                <w:webHidden/>
              </w:rPr>
              <w:instrText xml:space="preserve"> PAGEREF _Toc32498028 \h </w:instrText>
            </w:r>
            <w:r>
              <w:rPr>
                <w:noProof/>
                <w:webHidden/>
              </w:rPr>
            </w:r>
            <w:r>
              <w:rPr>
                <w:noProof/>
                <w:webHidden/>
              </w:rPr>
              <w:fldChar w:fldCharType="separate"/>
            </w:r>
            <w:r w:rsidR="00EB6744">
              <w:rPr>
                <w:noProof/>
                <w:webHidden/>
              </w:rPr>
              <w:t>iv</w:t>
            </w:r>
            <w:r>
              <w:rPr>
                <w:noProof/>
                <w:webHidden/>
              </w:rPr>
              <w:fldChar w:fldCharType="end"/>
            </w:r>
          </w:hyperlink>
        </w:p>
        <w:p w14:paraId="25A1C0D7" w14:textId="08373471" w:rsidR="00014887" w:rsidRDefault="00014887">
          <w:pPr>
            <w:pStyle w:val="T1"/>
            <w:rPr>
              <w:rFonts w:asciiTheme="minorHAnsi" w:eastAsiaTheme="minorEastAsia" w:hAnsiTheme="minorHAnsi" w:cstheme="minorBidi"/>
              <w:noProof/>
              <w:sz w:val="22"/>
              <w:szCs w:val="22"/>
              <w:lang w:val="tr-TR" w:eastAsia="tr-TR"/>
            </w:rPr>
          </w:pPr>
          <w:hyperlink w:anchor="_Toc32498029" w:history="1">
            <w:r w:rsidRPr="00CB1887">
              <w:rPr>
                <w:rStyle w:val="Kpr"/>
                <w:noProof/>
              </w:rPr>
              <w:t>SİMGELER VE KISALTMALAR</w:t>
            </w:r>
            <w:r>
              <w:rPr>
                <w:noProof/>
                <w:webHidden/>
              </w:rPr>
              <w:tab/>
            </w:r>
            <w:r>
              <w:rPr>
                <w:noProof/>
                <w:webHidden/>
              </w:rPr>
              <w:fldChar w:fldCharType="begin"/>
            </w:r>
            <w:r>
              <w:rPr>
                <w:noProof/>
                <w:webHidden/>
              </w:rPr>
              <w:instrText xml:space="preserve"> PAGEREF _Toc32498029 \h </w:instrText>
            </w:r>
            <w:r>
              <w:rPr>
                <w:noProof/>
                <w:webHidden/>
              </w:rPr>
            </w:r>
            <w:r>
              <w:rPr>
                <w:noProof/>
                <w:webHidden/>
              </w:rPr>
              <w:fldChar w:fldCharType="separate"/>
            </w:r>
            <w:r w:rsidR="00EB6744">
              <w:rPr>
                <w:noProof/>
                <w:webHidden/>
              </w:rPr>
              <w:t>v</w:t>
            </w:r>
            <w:r>
              <w:rPr>
                <w:noProof/>
                <w:webHidden/>
              </w:rPr>
              <w:fldChar w:fldCharType="end"/>
            </w:r>
          </w:hyperlink>
        </w:p>
        <w:p w14:paraId="496FB0FA" w14:textId="5A8787E8" w:rsidR="00014887" w:rsidRDefault="00014887">
          <w:pPr>
            <w:pStyle w:val="T1"/>
            <w:rPr>
              <w:rFonts w:asciiTheme="minorHAnsi" w:eastAsiaTheme="minorEastAsia" w:hAnsiTheme="minorHAnsi" w:cstheme="minorBidi"/>
              <w:noProof/>
              <w:sz w:val="22"/>
              <w:szCs w:val="22"/>
              <w:lang w:val="tr-TR" w:eastAsia="tr-TR"/>
            </w:rPr>
          </w:pPr>
          <w:hyperlink w:anchor="_Toc32498030" w:history="1">
            <w:r w:rsidRPr="00CB1887">
              <w:rPr>
                <w:rStyle w:val="Kpr"/>
                <w:noProof/>
              </w:rPr>
              <w:t>ÖZET</w:t>
            </w:r>
            <w:r>
              <w:rPr>
                <w:noProof/>
                <w:webHidden/>
              </w:rPr>
              <w:tab/>
            </w:r>
            <w:r>
              <w:rPr>
                <w:noProof/>
                <w:webHidden/>
              </w:rPr>
              <w:fldChar w:fldCharType="begin"/>
            </w:r>
            <w:r>
              <w:rPr>
                <w:noProof/>
                <w:webHidden/>
              </w:rPr>
              <w:instrText xml:space="preserve"> PAGEREF _Toc32498030 \h </w:instrText>
            </w:r>
            <w:r>
              <w:rPr>
                <w:noProof/>
                <w:webHidden/>
              </w:rPr>
            </w:r>
            <w:r>
              <w:rPr>
                <w:noProof/>
                <w:webHidden/>
              </w:rPr>
              <w:fldChar w:fldCharType="separate"/>
            </w:r>
            <w:r w:rsidR="00EB6744">
              <w:rPr>
                <w:noProof/>
                <w:webHidden/>
              </w:rPr>
              <w:t>vi</w:t>
            </w:r>
            <w:r>
              <w:rPr>
                <w:noProof/>
                <w:webHidden/>
              </w:rPr>
              <w:fldChar w:fldCharType="end"/>
            </w:r>
          </w:hyperlink>
        </w:p>
        <w:p w14:paraId="5CE53B7D" w14:textId="68955F8D" w:rsidR="00014887" w:rsidRDefault="00014887">
          <w:pPr>
            <w:pStyle w:val="T1"/>
            <w:rPr>
              <w:rFonts w:asciiTheme="minorHAnsi" w:eastAsiaTheme="minorEastAsia" w:hAnsiTheme="minorHAnsi" w:cstheme="minorBidi"/>
              <w:noProof/>
              <w:sz w:val="22"/>
              <w:szCs w:val="22"/>
              <w:lang w:val="tr-TR" w:eastAsia="tr-TR"/>
            </w:rPr>
          </w:pPr>
          <w:hyperlink w:anchor="_Toc32498031" w:history="1">
            <w:r w:rsidRPr="00CB1887">
              <w:rPr>
                <w:rStyle w:val="Kpr"/>
                <w:noProof/>
              </w:rPr>
              <w:t>ABSTRACT</w:t>
            </w:r>
            <w:r>
              <w:rPr>
                <w:noProof/>
                <w:webHidden/>
              </w:rPr>
              <w:tab/>
            </w:r>
            <w:r>
              <w:rPr>
                <w:noProof/>
                <w:webHidden/>
              </w:rPr>
              <w:fldChar w:fldCharType="begin"/>
            </w:r>
            <w:r>
              <w:rPr>
                <w:noProof/>
                <w:webHidden/>
              </w:rPr>
              <w:instrText xml:space="preserve"> PAGEREF _Toc32498031 \h </w:instrText>
            </w:r>
            <w:r>
              <w:rPr>
                <w:noProof/>
                <w:webHidden/>
              </w:rPr>
            </w:r>
            <w:r>
              <w:rPr>
                <w:noProof/>
                <w:webHidden/>
              </w:rPr>
              <w:fldChar w:fldCharType="separate"/>
            </w:r>
            <w:r w:rsidR="00EB6744">
              <w:rPr>
                <w:noProof/>
                <w:webHidden/>
              </w:rPr>
              <w:t>vii</w:t>
            </w:r>
            <w:r>
              <w:rPr>
                <w:noProof/>
                <w:webHidden/>
              </w:rPr>
              <w:fldChar w:fldCharType="end"/>
            </w:r>
          </w:hyperlink>
        </w:p>
        <w:p w14:paraId="61280DFD" w14:textId="4CCDFB87" w:rsidR="00014887" w:rsidRDefault="00014887">
          <w:pPr>
            <w:pStyle w:val="T1"/>
            <w:rPr>
              <w:rFonts w:asciiTheme="minorHAnsi" w:eastAsiaTheme="minorEastAsia" w:hAnsiTheme="minorHAnsi" w:cstheme="minorBidi"/>
              <w:noProof/>
              <w:sz w:val="22"/>
              <w:szCs w:val="22"/>
              <w:lang w:val="tr-TR" w:eastAsia="tr-TR"/>
            </w:rPr>
          </w:pPr>
          <w:hyperlink w:anchor="_Toc32498032" w:history="1">
            <w:r w:rsidRPr="00CB1887">
              <w:rPr>
                <w:rStyle w:val="Kpr"/>
                <w:noProof/>
              </w:rPr>
              <w:t>ŞEKİLLER DİZİNİ</w:t>
            </w:r>
            <w:r>
              <w:rPr>
                <w:noProof/>
                <w:webHidden/>
              </w:rPr>
              <w:tab/>
            </w:r>
            <w:r>
              <w:rPr>
                <w:noProof/>
                <w:webHidden/>
              </w:rPr>
              <w:fldChar w:fldCharType="begin"/>
            </w:r>
            <w:r>
              <w:rPr>
                <w:noProof/>
                <w:webHidden/>
              </w:rPr>
              <w:instrText xml:space="preserve"> PAGEREF _Toc32498032 \h </w:instrText>
            </w:r>
            <w:r>
              <w:rPr>
                <w:noProof/>
                <w:webHidden/>
              </w:rPr>
            </w:r>
            <w:r>
              <w:rPr>
                <w:noProof/>
                <w:webHidden/>
              </w:rPr>
              <w:fldChar w:fldCharType="separate"/>
            </w:r>
            <w:r w:rsidR="00EB6744">
              <w:rPr>
                <w:noProof/>
                <w:webHidden/>
              </w:rPr>
              <w:t>x</w:t>
            </w:r>
            <w:r>
              <w:rPr>
                <w:noProof/>
                <w:webHidden/>
              </w:rPr>
              <w:fldChar w:fldCharType="end"/>
            </w:r>
          </w:hyperlink>
        </w:p>
        <w:p w14:paraId="58AD8C1C" w14:textId="055EF954" w:rsidR="00014887" w:rsidRDefault="00014887">
          <w:pPr>
            <w:pStyle w:val="T1"/>
            <w:rPr>
              <w:rFonts w:asciiTheme="minorHAnsi" w:eastAsiaTheme="minorEastAsia" w:hAnsiTheme="minorHAnsi" w:cstheme="minorBidi"/>
              <w:noProof/>
              <w:sz w:val="22"/>
              <w:szCs w:val="22"/>
              <w:lang w:val="tr-TR" w:eastAsia="tr-TR"/>
            </w:rPr>
          </w:pPr>
          <w:hyperlink w:anchor="_Toc32498033" w:history="1">
            <w:r w:rsidRPr="00CB1887">
              <w:rPr>
                <w:rStyle w:val="Kpr"/>
                <w:noProof/>
              </w:rPr>
              <w:t>TABLOLAR DİZİNİ</w:t>
            </w:r>
            <w:r>
              <w:rPr>
                <w:noProof/>
                <w:webHidden/>
              </w:rPr>
              <w:tab/>
            </w:r>
            <w:r>
              <w:rPr>
                <w:noProof/>
                <w:webHidden/>
              </w:rPr>
              <w:fldChar w:fldCharType="begin"/>
            </w:r>
            <w:r>
              <w:rPr>
                <w:noProof/>
                <w:webHidden/>
              </w:rPr>
              <w:instrText xml:space="preserve"> PAGEREF _Toc32498033 \h </w:instrText>
            </w:r>
            <w:r>
              <w:rPr>
                <w:noProof/>
                <w:webHidden/>
              </w:rPr>
            </w:r>
            <w:r>
              <w:rPr>
                <w:noProof/>
                <w:webHidden/>
              </w:rPr>
              <w:fldChar w:fldCharType="separate"/>
            </w:r>
            <w:r w:rsidR="00EB6744">
              <w:rPr>
                <w:noProof/>
                <w:webHidden/>
              </w:rPr>
              <w:t>xi</w:t>
            </w:r>
            <w:r>
              <w:rPr>
                <w:noProof/>
                <w:webHidden/>
              </w:rPr>
              <w:fldChar w:fldCharType="end"/>
            </w:r>
          </w:hyperlink>
        </w:p>
        <w:p w14:paraId="14E4E8EA" w14:textId="4F90B41A" w:rsidR="00014887" w:rsidRDefault="00014887">
          <w:pPr>
            <w:pStyle w:val="T1"/>
            <w:rPr>
              <w:rFonts w:asciiTheme="minorHAnsi" w:eastAsiaTheme="minorEastAsia" w:hAnsiTheme="minorHAnsi" w:cstheme="minorBidi"/>
              <w:noProof/>
              <w:sz w:val="22"/>
              <w:szCs w:val="22"/>
              <w:lang w:val="tr-TR" w:eastAsia="tr-TR"/>
            </w:rPr>
          </w:pPr>
          <w:hyperlink w:anchor="_Toc32498034" w:history="1">
            <w:r w:rsidRPr="00CB1887">
              <w:rPr>
                <w:rStyle w:val="Kpr"/>
                <w:noProof/>
              </w:rPr>
              <w:t>BÖLÜM 1                                                                                                                                   GİRİŞ</w:t>
            </w:r>
            <w:r>
              <w:rPr>
                <w:noProof/>
                <w:webHidden/>
              </w:rPr>
              <w:tab/>
            </w:r>
            <w:r>
              <w:rPr>
                <w:noProof/>
                <w:webHidden/>
              </w:rPr>
              <w:fldChar w:fldCharType="begin"/>
            </w:r>
            <w:r>
              <w:rPr>
                <w:noProof/>
                <w:webHidden/>
              </w:rPr>
              <w:instrText xml:space="preserve"> PAGEREF _Toc32498034 \h </w:instrText>
            </w:r>
            <w:r>
              <w:rPr>
                <w:noProof/>
                <w:webHidden/>
              </w:rPr>
            </w:r>
            <w:r>
              <w:rPr>
                <w:noProof/>
                <w:webHidden/>
              </w:rPr>
              <w:fldChar w:fldCharType="separate"/>
            </w:r>
            <w:r w:rsidR="00EB6744">
              <w:rPr>
                <w:noProof/>
                <w:webHidden/>
              </w:rPr>
              <w:t>1</w:t>
            </w:r>
            <w:r>
              <w:rPr>
                <w:noProof/>
                <w:webHidden/>
              </w:rPr>
              <w:fldChar w:fldCharType="end"/>
            </w:r>
          </w:hyperlink>
        </w:p>
        <w:p w14:paraId="2CC80B36" w14:textId="0686F381" w:rsidR="00014887" w:rsidRDefault="00014887">
          <w:pPr>
            <w:pStyle w:val="T2"/>
            <w:rPr>
              <w:rFonts w:asciiTheme="minorHAnsi" w:hAnsiTheme="minorHAnsi"/>
              <w:sz w:val="22"/>
            </w:rPr>
          </w:pPr>
          <w:hyperlink w:anchor="_Toc32498035" w:history="1">
            <w:r w:rsidRPr="00CB1887">
              <w:rPr>
                <w:rStyle w:val="Kpr"/>
              </w:rPr>
              <w:t>1.1. Kullanılacak Kâğıdın Niteliği</w:t>
            </w:r>
            <w:r>
              <w:rPr>
                <w:webHidden/>
              </w:rPr>
              <w:tab/>
            </w:r>
            <w:r>
              <w:rPr>
                <w:webHidden/>
              </w:rPr>
              <w:fldChar w:fldCharType="begin"/>
            </w:r>
            <w:r>
              <w:rPr>
                <w:webHidden/>
              </w:rPr>
              <w:instrText xml:space="preserve"> PAGEREF _Toc32498035 \h </w:instrText>
            </w:r>
            <w:r>
              <w:rPr>
                <w:webHidden/>
              </w:rPr>
            </w:r>
            <w:r>
              <w:rPr>
                <w:webHidden/>
              </w:rPr>
              <w:fldChar w:fldCharType="separate"/>
            </w:r>
            <w:r w:rsidR="00EB6744">
              <w:rPr>
                <w:webHidden/>
              </w:rPr>
              <w:t>1</w:t>
            </w:r>
            <w:r>
              <w:rPr>
                <w:webHidden/>
              </w:rPr>
              <w:fldChar w:fldCharType="end"/>
            </w:r>
          </w:hyperlink>
        </w:p>
        <w:p w14:paraId="1162E4EC" w14:textId="46CF7CB0" w:rsidR="00014887" w:rsidRDefault="00014887">
          <w:pPr>
            <w:pStyle w:val="T2"/>
            <w:rPr>
              <w:rFonts w:asciiTheme="minorHAnsi" w:hAnsiTheme="minorHAnsi"/>
              <w:sz w:val="22"/>
            </w:rPr>
          </w:pPr>
          <w:hyperlink w:anchor="_Toc32498036" w:history="1">
            <w:r w:rsidRPr="00CB1887">
              <w:rPr>
                <w:rStyle w:val="Kpr"/>
              </w:rPr>
              <w:t>1.2. Kâğıt Kullanım Alanı</w:t>
            </w:r>
            <w:r>
              <w:rPr>
                <w:webHidden/>
              </w:rPr>
              <w:tab/>
            </w:r>
            <w:r>
              <w:rPr>
                <w:webHidden/>
              </w:rPr>
              <w:fldChar w:fldCharType="begin"/>
            </w:r>
            <w:r>
              <w:rPr>
                <w:webHidden/>
              </w:rPr>
              <w:instrText xml:space="preserve"> PAGEREF _Toc32498036 \h </w:instrText>
            </w:r>
            <w:r>
              <w:rPr>
                <w:webHidden/>
              </w:rPr>
            </w:r>
            <w:r>
              <w:rPr>
                <w:webHidden/>
              </w:rPr>
              <w:fldChar w:fldCharType="separate"/>
            </w:r>
            <w:r w:rsidR="00EB6744">
              <w:rPr>
                <w:webHidden/>
              </w:rPr>
              <w:t>1</w:t>
            </w:r>
            <w:r>
              <w:rPr>
                <w:webHidden/>
              </w:rPr>
              <w:fldChar w:fldCharType="end"/>
            </w:r>
          </w:hyperlink>
        </w:p>
        <w:p w14:paraId="19F4DE18" w14:textId="188272E2" w:rsidR="00014887" w:rsidRDefault="00014887">
          <w:pPr>
            <w:pStyle w:val="T2"/>
            <w:rPr>
              <w:rFonts w:asciiTheme="minorHAnsi" w:hAnsiTheme="minorHAnsi"/>
              <w:sz w:val="22"/>
            </w:rPr>
          </w:pPr>
          <w:hyperlink w:anchor="_Toc32498037" w:history="1">
            <w:r w:rsidRPr="00CB1887">
              <w:rPr>
                <w:rStyle w:val="Kpr"/>
              </w:rPr>
              <w:t>1.3. Yazım Özelliği</w:t>
            </w:r>
            <w:r>
              <w:rPr>
                <w:webHidden/>
              </w:rPr>
              <w:tab/>
            </w:r>
            <w:r>
              <w:rPr>
                <w:webHidden/>
              </w:rPr>
              <w:fldChar w:fldCharType="begin"/>
            </w:r>
            <w:r>
              <w:rPr>
                <w:webHidden/>
              </w:rPr>
              <w:instrText xml:space="preserve"> PAGEREF _Toc32498037 \h </w:instrText>
            </w:r>
            <w:r>
              <w:rPr>
                <w:webHidden/>
              </w:rPr>
            </w:r>
            <w:r>
              <w:rPr>
                <w:webHidden/>
              </w:rPr>
              <w:fldChar w:fldCharType="separate"/>
            </w:r>
            <w:r w:rsidR="00EB6744">
              <w:rPr>
                <w:webHidden/>
              </w:rPr>
              <w:t>1</w:t>
            </w:r>
            <w:r>
              <w:rPr>
                <w:webHidden/>
              </w:rPr>
              <w:fldChar w:fldCharType="end"/>
            </w:r>
          </w:hyperlink>
        </w:p>
        <w:p w14:paraId="61F90693" w14:textId="7EA7D441" w:rsidR="00014887" w:rsidRDefault="00014887">
          <w:pPr>
            <w:pStyle w:val="T2"/>
            <w:rPr>
              <w:rFonts w:asciiTheme="minorHAnsi" w:hAnsiTheme="minorHAnsi"/>
              <w:sz w:val="22"/>
            </w:rPr>
          </w:pPr>
          <w:hyperlink w:anchor="_Toc32498038" w:history="1">
            <w:r w:rsidRPr="00CB1887">
              <w:rPr>
                <w:rStyle w:val="Kpr"/>
              </w:rPr>
              <w:t>1.4. Metin Sayfalarının, Başlıkların ve Bölümlerin Belirlenmesi</w:t>
            </w:r>
            <w:r>
              <w:rPr>
                <w:webHidden/>
              </w:rPr>
              <w:tab/>
            </w:r>
            <w:r>
              <w:rPr>
                <w:webHidden/>
              </w:rPr>
              <w:fldChar w:fldCharType="begin"/>
            </w:r>
            <w:r>
              <w:rPr>
                <w:webHidden/>
              </w:rPr>
              <w:instrText xml:space="preserve"> PAGEREF _Toc32498038 \h </w:instrText>
            </w:r>
            <w:r>
              <w:rPr>
                <w:webHidden/>
              </w:rPr>
            </w:r>
            <w:r>
              <w:rPr>
                <w:webHidden/>
              </w:rPr>
              <w:fldChar w:fldCharType="separate"/>
            </w:r>
            <w:r w:rsidR="00EB6744">
              <w:rPr>
                <w:webHidden/>
              </w:rPr>
              <w:t>1</w:t>
            </w:r>
            <w:r>
              <w:rPr>
                <w:webHidden/>
              </w:rPr>
              <w:fldChar w:fldCharType="end"/>
            </w:r>
          </w:hyperlink>
        </w:p>
        <w:p w14:paraId="297E16A9" w14:textId="56C0AC5D" w:rsidR="00014887" w:rsidRDefault="00014887">
          <w:pPr>
            <w:pStyle w:val="T2"/>
            <w:rPr>
              <w:rFonts w:asciiTheme="minorHAnsi" w:hAnsiTheme="minorHAnsi"/>
              <w:sz w:val="22"/>
            </w:rPr>
          </w:pPr>
          <w:hyperlink w:anchor="_Toc32498039" w:history="1">
            <w:r w:rsidRPr="00CB1887">
              <w:rPr>
                <w:rStyle w:val="Kpr"/>
              </w:rPr>
              <w:t>1.5. Başlıklar Sırası ve Biçimi</w:t>
            </w:r>
            <w:r>
              <w:rPr>
                <w:webHidden/>
              </w:rPr>
              <w:tab/>
            </w:r>
            <w:r>
              <w:rPr>
                <w:webHidden/>
              </w:rPr>
              <w:fldChar w:fldCharType="begin"/>
            </w:r>
            <w:r>
              <w:rPr>
                <w:webHidden/>
              </w:rPr>
              <w:instrText xml:space="preserve"> PAGEREF _Toc32498039 \h </w:instrText>
            </w:r>
            <w:r>
              <w:rPr>
                <w:webHidden/>
              </w:rPr>
            </w:r>
            <w:r>
              <w:rPr>
                <w:webHidden/>
              </w:rPr>
              <w:fldChar w:fldCharType="separate"/>
            </w:r>
            <w:r w:rsidR="00EB6744">
              <w:rPr>
                <w:webHidden/>
              </w:rPr>
              <w:t>2</w:t>
            </w:r>
            <w:r>
              <w:rPr>
                <w:webHidden/>
              </w:rPr>
              <w:fldChar w:fldCharType="end"/>
            </w:r>
          </w:hyperlink>
        </w:p>
        <w:p w14:paraId="65382264" w14:textId="225CCA3C" w:rsidR="00014887" w:rsidRDefault="00014887">
          <w:pPr>
            <w:pStyle w:val="T2"/>
            <w:rPr>
              <w:rFonts w:asciiTheme="minorHAnsi" w:hAnsiTheme="minorHAnsi"/>
              <w:sz w:val="22"/>
            </w:rPr>
          </w:pPr>
          <w:hyperlink w:anchor="_Toc32498040" w:history="1">
            <w:r w:rsidRPr="00CB1887">
              <w:rPr>
                <w:rStyle w:val="Kpr"/>
              </w:rPr>
              <w:t>1.6. Dış Kapak</w:t>
            </w:r>
            <w:r>
              <w:rPr>
                <w:webHidden/>
              </w:rPr>
              <w:tab/>
            </w:r>
            <w:r>
              <w:rPr>
                <w:webHidden/>
              </w:rPr>
              <w:fldChar w:fldCharType="begin"/>
            </w:r>
            <w:r>
              <w:rPr>
                <w:webHidden/>
              </w:rPr>
              <w:instrText xml:space="preserve"> PAGEREF _Toc32498040 \h </w:instrText>
            </w:r>
            <w:r>
              <w:rPr>
                <w:webHidden/>
              </w:rPr>
            </w:r>
            <w:r>
              <w:rPr>
                <w:webHidden/>
              </w:rPr>
              <w:fldChar w:fldCharType="separate"/>
            </w:r>
            <w:r w:rsidR="00EB6744">
              <w:rPr>
                <w:webHidden/>
              </w:rPr>
              <w:t>2</w:t>
            </w:r>
            <w:r>
              <w:rPr>
                <w:webHidden/>
              </w:rPr>
              <w:fldChar w:fldCharType="end"/>
            </w:r>
          </w:hyperlink>
        </w:p>
        <w:p w14:paraId="358C3DBB" w14:textId="5C271701" w:rsidR="00014887" w:rsidRDefault="00014887">
          <w:pPr>
            <w:pStyle w:val="T2"/>
            <w:rPr>
              <w:rFonts w:asciiTheme="minorHAnsi" w:hAnsiTheme="minorHAnsi"/>
              <w:sz w:val="22"/>
            </w:rPr>
          </w:pPr>
          <w:hyperlink w:anchor="_Toc32498041" w:history="1">
            <w:r w:rsidRPr="00CB1887">
              <w:rPr>
                <w:rStyle w:val="Kpr"/>
              </w:rPr>
              <w:t>1.7. İç Kapak</w:t>
            </w:r>
            <w:r>
              <w:rPr>
                <w:webHidden/>
              </w:rPr>
              <w:tab/>
            </w:r>
            <w:r>
              <w:rPr>
                <w:webHidden/>
              </w:rPr>
              <w:fldChar w:fldCharType="begin"/>
            </w:r>
            <w:r>
              <w:rPr>
                <w:webHidden/>
              </w:rPr>
              <w:instrText xml:space="preserve"> PAGEREF _Toc32498041 \h </w:instrText>
            </w:r>
            <w:r>
              <w:rPr>
                <w:webHidden/>
              </w:rPr>
            </w:r>
            <w:r>
              <w:rPr>
                <w:webHidden/>
              </w:rPr>
              <w:fldChar w:fldCharType="separate"/>
            </w:r>
            <w:r w:rsidR="00EB6744">
              <w:rPr>
                <w:webHidden/>
              </w:rPr>
              <w:t>2</w:t>
            </w:r>
            <w:r>
              <w:rPr>
                <w:webHidden/>
              </w:rPr>
              <w:fldChar w:fldCharType="end"/>
            </w:r>
          </w:hyperlink>
        </w:p>
        <w:p w14:paraId="6028FBE2" w14:textId="40BB1A8C" w:rsidR="00014887" w:rsidRDefault="00014887">
          <w:pPr>
            <w:pStyle w:val="T2"/>
            <w:rPr>
              <w:rFonts w:asciiTheme="minorHAnsi" w:hAnsiTheme="minorHAnsi"/>
              <w:sz w:val="22"/>
            </w:rPr>
          </w:pPr>
          <w:hyperlink w:anchor="_Toc32498042" w:history="1">
            <w:r w:rsidRPr="00CB1887">
              <w:rPr>
                <w:rStyle w:val="Kpr"/>
              </w:rPr>
              <w:t>1.8. Tez Yazım Düzeni</w:t>
            </w:r>
            <w:r>
              <w:rPr>
                <w:webHidden/>
              </w:rPr>
              <w:tab/>
            </w:r>
            <w:r>
              <w:rPr>
                <w:webHidden/>
              </w:rPr>
              <w:fldChar w:fldCharType="begin"/>
            </w:r>
            <w:r>
              <w:rPr>
                <w:webHidden/>
              </w:rPr>
              <w:instrText xml:space="preserve"> PAGEREF _Toc32498042 \h </w:instrText>
            </w:r>
            <w:r>
              <w:rPr>
                <w:webHidden/>
              </w:rPr>
            </w:r>
            <w:r>
              <w:rPr>
                <w:webHidden/>
              </w:rPr>
              <w:fldChar w:fldCharType="separate"/>
            </w:r>
            <w:r w:rsidR="00EB6744">
              <w:rPr>
                <w:webHidden/>
              </w:rPr>
              <w:t>2</w:t>
            </w:r>
            <w:r>
              <w:rPr>
                <w:webHidden/>
              </w:rPr>
              <w:fldChar w:fldCharType="end"/>
            </w:r>
          </w:hyperlink>
        </w:p>
        <w:p w14:paraId="1F53FBD9" w14:textId="58986077" w:rsidR="00014887" w:rsidRDefault="00014887">
          <w:pPr>
            <w:pStyle w:val="T1"/>
            <w:rPr>
              <w:rFonts w:asciiTheme="minorHAnsi" w:eastAsiaTheme="minorEastAsia" w:hAnsiTheme="minorHAnsi" w:cstheme="minorBidi"/>
              <w:noProof/>
              <w:sz w:val="22"/>
              <w:szCs w:val="22"/>
              <w:lang w:val="tr-TR" w:eastAsia="tr-TR"/>
            </w:rPr>
          </w:pPr>
          <w:hyperlink w:anchor="_Toc32498043" w:history="1">
            <w:r w:rsidRPr="00CB1887">
              <w:rPr>
                <w:rStyle w:val="Kpr"/>
                <w:noProof/>
              </w:rPr>
              <w:t>BÖLÜM 2                                                                                                                                 ÖNCEKİ ÇALIŞMALAR</w:t>
            </w:r>
            <w:r>
              <w:rPr>
                <w:noProof/>
                <w:webHidden/>
              </w:rPr>
              <w:tab/>
            </w:r>
            <w:r>
              <w:rPr>
                <w:noProof/>
                <w:webHidden/>
              </w:rPr>
              <w:fldChar w:fldCharType="begin"/>
            </w:r>
            <w:r>
              <w:rPr>
                <w:noProof/>
                <w:webHidden/>
              </w:rPr>
              <w:instrText xml:space="preserve"> PAGEREF _Toc32498043 \h </w:instrText>
            </w:r>
            <w:r>
              <w:rPr>
                <w:noProof/>
                <w:webHidden/>
              </w:rPr>
            </w:r>
            <w:r>
              <w:rPr>
                <w:noProof/>
                <w:webHidden/>
              </w:rPr>
              <w:fldChar w:fldCharType="separate"/>
            </w:r>
            <w:r w:rsidR="00EB6744">
              <w:rPr>
                <w:noProof/>
                <w:webHidden/>
              </w:rPr>
              <w:t>4</w:t>
            </w:r>
            <w:r>
              <w:rPr>
                <w:noProof/>
                <w:webHidden/>
              </w:rPr>
              <w:fldChar w:fldCharType="end"/>
            </w:r>
          </w:hyperlink>
        </w:p>
        <w:p w14:paraId="73F17923" w14:textId="30C9A1B0" w:rsidR="00014887" w:rsidRDefault="00014887">
          <w:pPr>
            <w:pStyle w:val="T2"/>
            <w:rPr>
              <w:rFonts w:asciiTheme="minorHAnsi" w:hAnsiTheme="minorHAnsi"/>
              <w:sz w:val="22"/>
            </w:rPr>
          </w:pPr>
          <w:hyperlink w:anchor="_Toc32498044" w:history="1">
            <w:r w:rsidRPr="00CB1887">
              <w:rPr>
                <w:rStyle w:val="Kpr"/>
              </w:rPr>
              <w:t>2.1. Sayfa Numaralandırması</w:t>
            </w:r>
            <w:r>
              <w:rPr>
                <w:webHidden/>
              </w:rPr>
              <w:tab/>
            </w:r>
            <w:r>
              <w:rPr>
                <w:webHidden/>
              </w:rPr>
              <w:fldChar w:fldCharType="begin"/>
            </w:r>
            <w:r>
              <w:rPr>
                <w:webHidden/>
              </w:rPr>
              <w:instrText xml:space="preserve"> PAGEREF _Toc32498044 \h </w:instrText>
            </w:r>
            <w:r>
              <w:rPr>
                <w:webHidden/>
              </w:rPr>
            </w:r>
            <w:r>
              <w:rPr>
                <w:webHidden/>
              </w:rPr>
              <w:fldChar w:fldCharType="separate"/>
            </w:r>
            <w:r w:rsidR="00EB6744">
              <w:rPr>
                <w:webHidden/>
              </w:rPr>
              <w:t>4</w:t>
            </w:r>
            <w:r>
              <w:rPr>
                <w:webHidden/>
              </w:rPr>
              <w:fldChar w:fldCharType="end"/>
            </w:r>
          </w:hyperlink>
        </w:p>
        <w:p w14:paraId="11C13498" w14:textId="1243B688" w:rsidR="00014887" w:rsidRDefault="00014887">
          <w:pPr>
            <w:pStyle w:val="T2"/>
            <w:rPr>
              <w:rFonts w:asciiTheme="minorHAnsi" w:hAnsiTheme="minorHAnsi"/>
              <w:sz w:val="22"/>
            </w:rPr>
          </w:pPr>
          <w:hyperlink w:anchor="_Toc32498045" w:history="1">
            <w:r w:rsidRPr="00CB1887">
              <w:rPr>
                <w:rStyle w:val="Kpr"/>
              </w:rPr>
              <w:t>2.2. Tablo, Şekil Düzeni ve Numaralandırılması</w:t>
            </w:r>
            <w:r>
              <w:rPr>
                <w:webHidden/>
              </w:rPr>
              <w:tab/>
            </w:r>
            <w:r>
              <w:rPr>
                <w:webHidden/>
              </w:rPr>
              <w:fldChar w:fldCharType="begin"/>
            </w:r>
            <w:r>
              <w:rPr>
                <w:webHidden/>
              </w:rPr>
              <w:instrText xml:space="preserve"> PAGEREF _Toc32498045 \h </w:instrText>
            </w:r>
            <w:r>
              <w:rPr>
                <w:webHidden/>
              </w:rPr>
            </w:r>
            <w:r>
              <w:rPr>
                <w:webHidden/>
              </w:rPr>
              <w:fldChar w:fldCharType="separate"/>
            </w:r>
            <w:r w:rsidR="00EB6744">
              <w:rPr>
                <w:webHidden/>
              </w:rPr>
              <w:t>4</w:t>
            </w:r>
            <w:r>
              <w:rPr>
                <w:webHidden/>
              </w:rPr>
              <w:fldChar w:fldCharType="end"/>
            </w:r>
          </w:hyperlink>
        </w:p>
        <w:p w14:paraId="3C0B6EE1" w14:textId="7E17753E" w:rsidR="00014887" w:rsidRDefault="00014887">
          <w:pPr>
            <w:pStyle w:val="T1"/>
            <w:rPr>
              <w:rFonts w:asciiTheme="minorHAnsi" w:eastAsiaTheme="minorEastAsia" w:hAnsiTheme="minorHAnsi" w:cstheme="minorBidi"/>
              <w:noProof/>
              <w:sz w:val="22"/>
              <w:szCs w:val="22"/>
              <w:lang w:val="tr-TR" w:eastAsia="tr-TR"/>
            </w:rPr>
          </w:pPr>
          <w:hyperlink w:anchor="_Toc32498046" w:history="1">
            <w:r w:rsidRPr="00CB1887">
              <w:rPr>
                <w:rStyle w:val="Kpr"/>
                <w:noProof/>
              </w:rPr>
              <w:t>BÖLÜM 3                                                                                                                                   MATERYAL VE YÖNTEM</w:t>
            </w:r>
            <w:r>
              <w:rPr>
                <w:noProof/>
                <w:webHidden/>
              </w:rPr>
              <w:tab/>
            </w:r>
            <w:r>
              <w:rPr>
                <w:noProof/>
                <w:webHidden/>
              </w:rPr>
              <w:fldChar w:fldCharType="begin"/>
            </w:r>
            <w:r>
              <w:rPr>
                <w:noProof/>
                <w:webHidden/>
              </w:rPr>
              <w:instrText xml:space="preserve"> PAGEREF _Toc32498046 \h </w:instrText>
            </w:r>
            <w:r>
              <w:rPr>
                <w:noProof/>
                <w:webHidden/>
              </w:rPr>
            </w:r>
            <w:r>
              <w:rPr>
                <w:noProof/>
                <w:webHidden/>
              </w:rPr>
              <w:fldChar w:fldCharType="separate"/>
            </w:r>
            <w:r w:rsidR="00EB6744">
              <w:rPr>
                <w:noProof/>
                <w:webHidden/>
              </w:rPr>
              <w:t>6</w:t>
            </w:r>
            <w:r>
              <w:rPr>
                <w:noProof/>
                <w:webHidden/>
              </w:rPr>
              <w:fldChar w:fldCharType="end"/>
            </w:r>
          </w:hyperlink>
        </w:p>
        <w:p w14:paraId="1DA98867" w14:textId="5F59C11C" w:rsidR="00014887" w:rsidRDefault="00014887">
          <w:pPr>
            <w:pStyle w:val="T2"/>
            <w:rPr>
              <w:rFonts w:asciiTheme="minorHAnsi" w:hAnsiTheme="minorHAnsi"/>
              <w:sz w:val="22"/>
            </w:rPr>
          </w:pPr>
          <w:hyperlink w:anchor="_Toc32498047" w:history="1">
            <w:r w:rsidRPr="00CB1887">
              <w:rPr>
                <w:rStyle w:val="Kpr"/>
              </w:rPr>
              <w:t>3.1. İntihal (Aşırma) Beyan Sayfası</w:t>
            </w:r>
            <w:r>
              <w:rPr>
                <w:webHidden/>
              </w:rPr>
              <w:tab/>
            </w:r>
            <w:r>
              <w:rPr>
                <w:webHidden/>
              </w:rPr>
              <w:fldChar w:fldCharType="begin"/>
            </w:r>
            <w:r>
              <w:rPr>
                <w:webHidden/>
              </w:rPr>
              <w:instrText xml:space="preserve"> PAGEREF _Toc32498047 \h </w:instrText>
            </w:r>
            <w:r>
              <w:rPr>
                <w:webHidden/>
              </w:rPr>
            </w:r>
            <w:r>
              <w:rPr>
                <w:webHidden/>
              </w:rPr>
              <w:fldChar w:fldCharType="separate"/>
            </w:r>
            <w:r w:rsidR="00EB6744">
              <w:rPr>
                <w:webHidden/>
              </w:rPr>
              <w:t>6</w:t>
            </w:r>
            <w:r>
              <w:rPr>
                <w:webHidden/>
              </w:rPr>
              <w:fldChar w:fldCharType="end"/>
            </w:r>
          </w:hyperlink>
        </w:p>
        <w:p w14:paraId="0BE2A905" w14:textId="1A662DF6" w:rsidR="00014887" w:rsidRDefault="00014887">
          <w:pPr>
            <w:pStyle w:val="T2"/>
            <w:rPr>
              <w:rFonts w:asciiTheme="minorHAnsi" w:hAnsiTheme="minorHAnsi"/>
              <w:sz w:val="22"/>
            </w:rPr>
          </w:pPr>
          <w:hyperlink w:anchor="_Toc32498048" w:history="1">
            <w:r w:rsidRPr="00CB1887">
              <w:rPr>
                <w:rStyle w:val="Kpr"/>
              </w:rPr>
              <w:t>3.2. Yöntem</w:t>
            </w:r>
            <w:r>
              <w:rPr>
                <w:webHidden/>
              </w:rPr>
              <w:tab/>
            </w:r>
            <w:r>
              <w:rPr>
                <w:webHidden/>
              </w:rPr>
              <w:fldChar w:fldCharType="begin"/>
            </w:r>
            <w:r>
              <w:rPr>
                <w:webHidden/>
              </w:rPr>
              <w:instrText xml:space="preserve"> PAGEREF _Toc32498048 \h </w:instrText>
            </w:r>
            <w:r>
              <w:rPr>
                <w:webHidden/>
              </w:rPr>
            </w:r>
            <w:r>
              <w:rPr>
                <w:webHidden/>
              </w:rPr>
              <w:fldChar w:fldCharType="separate"/>
            </w:r>
            <w:r w:rsidR="00EB6744">
              <w:rPr>
                <w:webHidden/>
              </w:rPr>
              <w:t>6</w:t>
            </w:r>
            <w:r>
              <w:rPr>
                <w:webHidden/>
              </w:rPr>
              <w:fldChar w:fldCharType="end"/>
            </w:r>
          </w:hyperlink>
        </w:p>
        <w:p w14:paraId="117AD0E1" w14:textId="1362BC42" w:rsidR="00014887" w:rsidRDefault="00014887">
          <w:pPr>
            <w:pStyle w:val="T3"/>
            <w:rPr>
              <w:rFonts w:asciiTheme="minorHAnsi" w:hAnsiTheme="minorHAnsi"/>
              <w:sz w:val="22"/>
            </w:rPr>
          </w:pPr>
          <w:hyperlink w:anchor="_Toc32498049" w:history="1">
            <w:r w:rsidRPr="00CB1887">
              <w:rPr>
                <w:rStyle w:val="Kpr"/>
              </w:rPr>
              <w:t>3.2.1. Denklemler</w:t>
            </w:r>
            <w:r>
              <w:rPr>
                <w:webHidden/>
              </w:rPr>
              <w:tab/>
            </w:r>
            <w:r>
              <w:rPr>
                <w:webHidden/>
              </w:rPr>
              <w:fldChar w:fldCharType="begin"/>
            </w:r>
            <w:r>
              <w:rPr>
                <w:webHidden/>
              </w:rPr>
              <w:instrText xml:space="preserve"> PAGEREF _Toc32498049 \h </w:instrText>
            </w:r>
            <w:r>
              <w:rPr>
                <w:webHidden/>
              </w:rPr>
            </w:r>
            <w:r>
              <w:rPr>
                <w:webHidden/>
              </w:rPr>
              <w:fldChar w:fldCharType="separate"/>
            </w:r>
            <w:r w:rsidR="00EB6744">
              <w:rPr>
                <w:webHidden/>
              </w:rPr>
              <w:t>6</w:t>
            </w:r>
            <w:r>
              <w:rPr>
                <w:webHidden/>
              </w:rPr>
              <w:fldChar w:fldCharType="end"/>
            </w:r>
          </w:hyperlink>
        </w:p>
        <w:p w14:paraId="2FABF3B9" w14:textId="2D7651AB" w:rsidR="00014887" w:rsidRDefault="00014887">
          <w:pPr>
            <w:pStyle w:val="T1"/>
            <w:rPr>
              <w:rFonts w:asciiTheme="minorHAnsi" w:eastAsiaTheme="minorEastAsia" w:hAnsiTheme="minorHAnsi" w:cstheme="minorBidi"/>
              <w:noProof/>
              <w:sz w:val="22"/>
              <w:szCs w:val="22"/>
              <w:lang w:val="tr-TR" w:eastAsia="tr-TR"/>
            </w:rPr>
          </w:pPr>
          <w:hyperlink w:anchor="_Toc32498050" w:history="1">
            <w:r w:rsidRPr="00CB1887">
              <w:rPr>
                <w:rStyle w:val="Kpr"/>
                <w:noProof/>
              </w:rPr>
              <w:t>BÖLÜM 4                                                                                                                                   ARAŞTIRMA BULGULARI VE TARTIŞMA</w:t>
            </w:r>
            <w:r>
              <w:rPr>
                <w:noProof/>
                <w:webHidden/>
              </w:rPr>
              <w:tab/>
            </w:r>
            <w:r>
              <w:rPr>
                <w:noProof/>
                <w:webHidden/>
              </w:rPr>
              <w:fldChar w:fldCharType="begin"/>
            </w:r>
            <w:r>
              <w:rPr>
                <w:noProof/>
                <w:webHidden/>
              </w:rPr>
              <w:instrText xml:space="preserve"> PAGEREF _Toc32498050 \h </w:instrText>
            </w:r>
            <w:r>
              <w:rPr>
                <w:noProof/>
                <w:webHidden/>
              </w:rPr>
            </w:r>
            <w:r>
              <w:rPr>
                <w:noProof/>
                <w:webHidden/>
              </w:rPr>
              <w:fldChar w:fldCharType="separate"/>
            </w:r>
            <w:r w:rsidR="00EB6744">
              <w:rPr>
                <w:noProof/>
                <w:webHidden/>
              </w:rPr>
              <w:t>7</w:t>
            </w:r>
            <w:r>
              <w:rPr>
                <w:noProof/>
                <w:webHidden/>
              </w:rPr>
              <w:fldChar w:fldCharType="end"/>
            </w:r>
          </w:hyperlink>
        </w:p>
        <w:p w14:paraId="72B1CB95" w14:textId="26FFB21F" w:rsidR="00014887" w:rsidRDefault="00014887">
          <w:pPr>
            <w:pStyle w:val="T2"/>
            <w:rPr>
              <w:rFonts w:asciiTheme="minorHAnsi" w:hAnsiTheme="minorHAnsi"/>
              <w:sz w:val="22"/>
            </w:rPr>
          </w:pPr>
          <w:hyperlink w:anchor="_Toc32498051" w:history="1">
            <w:r w:rsidRPr="00CB1887">
              <w:rPr>
                <w:rStyle w:val="Kpr"/>
              </w:rPr>
              <w:t>4.1. Kaynakların Metin İçinde Gösterimi</w:t>
            </w:r>
            <w:r>
              <w:rPr>
                <w:webHidden/>
              </w:rPr>
              <w:tab/>
            </w:r>
            <w:r>
              <w:rPr>
                <w:webHidden/>
              </w:rPr>
              <w:fldChar w:fldCharType="begin"/>
            </w:r>
            <w:r>
              <w:rPr>
                <w:webHidden/>
              </w:rPr>
              <w:instrText xml:space="preserve"> PAGEREF _Toc32498051 \h </w:instrText>
            </w:r>
            <w:r>
              <w:rPr>
                <w:webHidden/>
              </w:rPr>
            </w:r>
            <w:r>
              <w:rPr>
                <w:webHidden/>
              </w:rPr>
              <w:fldChar w:fldCharType="separate"/>
            </w:r>
            <w:r w:rsidR="00EB6744">
              <w:rPr>
                <w:webHidden/>
              </w:rPr>
              <w:t>7</w:t>
            </w:r>
            <w:r>
              <w:rPr>
                <w:webHidden/>
              </w:rPr>
              <w:fldChar w:fldCharType="end"/>
            </w:r>
          </w:hyperlink>
        </w:p>
        <w:p w14:paraId="29DC08FE" w14:textId="398FDD5B" w:rsidR="00014887" w:rsidRDefault="00014887">
          <w:pPr>
            <w:pStyle w:val="T2"/>
            <w:rPr>
              <w:rFonts w:asciiTheme="minorHAnsi" w:hAnsiTheme="minorHAnsi"/>
              <w:sz w:val="22"/>
            </w:rPr>
          </w:pPr>
          <w:hyperlink w:anchor="_Toc32498052" w:history="1">
            <w:r w:rsidRPr="00CB1887">
              <w:rPr>
                <w:rStyle w:val="Kpr"/>
              </w:rPr>
              <w:t>4.2. Bazı Gönderme Örnekleri</w:t>
            </w:r>
            <w:r>
              <w:rPr>
                <w:webHidden/>
              </w:rPr>
              <w:tab/>
            </w:r>
            <w:r>
              <w:rPr>
                <w:webHidden/>
              </w:rPr>
              <w:fldChar w:fldCharType="begin"/>
            </w:r>
            <w:r>
              <w:rPr>
                <w:webHidden/>
              </w:rPr>
              <w:instrText xml:space="preserve"> PAGEREF _Toc32498052 \h </w:instrText>
            </w:r>
            <w:r>
              <w:rPr>
                <w:webHidden/>
              </w:rPr>
            </w:r>
            <w:r>
              <w:rPr>
                <w:webHidden/>
              </w:rPr>
              <w:fldChar w:fldCharType="separate"/>
            </w:r>
            <w:r w:rsidR="00EB6744">
              <w:rPr>
                <w:webHidden/>
              </w:rPr>
              <w:t>7</w:t>
            </w:r>
            <w:r>
              <w:rPr>
                <w:webHidden/>
              </w:rPr>
              <w:fldChar w:fldCharType="end"/>
            </w:r>
          </w:hyperlink>
        </w:p>
        <w:p w14:paraId="7951C778" w14:textId="2B00D500" w:rsidR="00014887" w:rsidRDefault="00014887">
          <w:pPr>
            <w:pStyle w:val="T1"/>
            <w:rPr>
              <w:rFonts w:asciiTheme="minorHAnsi" w:eastAsiaTheme="minorEastAsia" w:hAnsiTheme="minorHAnsi" w:cstheme="minorBidi"/>
              <w:noProof/>
              <w:sz w:val="22"/>
              <w:szCs w:val="22"/>
              <w:lang w:val="tr-TR" w:eastAsia="tr-TR"/>
            </w:rPr>
          </w:pPr>
          <w:hyperlink w:anchor="_Toc32498053" w:history="1">
            <w:r w:rsidRPr="00CB1887">
              <w:rPr>
                <w:rStyle w:val="Kpr"/>
                <w:noProof/>
              </w:rPr>
              <w:t>BÖLÜM 5                                                                                                                                   SONUÇ VE ÖNERİLER</w:t>
            </w:r>
            <w:r>
              <w:rPr>
                <w:noProof/>
                <w:webHidden/>
              </w:rPr>
              <w:tab/>
            </w:r>
            <w:r>
              <w:rPr>
                <w:noProof/>
                <w:webHidden/>
              </w:rPr>
              <w:fldChar w:fldCharType="begin"/>
            </w:r>
            <w:r>
              <w:rPr>
                <w:noProof/>
                <w:webHidden/>
              </w:rPr>
              <w:instrText xml:space="preserve"> PAGEREF _Toc32498053 \h </w:instrText>
            </w:r>
            <w:r>
              <w:rPr>
                <w:noProof/>
                <w:webHidden/>
              </w:rPr>
            </w:r>
            <w:r>
              <w:rPr>
                <w:noProof/>
                <w:webHidden/>
              </w:rPr>
              <w:fldChar w:fldCharType="separate"/>
            </w:r>
            <w:r w:rsidR="00EB6744">
              <w:rPr>
                <w:noProof/>
                <w:webHidden/>
              </w:rPr>
              <w:t>9</w:t>
            </w:r>
            <w:r>
              <w:rPr>
                <w:noProof/>
                <w:webHidden/>
              </w:rPr>
              <w:fldChar w:fldCharType="end"/>
            </w:r>
          </w:hyperlink>
        </w:p>
        <w:p w14:paraId="515E4692" w14:textId="1E80EF1F" w:rsidR="00014887" w:rsidRDefault="00014887">
          <w:pPr>
            <w:pStyle w:val="T1"/>
            <w:rPr>
              <w:rFonts w:asciiTheme="minorHAnsi" w:eastAsiaTheme="minorEastAsia" w:hAnsiTheme="minorHAnsi" w:cstheme="minorBidi"/>
              <w:noProof/>
              <w:sz w:val="22"/>
              <w:szCs w:val="22"/>
              <w:lang w:val="tr-TR" w:eastAsia="tr-TR"/>
            </w:rPr>
          </w:pPr>
          <w:hyperlink w:anchor="_Toc32498054" w:history="1">
            <w:r w:rsidRPr="00CB1887">
              <w:rPr>
                <w:rStyle w:val="Kpr"/>
                <w:noProof/>
              </w:rPr>
              <w:t>KAYNAKLAR</w:t>
            </w:r>
            <w:r>
              <w:rPr>
                <w:noProof/>
                <w:webHidden/>
              </w:rPr>
              <w:tab/>
            </w:r>
            <w:r>
              <w:rPr>
                <w:noProof/>
                <w:webHidden/>
              </w:rPr>
              <w:fldChar w:fldCharType="begin"/>
            </w:r>
            <w:r>
              <w:rPr>
                <w:noProof/>
                <w:webHidden/>
              </w:rPr>
              <w:instrText xml:space="preserve"> PAGEREF _Toc32498054 \h </w:instrText>
            </w:r>
            <w:r>
              <w:rPr>
                <w:noProof/>
                <w:webHidden/>
              </w:rPr>
            </w:r>
            <w:r>
              <w:rPr>
                <w:noProof/>
                <w:webHidden/>
              </w:rPr>
              <w:fldChar w:fldCharType="separate"/>
            </w:r>
            <w:r w:rsidR="00EB6744">
              <w:rPr>
                <w:noProof/>
                <w:webHidden/>
              </w:rPr>
              <w:t>10</w:t>
            </w:r>
            <w:r>
              <w:rPr>
                <w:noProof/>
                <w:webHidden/>
              </w:rPr>
              <w:fldChar w:fldCharType="end"/>
            </w:r>
          </w:hyperlink>
        </w:p>
        <w:p w14:paraId="28C6322C" w14:textId="7BDAF94C" w:rsidR="00014887" w:rsidRDefault="00014887">
          <w:pPr>
            <w:pStyle w:val="T1"/>
            <w:rPr>
              <w:rFonts w:asciiTheme="minorHAnsi" w:eastAsiaTheme="minorEastAsia" w:hAnsiTheme="minorHAnsi" w:cstheme="minorBidi"/>
              <w:noProof/>
              <w:sz w:val="22"/>
              <w:szCs w:val="22"/>
              <w:lang w:val="tr-TR" w:eastAsia="tr-TR"/>
            </w:rPr>
          </w:pPr>
          <w:hyperlink w:anchor="_Toc32498055" w:history="1">
            <w:r w:rsidRPr="00CB1887">
              <w:rPr>
                <w:rStyle w:val="Kpr"/>
                <w:rFonts w:eastAsia="TimesNewRoman,Bold"/>
                <w:noProof/>
                <w:lang w:eastAsia="tr-TR"/>
              </w:rPr>
              <w:t>EKLERİ</w:t>
            </w:r>
            <w:r>
              <w:rPr>
                <w:noProof/>
                <w:webHidden/>
              </w:rPr>
              <w:tab/>
            </w:r>
            <w:r>
              <w:rPr>
                <w:noProof/>
                <w:webHidden/>
              </w:rPr>
              <w:fldChar w:fldCharType="begin"/>
            </w:r>
            <w:r>
              <w:rPr>
                <w:noProof/>
                <w:webHidden/>
              </w:rPr>
              <w:instrText xml:space="preserve"> PAGEREF _Toc32498055 \h </w:instrText>
            </w:r>
            <w:r>
              <w:rPr>
                <w:noProof/>
                <w:webHidden/>
              </w:rPr>
            </w:r>
            <w:r>
              <w:rPr>
                <w:noProof/>
                <w:webHidden/>
              </w:rPr>
              <w:fldChar w:fldCharType="separate"/>
            </w:r>
            <w:r w:rsidR="00EB6744">
              <w:rPr>
                <w:noProof/>
                <w:webHidden/>
              </w:rPr>
              <w:t>I</w:t>
            </w:r>
            <w:r>
              <w:rPr>
                <w:noProof/>
                <w:webHidden/>
              </w:rPr>
              <w:fldChar w:fldCharType="end"/>
            </w:r>
          </w:hyperlink>
        </w:p>
        <w:p w14:paraId="567F815F" w14:textId="41EC9057" w:rsidR="00014887" w:rsidRDefault="00014887">
          <w:pPr>
            <w:pStyle w:val="T2"/>
            <w:rPr>
              <w:rFonts w:asciiTheme="minorHAnsi" w:hAnsiTheme="minorHAnsi"/>
              <w:sz w:val="22"/>
            </w:rPr>
          </w:pPr>
          <w:hyperlink w:anchor="_Toc32498056" w:history="1">
            <w:r w:rsidRPr="00CB1887">
              <w:rPr>
                <w:rStyle w:val="Kpr"/>
              </w:rPr>
              <w:t>EK 1. Başlık</w:t>
            </w:r>
            <w:r>
              <w:rPr>
                <w:webHidden/>
              </w:rPr>
              <w:tab/>
            </w:r>
            <w:r>
              <w:rPr>
                <w:webHidden/>
              </w:rPr>
              <w:fldChar w:fldCharType="begin"/>
            </w:r>
            <w:r>
              <w:rPr>
                <w:webHidden/>
              </w:rPr>
              <w:instrText xml:space="preserve"> PAGEREF _Toc32498056 \h </w:instrText>
            </w:r>
            <w:r>
              <w:rPr>
                <w:webHidden/>
              </w:rPr>
            </w:r>
            <w:r>
              <w:rPr>
                <w:webHidden/>
              </w:rPr>
              <w:fldChar w:fldCharType="separate"/>
            </w:r>
            <w:r w:rsidR="00EB6744">
              <w:rPr>
                <w:webHidden/>
              </w:rPr>
              <w:t>II</w:t>
            </w:r>
            <w:r>
              <w:rPr>
                <w:webHidden/>
              </w:rPr>
              <w:fldChar w:fldCharType="end"/>
            </w:r>
          </w:hyperlink>
        </w:p>
        <w:p w14:paraId="74930CF9" w14:textId="2533035B" w:rsidR="00014887" w:rsidRDefault="00014887">
          <w:pPr>
            <w:pStyle w:val="T2"/>
            <w:rPr>
              <w:rFonts w:asciiTheme="minorHAnsi" w:hAnsiTheme="minorHAnsi"/>
              <w:sz w:val="22"/>
            </w:rPr>
          </w:pPr>
          <w:hyperlink w:anchor="_Toc32498057" w:history="1">
            <w:r w:rsidRPr="00CB1887">
              <w:rPr>
                <w:rStyle w:val="Kpr"/>
              </w:rPr>
              <w:t>EK 2. Başlık</w:t>
            </w:r>
            <w:r>
              <w:rPr>
                <w:webHidden/>
              </w:rPr>
              <w:tab/>
            </w:r>
            <w:r>
              <w:rPr>
                <w:webHidden/>
              </w:rPr>
              <w:fldChar w:fldCharType="begin"/>
            </w:r>
            <w:r>
              <w:rPr>
                <w:webHidden/>
              </w:rPr>
              <w:instrText xml:space="preserve"> PAGEREF _Toc32498057 \h </w:instrText>
            </w:r>
            <w:r>
              <w:rPr>
                <w:webHidden/>
              </w:rPr>
            </w:r>
            <w:r>
              <w:rPr>
                <w:webHidden/>
              </w:rPr>
              <w:fldChar w:fldCharType="separate"/>
            </w:r>
            <w:r w:rsidR="00EB6744">
              <w:rPr>
                <w:webHidden/>
              </w:rPr>
              <w:t>III</w:t>
            </w:r>
            <w:r>
              <w:rPr>
                <w:webHidden/>
              </w:rPr>
              <w:fldChar w:fldCharType="end"/>
            </w:r>
          </w:hyperlink>
        </w:p>
        <w:p w14:paraId="4865A923" w14:textId="78254DA7" w:rsidR="00014887" w:rsidRDefault="00014887">
          <w:pPr>
            <w:pStyle w:val="T1"/>
            <w:rPr>
              <w:rFonts w:asciiTheme="minorHAnsi" w:eastAsiaTheme="minorEastAsia" w:hAnsiTheme="minorHAnsi" w:cstheme="minorBidi"/>
              <w:noProof/>
              <w:sz w:val="22"/>
              <w:szCs w:val="22"/>
              <w:lang w:val="tr-TR" w:eastAsia="tr-TR"/>
            </w:rPr>
          </w:pPr>
          <w:hyperlink w:anchor="_Toc32498058" w:history="1">
            <w:r w:rsidRPr="00CB1887">
              <w:rPr>
                <w:rStyle w:val="Kpr"/>
                <w:rFonts w:eastAsia="TimesNewRoman,Bold"/>
                <w:noProof/>
                <w:lang w:eastAsia="tr-TR"/>
              </w:rPr>
              <w:t>ÖZGEÇMİŞ</w:t>
            </w:r>
            <w:r>
              <w:rPr>
                <w:noProof/>
                <w:webHidden/>
              </w:rPr>
              <w:tab/>
            </w:r>
            <w:r>
              <w:rPr>
                <w:noProof/>
                <w:webHidden/>
              </w:rPr>
              <w:fldChar w:fldCharType="begin"/>
            </w:r>
            <w:r>
              <w:rPr>
                <w:noProof/>
                <w:webHidden/>
              </w:rPr>
              <w:instrText xml:space="preserve"> PAGEREF _Toc32498058 \h </w:instrText>
            </w:r>
            <w:r>
              <w:rPr>
                <w:noProof/>
                <w:webHidden/>
              </w:rPr>
            </w:r>
            <w:r>
              <w:rPr>
                <w:noProof/>
                <w:webHidden/>
              </w:rPr>
              <w:fldChar w:fldCharType="separate"/>
            </w:r>
            <w:r w:rsidR="00EB6744">
              <w:rPr>
                <w:noProof/>
                <w:webHidden/>
              </w:rPr>
              <w:t>IV</w:t>
            </w:r>
            <w:r>
              <w:rPr>
                <w:noProof/>
                <w:webHidden/>
              </w:rPr>
              <w:fldChar w:fldCharType="end"/>
            </w:r>
          </w:hyperlink>
        </w:p>
        <w:p w14:paraId="14C2E776" w14:textId="48FF7EB1" w:rsidR="00BE1744" w:rsidRDefault="00BE1744" w:rsidP="00A67A4C">
          <w:r w:rsidRPr="00336BF5">
            <w:rPr>
              <w:b/>
              <w:bCs/>
              <w:sz w:val="22"/>
            </w:rPr>
            <w:fldChar w:fldCharType="end"/>
          </w:r>
        </w:p>
      </w:sdtContent>
    </w:sdt>
    <w:p w14:paraId="14365A9C" w14:textId="77777777" w:rsidR="00222ABC" w:rsidRPr="009314DF" w:rsidRDefault="00222ABC" w:rsidP="00FD2F4E">
      <w:pPr>
        <w:spacing w:line="360" w:lineRule="auto"/>
        <w:jc w:val="center"/>
        <w:rPr>
          <w:b/>
          <w:bCs/>
          <w:color w:val="000000"/>
          <w:szCs w:val="24"/>
        </w:rPr>
      </w:pPr>
    </w:p>
    <w:p w14:paraId="043EC3C1" w14:textId="77777777" w:rsidR="00CE7452" w:rsidRDefault="00CE7452">
      <w:pPr>
        <w:widowControl/>
        <w:suppressAutoHyphens w:val="0"/>
        <w:rPr>
          <w:color w:val="000000"/>
          <w:szCs w:val="24"/>
        </w:rPr>
      </w:pPr>
      <w:r>
        <w:rPr>
          <w:b/>
          <w:color w:val="000000"/>
          <w:szCs w:val="24"/>
        </w:rPr>
        <w:br w:type="page"/>
      </w:r>
    </w:p>
    <w:p w14:paraId="76E8759D" w14:textId="77777777" w:rsidR="00784ACC" w:rsidRPr="009314DF" w:rsidRDefault="00784ACC" w:rsidP="00790726">
      <w:pPr>
        <w:pStyle w:val="Balk1"/>
      </w:pPr>
      <w:bookmarkStart w:id="21" w:name="_Toc423002009"/>
      <w:bookmarkStart w:id="22" w:name="_Toc423002048"/>
      <w:bookmarkStart w:id="23" w:name="_Toc423007792"/>
      <w:bookmarkStart w:id="24" w:name="_Toc423084103"/>
      <w:bookmarkStart w:id="25" w:name="_Toc423089084"/>
      <w:bookmarkStart w:id="26" w:name="_Toc423094773"/>
      <w:bookmarkStart w:id="27" w:name="_Toc32498032"/>
      <w:r w:rsidRPr="009314DF">
        <w:lastRenderedPageBreak/>
        <w:t>ŞEKİLLER DİZİNİ</w:t>
      </w:r>
      <w:bookmarkEnd w:id="21"/>
      <w:bookmarkEnd w:id="22"/>
      <w:bookmarkEnd w:id="23"/>
      <w:bookmarkEnd w:id="24"/>
      <w:bookmarkEnd w:id="25"/>
      <w:bookmarkEnd w:id="26"/>
      <w:bookmarkEnd w:id="27"/>
    </w:p>
    <w:p w14:paraId="4EF4F235" w14:textId="0DA6BC13" w:rsidR="00784ACC" w:rsidRPr="009314DF" w:rsidRDefault="00784ACC" w:rsidP="004D3A25">
      <w:pPr>
        <w:tabs>
          <w:tab w:val="right" w:pos="8789"/>
        </w:tabs>
        <w:spacing w:line="360" w:lineRule="auto"/>
        <w:ind w:right="-1"/>
        <w:rPr>
          <w:color w:val="000000"/>
          <w:szCs w:val="24"/>
        </w:rPr>
      </w:pPr>
      <w:r w:rsidRPr="009314DF">
        <w:rPr>
          <w:color w:val="000000"/>
          <w:szCs w:val="24"/>
        </w:rPr>
        <w:tab/>
        <w:t xml:space="preserve">  </w:t>
      </w:r>
      <w:r w:rsidRPr="00042B0D">
        <w:rPr>
          <w:b/>
          <w:color w:val="000000"/>
          <w:szCs w:val="24"/>
          <w:lang w:val="tr-TR"/>
        </w:rPr>
        <w:t>Sayfa</w:t>
      </w:r>
      <w:r w:rsidRPr="009314DF">
        <w:rPr>
          <w:b/>
          <w:color w:val="000000"/>
          <w:szCs w:val="24"/>
        </w:rPr>
        <w:t xml:space="preserve"> No</w:t>
      </w:r>
    </w:p>
    <w:p w14:paraId="400F5951" w14:textId="26FCF152" w:rsidR="00BD0125" w:rsidRDefault="00741445" w:rsidP="00BD0125">
      <w:pPr>
        <w:pStyle w:val="ekillerTablosu"/>
        <w:tabs>
          <w:tab w:val="right" w:leader="dot" w:pos="8778"/>
        </w:tabs>
        <w:ind w:left="794" w:hanging="794"/>
        <w:rPr>
          <w:rFonts w:asciiTheme="minorHAnsi" w:eastAsiaTheme="minorEastAsia" w:hAnsiTheme="minorHAnsi" w:cstheme="minorBidi"/>
          <w:noProof/>
          <w:sz w:val="22"/>
          <w:szCs w:val="22"/>
          <w:lang w:val="en-GB" w:eastAsia="en-GB"/>
        </w:rPr>
      </w:pPr>
      <w:r>
        <w:rPr>
          <w:bCs/>
          <w:color w:val="000000"/>
          <w:szCs w:val="24"/>
        </w:rPr>
        <w:fldChar w:fldCharType="begin"/>
      </w:r>
      <w:r>
        <w:rPr>
          <w:bCs/>
          <w:color w:val="000000"/>
          <w:szCs w:val="24"/>
        </w:rPr>
        <w:instrText xml:space="preserve"> TOC \h \z \t "003-Şekil Yazısı" \c </w:instrText>
      </w:r>
      <w:r>
        <w:rPr>
          <w:bCs/>
          <w:color w:val="000000"/>
          <w:szCs w:val="24"/>
        </w:rPr>
        <w:fldChar w:fldCharType="separate"/>
      </w:r>
      <w:hyperlink w:anchor="_Toc27086914" w:history="1">
        <w:r w:rsidR="00BD0125" w:rsidRPr="00231B06">
          <w:rPr>
            <w:rStyle w:val="Kpr"/>
            <w:bCs/>
            <w:noProof/>
            <w:lang w:val="tr-TR"/>
          </w:rPr>
          <w:t xml:space="preserve">Şekil 1. </w:t>
        </w:r>
        <w:r w:rsidR="00BD0125" w:rsidRPr="00231B06">
          <w:rPr>
            <w:rStyle w:val="Kpr"/>
            <w:noProof/>
            <w:lang w:val="tr-TR"/>
          </w:rPr>
          <w:t>Deniz suyuna nakledilen 14 g (●), 20 g (▲) ve 30 g (</w:t>
        </w:r>
        <w:r w:rsidR="00BD0125" w:rsidRPr="00231B06">
          <w:rPr>
            <w:rStyle w:val="Kpr"/>
            <w:rFonts w:ascii="Arial" w:hAnsi="Arial" w:cs="Arial"/>
            <w:noProof/>
            <w:lang w:val="tr-TR"/>
          </w:rPr>
          <w:t>■</w:t>
        </w:r>
        <w:r w:rsidR="00BD0125" w:rsidRPr="00231B06">
          <w:rPr>
            <w:rStyle w:val="Kpr"/>
            <w:noProof/>
            <w:lang w:val="tr-TR"/>
          </w:rPr>
          <w:t>) alabal</w:t>
        </w:r>
        <w:r w:rsidR="00BD0125" w:rsidRPr="00231B06">
          <w:rPr>
            <w:rStyle w:val="Kpr"/>
            <w:rFonts w:ascii="Calibri" w:hAnsi="Calibri" w:cs="Calibri"/>
            <w:noProof/>
            <w:lang w:val="tr-TR"/>
          </w:rPr>
          <w:t>ı</w:t>
        </w:r>
        <w:r w:rsidR="00BD0125" w:rsidRPr="00231B06">
          <w:rPr>
            <w:rStyle w:val="Kpr"/>
            <w:noProof/>
            <w:lang w:val="tr-TR"/>
          </w:rPr>
          <w:t>klarda plazma Na+ konsantrasyonlar</w:t>
        </w:r>
        <w:r w:rsidR="00BD0125" w:rsidRPr="00231B06">
          <w:rPr>
            <w:rStyle w:val="Kpr"/>
            <w:rFonts w:ascii="Calibri" w:hAnsi="Calibri" w:cs="Calibri"/>
            <w:noProof/>
            <w:lang w:val="tr-TR"/>
          </w:rPr>
          <w:t>ı</w:t>
        </w:r>
        <w:r w:rsidR="00BD0125" w:rsidRPr="00231B06">
          <w:rPr>
            <w:rStyle w:val="Kpr"/>
            <w:noProof/>
            <w:lang w:val="tr-TR"/>
          </w:rPr>
          <w:t>. De</w:t>
        </w:r>
        <w:r w:rsidR="00BD0125" w:rsidRPr="00231B06">
          <w:rPr>
            <w:rStyle w:val="Kpr"/>
            <w:rFonts w:ascii="Calibri" w:hAnsi="Calibri" w:cs="Calibri"/>
            <w:noProof/>
            <w:lang w:val="tr-TR"/>
          </w:rPr>
          <w:t>ğ</w:t>
        </w:r>
        <w:r w:rsidR="00BD0125" w:rsidRPr="00231B06">
          <w:rPr>
            <w:rStyle w:val="Kpr"/>
            <w:noProof/>
            <w:lang w:val="tr-TR"/>
          </w:rPr>
          <w:t xml:space="preserve">erler ortalama </w:t>
        </w:r>
        <m:oMath>
          <m:r>
            <w:rPr>
              <w:rStyle w:val="Kpr"/>
              <w:rFonts w:ascii="Cambria Math" w:hAnsi="Cambria Math"/>
              <w:noProof/>
              <w:lang w:val="tr-TR"/>
            </w:rPr>
            <m:t>±</m:t>
          </m:r>
        </m:oMath>
        <w:r w:rsidR="00BD0125" w:rsidRPr="00231B06">
          <w:rPr>
            <w:rStyle w:val="Kpr"/>
            <w:noProof/>
            <w:lang w:val="tr-TR"/>
          </w:rPr>
          <w:t xml:space="preserve"> standart sapma olarak verilmi</w:t>
        </w:r>
        <w:r w:rsidR="00BD0125" w:rsidRPr="00231B06">
          <w:rPr>
            <w:rStyle w:val="Kpr"/>
            <w:rFonts w:ascii="Calibri" w:hAnsi="Calibri" w:cs="Calibri"/>
            <w:noProof/>
            <w:lang w:val="tr-TR"/>
          </w:rPr>
          <w:t>ş</w:t>
        </w:r>
        <w:r w:rsidR="00BD0125" w:rsidRPr="00231B06">
          <w:rPr>
            <w:rStyle w:val="Kpr"/>
            <w:noProof/>
            <w:lang w:val="tr-TR"/>
          </w:rPr>
          <w:t>tir</w:t>
        </w:r>
        <w:r w:rsidR="00BD0125">
          <w:rPr>
            <w:noProof/>
            <w:webHidden/>
          </w:rPr>
          <w:tab/>
        </w:r>
        <w:r w:rsidR="00BD0125">
          <w:rPr>
            <w:noProof/>
            <w:webHidden/>
          </w:rPr>
          <w:fldChar w:fldCharType="begin"/>
        </w:r>
        <w:r w:rsidR="00BD0125">
          <w:rPr>
            <w:noProof/>
            <w:webHidden/>
          </w:rPr>
          <w:instrText xml:space="preserve"> PAGEREF _Toc27086914 \h </w:instrText>
        </w:r>
        <w:r w:rsidR="00BD0125">
          <w:rPr>
            <w:noProof/>
            <w:webHidden/>
          </w:rPr>
        </w:r>
        <w:r w:rsidR="00BD0125">
          <w:rPr>
            <w:noProof/>
            <w:webHidden/>
          </w:rPr>
          <w:fldChar w:fldCharType="separate"/>
        </w:r>
        <w:r w:rsidR="00EB6744">
          <w:rPr>
            <w:noProof/>
            <w:webHidden/>
          </w:rPr>
          <w:t>5</w:t>
        </w:r>
        <w:r w:rsidR="00BD0125">
          <w:rPr>
            <w:noProof/>
            <w:webHidden/>
          </w:rPr>
          <w:fldChar w:fldCharType="end"/>
        </w:r>
      </w:hyperlink>
    </w:p>
    <w:p w14:paraId="6CF551C8" w14:textId="27E259FC" w:rsidR="00741445" w:rsidRDefault="00741445">
      <w:pPr>
        <w:widowControl/>
        <w:suppressAutoHyphens w:val="0"/>
        <w:rPr>
          <w:bCs/>
          <w:color w:val="000000"/>
          <w:szCs w:val="24"/>
        </w:rPr>
      </w:pPr>
      <w:r>
        <w:rPr>
          <w:bCs/>
          <w:color w:val="000000"/>
          <w:szCs w:val="24"/>
        </w:rPr>
        <w:fldChar w:fldCharType="end"/>
      </w:r>
    </w:p>
    <w:p w14:paraId="1A4F5B12" w14:textId="77777777" w:rsidR="00ED4121" w:rsidRDefault="00ED4121">
      <w:pPr>
        <w:widowControl/>
        <w:suppressAutoHyphens w:val="0"/>
        <w:rPr>
          <w:b/>
          <w:bCs/>
          <w:color w:val="000000"/>
          <w:szCs w:val="24"/>
        </w:rPr>
      </w:pPr>
      <w:r>
        <w:rPr>
          <w:bCs/>
          <w:color w:val="000000"/>
          <w:szCs w:val="24"/>
        </w:rPr>
        <w:br w:type="page"/>
      </w:r>
    </w:p>
    <w:p w14:paraId="71658D4A" w14:textId="1D04B166" w:rsidR="00784ACC" w:rsidRPr="009314DF" w:rsidRDefault="00B31D49" w:rsidP="00790726">
      <w:pPr>
        <w:pStyle w:val="Balk1"/>
      </w:pPr>
      <w:bookmarkStart w:id="28" w:name="_Toc423002010"/>
      <w:bookmarkStart w:id="29" w:name="_Toc423002049"/>
      <w:bookmarkStart w:id="30" w:name="_Toc423007793"/>
      <w:bookmarkStart w:id="31" w:name="_Toc423084104"/>
      <w:bookmarkStart w:id="32" w:name="_Toc423089085"/>
      <w:bookmarkStart w:id="33" w:name="_Toc423094774"/>
      <w:bookmarkStart w:id="34" w:name="_Toc32498033"/>
      <w:r>
        <w:lastRenderedPageBreak/>
        <w:t>TABLOLAR</w:t>
      </w:r>
      <w:r w:rsidR="00784ACC" w:rsidRPr="009314DF">
        <w:t xml:space="preserve"> DİZİNİ</w:t>
      </w:r>
      <w:bookmarkEnd w:id="28"/>
      <w:bookmarkEnd w:id="29"/>
      <w:bookmarkEnd w:id="30"/>
      <w:bookmarkEnd w:id="31"/>
      <w:bookmarkEnd w:id="32"/>
      <w:bookmarkEnd w:id="33"/>
      <w:bookmarkEnd w:id="34"/>
    </w:p>
    <w:p w14:paraId="5330D0A6" w14:textId="764825FE" w:rsidR="004D3A25" w:rsidRPr="004D3A25" w:rsidRDefault="00784ACC" w:rsidP="00B767DD">
      <w:pPr>
        <w:tabs>
          <w:tab w:val="left" w:pos="7797"/>
        </w:tabs>
        <w:spacing w:line="360" w:lineRule="auto"/>
        <w:ind w:right="-1" w:firstLine="284"/>
        <w:rPr>
          <w:b/>
          <w:color w:val="000000"/>
          <w:szCs w:val="24"/>
        </w:rPr>
      </w:pPr>
      <w:r w:rsidRPr="009314DF">
        <w:rPr>
          <w:color w:val="000000"/>
          <w:szCs w:val="24"/>
        </w:rPr>
        <w:tab/>
      </w:r>
      <w:r w:rsidRPr="00B767DD">
        <w:rPr>
          <w:b/>
          <w:color w:val="000000"/>
          <w:szCs w:val="24"/>
          <w:lang w:val="tr-TR"/>
        </w:rPr>
        <w:t>Sayfa</w:t>
      </w:r>
      <w:r w:rsidRPr="009314DF">
        <w:rPr>
          <w:b/>
          <w:color w:val="000000"/>
          <w:szCs w:val="24"/>
        </w:rPr>
        <w:t xml:space="preserve"> No</w:t>
      </w:r>
    </w:p>
    <w:p w14:paraId="10F6406D" w14:textId="54F6C514" w:rsidR="00BD0125" w:rsidRDefault="00BD0125">
      <w:pPr>
        <w:pStyle w:val="ekillerTablosu"/>
        <w:tabs>
          <w:tab w:val="right" w:leader="dot" w:pos="8778"/>
        </w:tabs>
        <w:rPr>
          <w:rFonts w:asciiTheme="minorHAnsi" w:eastAsiaTheme="minorEastAsia" w:hAnsiTheme="minorHAnsi" w:cstheme="minorBidi"/>
          <w:noProof/>
          <w:sz w:val="22"/>
          <w:szCs w:val="22"/>
          <w:lang w:val="en-GB" w:eastAsia="en-GB"/>
        </w:rPr>
      </w:pPr>
      <w:r>
        <w:rPr>
          <w:b/>
          <w:bCs/>
          <w:color w:val="000000"/>
          <w:szCs w:val="24"/>
        </w:rPr>
        <w:fldChar w:fldCharType="begin"/>
      </w:r>
      <w:r>
        <w:rPr>
          <w:b/>
          <w:bCs/>
          <w:color w:val="000000"/>
          <w:szCs w:val="24"/>
        </w:rPr>
        <w:instrText xml:space="preserve"> TOC \h \z \t "004-Tablo Yazısı" \c "Tablo" </w:instrText>
      </w:r>
      <w:r>
        <w:rPr>
          <w:b/>
          <w:bCs/>
          <w:color w:val="000000"/>
          <w:szCs w:val="24"/>
        </w:rPr>
        <w:fldChar w:fldCharType="separate"/>
      </w:r>
      <w:hyperlink w:anchor="_Toc27086954" w:history="1">
        <w:r w:rsidRPr="00D67644">
          <w:rPr>
            <w:rStyle w:val="Kpr"/>
            <w:noProof/>
          </w:rPr>
          <w:t>Tablo 1</w:t>
        </w:r>
        <w:r>
          <w:rPr>
            <w:noProof/>
            <w:webHidden/>
          </w:rPr>
          <w:t>.</w:t>
        </w:r>
      </w:hyperlink>
      <w:r>
        <w:rPr>
          <w:rStyle w:val="Kpr"/>
          <w:noProof/>
          <w:u w:val="none"/>
        </w:rPr>
        <w:t xml:space="preserve"> </w:t>
      </w:r>
      <w:hyperlink w:anchor="_Toc27086955" w:history="1">
        <w:r w:rsidRPr="00D67644">
          <w:rPr>
            <w:rStyle w:val="Kpr"/>
            <w:noProof/>
          </w:rPr>
          <w:t>Tane büyüklüğüne göre mermerin sınıfı</w:t>
        </w:r>
        <w:r>
          <w:rPr>
            <w:noProof/>
            <w:webHidden/>
          </w:rPr>
          <w:tab/>
        </w:r>
        <w:r>
          <w:rPr>
            <w:noProof/>
            <w:webHidden/>
          </w:rPr>
          <w:fldChar w:fldCharType="begin"/>
        </w:r>
        <w:r>
          <w:rPr>
            <w:noProof/>
            <w:webHidden/>
          </w:rPr>
          <w:instrText xml:space="preserve"> PAGEREF _Toc27086955 \h </w:instrText>
        </w:r>
        <w:r>
          <w:rPr>
            <w:noProof/>
            <w:webHidden/>
          </w:rPr>
        </w:r>
        <w:r>
          <w:rPr>
            <w:noProof/>
            <w:webHidden/>
          </w:rPr>
          <w:fldChar w:fldCharType="separate"/>
        </w:r>
        <w:r w:rsidR="00EB6744">
          <w:rPr>
            <w:noProof/>
            <w:webHidden/>
          </w:rPr>
          <w:t>4</w:t>
        </w:r>
        <w:r>
          <w:rPr>
            <w:noProof/>
            <w:webHidden/>
          </w:rPr>
          <w:fldChar w:fldCharType="end"/>
        </w:r>
      </w:hyperlink>
    </w:p>
    <w:p w14:paraId="256A0E78" w14:textId="2A2EE000" w:rsidR="00BD0125" w:rsidRDefault="00BD0125" w:rsidP="0035487F">
      <w:pPr>
        <w:pStyle w:val="ekillerTablosu"/>
        <w:tabs>
          <w:tab w:val="right" w:leader="dot" w:pos="8778"/>
        </w:tabs>
        <w:ind w:left="851" w:hanging="851"/>
        <w:rPr>
          <w:rFonts w:asciiTheme="minorHAnsi" w:eastAsiaTheme="minorEastAsia" w:hAnsiTheme="minorHAnsi" w:cstheme="minorBidi"/>
          <w:noProof/>
          <w:sz w:val="22"/>
          <w:szCs w:val="22"/>
          <w:lang w:val="en-GB" w:eastAsia="en-GB"/>
        </w:rPr>
      </w:pPr>
      <w:hyperlink w:anchor="_Toc27086956" w:history="1">
        <w:r w:rsidRPr="00D67644">
          <w:rPr>
            <w:rStyle w:val="Kpr"/>
            <w:noProof/>
          </w:rPr>
          <w:t>Tablo 2</w:t>
        </w:r>
        <w:r>
          <w:rPr>
            <w:noProof/>
            <w:webHidden/>
          </w:rPr>
          <w:t>.</w:t>
        </w:r>
      </w:hyperlink>
      <w:r>
        <w:rPr>
          <w:rStyle w:val="Kpr"/>
          <w:noProof/>
          <w:u w:val="none"/>
        </w:rPr>
        <w:t xml:space="preserve"> </w:t>
      </w:r>
      <w:hyperlink w:anchor="_Toc27086957" w:history="1">
        <w:r w:rsidRPr="00D67644">
          <w:rPr>
            <w:rStyle w:val="Kpr"/>
            <w:noProof/>
          </w:rPr>
          <w:t>20 geleneksel görüntü için metotların faklı gürültü yoğunluklarındaki MSSIM sonuçları</w:t>
        </w:r>
        <w:r>
          <w:rPr>
            <w:noProof/>
            <w:webHidden/>
          </w:rPr>
          <w:tab/>
        </w:r>
        <w:r>
          <w:rPr>
            <w:noProof/>
            <w:webHidden/>
          </w:rPr>
          <w:fldChar w:fldCharType="begin"/>
        </w:r>
        <w:r>
          <w:rPr>
            <w:noProof/>
            <w:webHidden/>
          </w:rPr>
          <w:instrText xml:space="preserve"> PAGEREF _Toc27086957 \h </w:instrText>
        </w:r>
        <w:r>
          <w:rPr>
            <w:noProof/>
            <w:webHidden/>
          </w:rPr>
        </w:r>
        <w:r>
          <w:rPr>
            <w:noProof/>
            <w:webHidden/>
          </w:rPr>
          <w:fldChar w:fldCharType="separate"/>
        </w:r>
        <w:r w:rsidR="00EB6744">
          <w:rPr>
            <w:noProof/>
            <w:webHidden/>
          </w:rPr>
          <w:t>5</w:t>
        </w:r>
        <w:r>
          <w:rPr>
            <w:noProof/>
            <w:webHidden/>
          </w:rPr>
          <w:fldChar w:fldCharType="end"/>
        </w:r>
      </w:hyperlink>
    </w:p>
    <w:p w14:paraId="1F7AE61E" w14:textId="70B9D7CD" w:rsidR="00784ACC" w:rsidRDefault="00BD0125" w:rsidP="004C7E1B">
      <w:pPr>
        <w:spacing w:after="180" w:line="360" w:lineRule="auto"/>
        <w:ind w:left="851" w:hanging="851"/>
        <w:rPr>
          <w:b/>
          <w:bCs/>
          <w:color w:val="000000"/>
          <w:szCs w:val="24"/>
        </w:rPr>
      </w:pPr>
      <w:r>
        <w:rPr>
          <w:b/>
          <w:bCs/>
          <w:color w:val="000000"/>
          <w:szCs w:val="24"/>
        </w:rPr>
        <w:fldChar w:fldCharType="end"/>
      </w:r>
    </w:p>
    <w:p w14:paraId="48DADA4D" w14:textId="77777777" w:rsidR="00FB7E23" w:rsidRDefault="00FB7E23" w:rsidP="004C7E1B">
      <w:pPr>
        <w:spacing w:after="180" w:line="360" w:lineRule="auto"/>
        <w:ind w:left="851" w:hanging="851"/>
        <w:rPr>
          <w:b/>
          <w:bCs/>
          <w:color w:val="000000"/>
          <w:szCs w:val="24"/>
        </w:rPr>
      </w:pPr>
    </w:p>
    <w:p w14:paraId="0EF587CE" w14:textId="77777777" w:rsidR="00CC24A5" w:rsidRPr="009314DF" w:rsidRDefault="00CC24A5" w:rsidP="00587EBE">
      <w:pPr>
        <w:spacing w:after="180" w:line="360" w:lineRule="auto"/>
        <w:rPr>
          <w:b/>
          <w:bCs/>
          <w:color w:val="000000"/>
          <w:szCs w:val="24"/>
        </w:rPr>
        <w:sectPr w:rsidR="00CC24A5" w:rsidRPr="009314DF" w:rsidSect="00F03AF8">
          <w:headerReference w:type="first" r:id="rId11"/>
          <w:footerReference w:type="first" r:id="rId12"/>
          <w:pgSz w:w="11907" w:h="16840"/>
          <w:pgMar w:top="1418" w:right="1134" w:bottom="1418" w:left="1985" w:header="709" w:footer="709" w:gutter="0"/>
          <w:pgNumType w:fmt="lowerRoman" w:start="2"/>
          <w:cols w:space="709"/>
          <w:titlePg/>
        </w:sectPr>
      </w:pPr>
    </w:p>
    <w:p w14:paraId="7C67966A" w14:textId="77777777" w:rsidR="002B76E1" w:rsidRDefault="002B76E1" w:rsidP="00790726">
      <w:pPr>
        <w:pStyle w:val="Balk1"/>
      </w:pPr>
      <w:bookmarkStart w:id="35" w:name="_Toc423007794"/>
      <w:bookmarkStart w:id="36" w:name="_Toc423084105"/>
      <w:bookmarkStart w:id="37" w:name="_Toc423089086"/>
      <w:bookmarkStart w:id="38" w:name="_Toc423094775"/>
      <w:bookmarkStart w:id="39" w:name="_Toc32498034"/>
      <w:r w:rsidRPr="009314DF">
        <w:lastRenderedPageBreak/>
        <w:t>BÖLÜM 1</w:t>
      </w:r>
      <w:r w:rsidR="001E47B6">
        <w:t xml:space="preserve">       </w:t>
      </w:r>
      <w:r w:rsidR="002A5ADB">
        <w:t xml:space="preserve">             </w:t>
      </w:r>
      <w:r w:rsidR="001E47B6">
        <w:t xml:space="preserve">                                                                                                              </w:t>
      </w:r>
      <w:r w:rsidR="00BF09B4">
        <w:t xml:space="preserve"> </w:t>
      </w:r>
      <w:r w:rsidRPr="009314DF">
        <w:t>GİRİŞ</w:t>
      </w:r>
      <w:bookmarkEnd w:id="35"/>
      <w:bookmarkEnd w:id="36"/>
      <w:bookmarkEnd w:id="37"/>
      <w:bookmarkEnd w:id="38"/>
      <w:bookmarkEnd w:id="39"/>
    </w:p>
    <w:p w14:paraId="2D0263A2" w14:textId="77777777" w:rsidR="004760CF" w:rsidRDefault="004760CF" w:rsidP="0043769D">
      <w:pPr>
        <w:pStyle w:val="WW-NormalWeb1"/>
        <w:spacing w:before="0" w:after="0" w:line="360" w:lineRule="auto"/>
        <w:jc w:val="center"/>
        <w:rPr>
          <w:b/>
          <w:color w:val="000000"/>
        </w:rPr>
      </w:pPr>
    </w:p>
    <w:p w14:paraId="4FB512E5" w14:textId="77777777" w:rsidR="004760CF" w:rsidRPr="004760CF" w:rsidRDefault="004760CF" w:rsidP="0026554B">
      <w:pPr>
        <w:pStyle w:val="Balk2"/>
      </w:pPr>
      <w:bookmarkStart w:id="40" w:name="_Toc423089087"/>
      <w:bookmarkStart w:id="41" w:name="_Toc423094776"/>
      <w:bookmarkStart w:id="42" w:name="_Toc32498035"/>
      <w:r w:rsidRPr="004760CF">
        <w:t>1.1. Kullanılacak Kâğıdın Niteliği</w:t>
      </w:r>
      <w:bookmarkEnd w:id="40"/>
      <w:bookmarkEnd w:id="41"/>
      <w:bookmarkEnd w:id="42"/>
      <w:r w:rsidRPr="004760CF">
        <w:t xml:space="preserve"> </w:t>
      </w:r>
    </w:p>
    <w:p w14:paraId="70A2BB3F" w14:textId="2848C194" w:rsidR="004760CF" w:rsidRPr="002E2F66" w:rsidRDefault="004760CF" w:rsidP="0037165E">
      <w:pPr>
        <w:pStyle w:val="005-Metin"/>
      </w:pPr>
      <w:r w:rsidRPr="002E2F66">
        <w:t xml:space="preserve">Hazırlanacak tezlerin yazım ve basımında “A4” (210x297 mm) standardı </w:t>
      </w:r>
      <w:r w:rsidR="00B2064F" w:rsidRPr="002E2F66">
        <w:t>kâğıt</w:t>
      </w:r>
      <w:r w:rsidRPr="002E2F66">
        <w:t xml:space="preserve"> kullanılır. Ciltlenip kesim yapıldıktan sonra tezlerin son boyutları 205x290 mm olacaktır. Tercihen 90–100 gramajlı 1. hamur beyaz kâğıt kullanılmalıdır. </w:t>
      </w:r>
    </w:p>
    <w:p w14:paraId="2DF65AD8" w14:textId="77777777" w:rsidR="004760CF" w:rsidRPr="004760CF" w:rsidRDefault="004760CF" w:rsidP="0037165E">
      <w:pPr>
        <w:pStyle w:val="005-Metin"/>
      </w:pPr>
    </w:p>
    <w:p w14:paraId="5F07ED27" w14:textId="6FBF9FF4" w:rsidR="004760CF" w:rsidRPr="004760CF" w:rsidRDefault="004760CF" w:rsidP="0026554B">
      <w:pPr>
        <w:pStyle w:val="Balk2"/>
      </w:pPr>
      <w:bookmarkStart w:id="43" w:name="_Toc423089088"/>
      <w:bookmarkStart w:id="44" w:name="_Toc423094777"/>
      <w:bookmarkStart w:id="45" w:name="_Toc32498036"/>
      <w:r w:rsidRPr="004760CF">
        <w:t>1.2. Kâğıt Kullanım Alanı</w:t>
      </w:r>
      <w:bookmarkEnd w:id="43"/>
      <w:bookmarkEnd w:id="44"/>
      <w:bookmarkEnd w:id="45"/>
      <w:r w:rsidRPr="004760CF">
        <w:t xml:space="preserve"> </w:t>
      </w:r>
    </w:p>
    <w:p w14:paraId="4E21E575" w14:textId="1ACADDF9" w:rsidR="004760CF" w:rsidRPr="002E2F66" w:rsidRDefault="004760CF" w:rsidP="0037165E">
      <w:pPr>
        <w:pStyle w:val="005-Metin"/>
      </w:pPr>
      <w:r w:rsidRPr="002E2F66">
        <w:t xml:space="preserve">Metin, şekil ve </w:t>
      </w:r>
      <w:r w:rsidR="00F46AED" w:rsidRPr="002E2F66">
        <w:t>tablola</w:t>
      </w:r>
      <w:r w:rsidRPr="002E2F66">
        <w:t xml:space="preserve">r, sol kenardan </w:t>
      </w:r>
      <w:proofErr w:type="gramStart"/>
      <w:r w:rsidRPr="002E2F66">
        <w:t>3</w:t>
      </w:r>
      <w:r w:rsidR="003E4E3B">
        <w:t>.</w:t>
      </w:r>
      <w:r w:rsidRPr="002E2F66">
        <w:t>5</w:t>
      </w:r>
      <w:proofErr w:type="gramEnd"/>
      <w:r w:rsidRPr="002E2F66">
        <w:t xml:space="preserve"> cm, sağ kenardan </w:t>
      </w:r>
      <w:proofErr w:type="gramStart"/>
      <w:r w:rsidRPr="002E2F66">
        <w:t>2</w:t>
      </w:r>
      <w:r w:rsidR="003E4E3B">
        <w:t>.</w:t>
      </w:r>
      <w:r w:rsidRPr="002E2F66">
        <w:t>0</w:t>
      </w:r>
      <w:proofErr w:type="gramEnd"/>
      <w:r w:rsidRPr="002E2F66">
        <w:t xml:space="preserve"> cm, üst ve alt kenarlardan </w:t>
      </w:r>
      <w:proofErr w:type="gramStart"/>
      <w:r w:rsidRPr="002E2F66">
        <w:t>2</w:t>
      </w:r>
      <w:r w:rsidR="003E4E3B">
        <w:t>.</w:t>
      </w:r>
      <w:r w:rsidRPr="002E2F66">
        <w:t>5</w:t>
      </w:r>
      <w:proofErr w:type="gramEnd"/>
      <w:r w:rsidRPr="002E2F66">
        <w:t xml:space="preserve"> cm boşluk bırakılarak yerleştirilmelidir. </w:t>
      </w:r>
    </w:p>
    <w:p w14:paraId="056C8FC0" w14:textId="77777777" w:rsidR="004760CF" w:rsidRPr="004760CF" w:rsidRDefault="004760CF" w:rsidP="0037165E">
      <w:pPr>
        <w:pStyle w:val="005-Metin"/>
      </w:pPr>
    </w:p>
    <w:p w14:paraId="30D36ED9" w14:textId="073C9AC0" w:rsidR="004760CF" w:rsidRPr="004760CF" w:rsidRDefault="004760CF" w:rsidP="0026554B">
      <w:pPr>
        <w:pStyle w:val="Balk2"/>
      </w:pPr>
      <w:bookmarkStart w:id="46" w:name="_Toc423089089"/>
      <w:bookmarkStart w:id="47" w:name="_Toc423094778"/>
      <w:bookmarkStart w:id="48" w:name="_Toc32498037"/>
      <w:r w:rsidRPr="004760CF">
        <w:t>1.3. Yazım Özelliği</w:t>
      </w:r>
      <w:bookmarkEnd w:id="46"/>
      <w:bookmarkEnd w:id="47"/>
      <w:bookmarkEnd w:id="48"/>
      <w:r w:rsidRPr="004760CF">
        <w:t xml:space="preserve"> </w:t>
      </w:r>
    </w:p>
    <w:p w14:paraId="3A505A37" w14:textId="1C29C862" w:rsidR="004760CF" w:rsidRPr="002E2F66" w:rsidRDefault="004760CF" w:rsidP="0037165E">
      <w:pPr>
        <w:pStyle w:val="005-Metin"/>
      </w:pPr>
      <w:r w:rsidRPr="002E2F66">
        <w:t xml:space="preserve">Yazıların bilgisayarda, 12 punto büyüklükte, </w:t>
      </w:r>
      <w:r w:rsidR="0011634F" w:rsidRPr="002E2F66">
        <w:t>“</w:t>
      </w:r>
      <w:r w:rsidRPr="002E2F66">
        <w:t>Times New Roman</w:t>
      </w:r>
      <w:r w:rsidR="0011634F" w:rsidRPr="002E2F66">
        <w:t>”</w:t>
      </w:r>
      <w:r w:rsidRPr="002E2F66">
        <w:t xml:space="preserve"> yazı karakteri kullanılarak, iki yana yaslanmış ve 1</w:t>
      </w:r>
      <w:r w:rsidR="003E4E3B">
        <w:t>.</w:t>
      </w:r>
      <w:r w:rsidRPr="002E2F66">
        <w:t xml:space="preserve">5 açıklıkta yazılması gerekmektedir. Sayfa sonundaki alt başlığı en az iki satır yazı izlemeli ya da alt başlık yeni sayfada yer almalıdır. Yazımda her virgül ve noktadan sonra bir karakter boşluk bırakılmalıdır. Kelimeler satır sonlarında bölünmemeli, bölünüyorsa kelime bir aşağı satıra alınıp, cümle devam etmelidir. </w:t>
      </w:r>
      <w:r w:rsidR="00E30021" w:rsidRPr="002E2F66">
        <w:t xml:space="preserve"> </w:t>
      </w:r>
      <w:r w:rsidRPr="002E2F66">
        <w:t>Ondalıklı sayılarda “</w:t>
      </w:r>
      <w:r w:rsidR="001E1C18" w:rsidRPr="002E2F66">
        <w:t>,</w:t>
      </w:r>
      <w:r w:rsidRPr="002E2F66">
        <w:t>” (</w:t>
      </w:r>
      <w:r w:rsidR="001E1C18" w:rsidRPr="002E2F66">
        <w:t>virgül</w:t>
      </w:r>
      <w:r w:rsidRPr="002E2F66">
        <w:t xml:space="preserve">) karakteri kullanılmalıdır. </w:t>
      </w:r>
    </w:p>
    <w:p w14:paraId="37A1D296" w14:textId="5F3906A6" w:rsidR="004760CF" w:rsidRPr="002E2F66" w:rsidRDefault="004760CF" w:rsidP="00023E07">
      <w:pPr>
        <w:pStyle w:val="005-Metin"/>
      </w:pPr>
      <w:r w:rsidRPr="002E2F66">
        <w:t>Paragrafın ilk satırı 1 cm içeriden başlamalı ve paragraflar arasında metin boyunca boşluk bırakılma</w:t>
      </w:r>
      <w:r w:rsidR="00090803">
        <w:t>ma</w:t>
      </w:r>
      <w:r w:rsidRPr="002E2F66">
        <w:t>lıdır</w:t>
      </w:r>
      <w:r w:rsidR="00090803">
        <w:t xml:space="preserve"> (</w:t>
      </w:r>
      <w:r w:rsidR="00090803" w:rsidRPr="002E2F66">
        <w:t xml:space="preserve">0 </w:t>
      </w:r>
      <w:proofErr w:type="spellStart"/>
      <w:r w:rsidR="00090803" w:rsidRPr="002E2F66">
        <w:t>nk</w:t>
      </w:r>
      <w:proofErr w:type="spellEnd"/>
      <w:r w:rsidR="00090803">
        <w:t>)</w:t>
      </w:r>
      <w:r w:rsidRPr="002E2F66">
        <w:t xml:space="preserve">. </w:t>
      </w:r>
      <w:r w:rsidR="00E813DC" w:rsidRPr="002E2F66">
        <w:t>Ana bölümler</w:t>
      </w:r>
      <w:r w:rsidRPr="002E2F66">
        <w:t xml:space="preserve"> daima yeni bir sayfa ile başlamalıdır</w:t>
      </w:r>
      <w:r w:rsidR="002E2F66">
        <w:t>.</w:t>
      </w:r>
      <w:r w:rsidRPr="002E2F66">
        <w:t xml:space="preserve"> </w:t>
      </w:r>
    </w:p>
    <w:p w14:paraId="56189FD4" w14:textId="77777777" w:rsidR="004760CF" w:rsidRPr="004760CF" w:rsidRDefault="004760CF" w:rsidP="0037165E">
      <w:pPr>
        <w:pStyle w:val="005-Metin"/>
      </w:pPr>
    </w:p>
    <w:p w14:paraId="09B871F8" w14:textId="1A4ED6E4" w:rsidR="004760CF" w:rsidRPr="004760CF" w:rsidRDefault="004760CF" w:rsidP="0026554B">
      <w:pPr>
        <w:pStyle w:val="Balk2"/>
      </w:pPr>
      <w:bookmarkStart w:id="49" w:name="_Toc423089090"/>
      <w:bookmarkStart w:id="50" w:name="_Toc423094779"/>
      <w:bookmarkStart w:id="51" w:name="_Toc32498038"/>
      <w:r w:rsidRPr="004760CF">
        <w:t>1.4. Metin Sayfalarının, Başlıkların ve Bölümlerin Belirlenmesi</w:t>
      </w:r>
      <w:bookmarkEnd w:id="49"/>
      <w:bookmarkEnd w:id="50"/>
      <w:bookmarkEnd w:id="51"/>
      <w:r w:rsidRPr="004760CF">
        <w:t xml:space="preserve"> </w:t>
      </w:r>
    </w:p>
    <w:p w14:paraId="03F8E46E" w14:textId="0577B89E" w:rsidR="004760CF" w:rsidRPr="002E2F66" w:rsidRDefault="004760CF" w:rsidP="0037165E">
      <w:pPr>
        <w:pStyle w:val="005-Metin"/>
      </w:pPr>
      <w:r w:rsidRPr="002E2F66">
        <w:t>Tezlerde başlıklar “</w:t>
      </w:r>
      <w:r w:rsidR="00EB3885" w:rsidRPr="002E2F66">
        <w:t>nokta</w:t>
      </w:r>
      <w:r w:rsidRPr="002E2F66">
        <w:t xml:space="preserve">” ile numaralandırılacaktır. Tezlerde ana bölümler Bölüm No (İngilizce tezler için </w:t>
      </w:r>
      <w:proofErr w:type="spellStart"/>
      <w:r w:rsidRPr="002E2F66">
        <w:t>Chapter</w:t>
      </w:r>
      <w:proofErr w:type="spellEnd"/>
      <w:r w:rsidRPr="002E2F66">
        <w:t xml:space="preserve"> No)” şeklinde belirtilecektir</w:t>
      </w:r>
      <w:r w:rsidR="00633D01" w:rsidRPr="002E2F66">
        <w:t xml:space="preserve"> (Örneğin bu bölüm </w:t>
      </w:r>
      <w:proofErr w:type="spellStart"/>
      <w:r w:rsidR="00633D01" w:rsidRPr="002E2F66">
        <w:t>BÖLÜM</w:t>
      </w:r>
      <w:proofErr w:type="spellEnd"/>
      <w:r w:rsidR="00633D01" w:rsidRPr="002E2F66">
        <w:t xml:space="preserve"> 1 olarak numaralandırılmıştır)</w:t>
      </w:r>
      <w:r w:rsidRPr="002E2F66">
        <w:t>. Ana bölümlerin başlıkları büyük harfle, 12 punto, koyu ve orta</w:t>
      </w:r>
      <w:r w:rsidR="00B2064F" w:rsidRPr="002E2F66">
        <w:t>lı</w:t>
      </w:r>
      <w:r w:rsidRPr="002E2F66">
        <w:t xml:space="preserve"> olarak verilmelidir</w:t>
      </w:r>
      <w:r w:rsidR="00633D01" w:rsidRPr="002E2F66">
        <w:t xml:space="preserve"> (</w:t>
      </w:r>
      <w:r w:rsidR="00633D01" w:rsidRPr="00042B0D">
        <w:rPr>
          <w:b/>
          <w:bCs w:val="0"/>
        </w:rPr>
        <w:t>BÖLÜM 1</w:t>
      </w:r>
      <w:r w:rsidR="00633D01" w:rsidRPr="002E2F66">
        <w:t>)</w:t>
      </w:r>
      <w:r w:rsidRPr="002E2F66">
        <w:t xml:space="preserve">. </w:t>
      </w:r>
    </w:p>
    <w:p w14:paraId="7E5FFF50" w14:textId="77777777" w:rsidR="004760CF" w:rsidRPr="002E2F66" w:rsidRDefault="004760CF" w:rsidP="00023E07">
      <w:pPr>
        <w:pStyle w:val="005-Metin"/>
      </w:pPr>
      <w:r w:rsidRPr="002E2F66">
        <w:t>Başlıklar ilgili olduğu bölümün numarası ile başlamalı, alt başlıklar yine ilgili bölüm ve ait olduğu başlığın numarası ile başlamalıdır. Örneğin: Tezin ikinci bölümünde yer alan herhangi bir ana başlık “Çevresel Faktörler” alt başlık “Su sıcaklığı” ise başlıklar,</w:t>
      </w:r>
    </w:p>
    <w:p w14:paraId="43D29879" w14:textId="1AFC8975" w:rsidR="00633D01" w:rsidRDefault="00B2064F" w:rsidP="00EC0E6A">
      <w:pPr>
        <w:pStyle w:val="Default"/>
        <w:spacing w:line="360" w:lineRule="auto"/>
        <w:ind w:firstLine="567"/>
        <w:rPr>
          <w:sz w:val="23"/>
          <w:szCs w:val="23"/>
        </w:rPr>
      </w:pPr>
      <w:r w:rsidRPr="00E91740">
        <w:rPr>
          <w:color w:val="auto"/>
          <w:sz w:val="23"/>
          <w:szCs w:val="23"/>
        </w:rPr>
        <w:t>Başlık:</w:t>
      </w:r>
      <w:r w:rsidR="00E91740">
        <w:rPr>
          <w:color w:val="auto"/>
          <w:sz w:val="23"/>
          <w:szCs w:val="23"/>
        </w:rPr>
        <w:t xml:space="preserve"> </w:t>
      </w:r>
      <w:r w:rsidR="00633D01" w:rsidRPr="00E91740">
        <w:rPr>
          <w:b/>
          <w:bCs/>
          <w:color w:val="auto"/>
          <w:sz w:val="23"/>
          <w:szCs w:val="23"/>
        </w:rPr>
        <w:t>2.1</w:t>
      </w:r>
      <w:r w:rsidR="00633D01">
        <w:rPr>
          <w:b/>
          <w:bCs/>
          <w:sz w:val="23"/>
          <w:szCs w:val="23"/>
        </w:rPr>
        <w:t xml:space="preserve">. Çevresel Faktörler </w:t>
      </w:r>
    </w:p>
    <w:p w14:paraId="3A1D5CE3" w14:textId="77777777" w:rsidR="00BD0125" w:rsidRDefault="00633D01" w:rsidP="00EC0E6A">
      <w:pPr>
        <w:pStyle w:val="WW-NormalWeb1"/>
        <w:spacing w:before="0" w:after="0" w:line="360" w:lineRule="auto"/>
        <w:ind w:firstLine="567"/>
        <w:jc w:val="both"/>
        <w:rPr>
          <w:sz w:val="23"/>
          <w:szCs w:val="23"/>
        </w:rPr>
      </w:pPr>
      <w:r>
        <w:rPr>
          <w:sz w:val="23"/>
          <w:szCs w:val="23"/>
        </w:rPr>
        <w:t xml:space="preserve">Alt </w:t>
      </w:r>
      <w:r w:rsidR="00B2064F">
        <w:rPr>
          <w:sz w:val="23"/>
          <w:szCs w:val="23"/>
        </w:rPr>
        <w:t>Başlık:</w:t>
      </w:r>
      <w:r>
        <w:rPr>
          <w:sz w:val="23"/>
          <w:szCs w:val="23"/>
        </w:rPr>
        <w:t xml:space="preserve"> </w:t>
      </w:r>
      <w:r>
        <w:rPr>
          <w:b/>
          <w:bCs/>
          <w:sz w:val="23"/>
          <w:szCs w:val="23"/>
        </w:rPr>
        <w:t xml:space="preserve">2.1.1. Su Sıcaklığı </w:t>
      </w:r>
      <w:r>
        <w:rPr>
          <w:sz w:val="23"/>
          <w:szCs w:val="23"/>
        </w:rPr>
        <w:t>şeklinde olmalıdır.</w:t>
      </w:r>
      <w:r w:rsidR="00BD0125">
        <w:rPr>
          <w:sz w:val="23"/>
          <w:szCs w:val="23"/>
        </w:rPr>
        <w:t xml:space="preserve"> </w:t>
      </w:r>
    </w:p>
    <w:p w14:paraId="31ABBCC4" w14:textId="56F7A97A" w:rsidR="00BD0125" w:rsidRPr="00BD0125" w:rsidRDefault="00BD0125" w:rsidP="00EC0E6A">
      <w:pPr>
        <w:pStyle w:val="WW-NormalWeb1"/>
        <w:spacing w:before="0" w:after="0" w:line="360" w:lineRule="auto"/>
        <w:ind w:firstLine="567"/>
        <w:jc w:val="both"/>
        <w:rPr>
          <w:b/>
          <w:bCs/>
          <w:color w:val="000000"/>
        </w:rPr>
      </w:pPr>
      <w:r>
        <w:rPr>
          <w:sz w:val="23"/>
          <w:szCs w:val="23"/>
        </w:rPr>
        <w:t xml:space="preserve">Tezde, </w:t>
      </w:r>
      <w:r w:rsidRPr="00BD0125">
        <w:rPr>
          <w:b/>
          <w:bCs/>
          <w:sz w:val="23"/>
          <w:szCs w:val="23"/>
        </w:rPr>
        <w:t>2.1.1.1. Dış Etkiler</w:t>
      </w:r>
      <w:r>
        <w:rPr>
          <w:sz w:val="23"/>
          <w:szCs w:val="23"/>
        </w:rPr>
        <w:t xml:space="preserve"> gibi bir alt başlık </w:t>
      </w:r>
      <w:r w:rsidRPr="00BD0125">
        <w:rPr>
          <w:b/>
          <w:bCs/>
          <w:sz w:val="23"/>
          <w:szCs w:val="23"/>
        </w:rPr>
        <w:t>kullanılmamalıdır</w:t>
      </w:r>
      <w:r>
        <w:rPr>
          <w:sz w:val="23"/>
          <w:szCs w:val="23"/>
        </w:rPr>
        <w:t xml:space="preserve">, bunun yerine numaralandırılmadan koyu paragraf başlığı kullanılabilir. </w:t>
      </w:r>
      <w:r w:rsidRPr="00BD0125">
        <w:rPr>
          <w:b/>
          <w:bCs/>
          <w:sz w:val="23"/>
          <w:szCs w:val="23"/>
        </w:rPr>
        <w:t>Dış Etkiler</w:t>
      </w:r>
    </w:p>
    <w:p w14:paraId="1A395F8B" w14:textId="77777777" w:rsidR="00633D01" w:rsidRPr="00633D01" w:rsidRDefault="00633D01" w:rsidP="0026554B">
      <w:pPr>
        <w:pStyle w:val="Balk2"/>
      </w:pPr>
      <w:bookmarkStart w:id="52" w:name="_Toc423089091"/>
      <w:bookmarkStart w:id="53" w:name="_Toc423094780"/>
      <w:bookmarkStart w:id="54" w:name="_Toc32498039"/>
      <w:r w:rsidRPr="00633D01">
        <w:lastRenderedPageBreak/>
        <w:t>1.5. Başlıklar Sırası ve Biçimi</w:t>
      </w:r>
      <w:bookmarkEnd w:id="52"/>
      <w:bookmarkEnd w:id="53"/>
      <w:bookmarkEnd w:id="54"/>
      <w:r w:rsidRPr="00633D01">
        <w:t xml:space="preserve"> </w:t>
      </w:r>
    </w:p>
    <w:p w14:paraId="26132935" w14:textId="6887EF6D" w:rsidR="002B76E1" w:rsidRDefault="00633D01" w:rsidP="0037165E">
      <w:pPr>
        <w:pStyle w:val="005-Metin"/>
      </w:pPr>
      <w:r w:rsidRPr="0037165E">
        <w:t>Ana bölüm (</w:t>
      </w:r>
      <w:proofErr w:type="spellStart"/>
      <w:r w:rsidRPr="001806F1">
        <w:t>chapter</w:t>
      </w:r>
      <w:proofErr w:type="spellEnd"/>
      <w:r w:rsidRPr="0037165E">
        <w:t>) başlığı orta</w:t>
      </w:r>
      <w:r w:rsidR="00B2064F" w:rsidRPr="0037165E">
        <w:t>lı</w:t>
      </w:r>
      <w:r w:rsidRPr="0037165E">
        <w:t>, 12 punto, büyük harf, koyu yazılmalıdır. Diğer tüm alt başlıklar 1 cm içerden, 12 punto, kelime baş harfleri büyük, koyu yazılmalıdır. Öncesindeki paragrafla başlık arasına sadece 1</w:t>
      </w:r>
      <w:r w:rsidR="003E4E3B">
        <w:t>.</w:t>
      </w:r>
      <w:r w:rsidRPr="0037165E">
        <w:t xml:space="preserve">5 satır boşluk bırakılır. Başlıkla altındaki paragraf arasında ise boşluk bırakılmaz (0 </w:t>
      </w:r>
      <w:proofErr w:type="spellStart"/>
      <w:r w:rsidRPr="0037165E">
        <w:t>nk</w:t>
      </w:r>
      <w:proofErr w:type="spellEnd"/>
      <w:r w:rsidRPr="0037165E">
        <w:t>). Alt alta yazılan iki başlık arasında da boşluk bırakılmamalıdır</w:t>
      </w:r>
      <w:r w:rsidRPr="00633D01">
        <w:t>.</w:t>
      </w:r>
    </w:p>
    <w:p w14:paraId="0BA5546B" w14:textId="77777777" w:rsidR="00496996" w:rsidRDefault="00496996" w:rsidP="00496996">
      <w:pPr>
        <w:spacing w:line="360" w:lineRule="auto"/>
        <w:ind w:firstLine="567"/>
        <w:rPr>
          <w:color w:val="000000"/>
          <w:lang w:val="tr-TR"/>
        </w:rPr>
      </w:pPr>
      <w:r w:rsidRPr="00014887">
        <w:rPr>
          <w:color w:val="000000"/>
          <w:lang w:val="tr-TR"/>
        </w:rPr>
        <w:t xml:space="preserve">Kanıt (matematik ve ilgili alanlarda yazılan makaleler için) yazılırken “K” harfi 11 </w:t>
      </w:r>
      <w:proofErr w:type="spellStart"/>
      <w:r w:rsidRPr="00014887">
        <w:rPr>
          <w:color w:val="000000"/>
          <w:lang w:val="tr-TR"/>
        </w:rPr>
        <w:t>pt</w:t>
      </w:r>
      <w:proofErr w:type="spellEnd"/>
      <w:r w:rsidRPr="00014887">
        <w:rPr>
          <w:color w:val="000000"/>
          <w:lang w:val="tr-TR"/>
        </w:rPr>
        <w:t xml:space="preserve"> diğer harfler büyük ve </w:t>
      </w:r>
      <w:r>
        <w:rPr>
          <w:color w:val="000000"/>
          <w:lang w:val="tr-TR"/>
        </w:rPr>
        <w:t>8</w:t>
      </w:r>
      <w:r w:rsidRPr="00014887">
        <w:rPr>
          <w:color w:val="000000"/>
          <w:lang w:val="tr-TR"/>
        </w:rPr>
        <w:t xml:space="preserve"> </w:t>
      </w:r>
      <w:proofErr w:type="spellStart"/>
      <w:r w:rsidRPr="00014887">
        <w:rPr>
          <w:color w:val="000000"/>
          <w:lang w:val="tr-TR"/>
        </w:rPr>
        <w:t>pt</w:t>
      </w:r>
      <w:proofErr w:type="spellEnd"/>
      <w:r w:rsidRPr="00014887">
        <w:rPr>
          <w:color w:val="000000"/>
          <w:lang w:val="tr-TR"/>
        </w:rPr>
        <w:t xml:space="preserve"> olmalı (</w:t>
      </w:r>
      <w:r w:rsidRPr="00014887">
        <w:rPr>
          <w:color w:val="000000"/>
          <w:sz w:val="22"/>
          <w:szCs w:val="22"/>
          <w:lang w:val="tr-TR"/>
        </w:rPr>
        <w:t>K</w:t>
      </w:r>
      <w:r w:rsidRPr="002D58BB">
        <w:rPr>
          <w:color w:val="000000"/>
          <w:sz w:val="16"/>
          <w:szCs w:val="16"/>
          <w:lang w:val="tr-TR"/>
        </w:rPr>
        <w:t>ANIT</w:t>
      </w:r>
      <w:r>
        <w:rPr>
          <w:color w:val="000000"/>
          <w:sz w:val="14"/>
          <w:szCs w:val="14"/>
          <w:lang w:val="tr-TR"/>
        </w:rPr>
        <w:t>.</w:t>
      </w:r>
      <w:r w:rsidRPr="00014887">
        <w:rPr>
          <w:color w:val="000000"/>
          <w:lang w:val="tr-TR"/>
        </w:rPr>
        <w:t>)</w:t>
      </w:r>
    </w:p>
    <w:p w14:paraId="48209FF2" w14:textId="77777777" w:rsidR="00633D01" w:rsidRPr="00633D01" w:rsidRDefault="00633D01" w:rsidP="00EC0E6A">
      <w:pPr>
        <w:widowControl/>
        <w:suppressAutoHyphens w:val="0"/>
        <w:autoSpaceDE w:val="0"/>
        <w:autoSpaceDN w:val="0"/>
        <w:adjustRightInd w:val="0"/>
        <w:spacing w:line="360" w:lineRule="auto"/>
        <w:ind w:firstLine="567"/>
        <w:jc w:val="both"/>
        <w:rPr>
          <w:szCs w:val="24"/>
          <w:lang w:val="tr-TR"/>
        </w:rPr>
      </w:pPr>
    </w:p>
    <w:p w14:paraId="26A4E643" w14:textId="77777777" w:rsidR="00633D01" w:rsidRPr="00633D01" w:rsidRDefault="00633D01" w:rsidP="0026554B">
      <w:pPr>
        <w:pStyle w:val="Balk2"/>
      </w:pPr>
      <w:bookmarkStart w:id="55" w:name="_Toc423089092"/>
      <w:bookmarkStart w:id="56" w:name="_Toc423094781"/>
      <w:bookmarkStart w:id="57" w:name="_Toc32498040"/>
      <w:r>
        <w:t>1</w:t>
      </w:r>
      <w:r w:rsidRPr="00633D01">
        <w:t>.</w:t>
      </w:r>
      <w:r w:rsidR="00F312FC">
        <w:t>6</w:t>
      </w:r>
      <w:r w:rsidRPr="00633D01">
        <w:t>. Dış Kapak</w:t>
      </w:r>
      <w:bookmarkEnd w:id="55"/>
      <w:bookmarkEnd w:id="56"/>
      <w:bookmarkEnd w:id="57"/>
      <w:r w:rsidRPr="00633D01">
        <w:t xml:space="preserve"> </w:t>
      </w:r>
    </w:p>
    <w:p w14:paraId="1F226452" w14:textId="77777777" w:rsidR="00633D01" w:rsidRPr="0026554B" w:rsidRDefault="00633D01" w:rsidP="0037165E">
      <w:pPr>
        <w:pStyle w:val="005-Metin"/>
      </w:pPr>
      <w:r w:rsidRPr="0026554B">
        <w:t xml:space="preserve">Tezlerde Enstitü tarafından hazırlatılan ve görünümü bu şablonun ilk sayfasında verilen standart dış kapak kullanılacaktır. </w:t>
      </w:r>
    </w:p>
    <w:p w14:paraId="056F5850" w14:textId="77777777" w:rsidR="00633D01" w:rsidRPr="00633D01" w:rsidRDefault="00633D01" w:rsidP="00EC0E6A">
      <w:pPr>
        <w:pStyle w:val="Default"/>
        <w:spacing w:line="360" w:lineRule="auto"/>
        <w:ind w:firstLine="567"/>
        <w:rPr>
          <w:sz w:val="23"/>
          <w:szCs w:val="23"/>
        </w:rPr>
      </w:pPr>
    </w:p>
    <w:p w14:paraId="1B9BA339" w14:textId="77777777" w:rsidR="00633D01" w:rsidRPr="00633D01" w:rsidRDefault="00633D01" w:rsidP="0026554B">
      <w:pPr>
        <w:pStyle w:val="Balk2"/>
      </w:pPr>
      <w:bookmarkStart w:id="58" w:name="_Toc423089093"/>
      <w:bookmarkStart w:id="59" w:name="_Toc423094782"/>
      <w:bookmarkStart w:id="60" w:name="_Toc32498041"/>
      <w:r>
        <w:t>1</w:t>
      </w:r>
      <w:r w:rsidRPr="00633D01">
        <w:t>.</w:t>
      </w:r>
      <w:r w:rsidR="00F312FC">
        <w:t>7</w:t>
      </w:r>
      <w:r w:rsidRPr="00633D01">
        <w:t>. İç Kapak</w:t>
      </w:r>
      <w:bookmarkEnd w:id="58"/>
      <w:bookmarkEnd w:id="59"/>
      <w:bookmarkEnd w:id="60"/>
      <w:r w:rsidRPr="00633D01">
        <w:t xml:space="preserve"> </w:t>
      </w:r>
    </w:p>
    <w:p w14:paraId="3CD170FD" w14:textId="1166F980" w:rsidR="00633D01" w:rsidRPr="0026554B" w:rsidRDefault="00633D01" w:rsidP="0037165E">
      <w:pPr>
        <w:pStyle w:val="005-Metin"/>
      </w:pPr>
      <w:r w:rsidRPr="0026554B">
        <w:t xml:space="preserve">Tez iç kapak sayfasının kullanım alanı, </w:t>
      </w:r>
      <w:r w:rsidRPr="0026554B">
        <w:rPr>
          <w:i/>
          <w:iCs/>
        </w:rPr>
        <w:t xml:space="preserve">1.2. </w:t>
      </w:r>
      <w:r w:rsidR="00B2064F" w:rsidRPr="0026554B">
        <w:rPr>
          <w:i/>
          <w:iCs/>
        </w:rPr>
        <w:t>Kâğıt</w:t>
      </w:r>
      <w:r w:rsidRPr="0026554B">
        <w:rPr>
          <w:i/>
          <w:iCs/>
        </w:rPr>
        <w:t xml:space="preserve"> Kullanım Alanı </w:t>
      </w:r>
      <w:r w:rsidRPr="0026554B">
        <w:t xml:space="preserve">kısmında verilen kullanım alanı ile aynıdır. İç kapak sayfasındaki tüm yazılar </w:t>
      </w:r>
      <w:r w:rsidR="0011634F">
        <w:t>“</w:t>
      </w:r>
      <w:r w:rsidRPr="0026554B">
        <w:rPr>
          <w:b/>
        </w:rPr>
        <w:t>koyu</w:t>
      </w:r>
      <w:r w:rsidR="0011634F">
        <w:t>”</w:t>
      </w:r>
      <w:r w:rsidRPr="0026554B">
        <w:t xml:space="preserve"> ve “</w:t>
      </w:r>
      <w:r w:rsidRPr="0026554B">
        <w:rPr>
          <w:b/>
        </w:rPr>
        <w:t>ortalanarak</w:t>
      </w:r>
      <w:r w:rsidRPr="0026554B">
        <w:t xml:space="preserve">” yazılmalıdır. İç kapakta tez başlığı, bağlı bulunan kurum, çalışmanın yapıldığı anabilim dalı ve tezin türü (yüksek lisans / doktora), tezin yazarı, tezin basıldığı tarih (gün, ay ve yıl olarak) ve basım yeri verilmelidir. İç kapak sayfalarındaki tez başlığı 16 punto, yazar adı 14 punto, bağlı bulunan kurum, basım yayın tarihi ve yayın yeri 14 punto büyüklüğünde olmalıdır. İç kapakta en üstte bağlı bulunan kurum 16 punto, yazarın soyadı ve tez yayın yerinin ilk harfi büyük harfle yazılmalıdır ve tüm yazılarda Times New Roman yazı karakteri kullanılmalıdır. </w:t>
      </w:r>
    </w:p>
    <w:p w14:paraId="49E864FD" w14:textId="77777777" w:rsidR="00F344DE" w:rsidRPr="00F344DE" w:rsidRDefault="00F344DE" w:rsidP="00EC0E6A">
      <w:pPr>
        <w:widowControl/>
        <w:suppressAutoHyphens w:val="0"/>
        <w:autoSpaceDE w:val="0"/>
        <w:autoSpaceDN w:val="0"/>
        <w:adjustRightInd w:val="0"/>
        <w:spacing w:line="360" w:lineRule="auto"/>
        <w:ind w:firstLine="567"/>
        <w:jc w:val="both"/>
        <w:rPr>
          <w:szCs w:val="24"/>
          <w:lang w:val="tr-TR"/>
        </w:rPr>
      </w:pPr>
    </w:p>
    <w:p w14:paraId="737717E5" w14:textId="77777777" w:rsidR="00F344DE" w:rsidRPr="00F344DE" w:rsidRDefault="00F312FC" w:rsidP="0026554B">
      <w:pPr>
        <w:pStyle w:val="Balk2"/>
      </w:pPr>
      <w:bookmarkStart w:id="61" w:name="_Toc423089094"/>
      <w:bookmarkStart w:id="62" w:name="_Toc423094783"/>
      <w:bookmarkStart w:id="63" w:name="_Toc32498042"/>
      <w:r>
        <w:t>1.8</w:t>
      </w:r>
      <w:r w:rsidR="00F344DE" w:rsidRPr="00F344DE">
        <w:t>. Tez Yazım Düzeni</w:t>
      </w:r>
      <w:bookmarkEnd w:id="61"/>
      <w:bookmarkEnd w:id="62"/>
      <w:bookmarkEnd w:id="63"/>
    </w:p>
    <w:p w14:paraId="3ADCB22A" w14:textId="77777777" w:rsidR="00F344DE" w:rsidRPr="00F344DE" w:rsidRDefault="00EB3885" w:rsidP="00EC0E6A">
      <w:pPr>
        <w:pStyle w:val="Default"/>
        <w:spacing w:line="360" w:lineRule="auto"/>
        <w:ind w:firstLine="567"/>
      </w:pPr>
      <w:r>
        <w:t>Tez yazım düzeni aşağıda</w:t>
      </w:r>
      <w:r w:rsidR="00F344DE" w:rsidRPr="00F344DE">
        <w:t xml:space="preserve"> gösterilmiştir</w:t>
      </w:r>
      <w:r w:rsidR="00F344DE">
        <w:t>.</w:t>
      </w:r>
      <w:r w:rsidR="00F344DE" w:rsidRPr="00F344DE">
        <w:rPr>
          <w:i/>
          <w:iCs/>
        </w:rPr>
        <w:t xml:space="preserve"> </w:t>
      </w:r>
    </w:p>
    <w:p w14:paraId="3FABC668" w14:textId="77777777" w:rsidR="00F344DE" w:rsidRPr="00F344DE" w:rsidRDefault="00F344DE" w:rsidP="0037165E">
      <w:pPr>
        <w:pStyle w:val="006-DierParagraf"/>
      </w:pPr>
      <w:r w:rsidRPr="00F344DE">
        <w:rPr>
          <w:b/>
        </w:rPr>
        <w:t>Ö</w:t>
      </w:r>
      <w:r>
        <w:rPr>
          <w:b/>
        </w:rPr>
        <w:t>N BÖLÜM</w:t>
      </w:r>
      <w:r w:rsidRPr="00F344DE">
        <w:rPr>
          <w:b/>
          <w:i/>
          <w:iCs/>
        </w:rPr>
        <w:t xml:space="preserve"> </w:t>
      </w:r>
    </w:p>
    <w:p w14:paraId="3BE752C2" w14:textId="77777777" w:rsidR="00F344DE" w:rsidRPr="00F344DE" w:rsidRDefault="00F344DE" w:rsidP="0037165E">
      <w:pPr>
        <w:pStyle w:val="006-DierParagraf"/>
      </w:pPr>
      <w:r w:rsidRPr="00F344DE">
        <w:rPr>
          <w:b/>
        </w:rPr>
        <w:t xml:space="preserve">Kapak </w:t>
      </w:r>
    </w:p>
    <w:p w14:paraId="345EA130" w14:textId="77777777" w:rsidR="00F344DE" w:rsidRPr="00F344DE" w:rsidRDefault="00F344DE" w:rsidP="0037165E">
      <w:pPr>
        <w:pStyle w:val="006-DierParagraf"/>
      </w:pPr>
      <w:r w:rsidRPr="00F344DE">
        <w:rPr>
          <w:b/>
        </w:rPr>
        <w:t xml:space="preserve">İç Kapak </w:t>
      </w:r>
    </w:p>
    <w:p w14:paraId="2D5A7792" w14:textId="77777777" w:rsidR="00F344DE" w:rsidRPr="00E91740" w:rsidRDefault="00F344DE" w:rsidP="0037165E">
      <w:pPr>
        <w:pStyle w:val="006-DierParagraf"/>
      </w:pPr>
      <w:r w:rsidRPr="00F344DE">
        <w:rPr>
          <w:b/>
        </w:rPr>
        <w:t xml:space="preserve">Tez </w:t>
      </w:r>
      <w:r w:rsidRPr="00E91740">
        <w:rPr>
          <w:b/>
        </w:rPr>
        <w:t>Sınav</w:t>
      </w:r>
      <w:r w:rsidR="002B3AD6" w:rsidRPr="00E91740">
        <w:rPr>
          <w:b/>
        </w:rPr>
        <w:t>ı</w:t>
      </w:r>
      <w:r w:rsidRPr="00E91740">
        <w:rPr>
          <w:b/>
        </w:rPr>
        <w:t xml:space="preserve"> Sonuç Formu </w:t>
      </w:r>
    </w:p>
    <w:p w14:paraId="02A9DA4F" w14:textId="77777777" w:rsidR="00F344DE" w:rsidRPr="00F344DE" w:rsidRDefault="00F344DE" w:rsidP="0037165E">
      <w:pPr>
        <w:pStyle w:val="006-DierParagraf"/>
      </w:pPr>
      <w:r w:rsidRPr="00E91740">
        <w:rPr>
          <w:b/>
          <w:color w:val="auto"/>
        </w:rPr>
        <w:t>İntihal (Aşırma</w:t>
      </w:r>
      <w:r w:rsidRPr="00F344DE">
        <w:rPr>
          <w:b/>
        </w:rPr>
        <w:t xml:space="preserve">) Beyan Sayfası </w:t>
      </w:r>
    </w:p>
    <w:p w14:paraId="4928BA00" w14:textId="77777777" w:rsidR="00F344DE" w:rsidRPr="00F344DE" w:rsidRDefault="00F344DE" w:rsidP="0037165E">
      <w:pPr>
        <w:pStyle w:val="006-DierParagraf"/>
      </w:pPr>
      <w:r w:rsidRPr="00F344DE">
        <w:rPr>
          <w:b/>
        </w:rPr>
        <w:t xml:space="preserve">Teşekkür </w:t>
      </w:r>
    </w:p>
    <w:p w14:paraId="3A747FC6" w14:textId="77777777" w:rsidR="002A6E9F" w:rsidRDefault="00F344DE" w:rsidP="0037165E">
      <w:pPr>
        <w:pStyle w:val="006-DierParagraf"/>
        <w:rPr>
          <w:b/>
        </w:rPr>
      </w:pPr>
      <w:r w:rsidRPr="00F344DE">
        <w:rPr>
          <w:b/>
        </w:rPr>
        <w:t xml:space="preserve">Simgeler ve Kısaltmalar </w:t>
      </w:r>
    </w:p>
    <w:p w14:paraId="22569D62" w14:textId="77777777" w:rsidR="00F344DE" w:rsidRPr="00F344DE" w:rsidRDefault="00F344DE" w:rsidP="0037165E">
      <w:pPr>
        <w:pStyle w:val="006-DierParagraf"/>
      </w:pPr>
      <w:r w:rsidRPr="00F344DE">
        <w:rPr>
          <w:b/>
        </w:rPr>
        <w:t xml:space="preserve">Özet </w:t>
      </w:r>
      <w:r w:rsidRPr="00F344DE">
        <w:rPr>
          <w:b/>
          <w:i/>
          <w:iCs/>
        </w:rPr>
        <w:t xml:space="preserve"> </w:t>
      </w:r>
    </w:p>
    <w:p w14:paraId="6FE072E5" w14:textId="77777777" w:rsidR="00F344DE" w:rsidRPr="001806F1" w:rsidRDefault="00F344DE" w:rsidP="0037165E">
      <w:pPr>
        <w:pStyle w:val="006-DierParagraf"/>
      </w:pPr>
      <w:proofErr w:type="spellStart"/>
      <w:r w:rsidRPr="001806F1">
        <w:rPr>
          <w:b/>
        </w:rPr>
        <w:lastRenderedPageBreak/>
        <w:t>Abstract</w:t>
      </w:r>
      <w:proofErr w:type="spellEnd"/>
      <w:r w:rsidRPr="001806F1">
        <w:rPr>
          <w:b/>
        </w:rPr>
        <w:t xml:space="preserve"> </w:t>
      </w:r>
    </w:p>
    <w:p w14:paraId="10A4A12C" w14:textId="77777777" w:rsidR="00F344DE" w:rsidRPr="00F344DE" w:rsidRDefault="00F344DE" w:rsidP="0037165E">
      <w:pPr>
        <w:pStyle w:val="006-DierParagraf"/>
      </w:pPr>
      <w:r w:rsidRPr="00F344DE">
        <w:rPr>
          <w:b/>
        </w:rPr>
        <w:t>İçindekiler</w:t>
      </w:r>
      <w:r w:rsidRPr="00F344DE">
        <w:rPr>
          <w:b/>
          <w:i/>
          <w:iCs/>
        </w:rPr>
        <w:t xml:space="preserve"> </w:t>
      </w:r>
    </w:p>
    <w:p w14:paraId="16C7D0B4" w14:textId="77777777" w:rsidR="00F344DE" w:rsidRPr="00EC0E6A" w:rsidRDefault="00F344DE" w:rsidP="0037165E">
      <w:pPr>
        <w:pStyle w:val="006-DierParagraf"/>
      </w:pPr>
      <w:r w:rsidRPr="00EC0E6A">
        <w:rPr>
          <w:b/>
        </w:rPr>
        <w:t xml:space="preserve">Şekiller Dizini </w:t>
      </w:r>
    </w:p>
    <w:p w14:paraId="0A9E5A51" w14:textId="53B6D0B5" w:rsidR="00F344DE" w:rsidRPr="00EC0E6A" w:rsidRDefault="00F46AED" w:rsidP="0037165E">
      <w:pPr>
        <w:pStyle w:val="006-DierParagraf"/>
      </w:pPr>
      <w:bookmarkStart w:id="64" w:name="_Hlk6940846"/>
      <w:r>
        <w:rPr>
          <w:b/>
        </w:rPr>
        <w:t>Tablolar</w:t>
      </w:r>
      <w:bookmarkEnd w:id="64"/>
      <w:r>
        <w:rPr>
          <w:b/>
        </w:rPr>
        <w:t xml:space="preserve"> </w:t>
      </w:r>
      <w:r w:rsidR="00F344DE" w:rsidRPr="00E91740">
        <w:rPr>
          <w:b/>
        </w:rPr>
        <w:t>D</w:t>
      </w:r>
      <w:r w:rsidR="00F344DE" w:rsidRPr="00EC0E6A">
        <w:rPr>
          <w:b/>
        </w:rPr>
        <w:t xml:space="preserve">izini </w:t>
      </w:r>
    </w:p>
    <w:p w14:paraId="77FB8F7E" w14:textId="77777777" w:rsidR="00F344DE" w:rsidRPr="00EC0E6A" w:rsidRDefault="00F344DE" w:rsidP="0037165E">
      <w:pPr>
        <w:pStyle w:val="006-DierParagraf"/>
      </w:pPr>
      <w:r w:rsidRPr="00EC0E6A">
        <w:rPr>
          <w:b/>
        </w:rPr>
        <w:t>METİN BÖLÜMÜ</w:t>
      </w:r>
    </w:p>
    <w:p w14:paraId="08BCCC36" w14:textId="77777777" w:rsidR="00F344DE" w:rsidRPr="00EC0E6A" w:rsidRDefault="00F344DE" w:rsidP="0037165E">
      <w:pPr>
        <w:pStyle w:val="006-DierParagraf"/>
      </w:pPr>
      <w:r w:rsidRPr="00EC0E6A">
        <w:rPr>
          <w:b/>
        </w:rPr>
        <w:t xml:space="preserve">Bölüm 1 Giriş </w:t>
      </w:r>
    </w:p>
    <w:p w14:paraId="4DF2FBC6" w14:textId="77777777" w:rsidR="00F344DE" w:rsidRPr="00EC0E6A" w:rsidRDefault="00F344DE" w:rsidP="0037165E">
      <w:pPr>
        <w:pStyle w:val="006-DierParagraf"/>
      </w:pPr>
      <w:r w:rsidRPr="00EC0E6A">
        <w:rPr>
          <w:b/>
        </w:rPr>
        <w:t>Bölüm 2 Önceki Çalışmalar</w:t>
      </w:r>
    </w:p>
    <w:p w14:paraId="7DB1B1B1" w14:textId="77777777" w:rsidR="00F344DE" w:rsidRPr="00EC0E6A" w:rsidRDefault="00F344DE" w:rsidP="0037165E">
      <w:pPr>
        <w:pStyle w:val="006-DierParagraf"/>
      </w:pPr>
      <w:r w:rsidRPr="00EC0E6A">
        <w:rPr>
          <w:b/>
        </w:rPr>
        <w:t xml:space="preserve">Bölüm 3 </w:t>
      </w:r>
      <w:r w:rsidRPr="00E91740">
        <w:rPr>
          <w:b/>
        </w:rPr>
        <w:t xml:space="preserve">Materyal ve </w:t>
      </w:r>
      <w:r w:rsidR="002A6E9F" w:rsidRPr="00E91740">
        <w:rPr>
          <w:b/>
        </w:rPr>
        <w:t>Yöntem</w:t>
      </w:r>
    </w:p>
    <w:p w14:paraId="24FAE08B" w14:textId="77777777" w:rsidR="00F344DE" w:rsidRPr="00EC0E6A" w:rsidRDefault="00F344DE" w:rsidP="0037165E">
      <w:pPr>
        <w:pStyle w:val="006-DierParagraf"/>
      </w:pPr>
      <w:r w:rsidRPr="00EC0E6A">
        <w:rPr>
          <w:b/>
        </w:rPr>
        <w:t>Bölüm 4 Araştırma Bulguları ve Tartışma</w:t>
      </w:r>
    </w:p>
    <w:p w14:paraId="4784F71B" w14:textId="77777777" w:rsidR="00F344DE" w:rsidRPr="00EC0E6A" w:rsidRDefault="00F344DE" w:rsidP="0037165E">
      <w:pPr>
        <w:pStyle w:val="006-DierParagraf"/>
      </w:pPr>
      <w:r w:rsidRPr="00EC0E6A">
        <w:rPr>
          <w:b/>
        </w:rPr>
        <w:t xml:space="preserve">Bölüm 5 Sonuçlar </w:t>
      </w:r>
      <w:r w:rsidR="00EB3885">
        <w:rPr>
          <w:b/>
        </w:rPr>
        <w:t>v</w:t>
      </w:r>
      <w:r w:rsidRPr="00EC0E6A">
        <w:rPr>
          <w:b/>
        </w:rPr>
        <w:t>e Öneriler</w:t>
      </w:r>
      <w:r w:rsidRPr="00EC0E6A">
        <w:rPr>
          <w:b/>
          <w:i/>
          <w:iCs/>
        </w:rPr>
        <w:t xml:space="preserve"> </w:t>
      </w:r>
    </w:p>
    <w:p w14:paraId="5308B301" w14:textId="77777777" w:rsidR="00F344DE" w:rsidRPr="00EC0E6A" w:rsidRDefault="00F344DE" w:rsidP="0037165E">
      <w:pPr>
        <w:pStyle w:val="006-DierParagraf"/>
      </w:pPr>
      <w:r w:rsidRPr="00EC0E6A">
        <w:rPr>
          <w:b/>
        </w:rPr>
        <w:t>SON BÖLÜM</w:t>
      </w:r>
    </w:p>
    <w:p w14:paraId="0FC8124C" w14:textId="77777777" w:rsidR="00F344DE" w:rsidRPr="00EC0E6A" w:rsidRDefault="00F344DE" w:rsidP="0037165E">
      <w:pPr>
        <w:pStyle w:val="006-DierParagraf"/>
      </w:pPr>
      <w:r w:rsidRPr="00EC0E6A">
        <w:rPr>
          <w:b/>
        </w:rPr>
        <w:t>Kaynaklar</w:t>
      </w:r>
    </w:p>
    <w:p w14:paraId="0972946D" w14:textId="77777777" w:rsidR="00F344DE" w:rsidRPr="0037165E" w:rsidRDefault="00F344DE" w:rsidP="0037165E">
      <w:pPr>
        <w:pStyle w:val="006-DierParagraf"/>
        <w:rPr>
          <w:b/>
        </w:rPr>
      </w:pPr>
      <w:r w:rsidRPr="0037165E">
        <w:rPr>
          <w:b/>
        </w:rPr>
        <w:t xml:space="preserve">Ekler </w:t>
      </w:r>
    </w:p>
    <w:p w14:paraId="0BB4D086" w14:textId="77777777" w:rsidR="00C011C8" w:rsidRPr="00C011C8" w:rsidRDefault="00F344DE" w:rsidP="0037165E">
      <w:pPr>
        <w:pStyle w:val="006-DierParagraf"/>
        <w:rPr>
          <w:b/>
        </w:rPr>
      </w:pPr>
      <w:r w:rsidRPr="003F2FBF">
        <w:rPr>
          <w:b/>
        </w:rPr>
        <w:t>Özgeçmiş</w:t>
      </w:r>
      <w:r w:rsidRPr="00EC0E6A">
        <w:rPr>
          <w:b/>
        </w:rPr>
        <w:t xml:space="preserve"> </w:t>
      </w:r>
    </w:p>
    <w:p w14:paraId="32B05DA0" w14:textId="77777777" w:rsidR="002B76E1" w:rsidRPr="009806BE" w:rsidRDefault="002B76E1" w:rsidP="009806BE">
      <w:pPr>
        <w:spacing w:line="360" w:lineRule="auto"/>
        <w:ind w:firstLine="567"/>
        <w:jc w:val="both"/>
        <w:rPr>
          <w:color w:val="000000"/>
          <w:szCs w:val="24"/>
          <w:lang w:val="tr-TR"/>
        </w:rPr>
      </w:pPr>
    </w:p>
    <w:p w14:paraId="33049EC3" w14:textId="77777777" w:rsidR="002B76E1" w:rsidRPr="009806BE" w:rsidRDefault="002B76E1" w:rsidP="009806BE">
      <w:pPr>
        <w:spacing w:line="360" w:lineRule="auto"/>
        <w:jc w:val="both"/>
        <w:rPr>
          <w:color w:val="000000"/>
          <w:szCs w:val="24"/>
          <w:u w:val="single"/>
          <w:lang w:val="tr-TR"/>
        </w:rPr>
        <w:sectPr w:rsidR="002B76E1" w:rsidRPr="009806BE" w:rsidSect="003F6534">
          <w:headerReference w:type="default" r:id="rId13"/>
          <w:headerReference w:type="first" r:id="rId14"/>
          <w:footerReference w:type="first" r:id="rId15"/>
          <w:footnotePr>
            <w:pos w:val="beneathText"/>
          </w:footnotePr>
          <w:pgSz w:w="11899" w:h="16837" w:code="9"/>
          <w:pgMar w:top="1418" w:right="1134" w:bottom="1418" w:left="1985" w:header="709" w:footer="709" w:gutter="0"/>
          <w:pgNumType w:start="1"/>
          <w:cols w:space="708"/>
          <w:titlePg/>
          <w:docGrid w:linePitch="360"/>
        </w:sectPr>
      </w:pPr>
    </w:p>
    <w:p w14:paraId="534B7E4C" w14:textId="77777777" w:rsidR="002B76E1" w:rsidRPr="009314DF" w:rsidRDefault="002B76E1" w:rsidP="00790726">
      <w:pPr>
        <w:pStyle w:val="Balk1"/>
      </w:pPr>
      <w:bookmarkStart w:id="65" w:name="_Toc423007795"/>
      <w:bookmarkStart w:id="66" w:name="_Toc423084106"/>
      <w:bookmarkStart w:id="67" w:name="_Toc423089095"/>
      <w:bookmarkStart w:id="68" w:name="_Toc423094784"/>
      <w:bookmarkStart w:id="69" w:name="_Toc32498043"/>
      <w:r w:rsidRPr="00C22F12">
        <w:lastRenderedPageBreak/>
        <w:t>BÖLÜM 2</w:t>
      </w:r>
      <w:r w:rsidR="00E82087">
        <w:t xml:space="preserve">          </w:t>
      </w:r>
      <w:r w:rsidR="002A5ADB">
        <w:t xml:space="preserve">                 </w:t>
      </w:r>
      <w:r w:rsidR="00E82087">
        <w:t xml:space="preserve">                                                                                                     </w:t>
      </w:r>
      <w:r w:rsidR="00BF09B4">
        <w:t xml:space="preserve"> </w:t>
      </w:r>
      <w:r w:rsidRPr="009314DF">
        <w:t>ÖNCEKİ ÇALIŞMALAR</w:t>
      </w:r>
      <w:bookmarkEnd w:id="65"/>
      <w:bookmarkEnd w:id="66"/>
      <w:bookmarkEnd w:id="67"/>
      <w:bookmarkEnd w:id="68"/>
      <w:bookmarkEnd w:id="69"/>
    </w:p>
    <w:p w14:paraId="12391330" w14:textId="77777777" w:rsidR="00313A25" w:rsidRPr="009314DF" w:rsidRDefault="00313A25" w:rsidP="00FD2F4E">
      <w:pPr>
        <w:spacing w:line="360" w:lineRule="auto"/>
        <w:jc w:val="center"/>
        <w:rPr>
          <w:color w:val="000000"/>
          <w:szCs w:val="24"/>
          <w:lang w:val="tr-TR"/>
        </w:rPr>
      </w:pPr>
    </w:p>
    <w:p w14:paraId="32A1C94B" w14:textId="77777777" w:rsidR="00313A25" w:rsidRPr="009314DF" w:rsidRDefault="00313A25" w:rsidP="0026554B">
      <w:pPr>
        <w:pStyle w:val="Balk2"/>
      </w:pPr>
      <w:bookmarkStart w:id="70" w:name="_Toc423089096"/>
      <w:bookmarkStart w:id="71" w:name="_Toc423094785"/>
      <w:bookmarkStart w:id="72" w:name="_Toc32498044"/>
      <w:r w:rsidRPr="009314DF">
        <w:t xml:space="preserve">2.1. </w:t>
      </w:r>
      <w:r w:rsidR="00E61B17">
        <w:t>Sayfa Numaralandırması</w:t>
      </w:r>
      <w:bookmarkEnd w:id="70"/>
      <w:bookmarkEnd w:id="71"/>
      <w:bookmarkEnd w:id="72"/>
    </w:p>
    <w:p w14:paraId="03B40636" w14:textId="7FFA262F" w:rsidR="00E61B17" w:rsidRDefault="00E61B17" w:rsidP="00023E07">
      <w:pPr>
        <w:pStyle w:val="005-Metin"/>
      </w:pPr>
      <w:r w:rsidRPr="00E61B17">
        <w:t xml:space="preserve">Tezin ön bölümleri iç kapaktan ana bölüme kadar i’den başlayacak şekilde küçük </w:t>
      </w:r>
      <w:r w:rsidR="00B2064F" w:rsidRPr="00E61B17">
        <w:t>Romen</w:t>
      </w:r>
      <w:r w:rsidRPr="00E61B17">
        <w:t xml:space="preserve"> rakamları ile sayfanın alt ortasına yazılacaktır. İç kapaktan itibaren numaralandırma başlayacak, ancak iç kapakta sayfa numarası gösterilmeyecektir. Giriş bölümünden itibaren ise ilk sayfaya 1 rakamı verilerek 2, 3, </w:t>
      </w:r>
      <w:r w:rsidR="004D3A25" w:rsidRPr="00E61B17">
        <w:t>4, …</w:t>
      </w:r>
      <w:r w:rsidRPr="00E61B17">
        <w:t>. 250 seklinde numaralandırılmalı ve sayfa numaraları sayfanın alt ortasına yazıl</w:t>
      </w:r>
      <w:r w:rsidR="0080313C">
        <w:t>malıdır.</w:t>
      </w:r>
      <w:r w:rsidRPr="00E61B17">
        <w:t xml:space="preserve"> Tezin son kısmında yer alan Ekler ve Özgeçmiş sayfaları yeni sayfalarla başlamalı ve büyük Romen rakamı ile (I, II, III, IV…) sayfanın alt ve ortasında numaralandırılmalıdır.</w:t>
      </w:r>
    </w:p>
    <w:p w14:paraId="2C5EEF6E" w14:textId="77777777" w:rsidR="00E61B17" w:rsidRDefault="00E61B17" w:rsidP="00180EA1">
      <w:pPr>
        <w:spacing w:line="360" w:lineRule="auto"/>
        <w:ind w:firstLine="567"/>
        <w:jc w:val="both"/>
        <w:rPr>
          <w:lang w:val="tr-TR"/>
        </w:rPr>
      </w:pPr>
    </w:p>
    <w:p w14:paraId="51141013" w14:textId="382470B9" w:rsidR="00E61B17" w:rsidRPr="00EC0E6A" w:rsidRDefault="00E61B17" w:rsidP="0026554B">
      <w:pPr>
        <w:pStyle w:val="Balk2"/>
      </w:pPr>
      <w:bookmarkStart w:id="73" w:name="_Toc423089097"/>
      <w:bookmarkStart w:id="74" w:name="_Toc423094786"/>
      <w:bookmarkStart w:id="75" w:name="_Toc32498045"/>
      <w:r>
        <w:t>2</w:t>
      </w:r>
      <w:r w:rsidRPr="00EC0E6A">
        <w:t>.</w:t>
      </w:r>
      <w:r>
        <w:t>2</w:t>
      </w:r>
      <w:r w:rsidRPr="00EC0E6A">
        <w:t xml:space="preserve">. </w:t>
      </w:r>
      <w:r w:rsidR="00F46AED" w:rsidRPr="00F46AED">
        <w:t>Tablo</w:t>
      </w:r>
      <w:r w:rsidRPr="00EC0E6A">
        <w:t>, Şekil Düzeni ve Numaralandırılması</w:t>
      </w:r>
      <w:bookmarkEnd w:id="73"/>
      <w:bookmarkEnd w:id="74"/>
      <w:bookmarkEnd w:id="75"/>
      <w:r w:rsidRPr="00EC0E6A">
        <w:t xml:space="preserve"> </w:t>
      </w:r>
    </w:p>
    <w:p w14:paraId="1AFE794C" w14:textId="42F9B378" w:rsidR="00AE3B6B" w:rsidRDefault="00E61B17" w:rsidP="00023E07">
      <w:pPr>
        <w:pStyle w:val="005-Metin"/>
      </w:pPr>
      <w:r w:rsidRPr="00EC0E6A">
        <w:t>Tezlerde şekiller</w:t>
      </w:r>
      <w:r w:rsidR="00D2728D">
        <w:t xml:space="preserve"> ve tablolar</w:t>
      </w:r>
      <w:r w:rsidRPr="00EC0E6A">
        <w:t xml:space="preserve"> kâğıdın kullanım alanı içine </w:t>
      </w:r>
      <w:r w:rsidR="002C5EC9">
        <w:t>sola yaslanacak</w:t>
      </w:r>
      <w:r w:rsidRPr="00EC0E6A">
        <w:t xml:space="preserve"> </w:t>
      </w:r>
      <w:r w:rsidR="0080313C">
        <w:t>biçimde konumlandırılmalıdır.</w:t>
      </w:r>
      <w:r w:rsidRPr="00EC0E6A">
        <w:t xml:space="preserve"> Şekil</w:t>
      </w:r>
      <w:r w:rsidR="00D2728D">
        <w:t xml:space="preserve"> ve tablo i</w:t>
      </w:r>
      <w:r w:rsidRPr="00EC0E6A">
        <w:t>le metin arasında üstten ve alttan 1</w:t>
      </w:r>
      <w:r w:rsidR="003E4E3B">
        <w:t>.</w:t>
      </w:r>
      <w:r w:rsidRPr="00EC0E6A">
        <w:t>5 satır aralıklı tek boşluk bulunmalıdır. Şekiller</w:t>
      </w:r>
      <w:r w:rsidR="00D2728D">
        <w:t xml:space="preserve"> ve tablolar </w:t>
      </w:r>
      <w:r w:rsidRPr="00EC0E6A">
        <w:t>bölüm</w:t>
      </w:r>
      <w:r w:rsidR="00D2728D">
        <w:t>den</w:t>
      </w:r>
      <w:r w:rsidRPr="00EC0E6A">
        <w:t xml:space="preserve"> bağımsız olarak numaralandırılmalıdır. Ekteki </w:t>
      </w:r>
      <w:r w:rsidR="00D2728D">
        <w:t>ş</w:t>
      </w:r>
      <w:r w:rsidRPr="00EC0E6A">
        <w:t>ekiller</w:t>
      </w:r>
      <w:r w:rsidR="00D2728D">
        <w:t xml:space="preserve"> ve tablolar ise</w:t>
      </w:r>
      <w:r w:rsidRPr="00EC0E6A">
        <w:t xml:space="preserve"> Ek Şekil 1. Ek Şekil 2.</w:t>
      </w:r>
      <w:r w:rsidR="00D2728D">
        <w:t xml:space="preserve">, </w:t>
      </w:r>
      <w:r w:rsidR="00D2728D" w:rsidRPr="00EC0E6A">
        <w:t xml:space="preserve">Ek </w:t>
      </w:r>
      <w:r w:rsidR="00D2728D">
        <w:t>Tablo</w:t>
      </w:r>
      <w:r w:rsidR="00D2728D" w:rsidRPr="00EC0E6A">
        <w:t xml:space="preserve"> 1</w:t>
      </w:r>
      <w:r w:rsidR="00D2728D">
        <w:t xml:space="preserve"> ve</w:t>
      </w:r>
      <w:r w:rsidR="00D2728D" w:rsidRPr="00EC0E6A">
        <w:t xml:space="preserve"> Ek</w:t>
      </w:r>
      <w:r w:rsidR="00D2728D">
        <w:t xml:space="preserve"> Tablo</w:t>
      </w:r>
      <w:r w:rsidR="00D2728D" w:rsidRPr="00EC0E6A">
        <w:t xml:space="preserve"> </w:t>
      </w:r>
      <w:r w:rsidR="00B2064F" w:rsidRPr="00EC0E6A">
        <w:t xml:space="preserve">2 </w:t>
      </w:r>
      <w:r w:rsidR="00B2064F" w:rsidRPr="00B2064F">
        <w:t>şeklinde</w:t>
      </w:r>
      <w:r w:rsidRPr="00EC0E6A">
        <w:t xml:space="preserve"> numaralan</w:t>
      </w:r>
      <w:r w:rsidR="002C5EC9">
        <w:t>dırılı</w:t>
      </w:r>
      <w:r w:rsidRPr="00EC0E6A">
        <w:t>r. Şekil</w:t>
      </w:r>
      <w:r w:rsidR="00D2728D">
        <w:t xml:space="preserve"> ve tablo</w:t>
      </w:r>
      <w:r w:rsidRPr="00EC0E6A">
        <w:t xml:space="preserve"> açıklayıcı bilgilerinde ilk kelimenin baş harfi büyük, diğer kelimelerin baş harfleri küçük harfle başlamalıdır. Şekil alt yazısı</w:t>
      </w:r>
      <w:r w:rsidR="00D2728D">
        <w:t xml:space="preserve"> ve tablo üst yazısı</w:t>
      </w:r>
      <w:r w:rsidRPr="00EC0E6A">
        <w:t xml:space="preserve"> 12 punto büyüklüğünde sayfaya iki yana yaslı şekilde yazılmalı, yazının sonuna nokta (.) koyulmamalıdır. </w:t>
      </w:r>
      <w:r w:rsidR="00C36E6C">
        <w:t xml:space="preserve">Şekil olarak fotoğraf kullanılacak ise, çözünürlüğün en az 300 </w:t>
      </w:r>
      <w:proofErr w:type="spellStart"/>
      <w:r w:rsidR="00C36E6C">
        <w:t>dpi</w:t>
      </w:r>
      <w:proofErr w:type="spellEnd"/>
      <w:r w:rsidR="00C36E6C">
        <w:t xml:space="preserve"> olması gereklidir.</w:t>
      </w:r>
      <w:r w:rsidR="00491BA0">
        <w:t xml:space="preserve"> </w:t>
      </w:r>
      <w:r w:rsidR="00F46AED">
        <w:t>Tablo</w:t>
      </w:r>
      <w:r w:rsidR="00D2728D">
        <w:t xml:space="preserve"> </w:t>
      </w:r>
      <w:r w:rsidRPr="00EC0E6A">
        <w:t>açıklayıcı bilgiler</w:t>
      </w:r>
      <w:r w:rsidR="00D2728D">
        <w:t>i</w:t>
      </w:r>
      <w:r w:rsidRPr="00EC0E6A">
        <w:t xml:space="preserve"> </w:t>
      </w:r>
      <w:r w:rsidR="00F46AED">
        <w:t>tablonun</w:t>
      </w:r>
      <w:r w:rsidRPr="00EC0E6A">
        <w:t xml:space="preserve"> üstün</w:t>
      </w:r>
      <w:r w:rsidR="00D2728D">
        <w:t xml:space="preserve">de ve tablo numarasının alt satırında </w:t>
      </w:r>
      <w:r w:rsidRPr="00EC0E6A">
        <w:t xml:space="preserve">yazılmalıdır. </w:t>
      </w:r>
    </w:p>
    <w:p w14:paraId="6CDD0FD1" w14:textId="77777777" w:rsidR="001E10D9" w:rsidRDefault="001E10D9" w:rsidP="0037165E">
      <w:pPr>
        <w:pStyle w:val="005-Metin"/>
      </w:pPr>
    </w:p>
    <w:p w14:paraId="03EA7F26" w14:textId="5B3965DB" w:rsidR="00AD2E8E" w:rsidRPr="00BD0125" w:rsidRDefault="00F46AED" w:rsidP="00BD0125">
      <w:pPr>
        <w:pStyle w:val="004-TabloYazs"/>
      </w:pPr>
      <w:bookmarkStart w:id="76" w:name="_Toc27086954"/>
      <w:r w:rsidRPr="00BD0125">
        <w:t>Tablo</w:t>
      </w:r>
      <w:r w:rsidR="00E61B17" w:rsidRPr="00BD0125">
        <w:t xml:space="preserve"> 1</w:t>
      </w:r>
      <w:bookmarkEnd w:id="76"/>
      <w:r w:rsidR="00E61B17" w:rsidRPr="00BD0125">
        <w:t xml:space="preserve"> </w:t>
      </w:r>
    </w:p>
    <w:p w14:paraId="2F8007AA" w14:textId="43824CA0" w:rsidR="00E61B17" w:rsidRPr="00BD0125" w:rsidRDefault="00E61B17" w:rsidP="00BD0125">
      <w:pPr>
        <w:pStyle w:val="004-TabloYazs"/>
      </w:pPr>
      <w:bookmarkStart w:id="77" w:name="_Toc27086955"/>
      <w:r w:rsidRPr="00BD0125">
        <w:t>Tane büyüklüğüne göre mermerin sınıfı</w:t>
      </w:r>
      <w:bookmarkEnd w:id="77"/>
    </w:p>
    <w:tbl>
      <w:tblPr>
        <w:tblStyle w:val="TabloKlavuzu"/>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6"/>
        <w:gridCol w:w="2136"/>
      </w:tblGrid>
      <w:tr w:rsidR="000345DF" w:rsidRPr="00BB6D57" w14:paraId="24ED041B" w14:textId="77777777" w:rsidTr="00C6106C">
        <w:trPr>
          <w:trHeight w:hRule="exact" w:val="340"/>
        </w:trPr>
        <w:tc>
          <w:tcPr>
            <w:tcW w:w="1436" w:type="dxa"/>
            <w:tcBorders>
              <w:top w:val="single" w:sz="4" w:space="0" w:color="auto"/>
              <w:bottom w:val="single" w:sz="4" w:space="0" w:color="auto"/>
            </w:tcBorders>
          </w:tcPr>
          <w:p w14:paraId="3CC0A044" w14:textId="77777777" w:rsidR="000345DF" w:rsidRPr="00BB6D57" w:rsidRDefault="000345DF" w:rsidP="0037165E">
            <w:pPr>
              <w:pStyle w:val="Default"/>
              <w:spacing w:line="252" w:lineRule="auto"/>
              <w:jc w:val="both"/>
              <w:rPr>
                <w:color w:val="auto"/>
                <w:sz w:val="22"/>
                <w:szCs w:val="22"/>
              </w:rPr>
            </w:pPr>
            <w:r w:rsidRPr="00BB6D57">
              <w:rPr>
                <w:color w:val="auto"/>
                <w:sz w:val="22"/>
                <w:szCs w:val="22"/>
              </w:rPr>
              <w:t>Kaya türü</w:t>
            </w:r>
          </w:p>
        </w:tc>
        <w:tc>
          <w:tcPr>
            <w:tcW w:w="2136" w:type="dxa"/>
            <w:tcBorders>
              <w:top w:val="single" w:sz="4" w:space="0" w:color="auto"/>
              <w:bottom w:val="single" w:sz="4" w:space="0" w:color="auto"/>
            </w:tcBorders>
          </w:tcPr>
          <w:p w14:paraId="44D11A5C" w14:textId="77777777" w:rsidR="000345DF" w:rsidRPr="00BB6D57" w:rsidRDefault="000345DF" w:rsidP="0037165E">
            <w:pPr>
              <w:pStyle w:val="Default"/>
              <w:spacing w:line="252" w:lineRule="auto"/>
              <w:rPr>
                <w:color w:val="auto"/>
                <w:sz w:val="22"/>
                <w:szCs w:val="22"/>
              </w:rPr>
            </w:pPr>
            <w:r w:rsidRPr="00BB6D57">
              <w:rPr>
                <w:color w:val="auto"/>
                <w:sz w:val="22"/>
                <w:szCs w:val="22"/>
              </w:rPr>
              <w:t>Tane boyutu (mm)</w:t>
            </w:r>
          </w:p>
        </w:tc>
      </w:tr>
      <w:tr w:rsidR="000345DF" w:rsidRPr="00BB6D57" w14:paraId="7E603F79" w14:textId="77777777" w:rsidTr="00C6106C">
        <w:trPr>
          <w:trHeight w:hRule="exact" w:val="340"/>
        </w:trPr>
        <w:tc>
          <w:tcPr>
            <w:tcW w:w="1436" w:type="dxa"/>
            <w:tcBorders>
              <w:top w:val="single" w:sz="4" w:space="0" w:color="auto"/>
              <w:bottom w:val="nil"/>
            </w:tcBorders>
          </w:tcPr>
          <w:p w14:paraId="33C33AA1" w14:textId="77777777" w:rsidR="000345DF" w:rsidRPr="00BB6D57" w:rsidRDefault="000345DF" w:rsidP="0037165E">
            <w:pPr>
              <w:pStyle w:val="Default"/>
              <w:spacing w:line="252" w:lineRule="auto"/>
              <w:jc w:val="both"/>
              <w:rPr>
                <w:color w:val="auto"/>
                <w:sz w:val="22"/>
                <w:szCs w:val="22"/>
              </w:rPr>
            </w:pPr>
            <w:r w:rsidRPr="00BB6D57">
              <w:rPr>
                <w:color w:val="auto"/>
                <w:sz w:val="22"/>
                <w:szCs w:val="22"/>
              </w:rPr>
              <w:t>İnce taneli</w:t>
            </w:r>
          </w:p>
        </w:tc>
        <w:tc>
          <w:tcPr>
            <w:tcW w:w="2136" w:type="dxa"/>
            <w:tcBorders>
              <w:top w:val="single" w:sz="4" w:space="0" w:color="auto"/>
              <w:bottom w:val="nil"/>
            </w:tcBorders>
          </w:tcPr>
          <w:p w14:paraId="63ACFC84" w14:textId="77777777" w:rsidR="000345DF" w:rsidRPr="00BB6D57" w:rsidRDefault="000345DF" w:rsidP="0037165E">
            <w:pPr>
              <w:pStyle w:val="Default"/>
              <w:spacing w:line="252" w:lineRule="auto"/>
              <w:rPr>
                <w:color w:val="auto"/>
                <w:sz w:val="22"/>
                <w:szCs w:val="22"/>
              </w:rPr>
            </w:pPr>
            <w:r w:rsidRPr="00BB6D57">
              <w:rPr>
                <w:color w:val="auto"/>
                <w:sz w:val="22"/>
                <w:szCs w:val="22"/>
              </w:rPr>
              <w:t>1</w:t>
            </w:r>
            <w:r>
              <w:rPr>
                <w:color w:val="auto"/>
                <w:sz w:val="22"/>
                <w:szCs w:val="22"/>
              </w:rPr>
              <w:t>.</w:t>
            </w:r>
            <w:r w:rsidRPr="00BB6D57">
              <w:rPr>
                <w:color w:val="auto"/>
                <w:sz w:val="22"/>
                <w:szCs w:val="22"/>
              </w:rPr>
              <w:t>25</w:t>
            </w:r>
          </w:p>
        </w:tc>
      </w:tr>
      <w:tr w:rsidR="000345DF" w:rsidRPr="00BB6D57" w14:paraId="3E856829" w14:textId="77777777" w:rsidTr="00C6106C">
        <w:trPr>
          <w:trHeight w:hRule="exact" w:val="340"/>
        </w:trPr>
        <w:tc>
          <w:tcPr>
            <w:tcW w:w="1436" w:type="dxa"/>
            <w:tcBorders>
              <w:top w:val="nil"/>
              <w:bottom w:val="nil"/>
            </w:tcBorders>
          </w:tcPr>
          <w:p w14:paraId="4D6FF7E6" w14:textId="77777777" w:rsidR="000345DF" w:rsidRPr="00BB6D57" w:rsidRDefault="000345DF" w:rsidP="0037165E">
            <w:pPr>
              <w:pStyle w:val="Default"/>
              <w:spacing w:line="252" w:lineRule="auto"/>
              <w:jc w:val="both"/>
              <w:rPr>
                <w:color w:val="auto"/>
                <w:sz w:val="22"/>
                <w:szCs w:val="22"/>
              </w:rPr>
            </w:pPr>
            <w:r w:rsidRPr="00BB6D57">
              <w:rPr>
                <w:color w:val="auto"/>
                <w:sz w:val="22"/>
                <w:szCs w:val="22"/>
              </w:rPr>
              <w:t>Orta taneli</w:t>
            </w:r>
          </w:p>
        </w:tc>
        <w:tc>
          <w:tcPr>
            <w:tcW w:w="2136" w:type="dxa"/>
            <w:tcBorders>
              <w:top w:val="nil"/>
              <w:bottom w:val="nil"/>
            </w:tcBorders>
          </w:tcPr>
          <w:p w14:paraId="5B85FE9B" w14:textId="77777777" w:rsidR="000345DF" w:rsidRPr="00BB6D57" w:rsidRDefault="000345DF" w:rsidP="0037165E">
            <w:pPr>
              <w:pStyle w:val="Default"/>
              <w:spacing w:line="252" w:lineRule="auto"/>
              <w:rPr>
                <w:color w:val="auto"/>
                <w:sz w:val="22"/>
                <w:szCs w:val="22"/>
              </w:rPr>
            </w:pPr>
            <w:r w:rsidRPr="00BB6D57">
              <w:rPr>
                <w:color w:val="auto"/>
                <w:sz w:val="22"/>
                <w:szCs w:val="22"/>
              </w:rPr>
              <w:t>1</w:t>
            </w:r>
            <w:r>
              <w:rPr>
                <w:color w:val="auto"/>
                <w:sz w:val="22"/>
                <w:szCs w:val="22"/>
              </w:rPr>
              <w:t>.</w:t>
            </w:r>
            <w:r w:rsidRPr="00BB6D57">
              <w:rPr>
                <w:color w:val="auto"/>
                <w:sz w:val="22"/>
                <w:szCs w:val="22"/>
              </w:rPr>
              <w:t>50 – 2</w:t>
            </w:r>
            <w:r>
              <w:rPr>
                <w:color w:val="auto"/>
                <w:sz w:val="22"/>
                <w:szCs w:val="22"/>
              </w:rPr>
              <w:t>.</w:t>
            </w:r>
            <w:r w:rsidRPr="00BB6D57">
              <w:rPr>
                <w:color w:val="auto"/>
                <w:sz w:val="22"/>
                <w:szCs w:val="22"/>
              </w:rPr>
              <w:t>25</w:t>
            </w:r>
          </w:p>
        </w:tc>
      </w:tr>
      <w:tr w:rsidR="000345DF" w:rsidRPr="00BB6D57" w14:paraId="3B464443" w14:textId="77777777" w:rsidTr="00C6106C">
        <w:trPr>
          <w:trHeight w:hRule="exact" w:val="340"/>
        </w:trPr>
        <w:tc>
          <w:tcPr>
            <w:tcW w:w="1436" w:type="dxa"/>
            <w:tcBorders>
              <w:top w:val="nil"/>
              <w:bottom w:val="single" w:sz="4" w:space="0" w:color="auto"/>
            </w:tcBorders>
          </w:tcPr>
          <w:p w14:paraId="1EF9BD4C" w14:textId="77777777" w:rsidR="000345DF" w:rsidRPr="00BB6D57" w:rsidRDefault="000345DF" w:rsidP="0037165E">
            <w:pPr>
              <w:pStyle w:val="Default"/>
              <w:spacing w:line="252" w:lineRule="auto"/>
              <w:jc w:val="both"/>
              <w:rPr>
                <w:color w:val="auto"/>
                <w:sz w:val="22"/>
                <w:szCs w:val="22"/>
              </w:rPr>
            </w:pPr>
            <w:r w:rsidRPr="00BB6D57">
              <w:rPr>
                <w:color w:val="auto"/>
                <w:sz w:val="22"/>
                <w:szCs w:val="22"/>
              </w:rPr>
              <w:t>Kaba taneli</w:t>
            </w:r>
          </w:p>
        </w:tc>
        <w:tc>
          <w:tcPr>
            <w:tcW w:w="2136" w:type="dxa"/>
            <w:tcBorders>
              <w:top w:val="nil"/>
              <w:bottom w:val="single" w:sz="4" w:space="0" w:color="auto"/>
            </w:tcBorders>
          </w:tcPr>
          <w:p w14:paraId="6DDFBC43" w14:textId="77777777" w:rsidR="000345DF" w:rsidRPr="00BB6D57" w:rsidRDefault="000345DF" w:rsidP="0037165E">
            <w:pPr>
              <w:pStyle w:val="Default"/>
              <w:spacing w:line="252" w:lineRule="auto"/>
              <w:rPr>
                <w:color w:val="auto"/>
                <w:sz w:val="22"/>
                <w:szCs w:val="22"/>
              </w:rPr>
            </w:pPr>
            <w:r w:rsidRPr="00BB6D57">
              <w:rPr>
                <w:color w:val="auto"/>
                <w:sz w:val="22"/>
                <w:szCs w:val="22"/>
              </w:rPr>
              <w:t>5</w:t>
            </w:r>
            <w:r>
              <w:rPr>
                <w:color w:val="auto"/>
                <w:sz w:val="22"/>
                <w:szCs w:val="22"/>
              </w:rPr>
              <w:t>.</w:t>
            </w:r>
            <w:r w:rsidRPr="00BB6D57">
              <w:rPr>
                <w:color w:val="auto"/>
                <w:sz w:val="22"/>
                <w:szCs w:val="22"/>
              </w:rPr>
              <w:t>50 – 20</w:t>
            </w:r>
            <w:r>
              <w:rPr>
                <w:color w:val="auto"/>
                <w:sz w:val="22"/>
                <w:szCs w:val="22"/>
              </w:rPr>
              <w:t>.</w:t>
            </w:r>
            <w:r w:rsidRPr="00BB6D57">
              <w:rPr>
                <w:color w:val="auto"/>
                <w:sz w:val="22"/>
                <w:szCs w:val="22"/>
              </w:rPr>
              <w:t>25</w:t>
            </w:r>
          </w:p>
        </w:tc>
      </w:tr>
    </w:tbl>
    <w:p w14:paraId="2E9E058D" w14:textId="77777777" w:rsidR="00E61B17" w:rsidRDefault="00E61B17" w:rsidP="0037165E">
      <w:pPr>
        <w:pStyle w:val="005-Metin"/>
      </w:pPr>
    </w:p>
    <w:p w14:paraId="7F47BFB2" w14:textId="431366BA" w:rsidR="00E61B17" w:rsidRDefault="00F46AED" w:rsidP="0037165E">
      <w:pPr>
        <w:pStyle w:val="005-Metin"/>
      </w:pPr>
      <w:r>
        <w:t>Tablo</w:t>
      </w:r>
      <w:r w:rsidR="00E61B17" w:rsidRPr="00EC0E6A">
        <w:t xml:space="preserve"> üst yazısı ile</w:t>
      </w:r>
      <w:r>
        <w:t xml:space="preserve"> tablo</w:t>
      </w:r>
      <w:r w:rsidR="00E61B17" w:rsidRPr="00EC0E6A">
        <w:t xml:space="preserve"> arasında ve şekil alt yazısı ile şekil arasında boşluk bırakılma</w:t>
      </w:r>
      <w:r w:rsidR="001E10D9">
        <w:t>ma</w:t>
      </w:r>
      <w:r w:rsidR="00E61B17" w:rsidRPr="00EC0E6A">
        <w:t xml:space="preserve">lıdır. </w:t>
      </w:r>
      <w:r w:rsidR="00AE3B6B" w:rsidRPr="00E91740">
        <w:t>Şekil ve</w:t>
      </w:r>
      <w:r>
        <w:t xml:space="preserve"> Tablo</w:t>
      </w:r>
      <w:r w:rsidR="00AE3B6B" w:rsidRPr="00E91740">
        <w:t xml:space="preserve"> açıklamaları, Şekiller ve </w:t>
      </w:r>
      <w:r>
        <w:t>Tablolar</w:t>
      </w:r>
      <w:r w:rsidR="00AE3B6B" w:rsidRPr="00E91740">
        <w:t xml:space="preserve"> Dizinine tam olarak yazılmalıdır. </w:t>
      </w:r>
      <w:r w:rsidR="00E61B17" w:rsidRPr="00E91740">
        <w:t xml:space="preserve">Bir sayfaya sığmayan </w:t>
      </w:r>
      <w:r w:rsidR="00E61B17" w:rsidRPr="002A6E9F">
        <w:t xml:space="preserve">şekiller ve </w:t>
      </w:r>
      <w:r>
        <w:t xml:space="preserve">tablolar </w:t>
      </w:r>
      <w:r w:rsidR="00E61B17" w:rsidRPr="002A6E9F">
        <w:t xml:space="preserve">bir sonraki sayfadan itibaren </w:t>
      </w:r>
      <w:r w:rsidR="00673F7B">
        <w:t>“</w:t>
      </w:r>
      <w:r w:rsidR="00E61B17" w:rsidRPr="002A6E9F">
        <w:t>Şekil</w:t>
      </w:r>
      <w:proofErr w:type="gramStart"/>
      <w:r w:rsidR="00E61B17" w:rsidRPr="002A6E9F">
        <w:t xml:space="preserve"> ....</w:t>
      </w:r>
      <w:proofErr w:type="gramEnd"/>
      <w:r w:rsidR="0011634F">
        <w:t>’</w:t>
      </w:r>
      <w:r w:rsidR="00E61B17" w:rsidRPr="002A6E9F">
        <w:t>in devamı</w:t>
      </w:r>
      <w:r w:rsidR="00673F7B">
        <w:t>”</w:t>
      </w:r>
      <w:r w:rsidR="00E61B17" w:rsidRPr="002A6E9F">
        <w:t xml:space="preserve"> veya </w:t>
      </w:r>
      <w:r w:rsidR="00673F7B">
        <w:t>“</w:t>
      </w:r>
      <w:proofErr w:type="gramStart"/>
      <w:r>
        <w:t>Tablo</w:t>
      </w:r>
      <w:r w:rsidR="00E61B17" w:rsidRPr="002A6E9F">
        <w:t>....</w:t>
      </w:r>
      <w:proofErr w:type="gramEnd"/>
      <w:r w:rsidR="0011634F">
        <w:t>’</w:t>
      </w:r>
      <w:r w:rsidR="00E61B17" w:rsidRPr="002A6E9F">
        <w:t>in devamı</w:t>
      </w:r>
      <w:r w:rsidR="00673F7B">
        <w:t>”</w:t>
      </w:r>
      <w:r w:rsidR="00E61B17" w:rsidRPr="002A6E9F">
        <w:t xml:space="preserve"> başlığı</w:t>
      </w:r>
      <w:r w:rsidR="00E61B17" w:rsidRPr="00EC0E6A">
        <w:t xml:space="preserve"> yazılarak devam edilir.</w:t>
      </w:r>
      <w:r w:rsidR="00AE3B6B">
        <w:t xml:space="preserve"> </w:t>
      </w:r>
    </w:p>
    <w:p w14:paraId="7E9208D2" w14:textId="77777777" w:rsidR="00E61B17" w:rsidRDefault="00E61B17" w:rsidP="00E61B17">
      <w:pPr>
        <w:widowControl/>
        <w:suppressAutoHyphens w:val="0"/>
        <w:autoSpaceDE w:val="0"/>
        <w:autoSpaceDN w:val="0"/>
        <w:adjustRightInd w:val="0"/>
        <w:spacing w:line="360" w:lineRule="auto"/>
        <w:ind w:firstLine="567"/>
        <w:jc w:val="both"/>
        <w:rPr>
          <w:szCs w:val="24"/>
          <w:lang w:val="tr-TR"/>
        </w:rPr>
      </w:pPr>
    </w:p>
    <w:p w14:paraId="4369558D" w14:textId="0186A29D" w:rsidR="00E61B17" w:rsidRDefault="00B03636" w:rsidP="00CE5328">
      <w:pPr>
        <w:widowControl/>
        <w:suppressAutoHyphens w:val="0"/>
        <w:autoSpaceDE w:val="0"/>
        <w:autoSpaceDN w:val="0"/>
        <w:adjustRightInd w:val="0"/>
        <w:spacing w:line="360" w:lineRule="auto"/>
        <w:rPr>
          <w:szCs w:val="24"/>
          <w:lang w:val="tr-TR"/>
        </w:rPr>
      </w:pPr>
      <w:r>
        <w:rPr>
          <w:noProof/>
          <w:lang w:val="tr-TR" w:eastAsia="tr-TR"/>
        </w:rPr>
        <w:drawing>
          <wp:inline distT="0" distB="0" distL="0" distR="0" wp14:anchorId="0F6F2350" wp14:editId="14EB115B">
            <wp:extent cx="4572000" cy="2743200"/>
            <wp:effectExtent l="0" t="0" r="0" b="0"/>
            <wp:docPr id="2" name="Grafik 2">
              <a:extLst xmlns:a="http://schemas.openxmlformats.org/drawingml/2006/main">
                <a:ext uri="{FF2B5EF4-FFF2-40B4-BE49-F238E27FC236}">
                  <a16:creationId xmlns:a16="http://schemas.microsoft.com/office/drawing/2014/main" id="{0C974B17-3B69-4677-ABCC-C97A725B4C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B03E667" w14:textId="7FE4ADF2" w:rsidR="00E61B17" w:rsidRPr="003F2FBF" w:rsidRDefault="00E61B17" w:rsidP="00CE5328">
      <w:pPr>
        <w:pStyle w:val="003-ekilYazs"/>
        <w:rPr>
          <w:lang w:val="tr-TR"/>
        </w:rPr>
      </w:pPr>
      <w:bookmarkStart w:id="78" w:name="_Toc27086914"/>
      <w:r w:rsidRPr="003F2FBF">
        <w:rPr>
          <w:bCs/>
          <w:lang w:val="tr-TR"/>
        </w:rPr>
        <w:t xml:space="preserve">Şekil 1. </w:t>
      </w:r>
      <w:r w:rsidRPr="003F2FBF">
        <w:rPr>
          <w:lang w:val="tr-TR"/>
        </w:rPr>
        <w:t>Deniz suyuna nakledilen 14 g (●), 20 g (</w:t>
      </w:r>
      <w:r w:rsidR="00B03636" w:rsidRPr="003F2FBF">
        <w:rPr>
          <w:lang w:val="tr-TR"/>
        </w:rPr>
        <w:t>▲</w:t>
      </w:r>
      <w:r w:rsidRPr="003F2FBF">
        <w:rPr>
          <w:lang w:val="tr-TR"/>
        </w:rPr>
        <w:t>) ve 30 g (</w:t>
      </w:r>
      <w:r w:rsidRPr="003F2FBF">
        <w:rPr>
          <w:rFonts w:ascii="Arial" w:hAnsi="Arial" w:cs="Arial"/>
          <w:lang w:val="tr-TR"/>
        </w:rPr>
        <w:t>■</w:t>
      </w:r>
      <w:r w:rsidRPr="003F2FBF">
        <w:rPr>
          <w:lang w:val="tr-TR"/>
        </w:rPr>
        <w:t>) alabal</w:t>
      </w:r>
      <w:r w:rsidRPr="003F2FBF">
        <w:rPr>
          <w:rFonts w:ascii="Calibri" w:hAnsi="Calibri" w:cs="Calibri"/>
          <w:lang w:val="tr-TR"/>
        </w:rPr>
        <w:t>ı</w:t>
      </w:r>
      <w:r w:rsidRPr="003F2FBF">
        <w:rPr>
          <w:lang w:val="tr-TR"/>
        </w:rPr>
        <w:t xml:space="preserve">klarda plazma </w:t>
      </w:r>
      <w:proofErr w:type="spellStart"/>
      <w:r w:rsidRPr="003F2FBF">
        <w:rPr>
          <w:lang w:val="tr-TR"/>
        </w:rPr>
        <w:t>Na</w:t>
      </w:r>
      <w:proofErr w:type="spellEnd"/>
      <w:r w:rsidRPr="003F2FBF">
        <w:rPr>
          <w:lang w:val="tr-TR"/>
        </w:rPr>
        <w:t>+ konsantrasyonlar</w:t>
      </w:r>
      <w:r w:rsidRPr="003F2FBF">
        <w:rPr>
          <w:rFonts w:ascii="Calibri" w:hAnsi="Calibri" w:cs="Calibri"/>
          <w:lang w:val="tr-TR"/>
        </w:rPr>
        <w:t>ı</w:t>
      </w:r>
      <w:r w:rsidRPr="003F2FBF">
        <w:rPr>
          <w:lang w:val="tr-TR"/>
        </w:rPr>
        <w:t>. De</w:t>
      </w:r>
      <w:r w:rsidRPr="003F2FBF">
        <w:rPr>
          <w:rFonts w:ascii="Calibri" w:hAnsi="Calibri" w:cs="Calibri"/>
          <w:lang w:val="tr-TR"/>
        </w:rPr>
        <w:t>ğ</w:t>
      </w:r>
      <w:r w:rsidRPr="003F2FBF">
        <w:rPr>
          <w:lang w:val="tr-TR"/>
        </w:rPr>
        <w:t>erler ortalama</w:t>
      </w:r>
      <w:r w:rsidR="00E87709">
        <w:rPr>
          <w:lang w:val="tr-TR"/>
        </w:rPr>
        <w:t xml:space="preserve"> </w:t>
      </w:r>
      <m:oMath>
        <m:r>
          <w:rPr>
            <w:rFonts w:ascii="Cambria Math" w:hAnsi="Cambria Math"/>
            <w:lang w:val="tr-TR"/>
          </w:rPr>
          <m:t>±</m:t>
        </m:r>
      </m:oMath>
      <w:r w:rsidR="00E87709">
        <w:rPr>
          <w:lang w:val="tr-TR"/>
        </w:rPr>
        <w:t xml:space="preserve"> </w:t>
      </w:r>
      <w:r w:rsidRPr="003F2FBF">
        <w:rPr>
          <w:lang w:val="tr-TR"/>
        </w:rPr>
        <w:t>standart sapma olarak verilmi</w:t>
      </w:r>
      <w:r w:rsidRPr="003F2FBF">
        <w:rPr>
          <w:rFonts w:ascii="Calibri" w:hAnsi="Calibri" w:cs="Calibri"/>
          <w:lang w:val="tr-TR"/>
        </w:rPr>
        <w:t>ş</w:t>
      </w:r>
      <w:r w:rsidRPr="003F2FBF">
        <w:rPr>
          <w:lang w:val="tr-TR"/>
        </w:rPr>
        <w:t>tir</w:t>
      </w:r>
      <w:bookmarkEnd w:id="78"/>
    </w:p>
    <w:p w14:paraId="1FAAD1A4" w14:textId="77777777" w:rsidR="00E61B17" w:rsidRPr="002A6E9F" w:rsidRDefault="00E61B17" w:rsidP="00E61B17">
      <w:pPr>
        <w:widowControl/>
        <w:suppressAutoHyphens w:val="0"/>
        <w:autoSpaceDE w:val="0"/>
        <w:autoSpaceDN w:val="0"/>
        <w:adjustRightInd w:val="0"/>
        <w:spacing w:line="360" w:lineRule="auto"/>
        <w:ind w:firstLine="567"/>
        <w:jc w:val="both"/>
        <w:rPr>
          <w:szCs w:val="24"/>
          <w:lang w:val="tr-TR"/>
        </w:rPr>
      </w:pPr>
    </w:p>
    <w:p w14:paraId="77393A58" w14:textId="04CE3DA1" w:rsidR="00FF7091" w:rsidRPr="000D1026" w:rsidRDefault="00F46AED" w:rsidP="0037165E">
      <w:pPr>
        <w:pStyle w:val="005-Metin"/>
      </w:pPr>
      <w:r>
        <w:t>Tablo</w:t>
      </w:r>
      <w:r w:rsidR="00E61B17" w:rsidRPr="00EC0E6A">
        <w:t xml:space="preserve"> genişliği verilen sayfa düzeni içerisine sığmayacak kadar büyük ise, </w:t>
      </w:r>
      <w:r>
        <w:t>tablo</w:t>
      </w:r>
      <w:r w:rsidR="00E61B17" w:rsidRPr="00EC0E6A">
        <w:t xml:space="preserve"> yatay olarak sunulabilir. Buna rağmen, </w:t>
      </w:r>
      <w:r>
        <w:t>tablo</w:t>
      </w:r>
      <w:r w:rsidR="00E61B17" w:rsidRPr="00EC0E6A">
        <w:t xml:space="preserve"> büyüklüğü verilen sayfa düzeni içerisine sığdırılamamış ise, bu durumda </w:t>
      </w:r>
      <w:r>
        <w:t>tablo</w:t>
      </w:r>
      <w:r w:rsidR="00E61B17" w:rsidRPr="00EC0E6A">
        <w:t xml:space="preserve"> içerisindeki rakamlar 10 veya 8 puntoya kadar </w:t>
      </w:r>
      <w:r w:rsidR="0070541B">
        <w:t>düşürülebilir</w:t>
      </w:r>
      <w:r w:rsidR="00E61B17" w:rsidRPr="00EC0E6A">
        <w:t xml:space="preserve">. Şekil ve </w:t>
      </w:r>
      <w:r>
        <w:t>Tablo</w:t>
      </w:r>
      <w:r w:rsidR="00E61B17" w:rsidRPr="00EC0E6A">
        <w:t xml:space="preserve"> sayfaya yatay yerl</w:t>
      </w:r>
      <w:r w:rsidR="0070541B">
        <w:t xml:space="preserve">eştiriyorsa açıklayıcı bilgiler </w:t>
      </w:r>
      <w:r w:rsidR="00E61B17" w:rsidRPr="00EC0E6A">
        <w:t>de yatay yerleştirilmelidir.</w:t>
      </w:r>
    </w:p>
    <w:p w14:paraId="698043E4" w14:textId="77777777" w:rsidR="00C25FD9" w:rsidRPr="009314DF" w:rsidRDefault="00C25FD9" w:rsidP="00FD2F4E">
      <w:pPr>
        <w:spacing w:line="360" w:lineRule="auto"/>
        <w:rPr>
          <w:color w:val="000000"/>
          <w:lang w:val="tr-TR"/>
        </w:rPr>
      </w:pPr>
    </w:p>
    <w:p w14:paraId="51DD1D52" w14:textId="77777777" w:rsidR="00B767DD" w:rsidRPr="00BD0125" w:rsidRDefault="00B767DD" w:rsidP="00BD0125">
      <w:pPr>
        <w:pStyle w:val="004-TabloYazs"/>
      </w:pPr>
      <w:bookmarkStart w:id="79" w:name="_Toc27086956"/>
      <w:r w:rsidRPr="00BD0125">
        <w:t>Tablo 2</w:t>
      </w:r>
      <w:bookmarkEnd w:id="79"/>
    </w:p>
    <w:p w14:paraId="2ABAB805" w14:textId="77777777" w:rsidR="00B767DD" w:rsidRPr="00BD0125" w:rsidRDefault="00B767DD" w:rsidP="00BD0125">
      <w:pPr>
        <w:pStyle w:val="004-TabloYazs"/>
      </w:pPr>
      <w:bookmarkStart w:id="80" w:name="_Toc27086957"/>
      <w:r w:rsidRPr="00BD0125">
        <w:t>20 geleneksel görüntü için metotların faklı gürültü yoğunluklarındaki MSSIM sonuçları</w:t>
      </w:r>
      <w:bookmarkEnd w:id="80"/>
    </w:p>
    <w:tbl>
      <w:tblPr>
        <w:tblW w:w="4924" w:type="pct"/>
        <w:tblCellMar>
          <w:left w:w="70" w:type="dxa"/>
          <w:right w:w="70" w:type="dxa"/>
        </w:tblCellMar>
        <w:tblLook w:val="04A0" w:firstRow="1" w:lastRow="0" w:firstColumn="1" w:lastColumn="0" w:noHBand="0" w:noVBand="1"/>
      </w:tblPr>
      <w:tblGrid>
        <w:gridCol w:w="1930"/>
        <w:gridCol w:w="770"/>
        <w:gridCol w:w="770"/>
        <w:gridCol w:w="770"/>
        <w:gridCol w:w="771"/>
        <w:gridCol w:w="771"/>
        <w:gridCol w:w="771"/>
        <w:gridCol w:w="771"/>
        <w:gridCol w:w="771"/>
        <w:gridCol w:w="607"/>
      </w:tblGrid>
      <w:tr w:rsidR="00B767DD" w:rsidRPr="00042B0D" w14:paraId="2DFBF1D9" w14:textId="77777777" w:rsidTr="00C6106C">
        <w:trPr>
          <w:trHeight w:hRule="exact" w:val="284"/>
        </w:trPr>
        <w:tc>
          <w:tcPr>
            <w:tcW w:w="1927" w:type="dxa"/>
            <w:tcBorders>
              <w:top w:val="single" w:sz="4" w:space="0" w:color="auto"/>
              <w:left w:val="nil"/>
              <w:bottom w:val="single" w:sz="4" w:space="0" w:color="auto"/>
              <w:right w:val="nil"/>
            </w:tcBorders>
            <w:noWrap/>
            <w:tcMar>
              <w:left w:w="28" w:type="dxa"/>
              <w:right w:w="28" w:type="dxa"/>
            </w:tcMar>
            <w:vAlign w:val="center"/>
            <w:hideMark/>
          </w:tcPr>
          <w:p w14:paraId="58325A80" w14:textId="77777777" w:rsidR="00B767DD" w:rsidRPr="00042B0D" w:rsidRDefault="00B767DD" w:rsidP="00B767DD">
            <w:pPr>
              <w:spacing w:line="360" w:lineRule="auto"/>
              <w:rPr>
                <w:color w:val="000000"/>
                <w:sz w:val="20"/>
                <w:lang w:val="tr-TR"/>
              </w:rPr>
            </w:pPr>
            <w:r w:rsidRPr="00042B0D">
              <w:rPr>
                <w:b/>
                <w:color w:val="000000"/>
                <w:sz w:val="20"/>
                <w:lang w:val="tr-TR"/>
              </w:rPr>
              <w:t>Gürültü Yoğunluğu</w:t>
            </w:r>
          </w:p>
        </w:tc>
        <w:tc>
          <w:tcPr>
            <w:tcW w:w="769" w:type="dxa"/>
            <w:tcBorders>
              <w:top w:val="single" w:sz="4" w:space="0" w:color="auto"/>
              <w:left w:val="nil"/>
              <w:bottom w:val="single" w:sz="4" w:space="0" w:color="auto"/>
              <w:right w:val="nil"/>
            </w:tcBorders>
            <w:noWrap/>
            <w:tcMar>
              <w:left w:w="28" w:type="dxa"/>
              <w:right w:w="28" w:type="dxa"/>
            </w:tcMar>
            <w:vAlign w:val="center"/>
            <w:hideMark/>
          </w:tcPr>
          <w:p w14:paraId="1EC6D3AB" w14:textId="77777777" w:rsidR="00B767DD" w:rsidRPr="00042B0D" w:rsidRDefault="00B767DD" w:rsidP="00B767DD">
            <w:pPr>
              <w:spacing w:line="360" w:lineRule="auto"/>
              <w:rPr>
                <w:color w:val="000000"/>
                <w:sz w:val="20"/>
              </w:rPr>
            </w:pPr>
            <w:r w:rsidRPr="00042B0D">
              <w:rPr>
                <w:color w:val="000000"/>
                <w:sz w:val="20"/>
              </w:rPr>
              <w:t>%10</w:t>
            </w:r>
          </w:p>
        </w:tc>
        <w:tc>
          <w:tcPr>
            <w:tcW w:w="769" w:type="dxa"/>
            <w:tcBorders>
              <w:top w:val="single" w:sz="4" w:space="0" w:color="auto"/>
              <w:left w:val="nil"/>
              <w:bottom w:val="single" w:sz="4" w:space="0" w:color="auto"/>
              <w:right w:val="nil"/>
            </w:tcBorders>
            <w:noWrap/>
            <w:tcMar>
              <w:left w:w="28" w:type="dxa"/>
              <w:right w:w="28" w:type="dxa"/>
            </w:tcMar>
            <w:vAlign w:val="center"/>
            <w:hideMark/>
          </w:tcPr>
          <w:p w14:paraId="4CB30191" w14:textId="77777777" w:rsidR="00B767DD" w:rsidRPr="00042B0D" w:rsidRDefault="00B767DD" w:rsidP="00B767DD">
            <w:pPr>
              <w:spacing w:line="360" w:lineRule="auto"/>
              <w:rPr>
                <w:color w:val="000000"/>
                <w:sz w:val="20"/>
              </w:rPr>
            </w:pPr>
            <w:r w:rsidRPr="00042B0D">
              <w:rPr>
                <w:color w:val="000000"/>
                <w:sz w:val="20"/>
              </w:rPr>
              <w:t>%20</w:t>
            </w:r>
          </w:p>
        </w:tc>
        <w:tc>
          <w:tcPr>
            <w:tcW w:w="769" w:type="dxa"/>
            <w:tcBorders>
              <w:top w:val="single" w:sz="4" w:space="0" w:color="auto"/>
              <w:left w:val="nil"/>
              <w:bottom w:val="single" w:sz="4" w:space="0" w:color="auto"/>
              <w:right w:val="nil"/>
            </w:tcBorders>
            <w:noWrap/>
            <w:tcMar>
              <w:left w:w="28" w:type="dxa"/>
              <w:right w:w="28" w:type="dxa"/>
            </w:tcMar>
            <w:vAlign w:val="center"/>
            <w:hideMark/>
          </w:tcPr>
          <w:p w14:paraId="0A4FE53B" w14:textId="77777777" w:rsidR="00B767DD" w:rsidRPr="00042B0D" w:rsidRDefault="00B767DD" w:rsidP="00B767DD">
            <w:pPr>
              <w:spacing w:line="360" w:lineRule="auto"/>
              <w:rPr>
                <w:color w:val="000000"/>
                <w:sz w:val="20"/>
              </w:rPr>
            </w:pPr>
            <w:r w:rsidRPr="00042B0D">
              <w:rPr>
                <w:color w:val="000000"/>
                <w:sz w:val="20"/>
              </w:rPr>
              <w:t>%30</w:t>
            </w:r>
          </w:p>
        </w:tc>
        <w:tc>
          <w:tcPr>
            <w:tcW w:w="769" w:type="dxa"/>
            <w:tcBorders>
              <w:top w:val="single" w:sz="4" w:space="0" w:color="auto"/>
              <w:left w:val="nil"/>
              <w:bottom w:val="single" w:sz="4" w:space="0" w:color="auto"/>
              <w:right w:val="nil"/>
            </w:tcBorders>
            <w:noWrap/>
            <w:tcMar>
              <w:left w:w="28" w:type="dxa"/>
              <w:right w:w="28" w:type="dxa"/>
            </w:tcMar>
            <w:vAlign w:val="center"/>
            <w:hideMark/>
          </w:tcPr>
          <w:p w14:paraId="3619BBD6" w14:textId="77777777" w:rsidR="00B767DD" w:rsidRPr="00042B0D" w:rsidRDefault="00B767DD" w:rsidP="00B767DD">
            <w:pPr>
              <w:spacing w:line="360" w:lineRule="auto"/>
              <w:rPr>
                <w:color w:val="000000"/>
                <w:sz w:val="20"/>
              </w:rPr>
            </w:pPr>
            <w:r w:rsidRPr="00042B0D">
              <w:rPr>
                <w:color w:val="000000"/>
                <w:sz w:val="20"/>
              </w:rPr>
              <w:t>%40</w:t>
            </w:r>
          </w:p>
        </w:tc>
        <w:tc>
          <w:tcPr>
            <w:tcW w:w="769" w:type="dxa"/>
            <w:tcBorders>
              <w:top w:val="single" w:sz="4" w:space="0" w:color="auto"/>
              <w:left w:val="nil"/>
              <w:bottom w:val="single" w:sz="4" w:space="0" w:color="auto"/>
              <w:right w:val="nil"/>
            </w:tcBorders>
            <w:noWrap/>
            <w:tcMar>
              <w:left w:w="28" w:type="dxa"/>
              <w:right w:w="28" w:type="dxa"/>
            </w:tcMar>
            <w:vAlign w:val="center"/>
            <w:hideMark/>
          </w:tcPr>
          <w:p w14:paraId="1447CB73" w14:textId="77777777" w:rsidR="00B767DD" w:rsidRPr="00042B0D" w:rsidRDefault="00B767DD" w:rsidP="00B767DD">
            <w:pPr>
              <w:spacing w:line="360" w:lineRule="auto"/>
              <w:rPr>
                <w:color w:val="000000"/>
                <w:sz w:val="20"/>
              </w:rPr>
            </w:pPr>
            <w:r w:rsidRPr="00042B0D">
              <w:rPr>
                <w:color w:val="000000"/>
                <w:sz w:val="20"/>
              </w:rPr>
              <w:t>%50</w:t>
            </w:r>
          </w:p>
        </w:tc>
        <w:tc>
          <w:tcPr>
            <w:tcW w:w="769" w:type="dxa"/>
            <w:tcBorders>
              <w:top w:val="single" w:sz="4" w:space="0" w:color="auto"/>
              <w:left w:val="nil"/>
              <w:bottom w:val="single" w:sz="4" w:space="0" w:color="auto"/>
              <w:right w:val="nil"/>
            </w:tcBorders>
            <w:noWrap/>
            <w:tcMar>
              <w:left w:w="28" w:type="dxa"/>
              <w:right w:w="28" w:type="dxa"/>
            </w:tcMar>
            <w:vAlign w:val="center"/>
            <w:hideMark/>
          </w:tcPr>
          <w:p w14:paraId="2154B1ED" w14:textId="77777777" w:rsidR="00B767DD" w:rsidRPr="00042B0D" w:rsidRDefault="00B767DD" w:rsidP="00B767DD">
            <w:pPr>
              <w:spacing w:line="360" w:lineRule="auto"/>
              <w:rPr>
                <w:color w:val="000000"/>
                <w:sz w:val="20"/>
              </w:rPr>
            </w:pPr>
            <w:r w:rsidRPr="00042B0D">
              <w:rPr>
                <w:color w:val="000000"/>
                <w:sz w:val="20"/>
              </w:rPr>
              <w:t>%60</w:t>
            </w:r>
          </w:p>
        </w:tc>
        <w:tc>
          <w:tcPr>
            <w:tcW w:w="769" w:type="dxa"/>
            <w:tcBorders>
              <w:top w:val="single" w:sz="4" w:space="0" w:color="auto"/>
              <w:left w:val="nil"/>
              <w:bottom w:val="single" w:sz="4" w:space="0" w:color="auto"/>
              <w:right w:val="nil"/>
            </w:tcBorders>
            <w:noWrap/>
            <w:tcMar>
              <w:left w:w="28" w:type="dxa"/>
              <w:right w:w="28" w:type="dxa"/>
            </w:tcMar>
            <w:vAlign w:val="center"/>
            <w:hideMark/>
          </w:tcPr>
          <w:p w14:paraId="493A9EF3" w14:textId="77777777" w:rsidR="00B767DD" w:rsidRPr="00042B0D" w:rsidRDefault="00B767DD" w:rsidP="00B767DD">
            <w:pPr>
              <w:spacing w:line="360" w:lineRule="auto"/>
              <w:rPr>
                <w:color w:val="000000"/>
                <w:sz w:val="20"/>
              </w:rPr>
            </w:pPr>
            <w:r w:rsidRPr="00042B0D">
              <w:rPr>
                <w:color w:val="000000"/>
                <w:sz w:val="20"/>
              </w:rPr>
              <w:t>%70</w:t>
            </w:r>
          </w:p>
        </w:tc>
        <w:tc>
          <w:tcPr>
            <w:tcW w:w="769" w:type="dxa"/>
            <w:tcBorders>
              <w:top w:val="single" w:sz="4" w:space="0" w:color="auto"/>
              <w:left w:val="nil"/>
              <w:bottom w:val="single" w:sz="4" w:space="0" w:color="auto"/>
              <w:right w:val="nil"/>
            </w:tcBorders>
            <w:noWrap/>
            <w:tcMar>
              <w:left w:w="28" w:type="dxa"/>
              <w:right w:w="28" w:type="dxa"/>
            </w:tcMar>
            <w:vAlign w:val="center"/>
            <w:hideMark/>
          </w:tcPr>
          <w:p w14:paraId="68F09F8D" w14:textId="77777777" w:rsidR="00B767DD" w:rsidRPr="00042B0D" w:rsidRDefault="00B767DD" w:rsidP="00B767DD">
            <w:pPr>
              <w:spacing w:line="360" w:lineRule="auto"/>
              <w:rPr>
                <w:color w:val="000000"/>
                <w:sz w:val="20"/>
              </w:rPr>
            </w:pPr>
            <w:r w:rsidRPr="00042B0D">
              <w:rPr>
                <w:color w:val="000000"/>
                <w:sz w:val="20"/>
              </w:rPr>
              <w:t>%80</w:t>
            </w:r>
          </w:p>
        </w:tc>
        <w:tc>
          <w:tcPr>
            <w:tcW w:w="568" w:type="dxa"/>
            <w:tcBorders>
              <w:top w:val="single" w:sz="4" w:space="0" w:color="auto"/>
              <w:left w:val="nil"/>
              <w:bottom w:val="single" w:sz="4" w:space="0" w:color="auto"/>
              <w:right w:val="nil"/>
            </w:tcBorders>
            <w:noWrap/>
            <w:tcMar>
              <w:left w:w="28" w:type="dxa"/>
              <w:right w:w="28" w:type="dxa"/>
            </w:tcMar>
            <w:vAlign w:val="center"/>
            <w:hideMark/>
          </w:tcPr>
          <w:p w14:paraId="7225C4CD" w14:textId="77777777" w:rsidR="00B767DD" w:rsidRPr="00042B0D" w:rsidRDefault="00B767DD" w:rsidP="00B767DD">
            <w:pPr>
              <w:spacing w:line="360" w:lineRule="auto"/>
              <w:rPr>
                <w:color w:val="000000"/>
                <w:sz w:val="20"/>
              </w:rPr>
            </w:pPr>
            <w:r w:rsidRPr="00042B0D">
              <w:rPr>
                <w:color w:val="000000"/>
                <w:sz w:val="20"/>
              </w:rPr>
              <w:t>%90</w:t>
            </w:r>
          </w:p>
        </w:tc>
      </w:tr>
      <w:tr w:rsidR="00B767DD" w:rsidRPr="00042B0D" w14:paraId="67127D27" w14:textId="77777777" w:rsidTr="00C6106C">
        <w:trPr>
          <w:trHeight w:hRule="exact" w:val="284"/>
        </w:trPr>
        <w:tc>
          <w:tcPr>
            <w:tcW w:w="1927" w:type="dxa"/>
            <w:tcBorders>
              <w:top w:val="single" w:sz="4" w:space="0" w:color="auto"/>
              <w:left w:val="nil"/>
              <w:right w:val="nil"/>
            </w:tcBorders>
            <w:tcMar>
              <w:left w:w="28" w:type="dxa"/>
              <w:right w:w="28" w:type="dxa"/>
            </w:tcMar>
            <w:vAlign w:val="center"/>
            <w:hideMark/>
          </w:tcPr>
          <w:p w14:paraId="3579D199" w14:textId="77777777" w:rsidR="00B767DD" w:rsidRPr="00042B0D" w:rsidRDefault="00B767DD" w:rsidP="00B767DD">
            <w:pPr>
              <w:spacing w:line="360" w:lineRule="auto"/>
              <w:rPr>
                <w:b/>
                <w:bCs/>
                <w:color w:val="000000"/>
                <w:sz w:val="20"/>
              </w:rPr>
            </w:pPr>
            <w:r w:rsidRPr="00042B0D">
              <w:rPr>
                <w:b/>
                <w:bCs/>
                <w:color w:val="000000"/>
                <w:sz w:val="20"/>
              </w:rPr>
              <w:t>DBA</w:t>
            </w:r>
          </w:p>
        </w:tc>
        <w:tc>
          <w:tcPr>
            <w:tcW w:w="769" w:type="dxa"/>
            <w:tcBorders>
              <w:top w:val="single" w:sz="4" w:space="0" w:color="auto"/>
              <w:left w:val="nil"/>
              <w:bottom w:val="nil"/>
              <w:right w:val="nil"/>
            </w:tcBorders>
            <w:noWrap/>
            <w:tcMar>
              <w:left w:w="28" w:type="dxa"/>
              <w:right w:w="28" w:type="dxa"/>
            </w:tcMar>
            <w:vAlign w:val="center"/>
          </w:tcPr>
          <w:p w14:paraId="1D6AA42A" w14:textId="77777777" w:rsidR="00B767DD" w:rsidRPr="00042B0D" w:rsidRDefault="00B767DD" w:rsidP="00B767DD">
            <w:pPr>
              <w:spacing w:line="360" w:lineRule="auto"/>
              <w:rPr>
                <w:color w:val="000000"/>
                <w:sz w:val="20"/>
              </w:rPr>
            </w:pPr>
            <w:r w:rsidRPr="00042B0D">
              <w:rPr>
                <w:color w:val="000000"/>
                <w:sz w:val="20"/>
              </w:rPr>
              <w:t>0.9796</w:t>
            </w:r>
          </w:p>
        </w:tc>
        <w:tc>
          <w:tcPr>
            <w:tcW w:w="769" w:type="dxa"/>
            <w:tcBorders>
              <w:top w:val="single" w:sz="4" w:space="0" w:color="auto"/>
              <w:left w:val="nil"/>
              <w:bottom w:val="nil"/>
              <w:right w:val="nil"/>
            </w:tcBorders>
            <w:noWrap/>
            <w:tcMar>
              <w:left w:w="28" w:type="dxa"/>
              <w:right w:w="28" w:type="dxa"/>
            </w:tcMar>
            <w:vAlign w:val="center"/>
          </w:tcPr>
          <w:p w14:paraId="1F28A0F9" w14:textId="77777777" w:rsidR="00B767DD" w:rsidRPr="00042B0D" w:rsidRDefault="00B767DD" w:rsidP="00B767DD">
            <w:pPr>
              <w:spacing w:line="360" w:lineRule="auto"/>
              <w:rPr>
                <w:color w:val="000000"/>
                <w:sz w:val="20"/>
              </w:rPr>
            </w:pPr>
            <w:r w:rsidRPr="00042B0D">
              <w:rPr>
                <w:color w:val="000000"/>
                <w:sz w:val="20"/>
              </w:rPr>
              <w:t>0.9584</w:t>
            </w:r>
          </w:p>
        </w:tc>
        <w:tc>
          <w:tcPr>
            <w:tcW w:w="769" w:type="dxa"/>
            <w:tcBorders>
              <w:top w:val="single" w:sz="4" w:space="0" w:color="auto"/>
              <w:left w:val="nil"/>
              <w:bottom w:val="nil"/>
              <w:right w:val="nil"/>
            </w:tcBorders>
            <w:noWrap/>
            <w:tcMar>
              <w:left w:w="28" w:type="dxa"/>
              <w:right w:w="28" w:type="dxa"/>
            </w:tcMar>
            <w:vAlign w:val="center"/>
          </w:tcPr>
          <w:p w14:paraId="74B42F65" w14:textId="77777777" w:rsidR="00B767DD" w:rsidRPr="00042B0D" w:rsidRDefault="00B767DD" w:rsidP="00B767DD">
            <w:pPr>
              <w:spacing w:line="360" w:lineRule="auto"/>
              <w:rPr>
                <w:color w:val="000000"/>
                <w:sz w:val="20"/>
              </w:rPr>
            </w:pPr>
            <w:r w:rsidRPr="00042B0D">
              <w:rPr>
                <w:color w:val="000000"/>
                <w:sz w:val="20"/>
              </w:rPr>
              <w:t>0.9315</w:t>
            </w:r>
          </w:p>
        </w:tc>
        <w:tc>
          <w:tcPr>
            <w:tcW w:w="769" w:type="dxa"/>
            <w:tcBorders>
              <w:top w:val="single" w:sz="4" w:space="0" w:color="auto"/>
              <w:left w:val="nil"/>
              <w:bottom w:val="nil"/>
              <w:right w:val="nil"/>
            </w:tcBorders>
            <w:noWrap/>
            <w:tcMar>
              <w:left w:w="28" w:type="dxa"/>
              <w:right w:w="28" w:type="dxa"/>
            </w:tcMar>
            <w:vAlign w:val="center"/>
          </w:tcPr>
          <w:p w14:paraId="3F8B25B6" w14:textId="77777777" w:rsidR="00B767DD" w:rsidRPr="00042B0D" w:rsidRDefault="00B767DD" w:rsidP="00B767DD">
            <w:pPr>
              <w:spacing w:line="360" w:lineRule="auto"/>
              <w:rPr>
                <w:color w:val="000000"/>
                <w:sz w:val="20"/>
              </w:rPr>
            </w:pPr>
            <w:r w:rsidRPr="00042B0D">
              <w:rPr>
                <w:color w:val="000000"/>
                <w:sz w:val="20"/>
              </w:rPr>
              <w:t>0.8968</w:t>
            </w:r>
          </w:p>
        </w:tc>
        <w:tc>
          <w:tcPr>
            <w:tcW w:w="769" w:type="dxa"/>
            <w:tcBorders>
              <w:top w:val="single" w:sz="4" w:space="0" w:color="auto"/>
              <w:left w:val="nil"/>
              <w:bottom w:val="nil"/>
              <w:right w:val="nil"/>
            </w:tcBorders>
            <w:noWrap/>
            <w:tcMar>
              <w:left w:w="28" w:type="dxa"/>
              <w:right w:w="28" w:type="dxa"/>
            </w:tcMar>
            <w:vAlign w:val="center"/>
          </w:tcPr>
          <w:p w14:paraId="58327FDF" w14:textId="77777777" w:rsidR="00B767DD" w:rsidRPr="00042B0D" w:rsidRDefault="00B767DD" w:rsidP="00B767DD">
            <w:pPr>
              <w:spacing w:line="360" w:lineRule="auto"/>
              <w:rPr>
                <w:color w:val="000000"/>
                <w:sz w:val="20"/>
              </w:rPr>
            </w:pPr>
            <w:r w:rsidRPr="00042B0D">
              <w:rPr>
                <w:color w:val="000000"/>
                <w:sz w:val="20"/>
              </w:rPr>
              <w:t>0.8520</w:t>
            </w:r>
          </w:p>
        </w:tc>
        <w:tc>
          <w:tcPr>
            <w:tcW w:w="769" w:type="dxa"/>
            <w:tcBorders>
              <w:top w:val="single" w:sz="4" w:space="0" w:color="auto"/>
              <w:left w:val="nil"/>
              <w:bottom w:val="nil"/>
              <w:right w:val="nil"/>
            </w:tcBorders>
            <w:noWrap/>
            <w:tcMar>
              <w:left w:w="28" w:type="dxa"/>
              <w:right w:w="28" w:type="dxa"/>
            </w:tcMar>
            <w:vAlign w:val="center"/>
          </w:tcPr>
          <w:p w14:paraId="2460762A" w14:textId="77777777" w:rsidR="00B767DD" w:rsidRPr="00042B0D" w:rsidRDefault="00B767DD" w:rsidP="00B767DD">
            <w:pPr>
              <w:spacing w:line="360" w:lineRule="auto"/>
              <w:rPr>
                <w:color w:val="000000"/>
                <w:sz w:val="20"/>
              </w:rPr>
            </w:pPr>
            <w:r w:rsidRPr="00042B0D">
              <w:rPr>
                <w:color w:val="000000"/>
                <w:sz w:val="20"/>
              </w:rPr>
              <w:t>0.7949</w:t>
            </w:r>
          </w:p>
        </w:tc>
        <w:tc>
          <w:tcPr>
            <w:tcW w:w="769" w:type="dxa"/>
            <w:tcBorders>
              <w:top w:val="single" w:sz="4" w:space="0" w:color="auto"/>
              <w:left w:val="nil"/>
              <w:bottom w:val="nil"/>
              <w:right w:val="nil"/>
            </w:tcBorders>
            <w:noWrap/>
            <w:tcMar>
              <w:left w:w="28" w:type="dxa"/>
              <w:right w:w="28" w:type="dxa"/>
            </w:tcMar>
            <w:vAlign w:val="center"/>
          </w:tcPr>
          <w:p w14:paraId="23A1EF2B" w14:textId="77777777" w:rsidR="00B767DD" w:rsidRPr="00042B0D" w:rsidRDefault="00B767DD" w:rsidP="00B767DD">
            <w:pPr>
              <w:spacing w:line="360" w:lineRule="auto"/>
              <w:rPr>
                <w:color w:val="000000"/>
                <w:sz w:val="20"/>
              </w:rPr>
            </w:pPr>
            <w:r w:rsidRPr="00042B0D">
              <w:rPr>
                <w:color w:val="000000"/>
                <w:sz w:val="20"/>
              </w:rPr>
              <w:t>0.7213</w:t>
            </w:r>
          </w:p>
        </w:tc>
        <w:tc>
          <w:tcPr>
            <w:tcW w:w="769" w:type="dxa"/>
            <w:tcBorders>
              <w:top w:val="single" w:sz="4" w:space="0" w:color="auto"/>
              <w:left w:val="nil"/>
              <w:bottom w:val="nil"/>
              <w:right w:val="nil"/>
            </w:tcBorders>
            <w:noWrap/>
            <w:tcMar>
              <w:left w:w="28" w:type="dxa"/>
              <w:right w:w="28" w:type="dxa"/>
            </w:tcMar>
            <w:vAlign w:val="center"/>
          </w:tcPr>
          <w:p w14:paraId="16610A28" w14:textId="77777777" w:rsidR="00B767DD" w:rsidRPr="00042B0D" w:rsidRDefault="00B767DD" w:rsidP="00B767DD">
            <w:pPr>
              <w:spacing w:line="360" w:lineRule="auto"/>
              <w:rPr>
                <w:color w:val="000000"/>
                <w:sz w:val="20"/>
              </w:rPr>
            </w:pPr>
            <w:r w:rsidRPr="00042B0D">
              <w:rPr>
                <w:color w:val="000000"/>
                <w:sz w:val="20"/>
              </w:rPr>
              <w:t>0.6265</w:t>
            </w:r>
          </w:p>
        </w:tc>
        <w:tc>
          <w:tcPr>
            <w:tcW w:w="568" w:type="dxa"/>
            <w:tcBorders>
              <w:top w:val="single" w:sz="4" w:space="0" w:color="auto"/>
              <w:left w:val="nil"/>
              <w:bottom w:val="nil"/>
              <w:right w:val="nil"/>
            </w:tcBorders>
            <w:noWrap/>
            <w:tcMar>
              <w:left w:w="28" w:type="dxa"/>
              <w:right w:w="28" w:type="dxa"/>
            </w:tcMar>
            <w:vAlign w:val="center"/>
          </w:tcPr>
          <w:p w14:paraId="23CF6997" w14:textId="77777777" w:rsidR="00B767DD" w:rsidRPr="00042B0D" w:rsidRDefault="00B767DD" w:rsidP="00B767DD">
            <w:pPr>
              <w:spacing w:line="360" w:lineRule="auto"/>
              <w:rPr>
                <w:color w:val="000000"/>
                <w:sz w:val="20"/>
              </w:rPr>
            </w:pPr>
            <w:r w:rsidRPr="00042B0D">
              <w:rPr>
                <w:color w:val="000000"/>
                <w:sz w:val="20"/>
              </w:rPr>
              <w:t>0.4966</w:t>
            </w:r>
          </w:p>
        </w:tc>
      </w:tr>
      <w:tr w:rsidR="00B767DD" w:rsidRPr="00042B0D" w14:paraId="4DF9CF20" w14:textId="77777777" w:rsidTr="00042B0D">
        <w:trPr>
          <w:trHeight w:hRule="exact" w:val="284"/>
        </w:trPr>
        <w:tc>
          <w:tcPr>
            <w:tcW w:w="1927" w:type="dxa"/>
            <w:tcBorders>
              <w:left w:val="nil"/>
              <w:right w:val="nil"/>
            </w:tcBorders>
            <w:tcMar>
              <w:left w:w="28" w:type="dxa"/>
              <w:right w:w="28" w:type="dxa"/>
            </w:tcMar>
            <w:vAlign w:val="center"/>
            <w:hideMark/>
          </w:tcPr>
          <w:p w14:paraId="4B581CF4" w14:textId="77777777" w:rsidR="00B767DD" w:rsidRPr="00042B0D" w:rsidRDefault="00B767DD" w:rsidP="00B767DD">
            <w:pPr>
              <w:spacing w:line="360" w:lineRule="auto"/>
              <w:rPr>
                <w:b/>
                <w:bCs/>
                <w:color w:val="000000"/>
                <w:sz w:val="20"/>
              </w:rPr>
            </w:pPr>
            <w:r w:rsidRPr="00042B0D">
              <w:rPr>
                <w:b/>
                <w:bCs/>
                <w:color w:val="000000"/>
                <w:sz w:val="20"/>
              </w:rPr>
              <w:t>MDBUTMF</w:t>
            </w:r>
          </w:p>
        </w:tc>
        <w:tc>
          <w:tcPr>
            <w:tcW w:w="769" w:type="dxa"/>
            <w:tcBorders>
              <w:top w:val="nil"/>
              <w:left w:val="nil"/>
              <w:bottom w:val="nil"/>
              <w:right w:val="nil"/>
            </w:tcBorders>
            <w:noWrap/>
            <w:tcMar>
              <w:left w:w="28" w:type="dxa"/>
              <w:right w:w="28" w:type="dxa"/>
            </w:tcMar>
            <w:vAlign w:val="center"/>
          </w:tcPr>
          <w:p w14:paraId="0E5BAA0A" w14:textId="77777777" w:rsidR="00B767DD" w:rsidRPr="00042B0D" w:rsidRDefault="00B767DD" w:rsidP="00B767DD">
            <w:pPr>
              <w:spacing w:line="360" w:lineRule="auto"/>
              <w:rPr>
                <w:color w:val="000000"/>
                <w:sz w:val="20"/>
              </w:rPr>
            </w:pPr>
            <w:r w:rsidRPr="00042B0D">
              <w:rPr>
                <w:color w:val="000000"/>
                <w:sz w:val="20"/>
              </w:rPr>
              <w:t>0.9774</w:t>
            </w:r>
          </w:p>
        </w:tc>
        <w:tc>
          <w:tcPr>
            <w:tcW w:w="769" w:type="dxa"/>
            <w:tcBorders>
              <w:top w:val="nil"/>
              <w:left w:val="nil"/>
              <w:bottom w:val="nil"/>
              <w:right w:val="nil"/>
            </w:tcBorders>
            <w:noWrap/>
            <w:tcMar>
              <w:left w:w="28" w:type="dxa"/>
              <w:right w:w="28" w:type="dxa"/>
            </w:tcMar>
            <w:vAlign w:val="center"/>
          </w:tcPr>
          <w:p w14:paraId="6D96FC99" w14:textId="77777777" w:rsidR="00B767DD" w:rsidRPr="00042B0D" w:rsidRDefault="00B767DD" w:rsidP="00B767DD">
            <w:pPr>
              <w:spacing w:line="360" w:lineRule="auto"/>
              <w:rPr>
                <w:color w:val="000000"/>
                <w:sz w:val="20"/>
              </w:rPr>
            </w:pPr>
            <w:r w:rsidRPr="00042B0D">
              <w:rPr>
                <w:color w:val="000000"/>
                <w:sz w:val="20"/>
              </w:rPr>
              <w:t>0.9197</w:t>
            </w:r>
          </w:p>
        </w:tc>
        <w:tc>
          <w:tcPr>
            <w:tcW w:w="769" w:type="dxa"/>
            <w:tcBorders>
              <w:top w:val="nil"/>
              <w:left w:val="nil"/>
              <w:bottom w:val="nil"/>
              <w:right w:val="nil"/>
            </w:tcBorders>
            <w:noWrap/>
            <w:tcMar>
              <w:left w:w="28" w:type="dxa"/>
              <w:right w:w="28" w:type="dxa"/>
            </w:tcMar>
            <w:vAlign w:val="center"/>
          </w:tcPr>
          <w:p w14:paraId="546577E9" w14:textId="77777777" w:rsidR="00B767DD" w:rsidRPr="00042B0D" w:rsidRDefault="00B767DD" w:rsidP="00B767DD">
            <w:pPr>
              <w:spacing w:line="360" w:lineRule="auto"/>
              <w:rPr>
                <w:color w:val="000000"/>
                <w:sz w:val="20"/>
              </w:rPr>
            </w:pPr>
            <w:r w:rsidRPr="00042B0D">
              <w:rPr>
                <w:color w:val="000000"/>
                <w:sz w:val="20"/>
              </w:rPr>
              <w:t>0.8117</w:t>
            </w:r>
          </w:p>
        </w:tc>
        <w:tc>
          <w:tcPr>
            <w:tcW w:w="769" w:type="dxa"/>
            <w:tcBorders>
              <w:top w:val="nil"/>
              <w:left w:val="nil"/>
              <w:bottom w:val="nil"/>
              <w:right w:val="nil"/>
            </w:tcBorders>
            <w:noWrap/>
            <w:tcMar>
              <w:left w:w="28" w:type="dxa"/>
              <w:right w:w="28" w:type="dxa"/>
            </w:tcMar>
            <w:vAlign w:val="center"/>
          </w:tcPr>
          <w:p w14:paraId="53B60913" w14:textId="77777777" w:rsidR="00B767DD" w:rsidRPr="00042B0D" w:rsidRDefault="00B767DD" w:rsidP="00B767DD">
            <w:pPr>
              <w:spacing w:line="360" w:lineRule="auto"/>
              <w:rPr>
                <w:color w:val="000000"/>
                <w:sz w:val="20"/>
              </w:rPr>
            </w:pPr>
            <w:r w:rsidRPr="00042B0D">
              <w:rPr>
                <w:color w:val="000000"/>
                <w:sz w:val="20"/>
              </w:rPr>
              <w:t>0.7973</w:t>
            </w:r>
          </w:p>
        </w:tc>
        <w:tc>
          <w:tcPr>
            <w:tcW w:w="769" w:type="dxa"/>
            <w:tcBorders>
              <w:top w:val="nil"/>
              <w:left w:val="nil"/>
              <w:bottom w:val="nil"/>
              <w:right w:val="nil"/>
            </w:tcBorders>
            <w:noWrap/>
            <w:tcMar>
              <w:left w:w="28" w:type="dxa"/>
              <w:right w:w="28" w:type="dxa"/>
            </w:tcMar>
            <w:vAlign w:val="center"/>
          </w:tcPr>
          <w:p w14:paraId="0986F92B" w14:textId="77777777" w:rsidR="00B767DD" w:rsidRPr="00042B0D" w:rsidRDefault="00B767DD" w:rsidP="00B767DD">
            <w:pPr>
              <w:spacing w:line="360" w:lineRule="auto"/>
              <w:rPr>
                <w:color w:val="000000"/>
                <w:sz w:val="20"/>
              </w:rPr>
            </w:pPr>
            <w:r w:rsidRPr="00042B0D">
              <w:rPr>
                <w:color w:val="000000"/>
                <w:sz w:val="20"/>
              </w:rPr>
              <w:t>0.8399</w:t>
            </w:r>
          </w:p>
        </w:tc>
        <w:tc>
          <w:tcPr>
            <w:tcW w:w="769" w:type="dxa"/>
            <w:tcBorders>
              <w:top w:val="nil"/>
              <w:left w:val="nil"/>
              <w:bottom w:val="nil"/>
              <w:right w:val="nil"/>
            </w:tcBorders>
            <w:noWrap/>
            <w:tcMar>
              <w:left w:w="28" w:type="dxa"/>
              <w:right w:w="28" w:type="dxa"/>
            </w:tcMar>
            <w:vAlign w:val="center"/>
          </w:tcPr>
          <w:p w14:paraId="1A11A33E" w14:textId="77777777" w:rsidR="00B767DD" w:rsidRPr="00042B0D" w:rsidRDefault="00B767DD" w:rsidP="00B767DD">
            <w:pPr>
              <w:spacing w:line="360" w:lineRule="auto"/>
              <w:rPr>
                <w:color w:val="000000"/>
                <w:sz w:val="20"/>
              </w:rPr>
            </w:pPr>
            <w:r w:rsidRPr="00042B0D">
              <w:rPr>
                <w:color w:val="000000"/>
                <w:sz w:val="20"/>
              </w:rPr>
              <w:t>0.8410</w:t>
            </w:r>
          </w:p>
        </w:tc>
        <w:tc>
          <w:tcPr>
            <w:tcW w:w="769" w:type="dxa"/>
            <w:tcBorders>
              <w:top w:val="nil"/>
              <w:left w:val="nil"/>
              <w:bottom w:val="nil"/>
              <w:right w:val="nil"/>
            </w:tcBorders>
            <w:noWrap/>
            <w:tcMar>
              <w:left w:w="28" w:type="dxa"/>
              <w:right w:w="28" w:type="dxa"/>
            </w:tcMar>
            <w:vAlign w:val="center"/>
          </w:tcPr>
          <w:p w14:paraId="31B032FA" w14:textId="77777777" w:rsidR="00B767DD" w:rsidRPr="00042B0D" w:rsidRDefault="00B767DD" w:rsidP="00B767DD">
            <w:pPr>
              <w:spacing w:line="360" w:lineRule="auto"/>
              <w:rPr>
                <w:color w:val="000000"/>
                <w:sz w:val="20"/>
              </w:rPr>
            </w:pPr>
            <w:r w:rsidRPr="00042B0D">
              <w:rPr>
                <w:color w:val="000000"/>
                <w:sz w:val="20"/>
              </w:rPr>
              <w:t>0.8025</w:t>
            </w:r>
          </w:p>
        </w:tc>
        <w:tc>
          <w:tcPr>
            <w:tcW w:w="769" w:type="dxa"/>
            <w:tcBorders>
              <w:top w:val="nil"/>
              <w:left w:val="nil"/>
              <w:bottom w:val="nil"/>
              <w:right w:val="nil"/>
            </w:tcBorders>
            <w:noWrap/>
            <w:tcMar>
              <w:left w:w="28" w:type="dxa"/>
              <w:right w:w="28" w:type="dxa"/>
            </w:tcMar>
            <w:vAlign w:val="center"/>
          </w:tcPr>
          <w:p w14:paraId="4FA0762A" w14:textId="77777777" w:rsidR="00B767DD" w:rsidRPr="00042B0D" w:rsidRDefault="00B767DD" w:rsidP="00B767DD">
            <w:pPr>
              <w:spacing w:line="360" w:lineRule="auto"/>
              <w:rPr>
                <w:color w:val="000000"/>
                <w:sz w:val="20"/>
              </w:rPr>
            </w:pPr>
            <w:r w:rsidRPr="00042B0D">
              <w:rPr>
                <w:color w:val="000000"/>
                <w:sz w:val="20"/>
              </w:rPr>
              <w:t>0.7023</w:t>
            </w:r>
          </w:p>
        </w:tc>
        <w:tc>
          <w:tcPr>
            <w:tcW w:w="568" w:type="dxa"/>
            <w:tcBorders>
              <w:top w:val="nil"/>
              <w:left w:val="nil"/>
              <w:bottom w:val="nil"/>
              <w:right w:val="nil"/>
            </w:tcBorders>
            <w:noWrap/>
            <w:tcMar>
              <w:left w:w="28" w:type="dxa"/>
              <w:right w:w="28" w:type="dxa"/>
            </w:tcMar>
            <w:vAlign w:val="center"/>
          </w:tcPr>
          <w:p w14:paraId="59E1FED3" w14:textId="77777777" w:rsidR="00B767DD" w:rsidRPr="00042B0D" w:rsidRDefault="00B767DD" w:rsidP="00B767DD">
            <w:pPr>
              <w:spacing w:line="360" w:lineRule="auto"/>
              <w:rPr>
                <w:color w:val="000000"/>
                <w:sz w:val="20"/>
              </w:rPr>
            </w:pPr>
            <w:r w:rsidRPr="00042B0D">
              <w:rPr>
                <w:color w:val="000000"/>
                <w:sz w:val="20"/>
              </w:rPr>
              <w:t>0.3566</w:t>
            </w:r>
          </w:p>
        </w:tc>
      </w:tr>
      <w:tr w:rsidR="00B767DD" w:rsidRPr="00042B0D" w14:paraId="618ED9FE" w14:textId="77777777" w:rsidTr="00042B0D">
        <w:trPr>
          <w:trHeight w:hRule="exact" w:val="284"/>
        </w:trPr>
        <w:tc>
          <w:tcPr>
            <w:tcW w:w="1927" w:type="dxa"/>
            <w:tcBorders>
              <w:left w:val="nil"/>
              <w:right w:val="nil"/>
            </w:tcBorders>
            <w:tcMar>
              <w:left w:w="28" w:type="dxa"/>
              <w:right w:w="28" w:type="dxa"/>
            </w:tcMar>
            <w:vAlign w:val="center"/>
            <w:hideMark/>
          </w:tcPr>
          <w:p w14:paraId="038BDCBD" w14:textId="77777777" w:rsidR="00B767DD" w:rsidRPr="00042B0D" w:rsidRDefault="00B767DD" w:rsidP="00B767DD">
            <w:pPr>
              <w:spacing w:line="360" w:lineRule="auto"/>
              <w:rPr>
                <w:b/>
                <w:bCs/>
                <w:color w:val="000000"/>
                <w:sz w:val="20"/>
              </w:rPr>
            </w:pPr>
            <w:r w:rsidRPr="00042B0D">
              <w:rPr>
                <w:b/>
                <w:bCs/>
                <w:color w:val="000000"/>
                <w:sz w:val="20"/>
              </w:rPr>
              <w:t>BPDF</w:t>
            </w:r>
          </w:p>
        </w:tc>
        <w:tc>
          <w:tcPr>
            <w:tcW w:w="769" w:type="dxa"/>
            <w:tcBorders>
              <w:top w:val="nil"/>
              <w:left w:val="nil"/>
              <w:bottom w:val="nil"/>
              <w:right w:val="nil"/>
            </w:tcBorders>
            <w:noWrap/>
            <w:tcMar>
              <w:left w:w="28" w:type="dxa"/>
              <w:right w:w="28" w:type="dxa"/>
            </w:tcMar>
            <w:vAlign w:val="center"/>
          </w:tcPr>
          <w:p w14:paraId="279FF788" w14:textId="77777777" w:rsidR="00B767DD" w:rsidRPr="00042B0D" w:rsidRDefault="00B767DD" w:rsidP="00B767DD">
            <w:pPr>
              <w:spacing w:line="360" w:lineRule="auto"/>
              <w:rPr>
                <w:color w:val="000000"/>
                <w:sz w:val="20"/>
              </w:rPr>
            </w:pPr>
            <w:r w:rsidRPr="00042B0D">
              <w:rPr>
                <w:color w:val="000000"/>
                <w:sz w:val="20"/>
              </w:rPr>
              <w:t>0.9783</w:t>
            </w:r>
          </w:p>
        </w:tc>
        <w:tc>
          <w:tcPr>
            <w:tcW w:w="769" w:type="dxa"/>
            <w:tcBorders>
              <w:top w:val="nil"/>
              <w:left w:val="nil"/>
              <w:bottom w:val="nil"/>
              <w:right w:val="nil"/>
            </w:tcBorders>
            <w:noWrap/>
            <w:tcMar>
              <w:left w:w="28" w:type="dxa"/>
              <w:right w:w="28" w:type="dxa"/>
            </w:tcMar>
            <w:vAlign w:val="center"/>
          </w:tcPr>
          <w:p w14:paraId="3EE7F113" w14:textId="77777777" w:rsidR="00B767DD" w:rsidRPr="00042B0D" w:rsidRDefault="00B767DD" w:rsidP="00B767DD">
            <w:pPr>
              <w:spacing w:line="360" w:lineRule="auto"/>
              <w:rPr>
                <w:color w:val="000000"/>
                <w:sz w:val="20"/>
              </w:rPr>
            </w:pPr>
            <w:r w:rsidRPr="00042B0D">
              <w:rPr>
                <w:color w:val="000000"/>
                <w:sz w:val="20"/>
              </w:rPr>
              <w:t>0.9536</w:t>
            </w:r>
          </w:p>
        </w:tc>
        <w:tc>
          <w:tcPr>
            <w:tcW w:w="769" w:type="dxa"/>
            <w:tcBorders>
              <w:top w:val="nil"/>
              <w:left w:val="nil"/>
              <w:bottom w:val="nil"/>
              <w:right w:val="nil"/>
            </w:tcBorders>
            <w:noWrap/>
            <w:tcMar>
              <w:left w:w="28" w:type="dxa"/>
              <w:right w:w="28" w:type="dxa"/>
            </w:tcMar>
            <w:vAlign w:val="center"/>
          </w:tcPr>
          <w:p w14:paraId="6318497B" w14:textId="77777777" w:rsidR="00B767DD" w:rsidRPr="00042B0D" w:rsidRDefault="00B767DD" w:rsidP="00B767DD">
            <w:pPr>
              <w:spacing w:line="360" w:lineRule="auto"/>
              <w:rPr>
                <w:color w:val="000000"/>
                <w:sz w:val="20"/>
              </w:rPr>
            </w:pPr>
            <w:r w:rsidRPr="00042B0D">
              <w:rPr>
                <w:color w:val="000000"/>
                <w:sz w:val="20"/>
              </w:rPr>
              <w:t>0.9229</w:t>
            </w:r>
          </w:p>
        </w:tc>
        <w:tc>
          <w:tcPr>
            <w:tcW w:w="769" w:type="dxa"/>
            <w:tcBorders>
              <w:top w:val="nil"/>
              <w:left w:val="nil"/>
              <w:bottom w:val="nil"/>
              <w:right w:val="nil"/>
            </w:tcBorders>
            <w:noWrap/>
            <w:tcMar>
              <w:left w:w="28" w:type="dxa"/>
              <w:right w:w="28" w:type="dxa"/>
            </w:tcMar>
            <w:vAlign w:val="center"/>
          </w:tcPr>
          <w:p w14:paraId="35C7DCE2" w14:textId="77777777" w:rsidR="00B767DD" w:rsidRPr="00042B0D" w:rsidRDefault="00B767DD" w:rsidP="00B767DD">
            <w:pPr>
              <w:spacing w:line="360" w:lineRule="auto"/>
              <w:rPr>
                <w:color w:val="000000"/>
                <w:sz w:val="20"/>
              </w:rPr>
            </w:pPr>
            <w:r w:rsidRPr="00042B0D">
              <w:rPr>
                <w:color w:val="000000"/>
                <w:sz w:val="20"/>
              </w:rPr>
              <w:t>0.8838</w:t>
            </w:r>
          </w:p>
        </w:tc>
        <w:tc>
          <w:tcPr>
            <w:tcW w:w="769" w:type="dxa"/>
            <w:tcBorders>
              <w:top w:val="nil"/>
              <w:left w:val="nil"/>
              <w:bottom w:val="nil"/>
              <w:right w:val="nil"/>
            </w:tcBorders>
            <w:noWrap/>
            <w:tcMar>
              <w:left w:w="28" w:type="dxa"/>
              <w:right w:w="28" w:type="dxa"/>
            </w:tcMar>
            <w:vAlign w:val="center"/>
          </w:tcPr>
          <w:p w14:paraId="4F71A4D7" w14:textId="77777777" w:rsidR="00B767DD" w:rsidRPr="00042B0D" w:rsidRDefault="00B767DD" w:rsidP="00B767DD">
            <w:pPr>
              <w:spacing w:line="360" w:lineRule="auto"/>
              <w:rPr>
                <w:color w:val="000000"/>
                <w:sz w:val="20"/>
              </w:rPr>
            </w:pPr>
            <w:r w:rsidRPr="00042B0D">
              <w:rPr>
                <w:color w:val="000000"/>
                <w:sz w:val="20"/>
              </w:rPr>
              <w:t>0.8323</w:t>
            </w:r>
          </w:p>
        </w:tc>
        <w:tc>
          <w:tcPr>
            <w:tcW w:w="769" w:type="dxa"/>
            <w:tcBorders>
              <w:top w:val="nil"/>
              <w:left w:val="nil"/>
              <w:bottom w:val="nil"/>
              <w:right w:val="nil"/>
            </w:tcBorders>
            <w:noWrap/>
            <w:tcMar>
              <w:left w:w="28" w:type="dxa"/>
              <w:right w:w="28" w:type="dxa"/>
            </w:tcMar>
            <w:vAlign w:val="center"/>
          </w:tcPr>
          <w:p w14:paraId="55CDA4AB" w14:textId="77777777" w:rsidR="00B767DD" w:rsidRPr="00042B0D" w:rsidRDefault="00B767DD" w:rsidP="00B767DD">
            <w:pPr>
              <w:spacing w:line="360" w:lineRule="auto"/>
              <w:rPr>
                <w:color w:val="000000"/>
                <w:sz w:val="20"/>
              </w:rPr>
            </w:pPr>
            <w:r w:rsidRPr="00042B0D">
              <w:rPr>
                <w:color w:val="000000"/>
                <w:sz w:val="20"/>
              </w:rPr>
              <w:t>0.7634</w:t>
            </w:r>
          </w:p>
        </w:tc>
        <w:tc>
          <w:tcPr>
            <w:tcW w:w="769" w:type="dxa"/>
            <w:tcBorders>
              <w:top w:val="nil"/>
              <w:left w:val="nil"/>
              <w:bottom w:val="nil"/>
              <w:right w:val="nil"/>
            </w:tcBorders>
            <w:noWrap/>
            <w:tcMar>
              <w:left w:w="28" w:type="dxa"/>
              <w:right w:w="28" w:type="dxa"/>
            </w:tcMar>
            <w:vAlign w:val="center"/>
          </w:tcPr>
          <w:p w14:paraId="4D3328C9" w14:textId="77777777" w:rsidR="00B767DD" w:rsidRPr="00042B0D" w:rsidRDefault="00B767DD" w:rsidP="00B767DD">
            <w:pPr>
              <w:spacing w:line="360" w:lineRule="auto"/>
              <w:rPr>
                <w:color w:val="000000"/>
                <w:sz w:val="20"/>
              </w:rPr>
            </w:pPr>
            <w:r w:rsidRPr="00042B0D">
              <w:rPr>
                <w:color w:val="000000"/>
                <w:sz w:val="20"/>
              </w:rPr>
              <w:t>0.6680</w:t>
            </w:r>
          </w:p>
        </w:tc>
        <w:tc>
          <w:tcPr>
            <w:tcW w:w="769" w:type="dxa"/>
            <w:tcBorders>
              <w:top w:val="nil"/>
              <w:left w:val="nil"/>
              <w:bottom w:val="nil"/>
              <w:right w:val="nil"/>
            </w:tcBorders>
            <w:noWrap/>
            <w:tcMar>
              <w:left w:w="28" w:type="dxa"/>
              <w:right w:w="28" w:type="dxa"/>
            </w:tcMar>
            <w:vAlign w:val="center"/>
          </w:tcPr>
          <w:p w14:paraId="3EB079BE" w14:textId="77777777" w:rsidR="00B767DD" w:rsidRPr="00042B0D" w:rsidRDefault="00B767DD" w:rsidP="00B767DD">
            <w:pPr>
              <w:spacing w:line="360" w:lineRule="auto"/>
              <w:rPr>
                <w:color w:val="000000"/>
                <w:sz w:val="20"/>
              </w:rPr>
            </w:pPr>
            <w:r w:rsidRPr="00042B0D">
              <w:rPr>
                <w:color w:val="000000"/>
                <w:sz w:val="20"/>
              </w:rPr>
              <w:t>0.5096</w:t>
            </w:r>
          </w:p>
        </w:tc>
        <w:tc>
          <w:tcPr>
            <w:tcW w:w="568" w:type="dxa"/>
            <w:tcBorders>
              <w:top w:val="nil"/>
              <w:left w:val="nil"/>
              <w:bottom w:val="nil"/>
              <w:right w:val="nil"/>
            </w:tcBorders>
            <w:noWrap/>
            <w:tcMar>
              <w:left w:w="28" w:type="dxa"/>
              <w:right w:w="28" w:type="dxa"/>
            </w:tcMar>
            <w:vAlign w:val="center"/>
          </w:tcPr>
          <w:p w14:paraId="133B35E2" w14:textId="77777777" w:rsidR="00B767DD" w:rsidRPr="00042B0D" w:rsidRDefault="00B767DD" w:rsidP="00B767DD">
            <w:pPr>
              <w:spacing w:line="360" w:lineRule="auto"/>
              <w:rPr>
                <w:color w:val="000000"/>
                <w:sz w:val="20"/>
              </w:rPr>
            </w:pPr>
            <w:r w:rsidRPr="00042B0D">
              <w:rPr>
                <w:color w:val="000000"/>
                <w:sz w:val="20"/>
              </w:rPr>
              <w:t>0.2585</w:t>
            </w:r>
          </w:p>
        </w:tc>
      </w:tr>
      <w:tr w:rsidR="00B767DD" w:rsidRPr="00042B0D" w14:paraId="6EBB0514" w14:textId="77777777" w:rsidTr="00042B0D">
        <w:trPr>
          <w:trHeight w:hRule="exact" w:val="284"/>
        </w:trPr>
        <w:tc>
          <w:tcPr>
            <w:tcW w:w="1927" w:type="dxa"/>
            <w:tcBorders>
              <w:left w:val="nil"/>
              <w:right w:val="nil"/>
            </w:tcBorders>
            <w:tcMar>
              <w:left w:w="28" w:type="dxa"/>
              <w:right w:w="28" w:type="dxa"/>
            </w:tcMar>
            <w:vAlign w:val="center"/>
            <w:hideMark/>
          </w:tcPr>
          <w:p w14:paraId="404DDCA2" w14:textId="77777777" w:rsidR="00B767DD" w:rsidRPr="00042B0D" w:rsidRDefault="00B767DD" w:rsidP="00B767DD">
            <w:pPr>
              <w:spacing w:line="360" w:lineRule="auto"/>
              <w:rPr>
                <w:b/>
                <w:bCs/>
                <w:color w:val="000000"/>
                <w:sz w:val="20"/>
              </w:rPr>
            </w:pPr>
            <w:r w:rsidRPr="00042B0D">
              <w:rPr>
                <w:b/>
                <w:bCs/>
                <w:color w:val="000000"/>
                <w:sz w:val="20"/>
              </w:rPr>
              <w:t>NAFSMF</w:t>
            </w:r>
          </w:p>
        </w:tc>
        <w:tc>
          <w:tcPr>
            <w:tcW w:w="769" w:type="dxa"/>
            <w:tcBorders>
              <w:top w:val="nil"/>
              <w:left w:val="nil"/>
              <w:bottom w:val="nil"/>
              <w:right w:val="nil"/>
            </w:tcBorders>
            <w:noWrap/>
            <w:tcMar>
              <w:left w:w="28" w:type="dxa"/>
              <w:right w:w="28" w:type="dxa"/>
            </w:tcMar>
            <w:vAlign w:val="center"/>
          </w:tcPr>
          <w:p w14:paraId="06161A42" w14:textId="77777777" w:rsidR="00B767DD" w:rsidRPr="00042B0D" w:rsidRDefault="00B767DD" w:rsidP="00B767DD">
            <w:pPr>
              <w:spacing w:line="360" w:lineRule="auto"/>
              <w:rPr>
                <w:color w:val="000000"/>
                <w:sz w:val="20"/>
              </w:rPr>
            </w:pPr>
            <w:r w:rsidRPr="00042B0D">
              <w:rPr>
                <w:color w:val="000000"/>
                <w:sz w:val="20"/>
              </w:rPr>
              <w:t>0.9748</w:t>
            </w:r>
          </w:p>
        </w:tc>
        <w:tc>
          <w:tcPr>
            <w:tcW w:w="769" w:type="dxa"/>
            <w:tcBorders>
              <w:top w:val="nil"/>
              <w:left w:val="nil"/>
              <w:bottom w:val="nil"/>
              <w:right w:val="nil"/>
            </w:tcBorders>
            <w:noWrap/>
            <w:tcMar>
              <w:left w:w="28" w:type="dxa"/>
              <w:right w:w="28" w:type="dxa"/>
            </w:tcMar>
            <w:vAlign w:val="center"/>
          </w:tcPr>
          <w:p w14:paraId="18F9FC91" w14:textId="77777777" w:rsidR="00B767DD" w:rsidRPr="00042B0D" w:rsidRDefault="00B767DD" w:rsidP="00B767DD">
            <w:pPr>
              <w:spacing w:line="360" w:lineRule="auto"/>
              <w:rPr>
                <w:color w:val="000000"/>
                <w:sz w:val="20"/>
              </w:rPr>
            </w:pPr>
            <w:r w:rsidRPr="00042B0D">
              <w:rPr>
                <w:color w:val="000000"/>
                <w:sz w:val="20"/>
              </w:rPr>
              <w:t>0.9504</w:t>
            </w:r>
          </w:p>
        </w:tc>
        <w:tc>
          <w:tcPr>
            <w:tcW w:w="769" w:type="dxa"/>
            <w:tcBorders>
              <w:top w:val="nil"/>
              <w:left w:val="nil"/>
              <w:bottom w:val="nil"/>
              <w:right w:val="nil"/>
            </w:tcBorders>
            <w:noWrap/>
            <w:tcMar>
              <w:left w:w="28" w:type="dxa"/>
              <w:right w:w="28" w:type="dxa"/>
            </w:tcMar>
            <w:vAlign w:val="center"/>
          </w:tcPr>
          <w:p w14:paraId="495B0F0E" w14:textId="77777777" w:rsidR="00B767DD" w:rsidRPr="00042B0D" w:rsidRDefault="00B767DD" w:rsidP="00B767DD">
            <w:pPr>
              <w:spacing w:line="360" w:lineRule="auto"/>
              <w:rPr>
                <w:color w:val="000000"/>
                <w:sz w:val="20"/>
              </w:rPr>
            </w:pPr>
            <w:r w:rsidRPr="00042B0D">
              <w:rPr>
                <w:color w:val="000000"/>
                <w:sz w:val="20"/>
              </w:rPr>
              <w:t>0.9248</w:t>
            </w:r>
          </w:p>
        </w:tc>
        <w:tc>
          <w:tcPr>
            <w:tcW w:w="769" w:type="dxa"/>
            <w:tcBorders>
              <w:top w:val="nil"/>
              <w:left w:val="nil"/>
              <w:bottom w:val="nil"/>
              <w:right w:val="nil"/>
            </w:tcBorders>
            <w:noWrap/>
            <w:tcMar>
              <w:left w:w="28" w:type="dxa"/>
              <w:right w:w="28" w:type="dxa"/>
            </w:tcMar>
            <w:vAlign w:val="center"/>
          </w:tcPr>
          <w:p w14:paraId="455D77C2" w14:textId="77777777" w:rsidR="00B767DD" w:rsidRPr="00042B0D" w:rsidRDefault="00B767DD" w:rsidP="00B767DD">
            <w:pPr>
              <w:spacing w:line="360" w:lineRule="auto"/>
              <w:rPr>
                <w:color w:val="000000"/>
                <w:sz w:val="20"/>
              </w:rPr>
            </w:pPr>
            <w:r w:rsidRPr="00042B0D">
              <w:rPr>
                <w:color w:val="000000"/>
                <w:sz w:val="20"/>
              </w:rPr>
              <w:t>0.8973</w:t>
            </w:r>
          </w:p>
        </w:tc>
        <w:tc>
          <w:tcPr>
            <w:tcW w:w="769" w:type="dxa"/>
            <w:tcBorders>
              <w:top w:val="nil"/>
              <w:left w:val="nil"/>
              <w:bottom w:val="nil"/>
              <w:right w:val="nil"/>
            </w:tcBorders>
            <w:noWrap/>
            <w:tcMar>
              <w:left w:w="28" w:type="dxa"/>
              <w:right w:w="28" w:type="dxa"/>
            </w:tcMar>
            <w:vAlign w:val="center"/>
          </w:tcPr>
          <w:p w14:paraId="2DC827FE" w14:textId="77777777" w:rsidR="00B767DD" w:rsidRPr="00042B0D" w:rsidRDefault="00B767DD" w:rsidP="00B767DD">
            <w:pPr>
              <w:spacing w:line="360" w:lineRule="auto"/>
              <w:rPr>
                <w:color w:val="000000"/>
                <w:sz w:val="20"/>
              </w:rPr>
            </w:pPr>
            <w:r w:rsidRPr="00042B0D">
              <w:rPr>
                <w:color w:val="000000"/>
                <w:sz w:val="20"/>
              </w:rPr>
              <w:t>0.8666</w:t>
            </w:r>
          </w:p>
        </w:tc>
        <w:tc>
          <w:tcPr>
            <w:tcW w:w="769" w:type="dxa"/>
            <w:tcBorders>
              <w:top w:val="nil"/>
              <w:left w:val="nil"/>
              <w:bottom w:val="nil"/>
              <w:right w:val="nil"/>
            </w:tcBorders>
            <w:noWrap/>
            <w:tcMar>
              <w:left w:w="28" w:type="dxa"/>
              <w:right w:w="28" w:type="dxa"/>
            </w:tcMar>
            <w:vAlign w:val="center"/>
          </w:tcPr>
          <w:p w14:paraId="72B2FEEE" w14:textId="77777777" w:rsidR="00B767DD" w:rsidRPr="00042B0D" w:rsidRDefault="00B767DD" w:rsidP="00B767DD">
            <w:pPr>
              <w:spacing w:line="360" w:lineRule="auto"/>
              <w:rPr>
                <w:color w:val="000000"/>
                <w:sz w:val="20"/>
              </w:rPr>
            </w:pPr>
            <w:r w:rsidRPr="00042B0D">
              <w:rPr>
                <w:color w:val="000000"/>
                <w:sz w:val="20"/>
              </w:rPr>
              <w:t>0.8320</w:t>
            </w:r>
          </w:p>
        </w:tc>
        <w:tc>
          <w:tcPr>
            <w:tcW w:w="769" w:type="dxa"/>
            <w:tcBorders>
              <w:top w:val="nil"/>
              <w:left w:val="nil"/>
              <w:bottom w:val="nil"/>
              <w:right w:val="nil"/>
            </w:tcBorders>
            <w:noWrap/>
            <w:tcMar>
              <w:left w:w="28" w:type="dxa"/>
              <w:right w:w="28" w:type="dxa"/>
            </w:tcMar>
            <w:vAlign w:val="center"/>
          </w:tcPr>
          <w:p w14:paraId="57EAF17D" w14:textId="77777777" w:rsidR="00B767DD" w:rsidRPr="00042B0D" w:rsidRDefault="00B767DD" w:rsidP="00B767DD">
            <w:pPr>
              <w:spacing w:line="360" w:lineRule="auto"/>
              <w:rPr>
                <w:color w:val="000000"/>
                <w:sz w:val="20"/>
              </w:rPr>
            </w:pPr>
            <w:r w:rsidRPr="00042B0D">
              <w:rPr>
                <w:color w:val="000000"/>
                <w:sz w:val="20"/>
              </w:rPr>
              <w:t>0.7910</w:t>
            </w:r>
          </w:p>
        </w:tc>
        <w:tc>
          <w:tcPr>
            <w:tcW w:w="769" w:type="dxa"/>
            <w:tcBorders>
              <w:top w:val="nil"/>
              <w:left w:val="nil"/>
              <w:bottom w:val="nil"/>
              <w:right w:val="nil"/>
            </w:tcBorders>
            <w:noWrap/>
            <w:tcMar>
              <w:left w:w="28" w:type="dxa"/>
              <w:right w:w="28" w:type="dxa"/>
            </w:tcMar>
            <w:vAlign w:val="center"/>
          </w:tcPr>
          <w:p w14:paraId="6B3F1A28" w14:textId="77777777" w:rsidR="00B767DD" w:rsidRPr="00042B0D" w:rsidRDefault="00B767DD" w:rsidP="00B767DD">
            <w:pPr>
              <w:spacing w:line="360" w:lineRule="auto"/>
              <w:rPr>
                <w:color w:val="000000"/>
                <w:sz w:val="20"/>
              </w:rPr>
            </w:pPr>
            <w:r w:rsidRPr="00042B0D">
              <w:rPr>
                <w:color w:val="000000"/>
                <w:sz w:val="20"/>
              </w:rPr>
              <w:t>0.7357</w:t>
            </w:r>
          </w:p>
        </w:tc>
        <w:tc>
          <w:tcPr>
            <w:tcW w:w="568" w:type="dxa"/>
            <w:tcBorders>
              <w:top w:val="nil"/>
              <w:left w:val="nil"/>
              <w:bottom w:val="nil"/>
              <w:right w:val="nil"/>
            </w:tcBorders>
            <w:noWrap/>
            <w:tcMar>
              <w:left w:w="28" w:type="dxa"/>
              <w:right w:w="28" w:type="dxa"/>
            </w:tcMar>
            <w:vAlign w:val="center"/>
          </w:tcPr>
          <w:p w14:paraId="6EDB50E3" w14:textId="77777777" w:rsidR="00B767DD" w:rsidRPr="00042B0D" w:rsidRDefault="00B767DD" w:rsidP="00B767DD">
            <w:pPr>
              <w:spacing w:line="360" w:lineRule="auto"/>
              <w:rPr>
                <w:color w:val="000000"/>
                <w:sz w:val="20"/>
              </w:rPr>
            </w:pPr>
            <w:r w:rsidRPr="00042B0D">
              <w:rPr>
                <w:color w:val="000000"/>
                <w:sz w:val="20"/>
              </w:rPr>
              <w:t>0.6190</w:t>
            </w:r>
          </w:p>
        </w:tc>
      </w:tr>
      <w:tr w:rsidR="00B767DD" w:rsidRPr="00042B0D" w14:paraId="04C6A4B7" w14:textId="77777777" w:rsidTr="00042B0D">
        <w:trPr>
          <w:trHeight w:hRule="exact" w:val="284"/>
        </w:trPr>
        <w:tc>
          <w:tcPr>
            <w:tcW w:w="1927" w:type="dxa"/>
            <w:tcBorders>
              <w:left w:val="nil"/>
              <w:right w:val="nil"/>
            </w:tcBorders>
            <w:tcMar>
              <w:left w:w="28" w:type="dxa"/>
              <w:right w:w="28" w:type="dxa"/>
            </w:tcMar>
            <w:vAlign w:val="center"/>
            <w:hideMark/>
          </w:tcPr>
          <w:p w14:paraId="17BED0C5" w14:textId="77777777" w:rsidR="00B767DD" w:rsidRPr="00042B0D" w:rsidRDefault="00B767DD" w:rsidP="00B767DD">
            <w:pPr>
              <w:spacing w:line="360" w:lineRule="auto"/>
              <w:rPr>
                <w:b/>
                <w:bCs/>
                <w:color w:val="000000"/>
                <w:sz w:val="20"/>
              </w:rPr>
            </w:pPr>
            <w:r w:rsidRPr="00042B0D">
              <w:rPr>
                <w:b/>
                <w:bCs/>
                <w:color w:val="000000"/>
                <w:sz w:val="20"/>
              </w:rPr>
              <w:t>AWMF</w:t>
            </w:r>
          </w:p>
        </w:tc>
        <w:tc>
          <w:tcPr>
            <w:tcW w:w="769" w:type="dxa"/>
            <w:tcBorders>
              <w:top w:val="nil"/>
              <w:left w:val="nil"/>
              <w:bottom w:val="nil"/>
              <w:right w:val="nil"/>
            </w:tcBorders>
            <w:noWrap/>
            <w:tcMar>
              <w:left w:w="28" w:type="dxa"/>
              <w:right w:w="28" w:type="dxa"/>
            </w:tcMar>
            <w:vAlign w:val="center"/>
          </w:tcPr>
          <w:p w14:paraId="0E5BDCD4" w14:textId="77777777" w:rsidR="00B767DD" w:rsidRPr="00042B0D" w:rsidRDefault="00B767DD" w:rsidP="00B767DD">
            <w:pPr>
              <w:spacing w:line="360" w:lineRule="auto"/>
              <w:rPr>
                <w:color w:val="000000"/>
                <w:sz w:val="20"/>
              </w:rPr>
            </w:pPr>
            <w:r w:rsidRPr="00042B0D">
              <w:rPr>
                <w:color w:val="000000"/>
                <w:sz w:val="20"/>
              </w:rPr>
              <w:t>0.9728</w:t>
            </w:r>
          </w:p>
        </w:tc>
        <w:tc>
          <w:tcPr>
            <w:tcW w:w="769" w:type="dxa"/>
            <w:tcBorders>
              <w:top w:val="nil"/>
              <w:left w:val="nil"/>
              <w:bottom w:val="nil"/>
              <w:right w:val="nil"/>
            </w:tcBorders>
            <w:noWrap/>
            <w:tcMar>
              <w:left w:w="28" w:type="dxa"/>
              <w:right w:w="28" w:type="dxa"/>
            </w:tcMar>
            <w:vAlign w:val="center"/>
          </w:tcPr>
          <w:p w14:paraId="75335A86" w14:textId="77777777" w:rsidR="00B767DD" w:rsidRPr="00042B0D" w:rsidRDefault="00B767DD" w:rsidP="00B767DD">
            <w:pPr>
              <w:spacing w:line="360" w:lineRule="auto"/>
              <w:rPr>
                <w:color w:val="000000"/>
                <w:sz w:val="20"/>
              </w:rPr>
            </w:pPr>
            <w:r w:rsidRPr="00042B0D">
              <w:rPr>
                <w:color w:val="000000"/>
                <w:sz w:val="20"/>
              </w:rPr>
              <w:t>0.9622</w:t>
            </w:r>
          </w:p>
        </w:tc>
        <w:tc>
          <w:tcPr>
            <w:tcW w:w="769" w:type="dxa"/>
            <w:tcBorders>
              <w:top w:val="nil"/>
              <w:left w:val="nil"/>
              <w:bottom w:val="nil"/>
              <w:right w:val="nil"/>
            </w:tcBorders>
            <w:noWrap/>
            <w:tcMar>
              <w:left w:w="28" w:type="dxa"/>
              <w:right w:w="28" w:type="dxa"/>
            </w:tcMar>
            <w:vAlign w:val="center"/>
          </w:tcPr>
          <w:p w14:paraId="4E24B8A5" w14:textId="77777777" w:rsidR="00B767DD" w:rsidRPr="00042B0D" w:rsidRDefault="00B767DD" w:rsidP="00B767DD">
            <w:pPr>
              <w:spacing w:line="360" w:lineRule="auto"/>
              <w:rPr>
                <w:color w:val="000000"/>
                <w:sz w:val="20"/>
              </w:rPr>
            </w:pPr>
            <w:r w:rsidRPr="00042B0D">
              <w:rPr>
                <w:color w:val="000000"/>
                <w:sz w:val="20"/>
              </w:rPr>
              <w:t>0.9484</w:t>
            </w:r>
          </w:p>
        </w:tc>
        <w:tc>
          <w:tcPr>
            <w:tcW w:w="769" w:type="dxa"/>
            <w:tcBorders>
              <w:top w:val="nil"/>
              <w:left w:val="nil"/>
              <w:bottom w:val="nil"/>
              <w:right w:val="nil"/>
            </w:tcBorders>
            <w:noWrap/>
            <w:tcMar>
              <w:left w:w="28" w:type="dxa"/>
              <w:right w:w="28" w:type="dxa"/>
            </w:tcMar>
            <w:vAlign w:val="center"/>
          </w:tcPr>
          <w:p w14:paraId="71CC766B" w14:textId="77777777" w:rsidR="00B767DD" w:rsidRPr="00042B0D" w:rsidRDefault="00B767DD" w:rsidP="00B767DD">
            <w:pPr>
              <w:spacing w:line="360" w:lineRule="auto"/>
              <w:rPr>
                <w:color w:val="000000"/>
                <w:sz w:val="20"/>
              </w:rPr>
            </w:pPr>
            <w:r w:rsidRPr="00042B0D">
              <w:rPr>
                <w:color w:val="000000"/>
                <w:sz w:val="20"/>
              </w:rPr>
              <w:t>0.9315</w:t>
            </w:r>
          </w:p>
        </w:tc>
        <w:tc>
          <w:tcPr>
            <w:tcW w:w="769" w:type="dxa"/>
            <w:tcBorders>
              <w:top w:val="nil"/>
              <w:left w:val="nil"/>
              <w:bottom w:val="nil"/>
              <w:right w:val="nil"/>
            </w:tcBorders>
            <w:noWrap/>
            <w:tcMar>
              <w:left w:w="28" w:type="dxa"/>
              <w:right w:w="28" w:type="dxa"/>
            </w:tcMar>
            <w:vAlign w:val="center"/>
          </w:tcPr>
          <w:p w14:paraId="4BE7D6F7" w14:textId="77777777" w:rsidR="00B767DD" w:rsidRPr="00042B0D" w:rsidRDefault="00B767DD" w:rsidP="00B767DD">
            <w:pPr>
              <w:spacing w:line="360" w:lineRule="auto"/>
              <w:rPr>
                <w:color w:val="000000"/>
                <w:sz w:val="20"/>
              </w:rPr>
            </w:pPr>
            <w:r w:rsidRPr="00042B0D">
              <w:rPr>
                <w:color w:val="000000"/>
                <w:sz w:val="20"/>
              </w:rPr>
              <w:t>0.9098</w:t>
            </w:r>
          </w:p>
        </w:tc>
        <w:tc>
          <w:tcPr>
            <w:tcW w:w="769" w:type="dxa"/>
            <w:tcBorders>
              <w:top w:val="nil"/>
              <w:left w:val="nil"/>
              <w:bottom w:val="nil"/>
              <w:right w:val="nil"/>
            </w:tcBorders>
            <w:noWrap/>
            <w:tcMar>
              <w:left w:w="28" w:type="dxa"/>
              <w:right w:w="28" w:type="dxa"/>
            </w:tcMar>
            <w:vAlign w:val="center"/>
          </w:tcPr>
          <w:p w14:paraId="182E9162" w14:textId="77777777" w:rsidR="00B767DD" w:rsidRPr="00042B0D" w:rsidRDefault="00B767DD" w:rsidP="00B767DD">
            <w:pPr>
              <w:spacing w:line="360" w:lineRule="auto"/>
              <w:rPr>
                <w:color w:val="000000"/>
                <w:sz w:val="20"/>
              </w:rPr>
            </w:pPr>
            <w:r w:rsidRPr="00042B0D">
              <w:rPr>
                <w:color w:val="000000"/>
                <w:sz w:val="20"/>
              </w:rPr>
              <w:t>0.8816</w:t>
            </w:r>
          </w:p>
        </w:tc>
        <w:tc>
          <w:tcPr>
            <w:tcW w:w="769" w:type="dxa"/>
            <w:tcBorders>
              <w:top w:val="nil"/>
              <w:left w:val="nil"/>
              <w:bottom w:val="nil"/>
              <w:right w:val="nil"/>
            </w:tcBorders>
            <w:noWrap/>
            <w:tcMar>
              <w:left w:w="28" w:type="dxa"/>
              <w:right w:w="28" w:type="dxa"/>
            </w:tcMar>
            <w:vAlign w:val="center"/>
          </w:tcPr>
          <w:p w14:paraId="4D8C134C" w14:textId="77777777" w:rsidR="00B767DD" w:rsidRPr="00042B0D" w:rsidRDefault="00B767DD" w:rsidP="00B767DD">
            <w:pPr>
              <w:spacing w:line="360" w:lineRule="auto"/>
              <w:rPr>
                <w:color w:val="000000"/>
                <w:sz w:val="20"/>
              </w:rPr>
            </w:pPr>
            <w:r w:rsidRPr="00042B0D">
              <w:rPr>
                <w:color w:val="000000"/>
                <w:sz w:val="20"/>
              </w:rPr>
              <w:t>0.8437</w:t>
            </w:r>
          </w:p>
        </w:tc>
        <w:tc>
          <w:tcPr>
            <w:tcW w:w="769" w:type="dxa"/>
            <w:tcBorders>
              <w:top w:val="nil"/>
              <w:left w:val="nil"/>
              <w:bottom w:val="nil"/>
              <w:right w:val="nil"/>
            </w:tcBorders>
            <w:noWrap/>
            <w:tcMar>
              <w:left w:w="28" w:type="dxa"/>
              <w:right w:w="28" w:type="dxa"/>
            </w:tcMar>
            <w:vAlign w:val="center"/>
          </w:tcPr>
          <w:p w14:paraId="11CD3B61" w14:textId="77777777" w:rsidR="00B767DD" w:rsidRPr="00042B0D" w:rsidRDefault="00B767DD" w:rsidP="00B767DD">
            <w:pPr>
              <w:spacing w:line="360" w:lineRule="auto"/>
              <w:rPr>
                <w:color w:val="000000"/>
                <w:sz w:val="20"/>
              </w:rPr>
            </w:pPr>
            <w:r w:rsidRPr="00042B0D">
              <w:rPr>
                <w:color w:val="000000"/>
                <w:sz w:val="20"/>
              </w:rPr>
              <w:t>0.7904</w:t>
            </w:r>
          </w:p>
        </w:tc>
        <w:tc>
          <w:tcPr>
            <w:tcW w:w="568" w:type="dxa"/>
            <w:tcBorders>
              <w:top w:val="nil"/>
              <w:left w:val="nil"/>
              <w:bottom w:val="nil"/>
              <w:right w:val="nil"/>
            </w:tcBorders>
            <w:noWrap/>
            <w:tcMar>
              <w:left w:w="28" w:type="dxa"/>
              <w:right w:w="28" w:type="dxa"/>
            </w:tcMar>
            <w:vAlign w:val="center"/>
          </w:tcPr>
          <w:p w14:paraId="096BB9E1" w14:textId="77777777" w:rsidR="00B767DD" w:rsidRPr="00042B0D" w:rsidRDefault="00B767DD" w:rsidP="00B767DD">
            <w:pPr>
              <w:spacing w:line="360" w:lineRule="auto"/>
              <w:rPr>
                <w:color w:val="000000"/>
                <w:sz w:val="20"/>
              </w:rPr>
            </w:pPr>
            <w:r w:rsidRPr="00042B0D">
              <w:rPr>
                <w:color w:val="000000"/>
                <w:sz w:val="20"/>
              </w:rPr>
              <w:t>0.7028</w:t>
            </w:r>
          </w:p>
        </w:tc>
      </w:tr>
      <w:tr w:rsidR="00B767DD" w:rsidRPr="00042B0D" w14:paraId="6E2B3BD0" w14:textId="77777777" w:rsidTr="00C6106C">
        <w:trPr>
          <w:trHeight w:hRule="exact" w:val="284"/>
        </w:trPr>
        <w:tc>
          <w:tcPr>
            <w:tcW w:w="1927" w:type="dxa"/>
            <w:tcBorders>
              <w:left w:val="nil"/>
              <w:right w:val="nil"/>
            </w:tcBorders>
            <w:tcMar>
              <w:left w:w="28" w:type="dxa"/>
              <w:right w:w="28" w:type="dxa"/>
            </w:tcMar>
            <w:vAlign w:val="center"/>
            <w:hideMark/>
          </w:tcPr>
          <w:p w14:paraId="53A9A7E4" w14:textId="77777777" w:rsidR="00B767DD" w:rsidRPr="00042B0D" w:rsidRDefault="00B767DD" w:rsidP="00B767DD">
            <w:pPr>
              <w:spacing w:line="360" w:lineRule="auto"/>
              <w:rPr>
                <w:b/>
                <w:bCs/>
                <w:color w:val="000000"/>
                <w:sz w:val="20"/>
              </w:rPr>
            </w:pPr>
            <w:r w:rsidRPr="00042B0D">
              <w:rPr>
                <w:b/>
                <w:bCs/>
                <w:color w:val="000000"/>
                <w:sz w:val="20"/>
              </w:rPr>
              <w:t>DAMF</w:t>
            </w:r>
          </w:p>
        </w:tc>
        <w:tc>
          <w:tcPr>
            <w:tcW w:w="769" w:type="dxa"/>
            <w:tcBorders>
              <w:top w:val="nil"/>
              <w:left w:val="nil"/>
              <w:right w:val="nil"/>
            </w:tcBorders>
            <w:noWrap/>
            <w:tcMar>
              <w:left w:w="28" w:type="dxa"/>
              <w:right w:w="28" w:type="dxa"/>
            </w:tcMar>
            <w:vAlign w:val="center"/>
          </w:tcPr>
          <w:p w14:paraId="2E9AC480" w14:textId="77777777" w:rsidR="00B767DD" w:rsidRPr="00042B0D" w:rsidRDefault="00B767DD" w:rsidP="00B767DD">
            <w:pPr>
              <w:spacing w:line="360" w:lineRule="auto"/>
              <w:rPr>
                <w:color w:val="000000"/>
                <w:sz w:val="20"/>
              </w:rPr>
            </w:pPr>
            <w:r w:rsidRPr="00042B0D">
              <w:rPr>
                <w:color w:val="000000"/>
                <w:sz w:val="20"/>
              </w:rPr>
              <w:t>0.9854</w:t>
            </w:r>
          </w:p>
        </w:tc>
        <w:tc>
          <w:tcPr>
            <w:tcW w:w="769" w:type="dxa"/>
            <w:tcBorders>
              <w:top w:val="nil"/>
              <w:left w:val="nil"/>
              <w:right w:val="nil"/>
            </w:tcBorders>
            <w:noWrap/>
            <w:tcMar>
              <w:left w:w="28" w:type="dxa"/>
              <w:right w:w="28" w:type="dxa"/>
            </w:tcMar>
            <w:vAlign w:val="center"/>
          </w:tcPr>
          <w:p w14:paraId="027120D8" w14:textId="77777777" w:rsidR="00B767DD" w:rsidRPr="00042B0D" w:rsidRDefault="00B767DD" w:rsidP="00B767DD">
            <w:pPr>
              <w:spacing w:line="360" w:lineRule="auto"/>
              <w:rPr>
                <w:color w:val="000000"/>
                <w:sz w:val="20"/>
              </w:rPr>
            </w:pPr>
            <w:r w:rsidRPr="00042B0D">
              <w:rPr>
                <w:color w:val="000000"/>
                <w:sz w:val="20"/>
              </w:rPr>
              <w:t>0.9699</w:t>
            </w:r>
          </w:p>
        </w:tc>
        <w:tc>
          <w:tcPr>
            <w:tcW w:w="769" w:type="dxa"/>
            <w:tcBorders>
              <w:top w:val="nil"/>
              <w:left w:val="nil"/>
              <w:right w:val="nil"/>
            </w:tcBorders>
            <w:noWrap/>
            <w:tcMar>
              <w:left w:w="28" w:type="dxa"/>
              <w:right w:w="28" w:type="dxa"/>
            </w:tcMar>
            <w:vAlign w:val="center"/>
          </w:tcPr>
          <w:p w14:paraId="4905B6BD" w14:textId="77777777" w:rsidR="00B767DD" w:rsidRPr="00042B0D" w:rsidRDefault="00B767DD" w:rsidP="00B767DD">
            <w:pPr>
              <w:spacing w:line="360" w:lineRule="auto"/>
              <w:rPr>
                <w:color w:val="000000"/>
                <w:sz w:val="20"/>
              </w:rPr>
            </w:pPr>
            <w:r w:rsidRPr="00042B0D">
              <w:rPr>
                <w:color w:val="000000"/>
                <w:sz w:val="20"/>
              </w:rPr>
              <w:t>0.9516</w:t>
            </w:r>
          </w:p>
        </w:tc>
        <w:tc>
          <w:tcPr>
            <w:tcW w:w="769" w:type="dxa"/>
            <w:tcBorders>
              <w:top w:val="nil"/>
              <w:left w:val="nil"/>
              <w:right w:val="nil"/>
            </w:tcBorders>
            <w:noWrap/>
            <w:tcMar>
              <w:left w:w="28" w:type="dxa"/>
              <w:right w:w="28" w:type="dxa"/>
            </w:tcMar>
            <w:vAlign w:val="center"/>
          </w:tcPr>
          <w:p w14:paraId="7B405A4F" w14:textId="77777777" w:rsidR="00B767DD" w:rsidRPr="00042B0D" w:rsidRDefault="00B767DD" w:rsidP="00B767DD">
            <w:pPr>
              <w:spacing w:line="360" w:lineRule="auto"/>
              <w:rPr>
                <w:color w:val="000000"/>
                <w:sz w:val="20"/>
              </w:rPr>
            </w:pPr>
            <w:r w:rsidRPr="00042B0D">
              <w:rPr>
                <w:color w:val="000000"/>
                <w:sz w:val="20"/>
              </w:rPr>
              <w:t>0.9303</w:t>
            </w:r>
          </w:p>
        </w:tc>
        <w:tc>
          <w:tcPr>
            <w:tcW w:w="769" w:type="dxa"/>
            <w:tcBorders>
              <w:top w:val="nil"/>
              <w:left w:val="nil"/>
              <w:right w:val="nil"/>
            </w:tcBorders>
            <w:noWrap/>
            <w:tcMar>
              <w:left w:w="28" w:type="dxa"/>
              <w:right w:w="28" w:type="dxa"/>
            </w:tcMar>
            <w:vAlign w:val="center"/>
          </w:tcPr>
          <w:p w14:paraId="6ED57DE2" w14:textId="77777777" w:rsidR="00B767DD" w:rsidRPr="00042B0D" w:rsidRDefault="00B767DD" w:rsidP="00B767DD">
            <w:pPr>
              <w:spacing w:line="360" w:lineRule="auto"/>
              <w:rPr>
                <w:color w:val="000000"/>
                <w:sz w:val="20"/>
              </w:rPr>
            </w:pPr>
            <w:r w:rsidRPr="00042B0D">
              <w:rPr>
                <w:color w:val="000000"/>
                <w:sz w:val="20"/>
              </w:rPr>
              <w:t>0.9051</w:t>
            </w:r>
          </w:p>
        </w:tc>
        <w:tc>
          <w:tcPr>
            <w:tcW w:w="769" w:type="dxa"/>
            <w:tcBorders>
              <w:top w:val="nil"/>
              <w:left w:val="nil"/>
              <w:right w:val="nil"/>
            </w:tcBorders>
            <w:noWrap/>
            <w:tcMar>
              <w:left w:w="28" w:type="dxa"/>
              <w:right w:w="28" w:type="dxa"/>
            </w:tcMar>
            <w:vAlign w:val="center"/>
          </w:tcPr>
          <w:p w14:paraId="0F4B4A9B" w14:textId="77777777" w:rsidR="00B767DD" w:rsidRPr="00042B0D" w:rsidRDefault="00B767DD" w:rsidP="00B767DD">
            <w:pPr>
              <w:spacing w:line="360" w:lineRule="auto"/>
              <w:rPr>
                <w:color w:val="000000"/>
                <w:sz w:val="20"/>
              </w:rPr>
            </w:pPr>
            <w:r w:rsidRPr="00042B0D">
              <w:rPr>
                <w:color w:val="000000"/>
                <w:sz w:val="20"/>
              </w:rPr>
              <w:t>0.8748</w:t>
            </w:r>
          </w:p>
        </w:tc>
        <w:tc>
          <w:tcPr>
            <w:tcW w:w="769" w:type="dxa"/>
            <w:tcBorders>
              <w:top w:val="nil"/>
              <w:left w:val="nil"/>
              <w:right w:val="nil"/>
            </w:tcBorders>
            <w:noWrap/>
            <w:tcMar>
              <w:left w:w="28" w:type="dxa"/>
              <w:right w:w="28" w:type="dxa"/>
            </w:tcMar>
            <w:vAlign w:val="center"/>
          </w:tcPr>
          <w:p w14:paraId="5679C764" w14:textId="77777777" w:rsidR="00B767DD" w:rsidRPr="00042B0D" w:rsidRDefault="00B767DD" w:rsidP="00B767DD">
            <w:pPr>
              <w:spacing w:line="360" w:lineRule="auto"/>
              <w:rPr>
                <w:color w:val="000000"/>
                <w:sz w:val="20"/>
              </w:rPr>
            </w:pPr>
            <w:r w:rsidRPr="00042B0D">
              <w:rPr>
                <w:color w:val="000000"/>
                <w:sz w:val="20"/>
              </w:rPr>
              <w:t>0.8368</w:t>
            </w:r>
          </w:p>
        </w:tc>
        <w:tc>
          <w:tcPr>
            <w:tcW w:w="769" w:type="dxa"/>
            <w:tcBorders>
              <w:top w:val="nil"/>
              <w:left w:val="nil"/>
              <w:right w:val="nil"/>
            </w:tcBorders>
            <w:noWrap/>
            <w:tcMar>
              <w:left w:w="28" w:type="dxa"/>
              <w:right w:w="28" w:type="dxa"/>
            </w:tcMar>
            <w:vAlign w:val="center"/>
          </w:tcPr>
          <w:p w14:paraId="18E3322E" w14:textId="77777777" w:rsidR="00B767DD" w:rsidRPr="00042B0D" w:rsidRDefault="00B767DD" w:rsidP="00B767DD">
            <w:pPr>
              <w:spacing w:line="360" w:lineRule="auto"/>
              <w:rPr>
                <w:color w:val="000000"/>
                <w:sz w:val="20"/>
              </w:rPr>
            </w:pPr>
            <w:r w:rsidRPr="00042B0D">
              <w:rPr>
                <w:color w:val="000000"/>
                <w:sz w:val="20"/>
              </w:rPr>
              <w:t>0.7846</w:t>
            </w:r>
          </w:p>
        </w:tc>
        <w:tc>
          <w:tcPr>
            <w:tcW w:w="568" w:type="dxa"/>
            <w:tcBorders>
              <w:top w:val="nil"/>
              <w:left w:val="nil"/>
              <w:right w:val="nil"/>
            </w:tcBorders>
            <w:noWrap/>
            <w:tcMar>
              <w:left w:w="28" w:type="dxa"/>
              <w:right w:w="28" w:type="dxa"/>
            </w:tcMar>
            <w:vAlign w:val="center"/>
          </w:tcPr>
          <w:p w14:paraId="5F08C2EF" w14:textId="77777777" w:rsidR="00B767DD" w:rsidRPr="00042B0D" w:rsidRDefault="00B767DD" w:rsidP="00B767DD">
            <w:pPr>
              <w:spacing w:line="360" w:lineRule="auto"/>
              <w:rPr>
                <w:color w:val="000000"/>
                <w:sz w:val="20"/>
              </w:rPr>
            </w:pPr>
            <w:r w:rsidRPr="00042B0D">
              <w:rPr>
                <w:color w:val="000000"/>
                <w:sz w:val="20"/>
              </w:rPr>
              <w:t>0.6964</w:t>
            </w:r>
          </w:p>
        </w:tc>
      </w:tr>
      <w:tr w:rsidR="00B767DD" w:rsidRPr="00042B0D" w14:paraId="78C4AB47" w14:textId="77777777" w:rsidTr="00C6106C">
        <w:trPr>
          <w:trHeight w:hRule="exact" w:val="284"/>
        </w:trPr>
        <w:tc>
          <w:tcPr>
            <w:tcW w:w="1927" w:type="dxa"/>
            <w:tcBorders>
              <w:left w:val="nil"/>
              <w:bottom w:val="single" w:sz="4" w:space="0" w:color="auto"/>
              <w:right w:val="nil"/>
            </w:tcBorders>
            <w:tcMar>
              <w:left w:w="28" w:type="dxa"/>
              <w:right w:w="28" w:type="dxa"/>
            </w:tcMar>
            <w:vAlign w:val="center"/>
            <w:hideMark/>
          </w:tcPr>
          <w:p w14:paraId="0BA29779" w14:textId="77777777" w:rsidR="00B767DD" w:rsidRPr="00042B0D" w:rsidRDefault="00B767DD" w:rsidP="00B767DD">
            <w:pPr>
              <w:spacing w:line="360" w:lineRule="auto"/>
              <w:rPr>
                <w:b/>
                <w:bCs/>
                <w:color w:val="000000"/>
                <w:sz w:val="20"/>
              </w:rPr>
            </w:pPr>
            <w:proofErr w:type="spellStart"/>
            <w:r w:rsidRPr="00042B0D">
              <w:rPr>
                <w:b/>
                <w:bCs/>
                <w:color w:val="000000"/>
                <w:sz w:val="20"/>
              </w:rPr>
              <w:t>ARmF</w:t>
            </w:r>
            <w:proofErr w:type="spellEnd"/>
          </w:p>
        </w:tc>
        <w:tc>
          <w:tcPr>
            <w:tcW w:w="769" w:type="dxa"/>
            <w:tcBorders>
              <w:top w:val="nil"/>
              <w:left w:val="nil"/>
              <w:bottom w:val="single" w:sz="4" w:space="0" w:color="auto"/>
              <w:right w:val="nil"/>
            </w:tcBorders>
            <w:noWrap/>
            <w:tcMar>
              <w:left w:w="28" w:type="dxa"/>
              <w:right w:w="28" w:type="dxa"/>
            </w:tcMar>
            <w:vAlign w:val="center"/>
          </w:tcPr>
          <w:p w14:paraId="7799A8A3" w14:textId="77777777" w:rsidR="00B767DD" w:rsidRPr="00042B0D" w:rsidRDefault="00B767DD" w:rsidP="00B767DD">
            <w:pPr>
              <w:spacing w:line="360" w:lineRule="auto"/>
              <w:rPr>
                <w:b/>
                <w:color w:val="000000"/>
                <w:sz w:val="20"/>
              </w:rPr>
            </w:pPr>
            <w:r w:rsidRPr="00042B0D">
              <w:rPr>
                <w:b/>
                <w:color w:val="000000"/>
                <w:sz w:val="20"/>
              </w:rPr>
              <w:t>0.9868</w:t>
            </w:r>
          </w:p>
        </w:tc>
        <w:tc>
          <w:tcPr>
            <w:tcW w:w="769" w:type="dxa"/>
            <w:tcBorders>
              <w:top w:val="nil"/>
              <w:left w:val="nil"/>
              <w:bottom w:val="single" w:sz="4" w:space="0" w:color="auto"/>
              <w:right w:val="nil"/>
            </w:tcBorders>
            <w:noWrap/>
            <w:tcMar>
              <w:left w:w="28" w:type="dxa"/>
              <w:right w:w="28" w:type="dxa"/>
            </w:tcMar>
            <w:vAlign w:val="center"/>
          </w:tcPr>
          <w:p w14:paraId="5CE77172" w14:textId="77777777" w:rsidR="00B767DD" w:rsidRPr="00042B0D" w:rsidRDefault="00B767DD" w:rsidP="00B767DD">
            <w:pPr>
              <w:spacing w:line="360" w:lineRule="auto"/>
              <w:rPr>
                <w:b/>
                <w:color w:val="000000"/>
                <w:sz w:val="20"/>
              </w:rPr>
            </w:pPr>
            <w:r w:rsidRPr="00042B0D">
              <w:rPr>
                <w:b/>
                <w:color w:val="000000"/>
                <w:sz w:val="20"/>
              </w:rPr>
              <w:t>0.9735</w:t>
            </w:r>
          </w:p>
        </w:tc>
        <w:tc>
          <w:tcPr>
            <w:tcW w:w="769" w:type="dxa"/>
            <w:tcBorders>
              <w:top w:val="nil"/>
              <w:left w:val="nil"/>
              <w:bottom w:val="single" w:sz="4" w:space="0" w:color="auto"/>
              <w:right w:val="nil"/>
            </w:tcBorders>
            <w:noWrap/>
            <w:tcMar>
              <w:left w:w="28" w:type="dxa"/>
              <w:right w:w="28" w:type="dxa"/>
            </w:tcMar>
            <w:vAlign w:val="center"/>
          </w:tcPr>
          <w:p w14:paraId="35F8028C" w14:textId="77777777" w:rsidR="00B767DD" w:rsidRPr="00042B0D" w:rsidRDefault="00B767DD" w:rsidP="00B767DD">
            <w:pPr>
              <w:spacing w:line="360" w:lineRule="auto"/>
              <w:rPr>
                <w:b/>
                <w:color w:val="000000"/>
                <w:sz w:val="20"/>
              </w:rPr>
            </w:pPr>
            <w:r w:rsidRPr="00042B0D">
              <w:rPr>
                <w:b/>
                <w:color w:val="000000"/>
                <w:sz w:val="20"/>
              </w:rPr>
              <w:t>0.9581</w:t>
            </w:r>
          </w:p>
        </w:tc>
        <w:tc>
          <w:tcPr>
            <w:tcW w:w="769" w:type="dxa"/>
            <w:tcBorders>
              <w:top w:val="nil"/>
              <w:left w:val="nil"/>
              <w:bottom w:val="single" w:sz="4" w:space="0" w:color="auto"/>
              <w:right w:val="nil"/>
            </w:tcBorders>
            <w:noWrap/>
            <w:tcMar>
              <w:left w:w="28" w:type="dxa"/>
              <w:right w:w="28" w:type="dxa"/>
            </w:tcMar>
            <w:vAlign w:val="center"/>
          </w:tcPr>
          <w:p w14:paraId="0686906D" w14:textId="77777777" w:rsidR="00B767DD" w:rsidRPr="00042B0D" w:rsidRDefault="00B767DD" w:rsidP="00B767DD">
            <w:pPr>
              <w:spacing w:line="360" w:lineRule="auto"/>
              <w:rPr>
                <w:b/>
                <w:color w:val="000000"/>
                <w:sz w:val="20"/>
              </w:rPr>
            </w:pPr>
            <w:r w:rsidRPr="00042B0D">
              <w:rPr>
                <w:b/>
                <w:color w:val="000000"/>
                <w:sz w:val="20"/>
              </w:rPr>
              <w:t>0.9400</w:t>
            </w:r>
          </w:p>
        </w:tc>
        <w:tc>
          <w:tcPr>
            <w:tcW w:w="769" w:type="dxa"/>
            <w:tcBorders>
              <w:top w:val="nil"/>
              <w:left w:val="nil"/>
              <w:bottom w:val="single" w:sz="4" w:space="0" w:color="auto"/>
              <w:right w:val="nil"/>
            </w:tcBorders>
            <w:noWrap/>
            <w:tcMar>
              <w:left w:w="28" w:type="dxa"/>
              <w:right w:w="28" w:type="dxa"/>
            </w:tcMar>
            <w:vAlign w:val="center"/>
          </w:tcPr>
          <w:p w14:paraId="735F57B9" w14:textId="77777777" w:rsidR="00B767DD" w:rsidRPr="00042B0D" w:rsidRDefault="00B767DD" w:rsidP="00B767DD">
            <w:pPr>
              <w:spacing w:line="360" w:lineRule="auto"/>
              <w:rPr>
                <w:b/>
                <w:color w:val="000000"/>
                <w:sz w:val="20"/>
              </w:rPr>
            </w:pPr>
            <w:r w:rsidRPr="00042B0D">
              <w:rPr>
                <w:b/>
                <w:color w:val="000000"/>
                <w:sz w:val="20"/>
              </w:rPr>
              <w:t>0.9173</w:t>
            </w:r>
          </w:p>
        </w:tc>
        <w:tc>
          <w:tcPr>
            <w:tcW w:w="769" w:type="dxa"/>
            <w:tcBorders>
              <w:top w:val="nil"/>
              <w:left w:val="nil"/>
              <w:bottom w:val="single" w:sz="4" w:space="0" w:color="auto"/>
              <w:right w:val="nil"/>
            </w:tcBorders>
            <w:noWrap/>
            <w:tcMar>
              <w:left w:w="28" w:type="dxa"/>
              <w:right w:w="28" w:type="dxa"/>
            </w:tcMar>
            <w:vAlign w:val="center"/>
          </w:tcPr>
          <w:p w14:paraId="2BB541E7" w14:textId="77777777" w:rsidR="00B767DD" w:rsidRPr="00042B0D" w:rsidRDefault="00B767DD" w:rsidP="00B767DD">
            <w:pPr>
              <w:spacing w:line="360" w:lineRule="auto"/>
              <w:rPr>
                <w:b/>
                <w:color w:val="000000"/>
                <w:sz w:val="20"/>
              </w:rPr>
            </w:pPr>
            <w:r w:rsidRPr="00042B0D">
              <w:rPr>
                <w:b/>
                <w:color w:val="000000"/>
                <w:sz w:val="20"/>
              </w:rPr>
              <w:t>0.8880</w:t>
            </w:r>
          </w:p>
        </w:tc>
        <w:tc>
          <w:tcPr>
            <w:tcW w:w="769" w:type="dxa"/>
            <w:tcBorders>
              <w:top w:val="nil"/>
              <w:left w:val="nil"/>
              <w:bottom w:val="single" w:sz="4" w:space="0" w:color="auto"/>
              <w:right w:val="nil"/>
            </w:tcBorders>
            <w:noWrap/>
            <w:tcMar>
              <w:left w:w="28" w:type="dxa"/>
              <w:right w:w="28" w:type="dxa"/>
            </w:tcMar>
            <w:vAlign w:val="center"/>
          </w:tcPr>
          <w:p w14:paraId="63AE11C2" w14:textId="77777777" w:rsidR="00B767DD" w:rsidRPr="00042B0D" w:rsidRDefault="00B767DD" w:rsidP="00B767DD">
            <w:pPr>
              <w:spacing w:line="360" w:lineRule="auto"/>
              <w:rPr>
                <w:b/>
                <w:color w:val="000000"/>
                <w:sz w:val="20"/>
              </w:rPr>
            </w:pPr>
            <w:r w:rsidRPr="00042B0D">
              <w:rPr>
                <w:b/>
                <w:color w:val="000000"/>
                <w:sz w:val="20"/>
              </w:rPr>
              <w:t>0.8491</w:t>
            </w:r>
          </w:p>
        </w:tc>
        <w:tc>
          <w:tcPr>
            <w:tcW w:w="769" w:type="dxa"/>
            <w:tcBorders>
              <w:top w:val="nil"/>
              <w:left w:val="nil"/>
              <w:bottom w:val="single" w:sz="4" w:space="0" w:color="auto"/>
              <w:right w:val="nil"/>
            </w:tcBorders>
            <w:noWrap/>
            <w:tcMar>
              <w:left w:w="28" w:type="dxa"/>
              <w:right w:w="28" w:type="dxa"/>
            </w:tcMar>
            <w:vAlign w:val="center"/>
          </w:tcPr>
          <w:p w14:paraId="27EC2D53" w14:textId="77777777" w:rsidR="00B767DD" w:rsidRPr="00042B0D" w:rsidRDefault="00B767DD" w:rsidP="00B767DD">
            <w:pPr>
              <w:spacing w:line="360" w:lineRule="auto"/>
              <w:rPr>
                <w:b/>
                <w:color w:val="000000"/>
                <w:sz w:val="20"/>
              </w:rPr>
            </w:pPr>
            <w:r w:rsidRPr="00042B0D">
              <w:rPr>
                <w:b/>
                <w:color w:val="000000"/>
                <w:sz w:val="20"/>
              </w:rPr>
              <w:t>0.7947</w:t>
            </w:r>
          </w:p>
        </w:tc>
        <w:tc>
          <w:tcPr>
            <w:tcW w:w="568" w:type="dxa"/>
            <w:tcBorders>
              <w:top w:val="nil"/>
              <w:left w:val="nil"/>
              <w:bottom w:val="single" w:sz="4" w:space="0" w:color="auto"/>
              <w:right w:val="nil"/>
            </w:tcBorders>
            <w:noWrap/>
            <w:tcMar>
              <w:left w:w="28" w:type="dxa"/>
              <w:right w:w="28" w:type="dxa"/>
            </w:tcMar>
            <w:vAlign w:val="center"/>
          </w:tcPr>
          <w:p w14:paraId="2A938792" w14:textId="77777777" w:rsidR="00B767DD" w:rsidRPr="00042B0D" w:rsidRDefault="00B767DD" w:rsidP="00B767DD">
            <w:pPr>
              <w:spacing w:line="360" w:lineRule="auto"/>
              <w:rPr>
                <w:b/>
                <w:color w:val="000000"/>
                <w:sz w:val="20"/>
              </w:rPr>
            </w:pPr>
            <w:r w:rsidRPr="00042B0D">
              <w:rPr>
                <w:b/>
                <w:color w:val="000000"/>
                <w:sz w:val="20"/>
              </w:rPr>
              <w:t>0.7056</w:t>
            </w:r>
          </w:p>
        </w:tc>
      </w:tr>
    </w:tbl>
    <w:p w14:paraId="2BEBA853" w14:textId="77777777" w:rsidR="00B767DD" w:rsidRPr="00B767DD" w:rsidRDefault="00B767DD" w:rsidP="00B767DD">
      <w:pPr>
        <w:spacing w:line="360" w:lineRule="auto"/>
        <w:rPr>
          <w:color w:val="000000"/>
          <w:lang w:val="tr-TR"/>
        </w:rPr>
      </w:pPr>
    </w:p>
    <w:p w14:paraId="78B980D4" w14:textId="7E3F88E1" w:rsidR="002B76E1" w:rsidRDefault="00B767DD" w:rsidP="008B1B78">
      <w:pPr>
        <w:spacing w:line="360" w:lineRule="auto"/>
        <w:ind w:firstLine="567"/>
        <w:jc w:val="both"/>
        <w:rPr>
          <w:color w:val="000000"/>
          <w:lang w:val="tr-TR"/>
        </w:rPr>
      </w:pPr>
      <w:r w:rsidRPr="00B767DD">
        <w:rPr>
          <w:color w:val="000000"/>
          <w:lang w:val="tr-TR"/>
        </w:rPr>
        <w:t xml:space="preserve">Tablo 2’de verilen MSSIM sonuçlarına göre </w:t>
      </w:r>
      <w:proofErr w:type="spellStart"/>
      <w:r w:rsidRPr="00B767DD">
        <w:rPr>
          <w:color w:val="000000"/>
          <w:lang w:val="tr-TR"/>
        </w:rPr>
        <w:t>ARmF</w:t>
      </w:r>
      <w:proofErr w:type="spellEnd"/>
      <w:r w:rsidRPr="00B767DD">
        <w:rPr>
          <w:color w:val="000000"/>
          <w:lang w:val="tr-TR"/>
        </w:rPr>
        <w:t xml:space="preserve"> diğer yöntemlerden daha iyi performans gösterir.</w:t>
      </w:r>
    </w:p>
    <w:p w14:paraId="60AC663C" w14:textId="77777777" w:rsidR="00A04A55" w:rsidRDefault="00A04A55" w:rsidP="008B1B78">
      <w:pPr>
        <w:spacing w:line="360" w:lineRule="auto"/>
        <w:ind w:firstLine="567"/>
        <w:jc w:val="both"/>
        <w:rPr>
          <w:color w:val="000000"/>
          <w:lang w:val="tr-TR"/>
        </w:rPr>
      </w:pPr>
    </w:p>
    <w:p w14:paraId="7CB06175" w14:textId="77777777" w:rsidR="00A04A55" w:rsidRPr="009314DF" w:rsidRDefault="00A04A55" w:rsidP="008B1B78">
      <w:pPr>
        <w:spacing w:line="360" w:lineRule="auto"/>
        <w:ind w:firstLine="567"/>
        <w:jc w:val="both"/>
        <w:rPr>
          <w:color w:val="000000"/>
          <w:lang w:val="tr-TR"/>
        </w:rPr>
        <w:sectPr w:rsidR="00A04A55" w:rsidRPr="009314DF" w:rsidSect="00D60509">
          <w:headerReference w:type="default" r:id="rId17"/>
          <w:footnotePr>
            <w:pos w:val="beneathText"/>
          </w:footnotePr>
          <w:pgSz w:w="11899" w:h="16837" w:code="9"/>
          <w:pgMar w:top="1418" w:right="1134" w:bottom="1418" w:left="1985" w:header="709" w:footer="709" w:gutter="0"/>
          <w:cols w:space="708"/>
          <w:docGrid w:linePitch="360"/>
        </w:sectPr>
      </w:pPr>
    </w:p>
    <w:p w14:paraId="7F9040A5" w14:textId="77777777" w:rsidR="002B76E1" w:rsidRPr="009314DF" w:rsidRDefault="002B76E1" w:rsidP="00790726">
      <w:pPr>
        <w:pStyle w:val="Balk1"/>
      </w:pPr>
      <w:bookmarkStart w:id="81" w:name="_Toc423007796"/>
      <w:bookmarkStart w:id="82" w:name="_Toc423084107"/>
      <w:bookmarkStart w:id="83" w:name="_Toc423089098"/>
      <w:bookmarkStart w:id="84" w:name="_Toc423094787"/>
      <w:bookmarkStart w:id="85" w:name="_Toc32498046"/>
      <w:r w:rsidRPr="009314DF">
        <w:lastRenderedPageBreak/>
        <w:t>BÖLÜM 3</w:t>
      </w:r>
      <w:r w:rsidR="002A5ADB">
        <w:t xml:space="preserve">                                                                                                                                  </w:t>
      </w:r>
      <w:r w:rsidR="00BF09B4">
        <w:t xml:space="preserve"> </w:t>
      </w:r>
      <w:r w:rsidRPr="009314DF">
        <w:t xml:space="preserve">MATERYAL VE </w:t>
      </w:r>
      <w:bookmarkEnd w:id="81"/>
      <w:bookmarkEnd w:id="82"/>
      <w:bookmarkEnd w:id="83"/>
      <w:bookmarkEnd w:id="84"/>
      <w:r w:rsidR="002A6E9F">
        <w:t>YÖNTEM</w:t>
      </w:r>
      <w:bookmarkEnd w:id="85"/>
    </w:p>
    <w:p w14:paraId="5C0CEF0E" w14:textId="77777777" w:rsidR="00864863" w:rsidRPr="009314DF" w:rsidRDefault="00864863" w:rsidP="00FD2F4E">
      <w:pPr>
        <w:pStyle w:val="WW-NormalWeb1"/>
        <w:spacing w:before="0" w:after="0" w:line="360" w:lineRule="auto"/>
        <w:jc w:val="center"/>
        <w:rPr>
          <w:b/>
          <w:color w:val="000000"/>
        </w:rPr>
      </w:pPr>
    </w:p>
    <w:p w14:paraId="773BC253" w14:textId="77777777" w:rsidR="00E61B17" w:rsidRPr="00572C7F" w:rsidRDefault="00E61B17" w:rsidP="0026554B">
      <w:pPr>
        <w:pStyle w:val="Balk2"/>
      </w:pPr>
      <w:bookmarkStart w:id="86" w:name="_Toc423089099"/>
      <w:bookmarkStart w:id="87" w:name="_Toc423094788"/>
      <w:bookmarkStart w:id="88" w:name="_Toc32498047"/>
      <w:r>
        <w:t>3</w:t>
      </w:r>
      <w:r w:rsidRPr="00572C7F">
        <w:t>.</w:t>
      </w:r>
      <w:r>
        <w:t>1</w:t>
      </w:r>
      <w:r w:rsidRPr="00572C7F">
        <w:t>. İntihal (Aşırma) Beyan Sayfası</w:t>
      </w:r>
      <w:bookmarkEnd w:id="86"/>
      <w:bookmarkEnd w:id="87"/>
      <w:bookmarkEnd w:id="88"/>
      <w:r w:rsidRPr="00572C7F">
        <w:t xml:space="preserve"> </w:t>
      </w:r>
    </w:p>
    <w:p w14:paraId="4A9AECFA" w14:textId="77777777" w:rsidR="00E61B17" w:rsidRPr="00572C7F" w:rsidRDefault="00E61B17" w:rsidP="0037165E">
      <w:pPr>
        <w:pStyle w:val="005-Metin"/>
      </w:pPr>
      <w:r w:rsidRPr="00572C7F">
        <w:t xml:space="preserve">İntihal, başkalarının düşüncelerini, görüşlerini, bilgi kaynağını bildirmeden ve atıfta bulunmadan bilinçli olarak ya da farkında olmadan alıp kullanmak ve kendi görüşünüz gibi sunmaktır. Bu davranış akademik etikle bağdaşmaz. Ahlak dışı olduğu gibi cezai işlem gerektiren bir suç unsurudur. </w:t>
      </w:r>
    </w:p>
    <w:p w14:paraId="3482125B" w14:textId="77777777" w:rsidR="00E61B17" w:rsidRPr="00572C7F" w:rsidRDefault="00E61B17" w:rsidP="0037165E">
      <w:pPr>
        <w:pStyle w:val="005-Metin"/>
      </w:pPr>
      <w:r w:rsidRPr="00572C7F">
        <w:t xml:space="preserve">Aşırma, çeşitli biçimlerde görülebilir: </w:t>
      </w:r>
    </w:p>
    <w:p w14:paraId="7D06F73C" w14:textId="77777777" w:rsidR="00E61B17" w:rsidRPr="00572C7F" w:rsidRDefault="00E61B17" w:rsidP="0037165E">
      <w:pPr>
        <w:pStyle w:val="005-Metin"/>
      </w:pPr>
      <w:r w:rsidRPr="00572C7F">
        <w:t xml:space="preserve">1) Bir başkasının yazısını ya da kompozisyonunu, kitaptan ya da gazeteden bir bölümü, bir dergi makalesini </w:t>
      </w:r>
      <w:r w:rsidR="0070541B">
        <w:t xml:space="preserve">yani başkalarının çalışmalarını </w:t>
      </w:r>
      <w:r w:rsidRPr="00572C7F">
        <w:t>tümüyle ya da kısmen</w:t>
      </w:r>
      <w:r w:rsidR="0070541B">
        <w:t xml:space="preserve"> </w:t>
      </w:r>
      <w:r w:rsidRPr="00572C7F">
        <w:t xml:space="preserve">kaynak belirtmeksizin kelimesi kelimesine kopya etmek aşırmanın en çok görülen biçimlerinden biridir. </w:t>
      </w:r>
    </w:p>
    <w:p w14:paraId="0F47B242" w14:textId="77777777" w:rsidR="00E61B17" w:rsidRPr="00572C7F" w:rsidRDefault="00E61B17" w:rsidP="0037165E">
      <w:pPr>
        <w:pStyle w:val="005-Metin"/>
      </w:pPr>
      <w:r w:rsidRPr="00572C7F">
        <w:t xml:space="preserve">2) Bir başkasının çalışmasındaki düşünce ve görüşlerin dilsel ve yapısal anlatımını değiştirerek kullanmak aşırmanın ikinci biçimidir. </w:t>
      </w:r>
    </w:p>
    <w:p w14:paraId="4C8E5263" w14:textId="77777777" w:rsidR="00E61B17" w:rsidRPr="00572C7F" w:rsidRDefault="00E61B17" w:rsidP="0037165E">
      <w:pPr>
        <w:pStyle w:val="005-Metin"/>
      </w:pPr>
      <w:r w:rsidRPr="00572C7F">
        <w:t xml:space="preserve">3) Başkalarının yazılarındaki sözcükleri değiştirerek, bazı cümleleri çıkararak ya da onların sırasını değiştirerek kullanmak aşırmadır. Böyle bir durumda, kaynak, dipnotlarda gösterilmelidir. </w:t>
      </w:r>
    </w:p>
    <w:p w14:paraId="0AFB7397" w14:textId="4DBDD5EE" w:rsidR="00E61B17" w:rsidRDefault="00E813DC" w:rsidP="00023E07">
      <w:pPr>
        <w:pStyle w:val="005-Metin"/>
      </w:pPr>
      <w:r>
        <w:t xml:space="preserve">4) </w:t>
      </w:r>
      <w:r w:rsidR="00B2064F">
        <w:t>Aşırman</w:t>
      </w:r>
      <w:r w:rsidR="00B2064F" w:rsidRPr="00572C7F">
        <w:t>ın</w:t>
      </w:r>
      <w:r w:rsidR="00E61B17" w:rsidRPr="00572C7F">
        <w:t xml:space="preserve"> bir başka biçimi ise bir başkasının düşüncelerinde temellenen bir yazı yazmaktır. Bu yazılarda dil, anlatım yazıyı yazan kişinin olmakla birlikte düşünceler başkasınındır.</w:t>
      </w:r>
    </w:p>
    <w:p w14:paraId="6B8E103D" w14:textId="77777777" w:rsidR="00864863" w:rsidRPr="001806F1" w:rsidRDefault="00864863" w:rsidP="00180EA1">
      <w:pPr>
        <w:spacing w:line="360" w:lineRule="auto"/>
        <w:jc w:val="center"/>
        <w:rPr>
          <w:color w:val="000000"/>
          <w:szCs w:val="24"/>
          <w:lang w:val="tr-TR"/>
        </w:rPr>
      </w:pPr>
    </w:p>
    <w:p w14:paraId="4411F0B1" w14:textId="77777777" w:rsidR="002B76E1" w:rsidRPr="009314DF" w:rsidRDefault="002B76E1" w:rsidP="0026554B">
      <w:pPr>
        <w:pStyle w:val="Balk2"/>
      </w:pPr>
      <w:bookmarkStart w:id="89" w:name="_Toc423089100"/>
      <w:bookmarkStart w:id="90" w:name="_Toc423094789"/>
      <w:bookmarkStart w:id="91" w:name="_Toc32498048"/>
      <w:r w:rsidRPr="009314DF">
        <w:t>3.2. Yöntem</w:t>
      </w:r>
      <w:bookmarkEnd w:id="89"/>
      <w:bookmarkEnd w:id="90"/>
      <w:bookmarkEnd w:id="91"/>
    </w:p>
    <w:p w14:paraId="7F4B8BF1" w14:textId="77777777" w:rsidR="00623AB0" w:rsidRPr="00EC0E6A" w:rsidRDefault="00623AB0" w:rsidP="00C668C9">
      <w:pPr>
        <w:pStyle w:val="Balk3"/>
      </w:pPr>
      <w:bookmarkStart w:id="92" w:name="_Toc423089101"/>
      <w:bookmarkStart w:id="93" w:name="_Toc423094790"/>
      <w:bookmarkStart w:id="94" w:name="_Toc32498049"/>
      <w:r>
        <w:t>3.2.1</w:t>
      </w:r>
      <w:r w:rsidRPr="00EC0E6A">
        <w:t xml:space="preserve">. </w:t>
      </w:r>
      <w:r w:rsidRPr="00C668C9">
        <w:t>Denklemler</w:t>
      </w:r>
      <w:bookmarkEnd w:id="92"/>
      <w:bookmarkEnd w:id="93"/>
      <w:bookmarkEnd w:id="94"/>
      <w:r w:rsidRPr="00EC0E6A">
        <w:t xml:space="preserve"> </w:t>
      </w:r>
    </w:p>
    <w:p w14:paraId="10448DFF" w14:textId="12DD6B4C" w:rsidR="00623AB0" w:rsidRDefault="00623AB0" w:rsidP="00023E07">
      <w:pPr>
        <w:pStyle w:val="005-Metin"/>
      </w:pPr>
      <w:r w:rsidRPr="00EC0E6A">
        <w:t xml:space="preserve">Denklemlerle metin arasında </w:t>
      </w:r>
      <w:r>
        <w:t>alttan ve üstten olmak üzere 1 satır boşluk bırakılır</w:t>
      </w:r>
      <w:r w:rsidRPr="00EC0E6A">
        <w:t>. Denklemler paragraftan başlanarak yazılır. Denklemlere, ilgili bölüm içinde sıra ile numara verilir. Bu numaralar [(1.1), (1.2), (2.1), (2.2), ...] (gerekiyorsa aynı denklemin alt ifadeleri (1.</w:t>
      </w:r>
      <w:proofErr w:type="gramStart"/>
      <w:r w:rsidRPr="00EC0E6A">
        <w:t>1a</w:t>
      </w:r>
      <w:proofErr w:type="gramEnd"/>
      <w:r w:rsidRPr="00EC0E6A">
        <w:t xml:space="preserve">), (1.1b) olarak) şeklinde satırın en sağına yazılır. </w:t>
      </w:r>
    </w:p>
    <w:p w14:paraId="536A1016" w14:textId="77777777" w:rsidR="008667BC" w:rsidRDefault="008667BC" w:rsidP="008667BC">
      <w:pPr>
        <w:widowControl/>
        <w:suppressAutoHyphens w:val="0"/>
        <w:autoSpaceDE w:val="0"/>
        <w:autoSpaceDN w:val="0"/>
        <w:adjustRightInd w:val="0"/>
        <w:spacing w:line="360" w:lineRule="auto"/>
        <w:ind w:firstLine="567"/>
        <w:jc w:val="both"/>
        <w:rPr>
          <w:szCs w:val="24"/>
          <w:lang w:val="tr-TR"/>
        </w:rPr>
      </w:pPr>
    </w:p>
    <w:tbl>
      <w:tblPr>
        <w:tblStyle w:val="TabloKlavuzu"/>
        <w:tblW w:w="8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70"/>
        <w:gridCol w:w="676"/>
      </w:tblGrid>
      <w:tr w:rsidR="008667BC" w14:paraId="08B64229" w14:textId="77777777" w:rsidTr="008667BC">
        <w:trPr>
          <w:trHeight w:hRule="exact" w:val="851"/>
        </w:trPr>
        <w:tc>
          <w:tcPr>
            <w:tcW w:w="8170" w:type="dxa"/>
            <w:vAlign w:val="center"/>
          </w:tcPr>
          <w:p w14:paraId="4A72521D" w14:textId="4070A982" w:rsidR="008667BC" w:rsidRPr="008667BC" w:rsidRDefault="008667BC" w:rsidP="008667BC">
            <w:pPr>
              <w:widowControl/>
              <w:suppressAutoHyphens w:val="0"/>
              <w:autoSpaceDE w:val="0"/>
              <w:autoSpaceDN w:val="0"/>
              <w:adjustRightInd w:val="0"/>
              <w:spacing w:line="360" w:lineRule="auto"/>
              <w:ind w:left="567"/>
              <w:rPr>
                <w:szCs w:val="24"/>
                <w:lang w:val="tr-TR"/>
              </w:rPr>
            </w:pPr>
            <m:oMathPara>
              <m:oMathParaPr>
                <m:jc m:val="left"/>
              </m:oMathParaPr>
              <m:oMath>
                <m:r>
                  <w:rPr>
                    <w:rFonts w:ascii="Cambria Math" w:hAnsi="Cambria Math"/>
                    <w:szCs w:val="24"/>
                    <w:lang w:val="tr-TR"/>
                  </w:rPr>
                  <m:t>f</m:t>
                </m:r>
                <m:d>
                  <m:dPr>
                    <m:ctrlPr>
                      <w:rPr>
                        <w:rFonts w:ascii="Cambria Math" w:hAnsi="Cambria Math"/>
                        <w:szCs w:val="24"/>
                        <w:lang w:val="tr-TR"/>
                      </w:rPr>
                    </m:ctrlPr>
                  </m:dPr>
                  <m:e>
                    <m:r>
                      <w:rPr>
                        <w:rFonts w:ascii="Cambria Math" w:hAnsi="Cambria Math"/>
                        <w:szCs w:val="24"/>
                        <w:lang w:val="tr-TR"/>
                      </w:rPr>
                      <m:t>x</m:t>
                    </m:r>
                  </m:e>
                </m:d>
                <m:r>
                  <w:rPr>
                    <w:rFonts w:ascii="Cambria Math" w:hAnsi="Cambria Math"/>
                    <w:szCs w:val="24"/>
                    <w:lang w:val="tr-TR"/>
                  </w:rPr>
                  <m:t>=</m:t>
                </m:r>
                <m:sSub>
                  <m:sSubPr>
                    <m:ctrlPr>
                      <w:rPr>
                        <w:rFonts w:ascii="Cambria Math" w:hAnsi="Cambria Math"/>
                        <w:szCs w:val="24"/>
                        <w:lang w:val="tr-TR"/>
                      </w:rPr>
                    </m:ctrlPr>
                  </m:sSubPr>
                  <m:e>
                    <m:r>
                      <w:rPr>
                        <w:rFonts w:ascii="Cambria Math" w:hAnsi="Cambria Math"/>
                        <w:szCs w:val="24"/>
                        <w:lang w:val="tr-TR"/>
                      </w:rPr>
                      <m:t>a</m:t>
                    </m:r>
                  </m:e>
                  <m:sub>
                    <m:r>
                      <w:rPr>
                        <w:rFonts w:ascii="Cambria Math" w:hAnsi="Cambria Math"/>
                        <w:szCs w:val="24"/>
                        <w:lang w:val="tr-TR"/>
                      </w:rPr>
                      <m:t>0</m:t>
                    </m:r>
                  </m:sub>
                </m:sSub>
                <m:r>
                  <w:rPr>
                    <w:rFonts w:ascii="Cambria Math" w:hAnsi="Cambria Math"/>
                    <w:szCs w:val="24"/>
                    <w:lang w:val="tr-TR"/>
                  </w:rPr>
                  <m:t>+</m:t>
                </m:r>
                <m:nary>
                  <m:naryPr>
                    <m:chr m:val="∑"/>
                    <m:grow m:val="1"/>
                    <m:ctrlPr>
                      <w:rPr>
                        <w:rFonts w:ascii="Cambria Math" w:hAnsi="Cambria Math"/>
                        <w:szCs w:val="24"/>
                        <w:lang w:val="tr-TR"/>
                      </w:rPr>
                    </m:ctrlPr>
                  </m:naryPr>
                  <m:sub>
                    <m:r>
                      <w:rPr>
                        <w:rFonts w:ascii="Cambria Math" w:hAnsi="Cambria Math"/>
                        <w:szCs w:val="24"/>
                        <w:lang w:val="tr-TR"/>
                      </w:rPr>
                      <m:t>n=1</m:t>
                    </m:r>
                  </m:sub>
                  <m:sup>
                    <m:r>
                      <w:rPr>
                        <w:rFonts w:ascii="Cambria Math" w:hAnsi="Cambria Math"/>
                        <w:szCs w:val="24"/>
                        <w:lang w:val="tr-TR"/>
                      </w:rPr>
                      <m:t>∞</m:t>
                    </m:r>
                  </m:sup>
                  <m:e>
                    <m:d>
                      <m:dPr>
                        <m:ctrlPr>
                          <w:rPr>
                            <w:rFonts w:ascii="Cambria Math" w:hAnsi="Cambria Math"/>
                            <w:szCs w:val="24"/>
                            <w:lang w:val="tr-TR"/>
                          </w:rPr>
                        </m:ctrlPr>
                      </m:dPr>
                      <m:e>
                        <m:sSub>
                          <m:sSubPr>
                            <m:ctrlPr>
                              <w:rPr>
                                <w:rFonts w:ascii="Cambria Math" w:hAnsi="Cambria Math"/>
                                <w:szCs w:val="24"/>
                                <w:lang w:val="tr-TR"/>
                              </w:rPr>
                            </m:ctrlPr>
                          </m:sSubPr>
                          <m:e>
                            <m:r>
                              <w:rPr>
                                <w:rFonts w:ascii="Cambria Math" w:eastAsia="Cambria Math" w:hAnsi="Cambria Math" w:cs="Cambria Math"/>
                                <w:szCs w:val="24"/>
                                <w:lang w:val="tr-TR"/>
                              </w:rPr>
                              <m:t>a</m:t>
                            </m:r>
                          </m:e>
                          <m:sub>
                            <m:r>
                              <w:rPr>
                                <w:rFonts w:ascii="Cambria Math" w:eastAsia="Cambria Math" w:hAnsi="Cambria Math" w:cs="Cambria Math"/>
                                <w:szCs w:val="24"/>
                                <w:lang w:val="tr-TR"/>
                              </w:rPr>
                              <m:t>n</m:t>
                            </m:r>
                          </m:sub>
                        </m:sSub>
                        <m:func>
                          <m:funcPr>
                            <m:ctrlPr>
                              <w:rPr>
                                <w:rFonts w:ascii="Cambria Math" w:hAnsi="Cambria Math"/>
                                <w:szCs w:val="24"/>
                                <w:lang w:val="tr-TR"/>
                              </w:rPr>
                            </m:ctrlPr>
                          </m:funcPr>
                          <m:fName>
                            <m:r>
                              <m:rPr>
                                <m:sty m:val="p"/>
                              </m:rPr>
                              <w:rPr>
                                <w:rFonts w:ascii="Cambria Math" w:eastAsia="Cambria Math" w:hAnsi="Cambria Math" w:cs="Cambria Math"/>
                                <w:szCs w:val="24"/>
                                <w:lang w:val="tr-TR"/>
                              </w:rPr>
                              <m:t>cos</m:t>
                            </m:r>
                          </m:fName>
                          <m:e>
                            <m:f>
                              <m:fPr>
                                <m:ctrlPr>
                                  <w:rPr>
                                    <w:rFonts w:ascii="Cambria Math" w:hAnsi="Cambria Math"/>
                                    <w:szCs w:val="24"/>
                                    <w:lang w:val="tr-TR"/>
                                  </w:rPr>
                                </m:ctrlPr>
                              </m:fPr>
                              <m:num>
                                <m:r>
                                  <w:rPr>
                                    <w:rFonts w:ascii="Cambria Math" w:eastAsia="Cambria Math" w:hAnsi="Cambria Math" w:cs="Cambria Math"/>
                                    <w:szCs w:val="24"/>
                                    <w:lang w:val="tr-TR"/>
                                  </w:rPr>
                                  <m:t>nπx</m:t>
                                </m:r>
                              </m:num>
                              <m:den>
                                <m:r>
                                  <w:rPr>
                                    <w:rFonts w:ascii="Cambria Math" w:eastAsia="Cambria Math" w:hAnsi="Cambria Math" w:cs="Cambria Math"/>
                                    <w:szCs w:val="24"/>
                                    <w:lang w:val="tr-TR"/>
                                  </w:rPr>
                                  <m:t>L</m:t>
                                </m:r>
                              </m:den>
                            </m:f>
                          </m:e>
                        </m:func>
                        <m:r>
                          <w:rPr>
                            <w:rFonts w:ascii="Cambria Math" w:eastAsia="Cambria Math" w:hAnsi="Cambria Math" w:cs="Cambria Math"/>
                            <w:szCs w:val="24"/>
                            <w:lang w:val="tr-TR"/>
                          </w:rPr>
                          <m:t>+</m:t>
                        </m:r>
                        <m:sSub>
                          <m:sSubPr>
                            <m:ctrlPr>
                              <w:rPr>
                                <w:rFonts w:ascii="Cambria Math" w:hAnsi="Cambria Math"/>
                                <w:szCs w:val="24"/>
                                <w:lang w:val="tr-TR"/>
                              </w:rPr>
                            </m:ctrlPr>
                          </m:sSubPr>
                          <m:e>
                            <m:r>
                              <w:rPr>
                                <w:rFonts w:ascii="Cambria Math" w:eastAsia="Cambria Math" w:hAnsi="Cambria Math" w:cs="Cambria Math"/>
                                <w:szCs w:val="24"/>
                                <w:lang w:val="tr-TR"/>
                              </w:rPr>
                              <m:t>b</m:t>
                            </m:r>
                          </m:e>
                          <m:sub>
                            <m:r>
                              <w:rPr>
                                <w:rFonts w:ascii="Cambria Math" w:eastAsia="Cambria Math" w:hAnsi="Cambria Math" w:cs="Cambria Math"/>
                                <w:szCs w:val="24"/>
                                <w:lang w:val="tr-TR"/>
                              </w:rPr>
                              <m:t>n</m:t>
                            </m:r>
                          </m:sub>
                        </m:sSub>
                        <m:func>
                          <m:funcPr>
                            <m:ctrlPr>
                              <w:rPr>
                                <w:rFonts w:ascii="Cambria Math" w:hAnsi="Cambria Math"/>
                                <w:szCs w:val="24"/>
                                <w:lang w:val="tr-TR"/>
                              </w:rPr>
                            </m:ctrlPr>
                          </m:funcPr>
                          <m:fName>
                            <m:r>
                              <m:rPr>
                                <m:sty m:val="p"/>
                              </m:rPr>
                              <w:rPr>
                                <w:rFonts w:ascii="Cambria Math" w:eastAsia="Cambria Math" w:hAnsi="Cambria Math" w:cs="Cambria Math"/>
                                <w:szCs w:val="24"/>
                                <w:lang w:val="tr-TR"/>
                              </w:rPr>
                              <m:t>sin</m:t>
                            </m:r>
                          </m:fName>
                          <m:e>
                            <m:f>
                              <m:fPr>
                                <m:ctrlPr>
                                  <w:rPr>
                                    <w:rFonts w:ascii="Cambria Math" w:hAnsi="Cambria Math"/>
                                    <w:szCs w:val="24"/>
                                    <w:lang w:val="tr-TR"/>
                                  </w:rPr>
                                </m:ctrlPr>
                              </m:fPr>
                              <m:num>
                                <m:r>
                                  <w:rPr>
                                    <w:rFonts w:ascii="Cambria Math" w:eastAsia="Cambria Math" w:hAnsi="Cambria Math" w:cs="Cambria Math"/>
                                    <w:szCs w:val="24"/>
                                    <w:lang w:val="tr-TR"/>
                                  </w:rPr>
                                  <m:t>nπx</m:t>
                                </m:r>
                              </m:num>
                              <m:den>
                                <m:r>
                                  <w:rPr>
                                    <w:rFonts w:ascii="Cambria Math" w:eastAsia="Cambria Math" w:hAnsi="Cambria Math" w:cs="Cambria Math"/>
                                    <w:szCs w:val="24"/>
                                    <w:lang w:val="tr-TR"/>
                                  </w:rPr>
                                  <m:t>L</m:t>
                                </m:r>
                              </m:den>
                            </m:f>
                          </m:e>
                        </m:func>
                      </m:e>
                    </m:d>
                  </m:e>
                </m:nary>
              </m:oMath>
            </m:oMathPara>
          </w:p>
        </w:tc>
        <w:tc>
          <w:tcPr>
            <w:tcW w:w="676" w:type="dxa"/>
            <w:vAlign w:val="center"/>
          </w:tcPr>
          <w:p w14:paraId="1EC50DFC" w14:textId="6F0A4C8F" w:rsidR="008667BC" w:rsidRDefault="008667BC" w:rsidP="008667BC">
            <w:pPr>
              <w:widowControl/>
              <w:suppressAutoHyphens w:val="0"/>
              <w:autoSpaceDE w:val="0"/>
              <w:autoSpaceDN w:val="0"/>
              <w:adjustRightInd w:val="0"/>
              <w:spacing w:line="360" w:lineRule="auto"/>
              <w:jc w:val="right"/>
              <w:rPr>
                <w:szCs w:val="24"/>
                <w:lang w:val="tr-TR"/>
              </w:rPr>
            </w:pPr>
            <w:r>
              <w:rPr>
                <w:szCs w:val="24"/>
                <w:lang w:val="tr-TR"/>
              </w:rPr>
              <w:t>(3.1)</w:t>
            </w:r>
          </w:p>
        </w:tc>
      </w:tr>
    </w:tbl>
    <w:p w14:paraId="3108236A" w14:textId="77777777" w:rsidR="00623AB0" w:rsidRDefault="00623AB0" w:rsidP="008667BC">
      <w:pPr>
        <w:widowControl/>
        <w:suppressAutoHyphens w:val="0"/>
        <w:autoSpaceDE w:val="0"/>
        <w:autoSpaceDN w:val="0"/>
        <w:adjustRightInd w:val="0"/>
        <w:spacing w:line="360" w:lineRule="auto"/>
        <w:ind w:firstLine="567"/>
        <w:jc w:val="both"/>
        <w:rPr>
          <w:szCs w:val="24"/>
          <w:lang w:val="tr-TR"/>
        </w:rPr>
      </w:pPr>
    </w:p>
    <w:p w14:paraId="00DCD3FB" w14:textId="3614CB48" w:rsidR="00A11ABB" w:rsidRDefault="00623AB0" w:rsidP="00023E07">
      <w:pPr>
        <w:pStyle w:val="005-Metin"/>
      </w:pPr>
      <w:r w:rsidRPr="00572C7F">
        <w:t xml:space="preserve">Denklemle, denklem numarası arasına yatay olarak sıralama işaretleri </w:t>
      </w:r>
      <w:proofErr w:type="gramStart"/>
      <w:r w:rsidRPr="00572C7F">
        <w:t>(,-</w:t>
      </w:r>
      <w:proofErr w:type="gramEnd"/>
      <w:r w:rsidRPr="00572C7F">
        <w:t>.) koy</w:t>
      </w:r>
      <w:r w:rsidR="008F57C4">
        <w:t>ulmaz</w:t>
      </w:r>
      <w:r w:rsidRPr="00572C7F">
        <w:t>.</w:t>
      </w:r>
      <w:r w:rsidR="00A11ABB" w:rsidRPr="00A11ABB">
        <w:t xml:space="preserve"> </w:t>
      </w:r>
    </w:p>
    <w:p w14:paraId="56C74B04" w14:textId="77777777" w:rsidR="00014887" w:rsidRDefault="00014887" w:rsidP="00023E07">
      <w:pPr>
        <w:pStyle w:val="005-Metin"/>
      </w:pPr>
    </w:p>
    <w:p w14:paraId="32BD01DA" w14:textId="7E3A945D" w:rsidR="00C24C3D" w:rsidRPr="009314DF" w:rsidRDefault="00C24C3D" w:rsidP="00A11ABB">
      <w:pPr>
        <w:spacing w:line="360" w:lineRule="auto"/>
        <w:rPr>
          <w:color w:val="000000"/>
          <w:lang w:val="tr-TR"/>
        </w:rPr>
        <w:sectPr w:rsidR="00C24C3D" w:rsidRPr="009314DF" w:rsidSect="00D60509">
          <w:headerReference w:type="default" r:id="rId18"/>
          <w:footnotePr>
            <w:pos w:val="beneathText"/>
          </w:footnotePr>
          <w:pgSz w:w="11899" w:h="16837" w:code="9"/>
          <w:pgMar w:top="1418" w:right="1134" w:bottom="1418" w:left="1985" w:header="709" w:footer="709" w:gutter="0"/>
          <w:cols w:space="708"/>
          <w:docGrid w:linePitch="360"/>
        </w:sectPr>
      </w:pPr>
    </w:p>
    <w:p w14:paraId="17FCCE7B" w14:textId="77777777" w:rsidR="002B76E1" w:rsidRDefault="002B76E1" w:rsidP="00790726">
      <w:pPr>
        <w:pStyle w:val="Balk1"/>
        <w:rPr>
          <w:color w:val="FF0000"/>
        </w:rPr>
      </w:pPr>
      <w:bookmarkStart w:id="95" w:name="_Toc423007797"/>
      <w:bookmarkStart w:id="96" w:name="_Toc423084108"/>
      <w:bookmarkStart w:id="97" w:name="_Toc423089102"/>
      <w:bookmarkStart w:id="98" w:name="_Toc423094791"/>
      <w:bookmarkStart w:id="99" w:name="_Toc32498050"/>
      <w:r w:rsidRPr="009314DF">
        <w:lastRenderedPageBreak/>
        <w:t>BÖLÜM 4</w:t>
      </w:r>
      <w:r w:rsidR="002A5ADB">
        <w:t xml:space="preserve">             </w:t>
      </w:r>
      <w:r w:rsidR="00CD758F">
        <w:t xml:space="preserve">  </w:t>
      </w:r>
      <w:r w:rsidR="002A5ADB">
        <w:t xml:space="preserve">                                                                                                                   </w:t>
      </w:r>
      <w:r w:rsidR="00B3091A">
        <w:t xml:space="preserve"> </w:t>
      </w:r>
      <w:r w:rsidRPr="009314DF">
        <w:t>ARAŞTIRMA BULGULARI VE TARTIŞMA</w:t>
      </w:r>
      <w:bookmarkStart w:id="100" w:name="IDX897"/>
      <w:bookmarkEnd w:id="95"/>
      <w:bookmarkEnd w:id="96"/>
      <w:bookmarkEnd w:id="97"/>
      <w:bookmarkEnd w:id="98"/>
      <w:bookmarkEnd w:id="99"/>
      <w:bookmarkEnd w:id="100"/>
    </w:p>
    <w:p w14:paraId="588A1232" w14:textId="77777777" w:rsidR="004402ED" w:rsidRPr="004402ED" w:rsidRDefault="004402ED" w:rsidP="00AF2F6F">
      <w:pPr>
        <w:spacing w:line="360" w:lineRule="auto"/>
        <w:rPr>
          <w:lang w:val="tr-TR"/>
        </w:rPr>
      </w:pPr>
    </w:p>
    <w:p w14:paraId="43E8F1A0" w14:textId="77777777" w:rsidR="00623AB0" w:rsidRPr="00572C7F" w:rsidRDefault="00623AB0" w:rsidP="00A33A44">
      <w:pPr>
        <w:pStyle w:val="Balk2"/>
      </w:pPr>
      <w:bookmarkStart w:id="101" w:name="_Toc423089103"/>
      <w:bookmarkStart w:id="102" w:name="_Toc423094792"/>
      <w:bookmarkStart w:id="103" w:name="_Toc32498051"/>
      <w:r>
        <w:t>4</w:t>
      </w:r>
      <w:r w:rsidRPr="00572C7F">
        <w:t>.1. Kaynakların Metin İçinde Gösterimi</w:t>
      </w:r>
      <w:bookmarkEnd w:id="101"/>
      <w:bookmarkEnd w:id="102"/>
      <w:bookmarkEnd w:id="103"/>
      <w:r w:rsidRPr="00572C7F">
        <w:t xml:space="preserve"> </w:t>
      </w:r>
    </w:p>
    <w:p w14:paraId="4A7EFC2B" w14:textId="6F201B35" w:rsidR="002F1006" w:rsidRDefault="002F1006" w:rsidP="0037165E">
      <w:pPr>
        <w:pStyle w:val="005-Metin"/>
      </w:pPr>
      <w:r>
        <w:t xml:space="preserve">Kaynakların metin içinde gösterimi ile ilgili bilgiler için klasörde </w:t>
      </w:r>
      <w:r w:rsidR="00651853">
        <w:t>“</w:t>
      </w:r>
      <w:r>
        <w:t>0apaaltıkuralları</w:t>
      </w:r>
      <w:r w:rsidR="00651853">
        <w:t>”</w:t>
      </w:r>
      <w:r>
        <w:t xml:space="preserve"> adlı pdf dosyasında yer alan “Bilimsel Yayınlarda Kaynak Gösterme, Tablo ve Şekil Oluşturma Rehberi APA 6 </w:t>
      </w:r>
      <w:proofErr w:type="spellStart"/>
      <w:r>
        <w:t>Kuralları”nı</w:t>
      </w:r>
      <w:proofErr w:type="spellEnd"/>
      <w:r>
        <w:t xml:space="preserve"> uygulayınız </w:t>
      </w:r>
      <w:r w:rsidRPr="002F1006">
        <w:t>(</w:t>
      </w:r>
      <w:r>
        <w:t>Ş</w:t>
      </w:r>
      <w:r w:rsidRPr="002F1006">
        <w:t xml:space="preserve">encan </w:t>
      </w:r>
      <w:r w:rsidR="008E7024">
        <w:t>ve</w:t>
      </w:r>
      <w:r w:rsidRPr="002F1006">
        <w:t xml:space="preserve"> Do</w:t>
      </w:r>
      <w:r>
        <w:t>ğ</w:t>
      </w:r>
      <w:r w:rsidRPr="002F1006">
        <w:t>an, 2017).</w:t>
      </w:r>
    </w:p>
    <w:p w14:paraId="0FC91E21" w14:textId="42D31FF3" w:rsidR="002F1006" w:rsidRDefault="002F1006" w:rsidP="0037165E">
      <w:pPr>
        <w:pStyle w:val="005-Metin"/>
      </w:pPr>
      <w:r>
        <w:t xml:space="preserve">Bir raporda, gerekli görüldüğünde bir başka araştırmacının yayınından bir kısım tamamen alınabilir. Böyle durumlarda alıntı yapılan bölüm özgün kaynaktan hiç hata yapmadan aktarılmalı ve alıntının kaynağı hem metinde sayfa numarası </w:t>
      </w:r>
      <w:proofErr w:type="gramStart"/>
      <w:r>
        <w:t>ile birlikte</w:t>
      </w:r>
      <w:proofErr w:type="gramEnd"/>
      <w:r>
        <w:t xml:space="preserve">, hem de kaynakçada belirtilmelidir. Bir metin bir başka kaynaktan “atıf yapılmadan” aynen alınırsa, bu durum </w:t>
      </w:r>
      <w:r w:rsidRPr="002F1006">
        <w:t>aşırma (</w:t>
      </w:r>
      <w:proofErr w:type="spellStart"/>
      <w:r w:rsidRPr="001806F1">
        <w:t>plagiarism</w:t>
      </w:r>
      <w:proofErr w:type="spellEnd"/>
      <w:r w:rsidRPr="002F1006">
        <w:t>)</w:t>
      </w:r>
      <w:r>
        <w:t xml:space="preserve"> kapsamına girer ve cezai takip gerektirebilir. Bu bir etik kuraldır ve özenle dikkat edilmesi gerekmektedir.</w:t>
      </w:r>
    </w:p>
    <w:p w14:paraId="51DD5CD9" w14:textId="11283BAE" w:rsidR="002F1006" w:rsidRDefault="002F1006" w:rsidP="0037165E">
      <w:pPr>
        <w:pStyle w:val="005-Metin"/>
      </w:pPr>
      <w:r>
        <w:t>Bilimsel bir çalışmada araştırmacılar hatırı sayılır ölçüde diğer bilimsel yayınlardan ve araştırmacılardan alıntı yaparlar. Dikkat edilmesi gereken nokta: Metin içinde her alıntı yapıldığında özgün kaynağa atıfta bulunulmalıdır.</w:t>
      </w:r>
      <w:r w:rsidR="006D2593">
        <w:t xml:space="preserve"> </w:t>
      </w:r>
      <w:r w:rsidRPr="00790720">
        <w:rPr>
          <w:iCs/>
        </w:rPr>
        <w:t>Metinde yapılan atıfların tümü kaynakçada, kaynakçada olan kaynakların tümü de metinde bulunmalıdır.</w:t>
      </w:r>
      <w:r>
        <w:t xml:space="preserve"> Bir tez yazarken amacınızı destekleyecek kadar kaynak göstermek yeterlidir. Daha çok kaynak daha iyi tez anlamına gelmez.</w:t>
      </w:r>
    </w:p>
    <w:p w14:paraId="07F79A93" w14:textId="5BA6BC60" w:rsidR="00AD2E8E" w:rsidRPr="00CF76ED" w:rsidRDefault="002F1006" w:rsidP="0037165E">
      <w:pPr>
        <w:pStyle w:val="005-Metin"/>
      </w:pPr>
      <w:r w:rsidRPr="006D2593">
        <w:t>Yazar soyadı küçük harf virgül bir boşluk adının baş harfi nokta bir boşluk parantez içinde yayın tarihi nokta bir boşluk</w:t>
      </w:r>
      <w:r>
        <w:t xml:space="preserve"> şeklinde sıralanmalıdır. İlk kelimenin ilk harfi büyük olacak şekilde kaynağın başlığı nokta bir boşluk italik olacak şekilde yayınlandığı kitap veya dergi adı virgül bir boşluk italik olacak şekilde cilt </w:t>
      </w:r>
      <w:proofErr w:type="spellStart"/>
      <w:r>
        <w:t>no</w:t>
      </w:r>
      <w:proofErr w:type="spellEnd"/>
      <w:r>
        <w:t xml:space="preserve"> normal olacak biçimde parantez içinde sayı </w:t>
      </w:r>
      <w:proofErr w:type="spellStart"/>
      <w:r>
        <w:t>no</w:t>
      </w:r>
      <w:proofErr w:type="spellEnd"/>
      <w:r>
        <w:t xml:space="preserve"> virgül bir boşluk sayfa numarası nokta bir boşluk </w:t>
      </w:r>
      <w:proofErr w:type="spellStart"/>
      <w:r>
        <w:t>doi</w:t>
      </w:r>
      <w:proofErr w:type="spellEnd"/>
      <w:r>
        <w:t xml:space="preserve"> veya kaynağın alındığı internet adresi şeklinde yazılmalıdır. Sayfa numarası için Türkçe yayınlarda </w:t>
      </w:r>
      <w:r w:rsidR="00C86FE4">
        <w:t>“</w:t>
      </w:r>
      <w:r>
        <w:t>s</w:t>
      </w:r>
      <w:r w:rsidR="00C86FE4">
        <w:t>”</w:t>
      </w:r>
      <w:r>
        <w:t xml:space="preserve">, yabancı dildeki yayınlarda ise </w:t>
      </w:r>
      <w:r w:rsidR="00C86FE4">
        <w:t>“</w:t>
      </w:r>
      <w:proofErr w:type="spellStart"/>
      <w:r>
        <w:t>p</w:t>
      </w:r>
      <w:r w:rsidR="004B2706">
        <w:t>p</w:t>
      </w:r>
      <w:proofErr w:type="spellEnd"/>
      <w:r w:rsidR="00C86FE4">
        <w:t>”</w:t>
      </w:r>
      <w:r>
        <w:t xml:space="preserve"> konulmalıdır.</w:t>
      </w:r>
      <w:r w:rsidR="006D2593">
        <w:t xml:space="preserve"> </w:t>
      </w:r>
      <w:r w:rsidRPr="006D2593">
        <w:t>Kaynak yazımında aynı kaynağa ait ikinci satır yazım kuralına uygun olarak sayfa kenarından 1 cm içerden başlatılmalıdır.</w:t>
      </w:r>
      <w:r>
        <w:t xml:space="preserve"> Kaynaklar kısmında farklı örnekler aşağıda verilmiştir.</w:t>
      </w:r>
    </w:p>
    <w:p w14:paraId="4B7E6885" w14:textId="77777777" w:rsidR="00AD2E8E" w:rsidRDefault="00AD2E8E" w:rsidP="00790726">
      <w:pPr>
        <w:pStyle w:val="Balk3"/>
      </w:pPr>
      <w:bookmarkStart w:id="104" w:name="_Toc423089108"/>
      <w:bookmarkStart w:id="105" w:name="_Toc423094797"/>
    </w:p>
    <w:p w14:paraId="2D8614F3" w14:textId="4F867298" w:rsidR="00623AB0" w:rsidRPr="00C22F12" w:rsidRDefault="00623AB0" w:rsidP="00A33A44">
      <w:pPr>
        <w:pStyle w:val="Balk2"/>
      </w:pPr>
      <w:bookmarkStart w:id="106" w:name="_Toc32498052"/>
      <w:r>
        <w:t>4.</w:t>
      </w:r>
      <w:bookmarkEnd w:id="104"/>
      <w:bookmarkEnd w:id="105"/>
      <w:r w:rsidR="000C5AA8">
        <w:t>2. Bazı Gönderme Örnekleri</w:t>
      </w:r>
      <w:bookmarkEnd w:id="106"/>
    </w:p>
    <w:p w14:paraId="549F4D5F" w14:textId="760F9954" w:rsidR="000C5AA8" w:rsidRDefault="000C5AA8" w:rsidP="00023E07">
      <w:pPr>
        <w:pStyle w:val="005-Metin"/>
      </w:pPr>
      <w:r>
        <w:t xml:space="preserve">Austin (2001), </w:t>
      </w:r>
      <w:r w:rsidR="0023772A">
        <w:t xml:space="preserve">bildirdiği yönteme göre …………… </w:t>
      </w:r>
      <w:r>
        <w:t>(Austin, 2001)</w:t>
      </w:r>
      <w:r w:rsidR="0023772A">
        <w:t>.</w:t>
      </w:r>
    </w:p>
    <w:p w14:paraId="7E680562" w14:textId="3F85895F" w:rsidR="000C5AA8" w:rsidRDefault="000C5AA8" w:rsidP="00023E07">
      <w:pPr>
        <w:pStyle w:val="005-Metin"/>
      </w:pPr>
      <w:proofErr w:type="spellStart"/>
      <w:r>
        <w:t>Enginoğlu</w:t>
      </w:r>
      <w:proofErr w:type="spellEnd"/>
      <w:r>
        <w:t xml:space="preserve"> ve Memiş (2018), (</w:t>
      </w:r>
      <w:proofErr w:type="spellStart"/>
      <w:r>
        <w:t>Enginoğlu</w:t>
      </w:r>
      <w:proofErr w:type="spellEnd"/>
      <w:r>
        <w:t xml:space="preserve"> ve Memiş, 2018)</w:t>
      </w:r>
    </w:p>
    <w:p w14:paraId="77A37290" w14:textId="77777777" w:rsidR="000C5AA8" w:rsidRDefault="000C5AA8" w:rsidP="00023E07">
      <w:pPr>
        <w:pStyle w:val="005-Metin"/>
      </w:pPr>
      <w:r>
        <w:t xml:space="preserve">Al ve </w:t>
      </w:r>
      <w:proofErr w:type="spellStart"/>
      <w:r>
        <w:t>Soydal</w:t>
      </w:r>
      <w:proofErr w:type="spellEnd"/>
      <w:r>
        <w:t xml:space="preserve"> (2014), (Al ve </w:t>
      </w:r>
      <w:proofErr w:type="spellStart"/>
      <w:r>
        <w:t>Soydal</w:t>
      </w:r>
      <w:proofErr w:type="spellEnd"/>
      <w:r>
        <w:t>, 2014)</w:t>
      </w:r>
    </w:p>
    <w:p w14:paraId="546F0927" w14:textId="32DF7D94" w:rsidR="000C5AA8" w:rsidRDefault="0023772A" w:rsidP="00023E07">
      <w:pPr>
        <w:pStyle w:val="005-Metin"/>
      </w:pPr>
      <w:r>
        <w:t>Batur ve Yüksel (2000</w:t>
      </w:r>
      <w:r w:rsidR="000C5AA8">
        <w:t>), (Batur ve Yüksel, 2000)</w:t>
      </w:r>
    </w:p>
    <w:p w14:paraId="366F72DC" w14:textId="23FF8DB8" w:rsidR="000C5AA8" w:rsidRPr="00A03378" w:rsidRDefault="000C5AA8" w:rsidP="00023E07">
      <w:pPr>
        <w:pStyle w:val="005-Metin"/>
      </w:pPr>
      <w:r w:rsidRPr="00A03378">
        <w:lastRenderedPageBreak/>
        <w:t xml:space="preserve">Dua ve </w:t>
      </w:r>
      <w:proofErr w:type="spellStart"/>
      <w:r w:rsidRPr="00A03378">
        <w:t>Graff</w:t>
      </w:r>
      <w:proofErr w:type="spellEnd"/>
      <w:r w:rsidRPr="00A03378">
        <w:t xml:space="preserve"> (2019), (Dua ve </w:t>
      </w:r>
      <w:proofErr w:type="spellStart"/>
      <w:r w:rsidRPr="00A03378">
        <w:t>Graff</w:t>
      </w:r>
      <w:proofErr w:type="spellEnd"/>
      <w:r w:rsidRPr="00A03378">
        <w:t>, 2019)</w:t>
      </w:r>
    </w:p>
    <w:p w14:paraId="6C963ADC" w14:textId="0DC4C262" w:rsidR="000C5AA8" w:rsidRDefault="000C5AA8" w:rsidP="00023E07">
      <w:pPr>
        <w:pStyle w:val="005-Metin"/>
      </w:pPr>
      <w:proofErr w:type="spellStart"/>
      <w:r w:rsidRPr="00A03378">
        <w:t>Dougherty</w:t>
      </w:r>
      <w:proofErr w:type="spellEnd"/>
      <w:r w:rsidRPr="00A03378">
        <w:t xml:space="preserve"> ve </w:t>
      </w:r>
      <w:r w:rsidR="0023772A">
        <w:t xml:space="preserve">ark. </w:t>
      </w:r>
      <w:r w:rsidRPr="00A03378">
        <w:t>(2010), (</w:t>
      </w:r>
      <w:proofErr w:type="spellStart"/>
      <w:r w:rsidRPr="00A03378">
        <w:t>Dougherty</w:t>
      </w:r>
      <w:proofErr w:type="spellEnd"/>
      <w:r w:rsidRPr="00A03378">
        <w:t xml:space="preserve"> ve </w:t>
      </w:r>
      <w:r w:rsidR="0023772A">
        <w:t>ark.</w:t>
      </w:r>
      <w:r w:rsidRPr="00A03378">
        <w:t>, 2010</w:t>
      </w:r>
      <w:r>
        <w:t>)</w:t>
      </w:r>
    </w:p>
    <w:p w14:paraId="5A5CFB10" w14:textId="53841EAB" w:rsidR="000C5AA8" w:rsidRDefault="000C5AA8" w:rsidP="00023E07">
      <w:pPr>
        <w:pStyle w:val="005-Metin"/>
      </w:pPr>
      <w:proofErr w:type="spellStart"/>
      <w:r>
        <w:t>Engino</w:t>
      </w:r>
      <w:r w:rsidR="0003692E">
        <w:t>ğ</w:t>
      </w:r>
      <w:r>
        <w:t>lu</w:t>
      </w:r>
      <w:proofErr w:type="spellEnd"/>
      <w:r>
        <w:t xml:space="preserve"> (2012), (</w:t>
      </w:r>
      <w:proofErr w:type="spellStart"/>
      <w:r>
        <w:t>Engino</w:t>
      </w:r>
      <w:r w:rsidR="0003692E">
        <w:t>ğ</w:t>
      </w:r>
      <w:r>
        <w:t>lu</w:t>
      </w:r>
      <w:proofErr w:type="spellEnd"/>
      <w:r>
        <w:t>, 2012)</w:t>
      </w:r>
    </w:p>
    <w:p w14:paraId="3C187971" w14:textId="16F9EE2F" w:rsidR="000C5AA8" w:rsidRDefault="000C5AA8" w:rsidP="00023E07">
      <w:pPr>
        <w:pStyle w:val="005-Metin"/>
      </w:pPr>
      <w:r>
        <w:t>Memi</w:t>
      </w:r>
      <w:r w:rsidR="0003692E">
        <w:t>ş</w:t>
      </w:r>
      <w:r>
        <w:t xml:space="preserve"> (20</w:t>
      </w:r>
      <w:r w:rsidR="007E30C7">
        <w:t>20</w:t>
      </w:r>
      <w:r>
        <w:t>), (Memi</w:t>
      </w:r>
      <w:r w:rsidR="0003692E">
        <w:t>ş</w:t>
      </w:r>
      <w:r>
        <w:t>, 20</w:t>
      </w:r>
      <w:r w:rsidR="007E30C7">
        <w:t>20</w:t>
      </w:r>
      <w:r>
        <w:t>)</w:t>
      </w:r>
    </w:p>
    <w:p w14:paraId="11F7BBB8" w14:textId="298ED7C7" w:rsidR="000C5AA8" w:rsidRDefault="0023772A" w:rsidP="00023E07">
      <w:pPr>
        <w:pStyle w:val="005-Metin"/>
      </w:pPr>
      <w:r>
        <w:t>Anonim (2021)</w:t>
      </w:r>
      <w:r w:rsidR="000C5AA8">
        <w:t>, (</w:t>
      </w:r>
      <w:r>
        <w:t>Anonim, 2021</w:t>
      </w:r>
      <w:r w:rsidR="000C5AA8">
        <w:t>)</w:t>
      </w:r>
      <w:r>
        <w:t>.</w:t>
      </w:r>
    </w:p>
    <w:p w14:paraId="0FA4FB2D" w14:textId="0EED9B04" w:rsidR="000C5AA8" w:rsidRDefault="000C5AA8" w:rsidP="00023E07">
      <w:pPr>
        <w:pStyle w:val="005-Metin"/>
      </w:pPr>
      <w:proofErr w:type="spellStart"/>
      <w:r>
        <w:t>Engino</w:t>
      </w:r>
      <w:r w:rsidR="0003692E">
        <w:t>ğ</w:t>
      </w:r>
      <w:r w:rsidR="0023772A">
        <w:t>lu</w:t>
      </w:r>
      <w:proofErr w:type="spellEnd"/>
      <w:r w:rsidR="0023772A">
        <w:t xml:space="preserve"> </w:t>
      </w:r>
      <w:r>
        <w:t xml:space="preserve">ve </w:t>
      </w:r>
      <w:r w:rsidR="0023772A">
        <w:t xml:space="preserve">ark. </w:t>
      </w:r>
      <w:r>
        <w:t>(</w:t>
      </w:r>
      <w:proofErr w:type="gramStart"/>
      <w:r>
        <w:t>2018a</w:t>
      </w:r>
      <w:proofErr w:type="gramEnd"/>
      <w:r>
        <w:t>), (</w:t>
      </w:r>
      <w:proofErr w:type="spellStart"/>
      <w:r>
        <w:t>Engino</w:t>
      </w:r>
      <w:r w:rsidR="0003692E">
        <w:t>ğ</w:t>
      </w:r>
      <w:r w:rsidR="001B2CBF">
        <w:t>lu</w:t>
      </w:r>
      <w:proofErr w:type="spellEnd"/>
      <w:r w:rsidR="001B2CBF">
        <w:t xml:space="preserve"> ve ark.</w:t>
      </w:r>
      <w:r>
        <w:t xml:space="preserve">, </w:t>
      </w:r>
      <w:proofErr w:type="gramStart"/>
      <w:r>
        <w:t>2018</w:t>
      </w:r>
      <w:r w:rsidR="00CF4E43">
        <w:t>a</w:t>
      </w:r>
      <w:proofErr w:type="gramEnd"/>
      <w:r>
        <w:t>)</w:t>
      </w:r>
    </w:p>
    <w:p w14:paraId="6693FE0C" w14:textId="52414514" w:rsidR="006C060E" w:rsidRPr="00F613AD" w:rsidRDefault="001B2CBF" w:rsidP="00023E07">
      <w:pPr>
        <w:pStyle w:val="005-Metin"/>
      </w:pPr>
      <w:proofErr w:type="spellStart"/>
      <w:r>
        <w:t>Enginoğlu</w:t>
      </w:r>
      <w:proofErr w:type="spellEnd"/>
      <w:r>
        <w:t xml:space="preserve"> ve ark.</w:t>
      </w:r>
      <w:r w:rsidR="006C060E">
        <w:t xml:space="preserve"> (2018b), (</w:t>
      </w:r>
      <w:proofErr w:type="spellStart"/>
      <w:r>
        <w:t>Enginoğlu</w:t>
      </w:r>
      <w:proofErr w:type="spellEnd"/>
      <w:r>
        <w:t xml:space="preserve"> ve ark., 2018b</w:t>
      </w:r>
      <w:r w:rsidR="006C060E">
        <w:t>)</w:t>
      </w:r>
    </w:p>
    <w:p w14:paraId="4744AC36" w14:textId="1148BB71" w:rsidR="000C5AA8" w:rsidRPr="001B2CBF" w:rsidRDefault="001B2CBF" w:rsidP="00023E07">
      <w:pPr>
        <w:pStyle w:val="005-Metin"/>
      </w:pPr>
      <w:r w:rsidRPr="001B2CBF">
        <w:t xml:space="preserve">FAO, 2018. </w:t>
      </w:r>
      <w:r>
        <w:t>(FAO, 2018)</w:t>
      </w:r>
    </w:p>
    <w:p w14:paraId="308F7CAB" w14:textId="33EF1362" w:rsidR="000C5AA8" w:rsidRDefault="000C5AA8" w:rsidP="00023E07">
      <w:pPr>
        <w:pStyle w:val="005-Metin"/>
      </w:pPr>
      <w:r>
        <w:t>Memi</w:t>
      </w:r>
      <w:r w:rsidR="0003692E">
        <w:t>ş</w:t>
      </w:r>
      <w:r>
        <w:t xml:space="preserve"> (2016), (Memi</w:t>
      </w:r>
      <w:r w:rsidR="0003692E">
        <w:t>ş</w:t>
      </w:r>
      <w:r>
        <w:t>, 2016)</w:t>
      </w:r>
    </w:p>
    <w:p w14:paraId="0BAE78ED" w14:textId="77777777" w:rsidR="000C5AA8" w:rsidRDefault="000C5AA8" w:rsidP="00023E07">
      <w:pPr>
        <w:pStyle w:val="005-Metin"/>
      </w:pPr>
      <w:r>
        <w:t>Arslan (2019), (Arslan, 2019)</w:t>
      </w:r>
    </w:p>
    <w:p w14:paraId="3F61D68B" w14:textId="77777777" w:rsidR="000C5AA8" w:rsidRDefault="000C5AA8" w:rsidP="00023E07">
      <w:pPr>
        <w:pStyle w:val="005-Metin"/>
      </w:pPr>
      <w:proofErr w:type="spellStart"/>
      <w:r>
        <w:t>Ozkaptan</w:t>
      </w:r>
      <w:proofErr w:type="spellEnd"/>
      <w:r>
        <w:t xml:space="preserve"> ve Tekinalp (2003), (</w:t>
      </w:r>
      <w:proofErr w:type="spellStart"/>
      <w:r>
        <w:t>Ozkaptan</w:t>
      </w:r>
      <w:proofErr w:type="spellEnd"/>
      <w:r>
        <w:t xml:space="preserve"> ve Tekinalp, 2003)</w:t>
      </w:r>
    </w:p>
    <w:p w14:paraId="2770600C" w14:textId="77777777" w:rsidR="000C5AA8" w:rsidRPr="00A03378" w:rsidRDefault="000C5AA8" w:rsidP="00023E07">
      <w:pPr>
        <w:pStyle w:val="005-Metin"/>
      </w:pPr>
      <w:proofErr w:type="spellStart"/>
      <w:r w:rsidRPr="00A03378">
        <w:t>Sargent</w:t>
      </w:r>
      <w:proofErr w:type="spellEnd"/>
      <w:r w:rsidRPr="00A03378">
        <w:t xml:space="preserve"> (1993), (</w:t>
      </w:r>
      <w:proofErr w:type="spellStart"/>
      <w:r w:rsidRPr="00A03378">
        <w:t>Sargent</w:t>
      </w:r>
      <w:proofErr w:type="spellEnd"/>
      <w:r w:rsidRPr="00A03378">
        <w:t>, 1993)</w:t>
      </w:r>
    </w:p>
    <w:p w14:paraId="1D218620" w14:textId="1FBEF49D" w:rsidR="000C5AA8" w:rsidRPr="00A03378" w:rsidRDefault="000C5AA8" w:rsidP="00023E07">
      <w:pPr>
        <w:pStyle w:val="005-Metin"/>
      </w:pPr>
      <w:proofErr w:type="spellStart"/>
      <w:r w:rsidRPr="00A03378">
        <w:t>Sargent</w:t>
      </w:r>
      <w:proofErr w:type="spellEnd"/>
      <w:r w:rsidRPr="00A03378">
        <w:t xml:space="preserve"> </w:t>
      </w:r>
      <w:r w:rsidR="001B2CBF">
        <w:t xml:space="preserve">ve </w:t>
      </w:r>
      <w:proofErr w:type="gramStart"/>
      <w:r w:rsidR="001B2CBF">
        <w:t>ark.</w:t>
      </w:r>
      <w:r w:rsidRPr="00A03378">
        <w:t>(</w:t>
      </w:r>
      <w:proofErr w:type="gramEnd"/>
      <w:r w:rsidRPr="00A03378">
        <w:t>1995), (</w:t>
      </w:r>
      <w:proofErr w:type="spellStart"/>
      <w:r w:rsidRPr="00A03378">
        <w:t>Sargent</w:t>
      </w:r>
      <w:proofErr w:type="spellEnd"/>
      <w:r w:rsidR="001B2CBF">
        <w:t xml:space="preserve"> ve ark.</w:t>
      </w:r>
      <w:r w:rsidRPr="00A03378">
        <w:t>, 1995)</w:t>
      </w:r>
    </w:p>
    <w:p w14:paraId="26012807" w14:textId="12781E84" w:rsidR="000C5AA8" w:rsidRDefault="001B2CBF" w:rsidP="00023E07">
      <w:pPr>
        <w:pStyle w:val="005-Metin"/>
      </w:pPr>
      <w:r>
        <w:t>Şeker ve Gündoğdu</w:t>
      </w:r>
      <w:r w:rsidR="000C5AA8">
        <w:t xml:space="preserve"> (2012), (</w:t>
      </w:r>
      <w:r>
        <w:t>Şeker ve Gündoğdu</w:t>
      </w:r>
      <w:r w:rsidR="000C5AA8">
        <w:t>, 2012)</w:t>
      </w:r>
    </w:p>
    <w:p w14:paraId="15696265" w14:textId="77777777" w:rsidR="000C5AA8" w:rsidRPr="00A03378" w:rsidRDefault="000C5AA8" w:rsidP="00023E07">
      <w:pPr>
        <w:pStyle w:val="005-Metin"/>
      </w:pPr>
      <w:proofErr w:type="spellStart"/>
      <w:r w:rsidRPr="00A03378">
        <w:t>Walker</w:t>
      </w:r>
      <w:proofErr w:type="spellEnd"/>
      <w:r w:rsidRPr="00A03378">
        <w:t xml:space="preserve"> (1995), (</w:t>
      </w:r>
      <w:proofErr w:type="spellStart"/>
      <w:r w:rsidRPr="00A03378">
        <w:t>Walker</w:t>
      </w:r>
      <w:proofErr w:type="spellEnd"/>
      <w:r w:rsidRPr="00A03378">
        <w:t>, 1995)</w:t>
      </w:r>
    </w:p>
    <w:p w14:paraId="06F08BF8" w14:textId="77777777" w:rsidR="000C5AA8" w:rsidRDefault="000C5AA8" w:rsidP="00023E07">
      <w:pPr>
        <w:pStyle w:val="005-Metin"/>
      </w:pPr>
      <w:r>
        <w:t>Yılmaz (2005), (Yılmaz, 2005)</w:t>
      </w:r>
    </w:p>
    <w:p w14:paraId="195D3A98" w14:textId="0A85AB15" w:rsidR="001B2CBF" w:rsidRDefault="001B2CBF" w:rsidP="00023E07">
      <w:pPr>
        <w:pStyle w:val="005-Metin"/>
      </w:pPr>
    </w:p>
    <w:p w14:paraId="7E893290" w14:textId="255718C0" w:rsidR="00C2486A" w:rsidRPr="00DE0BC8" w:rsidRDefault="00C2486A" w:rsidP="00023E07">
      <w:pPr>
        <w:pStyle w:val="005-Metin"/>
      </w:pPr>
    </w:p>
    <w:p w14:paraId="493039FE" w14:textId="77777777" w:rsidR="00E6441F" w:rsidRPr="009314DF" w:rsidRDefault="00E6441F" w:rsidP="00790726">
      <w:pPr>
        <w:spacing w:line="360" w:lineRule="auto"/>
        <w:jc w:val="both"/>
        <w:rPr>
          <w:color w:val="000000"/>
          <w:lang w:val="tr-TR"/>
        </w:rPr>
        <w:sectPr w:rsidR="00E6441F" w:rsidRPr="009314DF" w:rsidSect="00D60509">
          <w:headerReference w:type="default" r:id="rId19"/>
          <w:footnotePr>
            <w:pos w:val="beneathText"/>
          </w:footnotePr>
          <w:pgSz w:w="11899" w:h="16837" w:code="9"/>
          <w:pgMar w:top="1418" w:right="1134" w:bottom="1418" w:left="1985" w:header="709" w:footer="709" w:gutter="0"/>
          <w:cols w:space="708"/>
          <w:docGrid w:linePitch="360"/>
        </w:sectPr>
      </w:pPr>
    </w:p>
    <w:p w14:paraId="5A2DAEB2" w14:textId="0A2C9293" w:rsidR="002B76E1" w:rsidRDefault="002B76E1" w:rsidP="00790726">
      <w:pPr>
        <w:pStyle w:val="Balk1"/>
        <w:rPr>
          <w:color w:val="FF0000"/>
        </w:rPr>
      </w:pPr>
      <w:bookmarkStart w:id="107" w:name="_Toc423007798"/>
      <w:bookmarkStart w:id="108" w:name="_Toc423084109"/>
      <w:bookmarkStart w:id="109" w:name="_Toc423089116"/>
      <w:bookmarkStart w:id="110" w:name="_Toc423094805"/>
      <w:bookmarkStart w:id="111" w:name="_Toc32498053"/>
      <w:r w:rsidRPr="009314DF">
        <w:lastRenderedPageBreak/>
        <w:t>BÖLÜM 5</w:t>
      </w:r>
      <w:r w:rsidR="002A5ADB">
        <w:t xml:space="preserve">        </w:t>
      </w:r>
      <w:r w:rsidR="00CD758F">
        <w:t xml:space="preserve"> </w:t>
      </w:r>
      <w:r w:rsidR="002A5ADB">
        <w:t xml:space="preserve">    </w:t>
      </w:r>
      <w:r w:rsidR="00CD758F">
        <w:t xml:space="preserve"> </w:t>
      </w:r>
      <w:r w:rsidR="002A5ADB">
        <w:t xml:space="preserve">                                                                                                                    </w:t>
      </w:r>
      <w:r w:rsidR="00E6441F">
        <w:t xml:space="preserve"> </w:t>
      </w:r>
      <w:r w:rsidRPr="009314DF">
        <w:t>SONUÇ VE ÖNERİLER</w:t>
      </w:r>
      <w:bookmarkEnd w:id="107"/>
      <w:bookmarkEnd w:id="108"/>
      <w:bookmarkEnd w:id="109"/>
      <w:bookmarkEnd w:id="110"/>
      <w:bookmarkEnd w:id="111"/>
    </w:p>
    <w:p w14:paraId="2472EC3E" w14:textId="77777777" w:rsidR="00136F61" w:rsidRDefault="00136F61" w:rsidP="00790726">
      <w:pPr>
        <w:spacing w:line="360" w:lineRule="auto"/>
        <w:jc w:val="both"/>
        <w:rPr>
          <w:szCs w:val="24"/>
          <w:lang w:val="tr-TR"/>
        </w:rPr>
      </w:pPr>
    </w:p>
    <w:p w14:paraId="5E39B3FB" w14:textId="67378CAC" w:rsidR="00E6441F" w:rsidRPr="009314DF" w:rsidRDefault="004451FB" w:rsidP="0041435D">
      <w:pPr>
        <w:pStyle w:val="005-Metin"/>
        <w:sectPr w:rsidR="00E6441F" w:rsidRPr="009314DF" w:rsidSect="00D60509">
          <w:headerReference w:type="default" r:id="rId20"/>
          <w:footnotePr>
            <w:pos w:val="beneathText"/>
          </w:footnotePr>
          <w:pgSz w:w="11899" w:h="16837" w:code="9"/>
          <w:pgMar w:top="1418" w:right="1134" w:bottom="1418" w:left="1985" w:header="709" w:footer="709" w:gutter="0"/>
          <w:cols w:space="708"/>
          <w:docGrid w:linePitch="360"/>
        </w:sectPr>
      </w:pPr>
      <w:r>
        <w:t>Tez; tez özeti</w:t>
      </w:r>
      <w:r w:rsidR="008F7A15">
        <w:t>, önceki çalışmalar, materyal-yöntem</w:t>
      </w:r>
      <w:r>
        <w:t xml:space="preserve">, bölümlerini içerir. Sonuç ve değerlendirme bölümü, çıkmış makalelere atıf yaparak özet şekilde yazılır. Makaleler, tezin arkasına </w:t>
      </w:r>
      <w:r w:rsidR="00E96048">
        <w:t>sayfa numarası verilerek eklenir”</w:t>
      </w:r>
      <w:r w:rsidR="0041435D">
        <w:t xml:space="preserve"> Bu bölümde alt başlık kullanılmaz.</w:t>
      </w:r>
    </w:p>
    <w:p w14:paraId="66BA965F" w14:textId="77777777" w:rsidR="002B76E1" w:rsidRPr="009314DF" w:rsidRDefault="00B54D94" w:rsidP="00790726">
      <w:pPr>
        <w:pStyle w:val="Balk1"/>
      </w:pPr>
      <w:bookmarkStart w:id="112" w:name="_Toc423084110"/>
      <w:bookmarkStart w:id="113" w:name="_Toc423089125"/>
      <w:bookmarkStart w:id="114" w:name="_Toc423094814"/>
      <w:bookmarkStart w:id="115" w:name="_Toc32498054"/>
      <w:r>
        <w:lastRenderedPageBreak/>
        <w:t>K</w:t>
      </w:r>
      <w:r w:rsidR="002B76E1" w:rsidRPr="009314DF">
        <w:t>AYNAKLAR</w:t>
      </w:r>
      <w:bookmarkEnd w:id="112"/>
      <w:bookmarkEnd w:id="113"/>
      <w:bookmarkEnd w:id="114"/>
      <w:bookmarkEnd w:id="115"/>
    </w:p>
    <w:p w14:paraId="1F27B3D3" w14:textId="77777777" w:rsidR="002B76E1" w:rsidRPr="009314DF" w:rsidRDefault="002B76E1" w:rsidP="009C78C4">
      <w:pPr>
        <w:spacing w:line="360" w:lineRule="auto"/>
        <w:rPr>
          <w:color w:val="000000"/>
          <w:szCs w:val="24"/>
          <w:lang w:val="tr-TR"/>
        </w:rPr>
      </w:pPr>
    </w:p>
    <w:p w14:paraId="552C1779" w14:textId="56A0DE3B" w:rsidR="001C0151" w:rsidRDefault="001C0151" w:rsidP="00343DD6">
      <w:pPr>
        <w:pStyle w:val="006-Kaynaklar"/>
      </w:pPr>
      <w:r>
        <w:t xml:space="preserve">Al, U., </w:t>
      </w:r>
      <w:proofErr w:type="spellStart"/>
      <w:r>
        <w:t>Soydal</w:t>
      </w:r>
      <w:proofErr w:type="spellEnd"/>
      <w:r>
        <w:t xml:space="preserve">, İ. (2014). Kütüphane Türkiye Projesi: Halk kütüphanesi kullanım araştırması. </w:t>
      </w:r>
      <w:r w:rsidRPr="00A24229">
        <w:rPr>
          <w:i/>
        </w:rPr>
        <w:t>Türk Kütüphaneciliği</w:t>
      </w:r>
      <w:r>
        <w:t xml:space="preserve">, </w:t>
      </w:r>
      <w:r w:rsidRPr="00A24229">
        <w:rPr>
          <w:i/>
        </w:rPr>
        <w:t>28</w:t>
      </w:r>
      <w:r>
        <w:t xml:space="preserve">, 288–307. Erişim adresi: </w:t>
      </w:r>
      <w:hyperlink r:id="rId21" w:history="1">
        <w:r>
          <w:rPr>
            <w:rStyle w:val="Kpr"/>
            <w:color w:val="auto"/>
            <w:u w:val="none"/>
          </w:rPr>
          <w:t xml:space="preserve">http://tk.org.tr/index. </w:t>
        </w:r>
        <w:proofErr w:type="spellStart"/>
        <w:r>
          <w:rPr>
            <w:rStyle w:val="Kpr"/>
            <w:color w:val="auto"/>
            <w:u w:val="none"/>
          </w:rPr>
          <w:t>php</w:t>
        </w:r>
        <w:proofErr w:type="spellEnd"/>
        <w:r>
          <w:rPr>
            <w:rStyle w:val="Kpr"/>
            <w:color w:val="auto"/>
            <w:u w:val="none"/>
          </w:rPr>
          <w:t>/TK</w:t>
        </w:r>
      </w:hyperlink>
      <w:r w:rsidRPr="005B79F1">
        <w:rPr>
          <w:color w:val="auto"/>
        </w:rPr>
        <w:t xml:space="preserve"> </w:t>
      </w:r>
    </w:p>
    <w:p w14:paraId="178D6962" w14:textId="77777777" w:rsidR="001C0151" w:rsidRPr="001C0151" w:rsidRDefault="001C0151" w:rsidP="001C0151">
      <w:pPr>
        <w:pStyle w:val="006-Kaynaklar"/>
      </w:pPr>
      <w:r w:rsidRPr="001C0151">
        <w:t>Anonim. (</w:t>
      </w:r>
      <w:proofErr w:type="gramStart"/>
      <w:r w:rsidRPr="001C0151">
        <w:t>2020a</w:t>
      </w:r>
      <w:proofErr w:type="gramEnd"/>
      <w:r w:rsidRPr="001C0151">
        <w:t xml:space="preserve">). Türkiye istatistik kurumu. Erişim adresi </w:t>
      </w:r>
      <w:hyperlink r:id="rId22" w:history="1">
        <w:r w:rsidRPr="001C0151">
          <w:rPr>
            <w:rStyle w:val="Kpr"/>
          </w:rPr>
          <w:t>http://www.tuik.gov.tr</w:t>
        </w:r>
      </w:hyperlink>
      <w:r w:rsidRPr="001C0151">
        <w:t xml:space="preserve">. (Erişim tarihi 25.05.2020). </w:t>
      </w:r>
    </w:p>
    <w:p w14:paraId="271081B6" w14:textId="77777777" w:rsidR="001C0151" w:rsidRPr="001C0151" w:rsidRDefault="001C0151" w:rsidP="001C0151">
      <w:pPr>
        <w:pStyle w:val="006-Kaynaklar"/>
      </w:pPr>
      <w:r w:rsidRPr="001C0151">
        <w:t xml:space="preserve">Anonim. (2020b). </w:t>
      </w:r>
      <w:r w:rsidRPr="001C0151">
        <w:rPr>
          <w:lang w:val="en-US"/>
        </w:rPr>
        <w:t>Food and agriculture organization.</w:t>
      </w:r>
      <w:r w:rsidRPr="001C0151">
        <w:t xml:space="preserve"> Erişim adresi </w:t>
      </w:r>
      <w:hyperlink r:id="rId23" w:history="1">
        <w:r w:rsidRPr="001C0151">
          <w:rPr>
            <w:rStyle w:val="Kpr"/>
          </w:rPr>
          <w:t>http://www.fao.org/home/en/</w:t>
        </w:r>
      </w:hyperlink>
      <w:r w:rsidRPr="001C0151">
        <w:t>. (Erişim tarihi 25.05.2020).</w:t>
      </w:r>
    </w:p>
    <w:p w14:paraId="3F4CE3EE" w14:textId="77777777" w:rsidR="001C0151" w:rsidRDefault="001C0151" w:rsidP="00343DD6">
      <w:pPr>
        <w:pStyle w:val="006-Kaynaklar"/>
      </w:pPr>
      <w:r>
        <w:t xml:space="preserve">Arslan, B. (2019). </w:t>
      </w:r>
      <w:r w:rsidRPr="00A24229">
        <w:rPr>
          <w:i/>
        </w:rPr>
        <w:t>Sezgisel bulanık parametreli sezgisel bulanık esnek matrisler</w:t>
      </w:r>
      <w:r>
        <w:t xml:space="preserve"> (Yüksek lisans tezi). Ulusal Tez Merkezi veri tabanından erişildi (Tez No. 596908).</w:t>
      </w:r>
    </w:p>
    <w:p w14:paraId="03D0FFE0" w14:textId="77777777" w:rsidR="001C0151" w:rsidRDefault="001C0151" w:rsidP="00343DD6">
      <w:pPr>
        <w:pStyle w:val="006-Kaynaklar"/>
      </w:pPr>
      <w:r>
        <w:t xml:space="preserve">Austin, J. (2001). </w:t>
      </w:r>
      <w:proofErr w:type="spellStart"/>
      <w:r w:rsidRPr="00A24229">
        <w:rPr>
          <w:i/>
        </w:rPr>
        <w:t>Pride</w:t>
      </w:r>
      <w:proofErr w:type="spellEnd"/>
      <w:r w:rsidRPr="00A24229">
        <w:rPr>
          <w:i/>
        </w:rPr>
        <w:t xml:space="preserve"> </w:t>
      </w:r>
      <w:proofErr w:type="spellStart"/>
      <w:r w:rsidRPr="00A24229">
        <w:rPr>
          <w:i/>
        </w:rPr>
        <w:t>and</w:t>
      </w:r>
      <w:proofErr w:type="spellEnd"/>
      <w:r w:rsidRPr="00A24229">
        <w:rPr>
          <w:i/>
        </w:rPr>
        <w:t xml:space="preserve"> </w:t>
      </w:r>
      <w:proofErr w:type="spellStart"/>
      <w:r w:rsidRPr="00A24229">
        <w:rPr>
          <w:i/>
        </w:rPr>
        <w:t>prejudice</w:t>
      </w:r>
      <w:proofErr w:type="spellEnd"/>
      <w:r>
        <w:t>. Erişim adresi: http://www.asoodread.com/Pride</w:t>
      </w:r>
    </w:p>
    <w:p w14:paraId="03F4E2C2" w14:textId="51D15155" w:rsidR="001C0151" w:rsidRDefault="001C0151" w:rsidP="00343DD6">
      <w:pPr>
        <w:pStyle w:val="006-Kaynaklar"/>
      </w:pPr>
      <w:r>
        <w:t xml:space="preserve">Batur, A., Yüksel, G. (2000, 14 Haziran). Namus borcu ödendi. </w:t>
      </w:r>
      <w:r w:rsidRPr="00A24229">
        <w:rPr>
          <w:i/>
        </w:rPr>
        <w:t>Milliyet</w:t>
      </w:r>
      <w:r>
        <w:t xml:space="preserve">. Erişim adresi: </w:t>
      </w:r>
      <w:hyperlink r:id="rId24" w:history="1">
        <w:r w:rsidRPr="005B79F1">
          <w:rPr>
            <w:rStyle w:val="Kpr"/>
            <w:color w:val="auto"/>
            <w:u w:val="none"/>
          </w:rPr>
          <w:t>http://www.milliyet.com.tr/2000/06/14/yasam/yasa.html</w:t>
        </w:r>
      </w:hyperlink>
      <w:r w:rsidRPr="005B79F1">
        <w:rPr>
          <w:color w:val="auto"/>
        </w:rPr>
        <w:t xml:space="preserve"> </w:t>
      </w:r>
    </w:p>
    <w:p w14:paraId="64ABF0A9" w14:textId="15B1FBC0" w:rsidR="001C0151" w:rsidRDefault="001C0151" w:rsidP="00343DD6">
      <w:pPr>
        <w:pStyle w:val="006-Kaynaklar"/>
      </w:pPr>
      <w:proofErr w:type="spellStart"/>
      <w:r>
        <w:t>Dougherty</w:t>
      </w:r>
      <w:proofErr w:type="spellEnd"/>
      <w:r>
        <w:t xml:space="preserve">, M., Meyer, E. T., </w:t>
      </w:r>
      <w:proofErr w:type="spellStart"/>
      <w:r>
        <w:t>Madsen</w:t>
      </w:r>
      <w:proofErr w:type="spellEnd"/>
      <w:r>
        <w:t xml:space="preserve">, C., Van den </w:t>
      </w:r>
      <w:proofErr w:type="spellStart"/>
      <w:r>
        <w:t>Heuvel</w:t>
      </w:r>
      <w:proofErr w:type="spellEnd"/>
      <w:r>
        <w:t xml:space="preserve">, C., Thomas, A., </w:t>
      </w:r>
      <w:proofErr w:type="spellStart"/>
      <w:r>
        <w:t>Wyatt</w:t>
      </w:r>
      <w:proofErr w:type="spellEnd"/>
      <w:r>
        <w:t xml:space="preserve">, S. (2010). </w:t>
      </w:r>
      <w:proofErr w:type="spellStart"/>
      <w:r w:rsidRPr="00A24229">
        <w:rPr>
          <w:i/>
        </w:rPr>
        <w:t>Researcher</w:t>
      </w:r>
      <w:proofErr w:type="spellEnd"/>
      <w:r w:rsidRPr="00A24229">
        <w:rPr>
          <w:i/>
        </w:rPr>
        <w:t xml:space="preserve"> </w:t>
      </w:r>
      <w:proofErr w:type="spellStart"/>
      <w:r w:rsidRPr="00A24229">
        <w:rPr>
          <w:i/>
        </w:rPr>
        <w:t>engagement</w:t>
      </w:r>
      <w:proofErr w:type="spellEnd"/>
      <w:r w:rsidRPr="00A24229">
        <w:rPr>
          <w:i/>
        </w:rPr>
        <w:t xml:space="preserve"> </w:t>
      </w:r>
      <w:proofErr w:type="spellStart"/>
      <w:r w:rsidRPr="00A24229">
        <w:rPr>
          <w:i/>
        </w:rPr>
        <w:t>with</w:t>
      </w:r>
      <w:proofErr w:type="spellEnd"/>
      <w:r w:rsidRPr="00A24229">
        <w:rPr>
          <w:i/>
        </w:rPr>
        <w:t xml:space="preserve"> web </w:t>
      </w:r>
      <w:proofErr w:type="spellStart"/>
      <w:r w:rsidRPr="00A24229">
        <w:rPr>
          <w:i/>
        </w:rPr>
        <w:t>archives</w:t>
      </w:r>
      <w:proofErr w:type="spellEnd"/>
      <w:r w:rsidRPr="00A24229">
        <w:rPr>
          <w:i/>
        </w:rPr>
        <w:t xml:space="preserve">: </w:t>
      </w:r>
      <w:proofErr w:type="spellStart"/>
      <w:r w:rsidRPr="00A24229">
        <w:rPr>
          <w:i/>
        </w:rPr>
        <w:t>State</w:t>
      </w:r>
      <w:proofErr w:type="spellEnd"/>
      <w:r w:rsidRPr="00A24229">
        <w:rPr>
          <w:i/>
        </w:rPr>
        <w:t xml:space="preserve"> of </w:t>
      </w:r>
      <w:proofErr w:type="spellStart"/>
      <w:r w:rsidRPr="00A24229">
        <w:rPr>
          <w:i/>
        </w:rPr>
        <w:t>the</w:t>
      </w:r>
      <w:proofErr w:type="spellEnd"/>
      <w:r w:rsidRPr="00A24229">
        <w:rPr>
          <w:i/>
        </w:rPr>
        <w:t xml:space="preserve"> art</w:t>
      </w:r>
      <w:r>
        <w:t xml:space="preserve">. </w:t>
      </w:r>
      <w:proofErr w:type="spellStart"/>
      <w:r>
        <w:t>London</w:t>
      </w:r>
      <w:proofErr w:type="spellEnd"/>
      <w:r>
        <w:t xml:space="preserve">: JISC. Erişim adresi: </w:t>
      </w:r>
      <w:r w:rsidRPr="001B2CBF">
        <w:rPr>
          <w:sz w:val="22"/>
          <w:szCs w:val="22"/>
        </w:rPr>
        <w:t>https://papers.ssrn.com/sol3/papers.cfm?abstract_id=1714997</w:t>
      </w:r>
    </w:p>
    <w:p w14:paraId="333C6879" w14:textId="701763EE" w:rsidR="001C0151" w:rsidRDefault="001C0151" w:rsidP="00343DD6">
      <w:pPr>
        <w:pStyle w:val="006-Kaynaklar"/>
      </w:pPr>
      <w:r>
        <w:t xml:space="preserve">Dua, D., </w:t>
      </w:r>
      <w:proofErr w:type="spellStart"/>
      <w:r>
        <w:t>Graff</w:t>
      </w:r>
      <w:proofErr w:type="spellEnd"/>
      <w:r>
        <w:t xml:space="preserve">, C. (2019). </w:t>
      </w:r>
      <w:r w:rsidRPr="00A948FB">
        <w:rPr>
          <w:i/>
        </w:rPr>
        <w:t xml:space="preserve">UCI </w:t>
      </w:r>
      <w:proofErr w:type="spellStart"/>
      <w:r w:rsidRPr="00A948FB">
        <w:rPr>
          <w:i/>
        </w:rPr>
        <w:t>machine</w:t>
      </w:r>
      <w:proofErr w:type="spellEnd"/>
      <w:r w:rsidRPr="00A948FB">
        <w:rPr>
          <w:i/>
        </w:rPr>
        <w:t xml:space="preserve"> </w:t>
      </w:r>
      <w:proofErr w:type="spellStart"/>
      <w:r w:rsidRPr="00A948FB">
        <w:rPr>
          <w:i/>
        </w:rPr>
        <w:t>learning</w:t>
      </w:r>
      <w:proofErr w:type="spellEnd"/>
      <w:r w:rsidRPr="00A948FB">
        <w:rPr>
          <w:i/>
        </w:rPr>
        <w:t xml:space="preserve"> </w:t>
      </w:r>
      <w:proofErr w:type="spellStart"/>
      <w:r w:rsidRPr="00A948FB">
        <w:rPr>
          <w:i/>
        </w:rPr>
        <w:t>repository</w:t>
      </w:r>
      <w:proofErr w:type="spellEnd"/>
      <w:r>
        <w:t xml:space="preserve"> [</w:t>
      </w:r>
      <w:proofErr w:type="spellStart"/>
      <w:r>
        <w:t>Veritabanı</w:t>
      </w:r>
      <w:proofErr w:type="spellEnd"/>
      <w:r>
        <w:t xml:space="preserve">]. Erişim adresi: </w:t>
      </w:r>
      <w:hyperlink r:id="rId25" w:history="1">
        <w:r w:rsidRPr="005B79F1">
          <w:rPr>
            <w:rStyle w:val="Kpr"/>
            <w:color w:val="auto"/>
            <w:u w:val="none"/>
          </w:rPr>
          <w:t>http://archive.ics.uci.edu/ml</w:t>
        </w:r>
      </w:hyperlink>
      <w:r w:rsidRPr="005B79F1">
        <w:rPr>
          <w:color w:val="auto"/>
        </w:rPr>
        <w:t xml:space="preserve"> </w:t>
      </w:r>
    </w:p>
    <w:p w14:paraId="2F80C512" w14:textId="77777777" w:rsidR="001C0151" w:rsidRDefault="001C0151" w:rsidP="00343DD6">
      <w:pPr>
        <w:pStyle w:val="006-Kaynaklar"/>
      </w:pPr>
      <w:proofErr w:type="spellStart"/>
      <w:r>
        <w:t>Enginoğlu</w:t>
      </w:r>
      <w:proofErr w:type="spellEnd"/>
      <w:r>
        <w:t xml:space="preserve">, S. (2012). </w:t>
      </w:r>
      <w:r w:rsidRPr="00A24229">
        <w:rPr>
          <w:i/>
        </w:rPr>
        <w:t>Esnek matrisler</w:t>
      </w:r>
      <w:r>
        <w:t xml:space="preserve"> (Doktora tezi). Ulusal Tez Merkezi veri tabanından erişildi (Tez No. 322723).</w:t>
      </w:r>
      <w:r w:rsidRPr="005B79F1">
        <w:rPr>
          <w:color w:val="auto"/>
        </w:rPr>
        <w:t xml:space="preserve"> </w:t>
      </w:r>
    </w:p>
    <w:p w14:paraId="7A151894" w14:textId="08BA59E5" w:rsidR="001C0151" w:rsidRDefault="001C0151" w:rsidP="00343DD6">
      <w:pPr>
        <w:pStyle w:val="006-Kaynaklar"/>
      </w:pPr>
      <w:proofErr w:type="spellStart"/>
      <w:r>
        <w:t>Enginoğlu</w:t>
      </w:r>
      <w:proofErr w:type="spellEnd"/>
      <w:r>
        <w:t>, S., Memiş, S., Arslan, B. (</w:t>
      </w:r>
      <w:proofErr w:type="gramStart"/>
      <w:r>
        <w:t>2018a</w:t>
      </w:r>
      <w:proofErr w:type="gramEnd"/>
      <w:r>
        <w:t xml:space="preserve">). </w:t>
      </w:r>
      <w:proofErr w:type="spellStart"/>
      <w:r>
        <w:t>Comment</w:t>
      </w:r>
      <w:proofErr w:type="spellEnd"/>
      <w:r>
        <w:t xml:space="preserve"> (2) on </w:t>
      </w:r>
      <w:proofErr w:type="spellStart"/>
      <w:r>
        <w:t>Soft</w:t>
      </w:r>
      <w:proofErr w:type="spellEnd"/>
      <w:r>
        <w:t xml:space="preserve"> set </w:t>
      </w:r>
      <w:proofErr w:type="spellStart"/>
      <w:r>
        <w:t>theory</w:t>
      </w:r>
      <w:proofErr w:type="spellEnd"/>
      <w:r>
        <w:t xml:space="preserve"> </w:t>
      </w:r>
      <w:proofErr w:type="spellStart"/>
      <w:r>
        <w:t>and</w:t>
      </w:r>
      <w:proofErr w:type="spellEnd"/>
      <w:r>
        <w:t xml:space="preserve"> </w:t>
      </w:r>
      <w:proofErr w:type="spellStart"/>
      <w:r>
        <w:t>uni-int</w:t>
      </w:r>
      <w:proofErr w:type="spellEnd"/>
      <w:r>
        <w:t xml:space="preserve"> </w:t>
      </w:r>
      <w:proofErr w:type="spellStart"/>
      <w:r>
        <w:t>decision</w:t>
      </w:r>
      <w:proofErr w:type="spellEnd"/>
      <w:r>
        <w:t xml:space="preserve"> </w:t>
      </w:r>
      <w:proofErr w:type="spellStart"/>
      <w:r>
        <w:t>making</w:t>
      </w:r>
      <w:proofErr w:type="spellEnd"/>
      <w:r>
        <w:t xml:space="preserve"> [</w:t>
      </w:r>
      <w:proofErr w:type="spellStart"/>
      <w:r>
        <w:t>European</w:t>
      </w:r>
      <w:proofErr w:type="spellEnd"/>
      <w:r>
        <w:t xml:space="preserve"> </w:t>
      </w:r>
      <w:proofErr w:type="spellStart"/>
      <w:r>
        <w:t>Journal</w:t>
      </w:r>
      <w:proofErr w:type="spellEnd"/>
      <w:r>
        <w:t xml:space="preserve"> of </w:t>
      </w:r>
      <w:proofErr w:type="spellStart"/>
      <w:r>
        <w:t>Operational</w:t>
      </w:r>
      <w:proofErr w:type="spellEnd"/>
      <w:r>
        <w:t xml:space="preserve"> </w:t>
      </w:r>
      <w:proofErr w:type="spellStart"/>
      <w:r>
        <w:t>Research</w:t>
      </w:r>
      <w:proofErr w:type="spellEnd"/>
      <w:r>
        <w:t xml:space="preserve">, (2010) 207, 848-855]. </w:t>
      </w:r>
      <w:proofErr w:type="spellStart"/>
      <w:r w:rsidRPr="00A24229">
        <w:rPr>
          <w:i/>
        </w:rPr>
        <w:t>Journal</w:t>
      </w:r>
      <w:proofErr w:type="spellEnd"/>
      <w:r w:rsidRPr="00A24229">
        <w:rPr>
          <w:i/>
        </w:rPr>
        <w:t xml:space="preserve"> of New </w:t>
      </w:r>
      <w:proofErr w:type="spellStart"/>
      <w:r w:rsidRPr="00A24229">
        <w:rPr>
          <w:i/>
        </w:rPr>
        <w:t>Theory</w:t>
      </w:r>
      <w:proofErr w:type="spellEnd"/>
      <w:r>
        <w:rPr>
          <w:i/>
        </w:rPr>
        <w:t>, 2018</w:t>
      </w:r>
      <w:r>
        <w:t xml:space="preserve">(25), 84–102. Erişim adresi: </w:t>
      </w:r>
      <w:hyperlink r:id="rId26" w:history="1">
        <w:r>
          <w:rPr>
            <w:rStyle w:val="Kpr"/>
            <w:color w:val="auto"/>
            <w:u w:val="none"/>
          </w:rPr>
          <w:t xml:space="preserve">http://dergipark.gov.tr/down </w:t>
        </w:r>
        <w:proofErr w:type="spellStart"/>
        <w:r>
          <w:rPr>
            <w:rStyle w:val="Kpr"/>
            <w:color w:val="auto"/>
            <w:u w:val="none"/>
          </w:rPr>
          <w:t>load</w:t>
        </w:r>
        <w:proofErr w:type="spellEnd"/>
        <w:r>
          <w:rPr>
            <w:rStyle w:val="Kpr"/>
            <w:color w:val="auto"/>
            <w:u w:val="none"/>
          </w:rPr>
          <w:t>/</w:t>
        </w:r>
        <w:proofErr w:type="spellStart"/>
        <w:r>
          <w:rPr>
            <w:rStyle w:val="Kpr"/>
            <w:color w:val="auto"/>
            <w:u w:val="none"/>
          </w:rPr>
          <w:t>article</w:t>
        </w:r>
        <w:proofErr w:type="spellEnd"/>
        <w:r>
          <w:rPr>
            <w:rStyle w:val="Kpr"/>
            <w:color w:val="auto"/>
            <w:u w:val="none"/>
          </w:rPr>
          <w:t>-file/594503</w:t>
        </w:r>
      </w:hyperlink>
      <w:r w:rsidRPr="005B79F1">
        <w:rPr>
          <w:color w:val="auto"/>
        </w:rPr>
        <w:t xml:space="preserve"> </w:t>
      </w:r>
    </w:p>
    <w:p w14:paraId="165CEC31" w14:textId="558B4658" w:rsidR="001C0151" w:rsidRDefault="001C0151" w:rsidP="00343DD6">
      <w:pPr>
        <w:pStyle w:val="006-Kaynaklar"/>
      </w:pPr>
      <w:proofErr w:type="spellStart"/>
      <w:r>
        <w:t>Enginoğlu</w:t>
      </w:r>
      <w:proofErr w:type="spellEnd"/>
      <w:r>
        <w:t xml:space="preserve">, S., Memiş, S., Arslan, B. (2018b). A </w:t>
      </w:r>
      <w:proofErr w:type="spellStart"/>
      <w:r>
        <w:t>fast</w:t>
      </w:r>
      <w:proofErr w:type="spellEnd"/>
      <w:r>
        <w:t xml:space="preserve"> </w:t>
      </w:r>
      <w:proofErr w:type="spellStart"/>
      <w:r>
        <w:t>and</w:t>
      </w:r>
      <w:proofErr w:type="spellEnd"/>
      <w:r>
        <w:t xml:space="preserve"> </w:t>
      </w:r>
      <w:proofErr w:type="spellStart"/>
      <w:r>
        <w:t>simple</w:t>
      </w:r>
      <w:proofErr w:type="spellEnd"/>
      <w:r>
        <w:t xml:space="preserve"> </w:t>
      </w:r>
      <w:proofErr w:type="spellStart"/>
      <w:r>
        <w:t>soft</w:t>
      </w:r>
      <w:proofErr w:type="spellEnd"/>
      <w:r>
        <w:t xml:space="preserve"> </w:t>
      </w:r>
      <w:proofErr w:type="spellStart"/>
      <w:r>
        <w:t>decision-making</w:t>
      </w:r>
      <w:proofErr w:type="spellEnd"/>
      <w:r>
        <w:t xml:space="preserve"> </w:t>
      </w:r>
      <w:proofErr w:type="spellStart"/>
      <w:r>
        <w:t>algorithm</w:t>
      </w:r>
      <w:proofErr w:type="spellEnd"/>
      <w:r>
        <w:t xml:space="preserve">: EMA18an. M. Akgül, İ. </w:t>
      </w:r>
      <w:proofErr w:type="gramStart"/>
      <w:r>
        <w:t>Yılmaz,  A.</w:t>
      </w:r>
      <w:proofErr w:type="gramEnd"/>
      <w:r>
        <w:t xml:space="preserve"> İpek (Ed.), </w:t>
      </w:r>
      <w:r w:rsidRPr="00717A12">
        <w:rPr>
          <w:i/>
        </w:rPr>
        <w:t xml:space="preserve">International </w:t>
      </w:r>
      <w:proofErr w:type="spellStart"/>
      <w:r w:rsidRPr="00717A12">
        <w:rPr>
          <w:i/>
        </w:rPr>
        <w:t>conference</w:t>
      </w:r>
      <w:proofErr w:type="spellEnd"/>
      <w:r w:rsidRPr="00717A12">
        <w:rPr>
          <w:i/>
        </w:rPr>
        <w:t xml:space="preserve"> on </w:t>
      </w:r>
      <w:proofErr w:type="spellStart"/>
      <w:r w:rsidRPr="00717A12">
        <w:rPr>
          <w:i/>
        </w:rPr>
        <w:t>mathematical</w:t>
      </w:r>
      <w:proofErr w:type="spellEnd"/>
      <w:r w:rsidRPr="00717A12">
        <w:rPr>
          <w:i/>
        </w:rPr>
        <w:t xml:space="preserve"> </w:t>
      </w:r>
      <w:proofErr w:type="spellStart"/>
      <w:r w:rsidRPr="00717A12">
        <w:rPr>
          <w:i/>
        </w:rPr>
        <w:t>studies</w:t>
      </w:r>
      <w:proofErr w:type="spellEnd"/>
      <w:r w:rsidRPr="00717A12">
        <w:rPr>
          <w:i/>
        </w:rPr>
        <w:t xml:space="preserve"> </w:t>
      </w:r>
      <w:proofErr w:type="spellStart"/>
      <w:r w:rsidRPr="00717A12">
        <w:rPr>
          <w:i/>
        </w:rPr>
        <w:t>and</w:t>
      </w:r>
      <w:proofErr w:type="spellEnd"/>
      <w:r w:rsidRPr="00717A12">
        <w:rPr>
          <w:i/>
        </w:rPr>
        <w:t xml:space="preserve"> </w:t>
      </w:r>
      <w:proofErr w:type="spellStart"/>
      <w:r w:rsidRPr="00717A12">
        <w:rPr>
          <w:i/>
        </w:rPr>
        <w:t>applications</w:t>
      </w:r>
      <w:proofErr w:type="spellEnd"/>
      <w:r>
        <w:t xml:space="preserve"> (s. 428–436) içinde. Karaman, </w:t>
      </w:r>
      <w:proofErr w:type="spellStart"/>
      <w:r>
        <w:t>Turkey</w:t>
      </w:r>
      <w:proofErr w:type="spellEnd"/>
      <w:r>
        <w:t xml:space="preserve">. Erişim adresi: </w:t>
      </w:r>
      <w:hyperlink r:id="rId27" w:history="1">
        <w:r w:rsidRPr="005B79F1">
          <w:rPr>
            <w:rStyle w:val="Kpr"/>
            <w:color w:val="auto"/>
            <w:u w:val="none"/>
          </w:rPr>
          <w:t>https://www.researchgate.net/publication/329972247</w:t>
        </w:r>
      </w:hyperlink>
      <w:r w:rsidRPr="005B79F1">
        <w:rPr>
          <w:color w:val="auto"/>
        </w:rPr>
        <w:t xml:space="preserve"> </w:t>
      </w:r>
    </w:p>
    <w:p w14:paraId="05DDC22F" w14:textId="2792F1C1" w:rsidR="001C0151" w:rsidRDefault="001C0151" w:rsidP="00343DD6">
      <w:pPr>
        <w:pStyle w:val="006-Kaynaklar"/>
      </w:pPr>
      <w:proofErr w:type="spellStart"/>
      <w:r>
        <w:t>Enginoğlu</w:t>
      </w:r>
      <w:proofErr w:type="spellEnd"/>
      <w:r>
        <w:t xml:space="preserve">, S., Çağman, N. (basım aşamasında). </w:t>
      </w:r>
      <w:proofErr w:type="spellStart"/>
      <w:r>
        <w:t>Fuzzy</w:t>
      </w:r>
      <w:proofErr w:type="spellEnd"/>
      <w:r>
        <w:t xml:space="preserve"> </w:t>
      </w:r>
      <w:proofErr w:type="spellStart"/>
      <w:r>
        <w:t>parameterized</w:t>
      </w:r>
      <w:proofErr w:type="spellEnd"/>
      <w:r>
        <w:t xml:space="preserve"> </w:t>
      </w:r>
      <w:proofErr w:type="spellStart"/>
      <w:r>
        <w:t>fuzzy</w:t>
      </w:r>
      <w:proofErr w:type="spellEnd"/>
      <w:r>
        <w:t xml:space="preserve"> </w:t>
      </w:r>
      <w:proofErr w:type="spellStart"/>
      <w:r>
        <w:t>soft</w:t>
      </w:r>
      <w:proofErr w:type="spellEnd"/>
      <w:r>
        <w:t xml:space="preserve"> </w:t>
      </w:r>
      <w:proofErr w:type="spellStart"/>
      <w:r>
        <w:t>matrices</w:t>
      </w:r>
      <w:proofErr w:type="spellEnd"/>
      <w:r>
        <w:t xml:space="preserve"> </w:t>
      </w:r>
      <w:proofErr w:type="spellStart"/>
      <w:r>
        <w:t>and</w:t>
      </w:r>
      <w:proofErr w:type="spellEnd"/>
      <w:r>
        <w:t xml:space="preserve"> </w:t>
      </w:r>
      <w:proofErr w:type="spellStart"/>
      <w:r>
        <w:t>their</w:t>
      </w:r>
      <w:proofErr w:type="spellEnd"/>
      <w:r>
        <w:t xml:space="preserve"> </w:t>
      </w:r>
      <w:proofErr w:type="spellStart"/>
      <w:r>
        <w:t>application</w:t>
      </w:r>
      <w:proofErr w:type="spellEnd"/>
      <w:r>
        <w:t xml:space="preserve"> in </w:t>
      </w:r>
      <w:proofErr w:type="spellStart"/>
      <w:r>
        <w:t>decision-making</w:t>
      </w:r>
      <w:proofErr w:type="spellEnd"/>
      <w:r>
        <w:t xml:space="preserve">. </w:t>
      </w:r>
      <w:r w:rsidRPr="00A24229">
        <w:rPr>
          <w:i/>
        </w:rPr>
        <w:t xml:space="preserve">TWMS </w:t>
      </w:r>
      <w:proofErr w:type="spellStart"/>
      <w:r w:rsidRPr="00A24229">
        <w:rPr>
          <w:i/>
        </w:rPr>
        <w:t>Journal</w:t>
      </w:r>
      <w:proofErr w:type="spellEnd"/>
      <w:r w:rsidRPr="00A24229">
        <w:rPr>
          <w:i/>
        </w:rPr>
        <w:t xml:space="preserve"> of </w:t>
      </w:r>
      <w:proofErr w:type="spellStart"/>
      <w:r w:rsidRPr="00A24229">
        <w:rPr>
          <w:i/>
        </w:rPr>
        <w:t>Applied</w:t>
      </w:r>
      <w:proofErr w:type="spellEnd"/>
      <w:r w:rsidRPr="00A24229">
        <w:rPr>
          <w:i/>
        </w:rPr>
        <w:t xml:space="preserve"> </w:t>
      </w:r>
      <w:proofErr w:type="spellStart"/>
      <w:r w:rsidRPr="00A24229">
        <w:rPr>
          <w:i/>
        </w:rPr>
        <w:t>and</w:t>
      </w:r>
      <w:proofErr w:type="spellEnd"/>
      <w:r w:rsidRPr="00A24229">
        <w:rPr>
          <w:i/>
        </w:rPr>
        <w:t xml:space="preserve"> </w:t>
      </w:r>
      <w:proofErr w:type="spellStart"/>
      <w:r w:rsidRPr="00A24229">
        <w:rPr>
          <w:i/>
        </w:rPr>
        <w:t>Engineering</w:t>
      </w:r>
      <w:proofErr w:type="spellEnd"/>
      <w:r w:rsidRPr="00A24229">
        <w:rPr>
          <w:i/>
        </w:rPr>
        <w:t xml:space="preserve"> </w:t>
      </w:r>
      <w:proofErr w:type="spellStart"/>
      <w:r w:rsidRPr="00A24229">
        <w:rPr>
          <w:i/>
        </w:rPr>
        <w:t>Mathematics</w:t>
      </w:r>
      <w:proofErr w:type="spellEnd"/>
      <w:r>
        <w:t>.</w:t>
      </w:r>
    </w:p>
    <w:p w14:paraId="276F4943" w14:textId="36D90607" w:rsidR="001C0151" w:rsidRDefault="001C0151" w:rsidP="00343DD6">
      <w:pPr>
        <w:pStyle w:val="006-Kaynaklar"/>
      </w:pPr>
      <w:proofErr w:type="spellStart"/>
      <w:r>
        <w:t>Enginoğlu</w:t>
      </w:r>
      <w:proofErr w:type="spellEnd"/>
      <w:r>
        <w:t>, S., Çağman, N. (</w:t>
      </w:r>
      <w:proofErr w:type="spellStart"/>
      <w:r>
        <w:t>t.y</w:t>
      </w:r>
      <w:proofErr w:type="spellEnd"/>
      <w:r>
        <w:t xml:space="preserve">.). </w:t>
      </w:r>
      <w:proofErr w:type="spellStart"/>
      <w:r w:rsidRPr="00A24229">
        <w:t>Fuzzy</w:t>
      </w:r>
      <w:proofErr w:type="spellEnd"/>
      <w:r w:rsidRPr="00A24229">
        <w:t xml:space="preserve"> </w:t>
      </w:r>
      <w:proofErr w:type="spellStart"/>
      <w:r w:rsidRPr="00A24229">
        <w:t>parameterized</w:t>
      </w:r>
      <w:proofErr w:type="spellEnd"/>
      <w:r w:rsidRPr="00A24229">
        <w:t xml:space="preserve"> </w:t>
      </w:r>
      <w:proofErr w:type="spellStart"/>
      <w:r w:rsidRPr="00A24229">
        <w:t>fuzzy</w:t>
      </w:r>
      <w:proofErr w:type="spellEnd"/>
      <w:r w:rsidRPr="00A24229">
        <w:t xml:space="preserve"> </w:t>
      </w:r>
      <w:proofErr w:type="spellStart"/>
      <w:r w:rsidRPr="00A24229">
        <w:t>soft</w:t>
      </w:r>
      <w:proofErr w:type="spellEnd"/>
      <w:r w:rsidRPr="00A24229">
        <w:t xml:space="preserve"> </w:t>
      </w:r>
      <w:proofErr w:type="spellStart"/>
      <w:r w:rsidRPr="00A24229">
        <w:t>matrices</w:t>
      </w:r>
      <w:proofErr w:type="spellEnd"/>
      <w:r w:rsidRPr="00A24229">
        <w:t xml:space="preserve"> </w:t>
      </w:r>
      <w:proofErr w:type="spellStart"/>
      <w:r w:rsidRPr="00A24229">
        <w:t>and</w:t>
      </w:r>
      <w:proofErr w:type="spellEnd"/>
      <w:r w:rsidRPr="00A24229">
        <w:t xml:space="preserve"> </w:t>
      </w:r>
      <w:proofErr w:type="spellStart"/>
      <w:r w:rsidRPr="00A24229">
        <w:t>their</w:t>
      </w:r>
      <w:proofErr w:type="spellEnd"/>
      <w:r w:rsidRPr="00A24229">
        <w:t xml:space="preserve"> </w:t>
      </w:r>
      <w:proofErr w:type="spellStart"/>
      <w:r w:rsidRPr="00A24229">
        <w:t>application</w:t>
      </w:r>
      <w:proofErr w:type="spellEnd"/>
      <w:r w:rsidRPr="00A24229">
        <w:t xml:space="preserve"> in </w:t>
      </w:r>
      <w:proofErr w:type="spellStart"/>
      <w:r w:rsidRPr="00A24229">
        <w:t>decision-making</w:t>
      </w:r>
      <w:proofErr w:type="spellEnd"/>
      <w:r>
        <w:t>. (Yayın için başvurusu yapılmış metin)</w:t>
      </w:r>
    </w:p>
    <w:p w14:paraId="47D90607" w14:textId="769547BA" w:rsidR="001B2CBF" w:rsidRDefault="003C61D7" w:rsidP="001B2CBF">
      <w:pPr>
        <w:pStyle w:val="006-Kaynaklar"/>
        <w:rPr>
          <w:color w:val="auto"/>
        </w:rPr>
      </w:pPr>
      <w:proofErr w:type="spellStart"/>
      <w:r>
        <w:lastRenderedPageBreak/>
        <w:t>Enginoğlu</w:t>
      </w:r>
      <w:proofErr w:type="spellEnd"/>
      <w:r>
        <w:t>, S.,</w:t>
      </w:r>
      <w:r w:rsidR="001C0151">
        <w:t xml:space="preserve"> Memiş, S. (2018). A </w:t>
      </w:r>
      <w:proofErr w:type="spellStart"/>
      <w:r w:rsidR="001C0151">
        <w:t>configuration</w:t>
      </w:r>
      <w:proofErr w:type="spellEnd"/>
      <w:r w:rsidR="001C0151">
        <w:t xml:space="preserve"> of </w:t>
      </w:r>
      <w:proofErr w:type="spellStart"/>
      <w:r w:rsidR="001C0151">
        <w:t>some</w:t>
      </w:r>
      <w:proofErr w:type="spellEnd"/>
      <w:r w:rsidR="001C0151">
        <w:t xml:space="preserve"> </w:t>
      </w:r>
      <w:proofErr w:type="spellStart"/>
      <w:r w:rsidR="001C0151">
        <w:t>soft</w:t>
      </w:r>
      <w:proofErr w:type="spellEnd"/>
      <w:r w:rsidR="001C0151">
        <w:t xml:space="preserve"> </w:t>
      </w:r>
      <w:proofErr w:type="spellStart"/>
      <w:r w:rsidR="001C0151">
        <w:t>decision-making</w:t>
      </w:r>
      <w:proofErr w:type="spellEnd"/>
      <w:r w:rsidR="001C0151">
        <w:t xml:space="preserve"> </w:t>
      </w:r>
      <w:proofErr w:type="spellStart"/>
      <w:r w:rsidR="001C0151">
        <w:t>algorithms</w:t>
      </w:r>
      <w:proofErr w:type="spellEnd"/>
      <w:r w:rsidR="001C0151">
        <w:t xml:space="preserve"> </w:t>
      </w:r>
      <w:proofErr w:type="spellStart"/>
      <w:r w:rsidR="001C0151">
        <w:t>via</w:t>
      </w:r>
      <w:proofErr w:type="spellEnd"/>
      <w:r w:rsidR="001C0151">
        <w:t xml:space="preserve"> </w:t>
      </w:r>
      <m:oMath>
        <m:r>
          <w:rPr>
            <w:rFonts w:ascii="Cambria Math" w:hAnsi="Cambria Math"/>
          </w:rPr>
          <m:t>fpfs</m:t>
        </m:r>
      </m:oMath>
      <w:r w:rsidR="001C0151">
        <w:t xml:space="preserve">-matrices. </w:t>
      </w:r>
      <w:r w:rsidR="001C0151" w:rsidRPr="00A24229">
        <w:rPr>
          <w:i/>
        </w:rPr>
        <w:t xml:space="preserve">Cumhuriyet </w:t>
      </w:r>
      <w:proofErr w:type="spellStart"/>
      <w:r w:rsidR="001C0151" w:rsidRPr="00A24229">
        <w:rPr>
          <w:i/>
        </w:rPr>
        <w:t>Science</w:t>
      </w:r>
      <w:proofErr w:type="spellEnd"/>
      <w:r w:rsidR="001C0151" w:rsidRPr="00A24229">
        <w:rPr>
          <w:i/>
        </w:rPr>
        <w:t xml:space="preserve"> </w:t>
      </w:r>
      <w:proofErr w:type="spellStart"/>
      <w:r w:rsidR="001C0151" w:rsidRPr="00A24229">
        <w:rPr>
          <w:i/>
        </w:rPr>
        <w:t>Journal</w:t>
      </w:r>
      <w:proofErr w:type="spellEnd"/>
      <w:r w:rsidR="001C0151" w:rsidRPr="00A24229">
        <w:rPr>
          <w:i/>
        </w:rPr>
        <w:t>, 39</w:t>
      </w:r>
      <w:r w:rsidR="001C0151">
        <w:t xml:space="preserve">(4), 871–881. </w:t>
      </w:r>
      <w:proofErr w:type="spellStart"/>
      <w:r w:rsidR="001C0151">
        <w:t>doi</w:t>
      </w:r>
      <w:proofErr w:type="spellEnd"/>
      <w:r w:rsidR="001C0151">
        <w:t xml:space="preserve">: </w:t>
      </w:r>
      <w:hyperlink r:id="rId28" w:history="1">
        <w:r w:rsidR="001C0151" w:rsidRPr="005B79F1">
          <w:rPr>
            <w:rStyle w:val="Kpr"/>
            <w:color w:val="auto"/>
            <w:u w:val="none"/>
          </w:rPr>
          <w:t>https://doi.org.10.17776/csj.409915</w:t>
        </w:r>
      </w:hyperlink>
      <w:r w:rsidR="001C0151" w:rsidRPr="005B79F1">
        <w:rPr>
          <w:color w:val="auto"/>
        </w:rPr>
        <w:t xml:space="preserve"> </w:t>
      </w:r>
    </w:p>
    <w:p w14:paraId="3D7B3AAF" w14:textId="6BC91EDF" w:rsidR="001B2CBF" w:rsidRDefault="001B2CBF" w:rsidP="001B2CBF">
      <w:pPr>
        <w:pStyle w:val="006-Kaynaklar"/>
      </w:pPr>
      <w:r>
        <w:rPr>
          <w:lang w:val="en-GB"/>
        </w:rPr>
        <w:t xml:space="preserve">FAO, 2018. </w:t>
      </w:r>
      <w:proofErr w:type="spellStart"/>
      <w:r>
        <w:rPr>
          <w:sz w:val="23"/>
          <w:szCs w:val="23"/>
        </w:rPr>
        <w:t>Agricultural</w:t>
      </w:r>
      <w:proofErr w:type="spellEnd"/>
      <w:r>
        <w:rPr>
          <w:sz w:val="23"/>
          <w:szCs w:val="23"/>
        </w:rPr>
        <w:t xml:space="preserve"> </w:t>
      </w:r>
      <w:proofErr w:type="spellStart"/>
      <w:r>
        <w:rPr>
          <w:sz w:val="23"/>
          <w:szCs w:val="23"/>
        </w:rPr>
        <w:t>statistical</w:t>
      </w:r>
      <w:proofErr w:type="spellEnd"/>
      <w:r>
        <w:rPr>
          <w:sz w:val="23"/>
          <w:szCs w:val="23"/>
        </w:rPr>
        <w:t xml:space="preserve"> </w:t>
      </w:r>
      <w:proofErr w:type="spellStart"/>
      <w:r>
        <w:rPr>
          <w:sz w:val="23"/>
          <w:szCs w:val="23"/>
        </w:rPr>
        <w:t>database</w:t>
      </w:r>
      <w:proofErr w:type="spellEnd"/>
      <w:r>
        <w:rPr>
          <w:sz w:val="23"/>
          <w:szCs w:val="23"/>
        </w:rPr>
        <w:t>. (</w:t>
      </w:r>
      <w:proofErr w:type="gramStart"/>
      <w:r w:rsidRPr="001B2CBF">
        <w:rPr>
          <w:sz w:val="23"/>
          <w:szCs w:val="23"/>
        </w:rPr>
        <w:t>http://www.fao.org/</w:t>
      </w:r>
      <w:proofErr w:type="spellStart"/>
      <w:r w:rsidRPr="001B2CBF">
        <w:rPr>
          <w:sz w:val="23"/>
          <w:szCs w:val="23"/>
        </w:rPr>
        <w:t>faostat</w:t>
      </w:r>
      <w:proofErr w:type="spellEnd"/>
      <w:r w:rsidRPr="001B2CBF">
        <w:rPr>
          <w:sz w:val="23"/>
          <w:szCs w:val="23"/>
        </w:rPr>
        <w:t>/en/#data/QC</w:t>
      </w:r>
      <w:proofErr w:type="gramEnd"/>
      <w:r>
        <w:rPr>
          <w:sz w:val="23"/>
          <w:szCs w:val="23"/>
        </w:rPr>
        <w:t>) (Erişim tarihi: 01.07.2018).</w:t>
      </w:r>
    </w:p>
    <w:p w14:paraId="6A714A32" w14:textId="77777777" w:rsidR="001C0151" w:rsidRDefault="001C0151" w:rsidP="00343DD6">
      <w:pPr>
        <w:pStyle w:val="006-Kaynaklar"/>
      </w:pPr>
      <w:r>
        <w:t xml:space="preserve">Memiş, S. (2016). </w:t>
      </w:r>
      <w:r w:rsidRPr="00717A12">
        <w:rPr>
          <w:i/>
        </w:rPr>
        <w:t>Bazı esnek karar verme algoritmaları ve onların bilgisayar programı</w:t>
      </w:r>
      <w:r>
        <w:t xml:space="preserve"> (Yüksek lisans tezi). Ulusal Tez Merkezi veri tabanından erişildi (Tez No. 457015). </w:t>
      </w:r>
    </w:p>
    <w:p w14:paraId="17385B93" w14:textId="77777777" w:rsidR="001C0151" w:rsidRDefault="001C0151" w:rsidP="00343DD6">
      <w:pPr>
        <w:pStyle w:val="006-Kaynaklar"/>
      </w:pPr>
      <w:r>
        <w:t xml:space="preserve">Memiş, S. (2020). </w:t>
      </w:r>
      <w:r w:rsidRPr="00717A12">
        <w:rPr>
          <w:i/>
        </w:rPr>
        <w:t>Bulanık parametreli bulanık esnek matrislerin</w:t>
      </w:r>
      <w:r>
        <w:rPr>
          <w:i/>
        </w:rPr>
        <w:t xml:space="preserve"> </w:t>
      </w:r>
      <w:r w:rsidRPr="00717A12">
        <w:rPr>
          <w:i/>
        </w:rPr>
        <w:t>makine öğrenimine</w:t>
      </w:r>
      <w:r>
        <w:rPr>
          <w:i/>
        </w:rPr>
        <w:t xml:space="preserve"> </w:t>
      </w:r>
      <w:r w:rsidRPr="00717A12">
        <w:rPr>
          <w:i/>
        </w:rPr>
        <w:t>uygulamaları</w:t>
      </w:r>
      <w:r>
        <w:t xml:space="preserve"> (Yayımlanmamış doktora tezi). Çanakkale Onsekiz Mart Üniversitesi, Çanakkale, Türkiye.</w:t>
      </w:r>
    </w:p>
    <w:p w14:paraId="5AC523AD" w14:textId="512AFD37" w:rsidR="001C0151" w:rsidRDefault="001C0151" w:rsidP="00343DD6">
      <w:pPr>
        <w:pStyle w:val="006-Kaynaklar"/>
      </w:pPr>
      <w:proofErr w:type="spellStart"/>
      <w:r>
        <w:t>Ozkaptan</w:t>
      </w:r>
      <w:proofErr w:type="spellEnd"/>
      <w:r>
        <w:t xml:space="preserve">, C., Tekinalp, O. (2003). Uzay Çalışmalarında uyduların yeri. </w:t>
      </w:r>
      <w:proofErr w:type="spellStart"/>
      <w:r w:rsidRPr="00717A12">
        <w:rPr>
          <w:i/>
        </w:rPr>
        <w:t>Pivolka</w:t>
      </w:r>
      <w:proofErr w:type="spellEnd"/>
      <w:r>
        <w:t xml:space="preserve">, </w:t>
      </w:r>
      <w:r w:rsidRPr="00717A12">
        <w:rPr>
          <w:i/>
        </w:rPr>
        <w:t>1</w:t>
      </w:r>
      <w:r>
        <w:t>(7), 40–45.</w:t>
      </w:r>
      <w:r w:rsidRPr="001772FD">
        <w:t xml:space="preserve"> </w:t>
      </w:r>
      <w:r>
        <w:t xml:space="preserve">Erişim adresi: </w:t>
      </w:r>
      <w:hyperlink r:id="rId29" w:history="1">
        <w:r w:rsidRPr="005B79F1">
          <w:rPr>
            <w:rStyle w:val="Kpr"/>
            <w:color w:val="auto"/>
            <w:u w:val="none"/>
          </w:rPr>
          <w:t>http://elyadal.org/pivolka/07/PiVOLKA_07_01.pdf</w:t>
        </w:r>
      </w:hyperlink>
      <w:r w:rsidRPr="005B79F1">
        <w:rPr>
          <w:color w:val="auto"/>
        </w:rPr>
        <w:t xml:space="preserve"> </w:t>
      </w:r>
    </w:p>
    <w:p w14:paraId="57F68075" w14:textId="77777777" w:rsidR="001C0151" w:rsidRDefault="001C0151" w:rsidP="00343DD6">
      <w:pPr>
        <w:pStyle w:val="006-Kaynaklar"/>
      </w:pPr>
      <w:proofErr w:type="spellStart"/>
      <w:r>
        <w:t>Sargent</w:t>
      </w:r>
      <w:proofErr w:type="spellEnd"/>
      <w:r>
        <w:t xml:space="preserve">, J. R. (1993). </w:t>
      </w:r>
      <w:proofErr w:type="spellStart"/>
      <w:r w:rsidRPr="00717A12">
        <w:rPr>
          <w:i/>
        </w:rPr>
        <w:t>Origins</w:t>
      </w:r>
      <w:proofErr w:type="spellEnd"/>
      <w:r w:rsidRPr="00717A12">
        <w:rPr>
          <w:i/>
        </w:rPr>
        <w:t xml:space="preserve"> </w:t>
      </w:r>
      <w:proofErr w:type="spellStart"/>
      <w:r w:rsidRPr="00717A12">
        <w:rPr>
          <w:i/>
        </w:rPr>
        <w:t>and</w:t>
      </w:r>
      <w:proofErr w:type="spellEnd"/>
      <w:r w:rsidRPr="00717A12">
        <w:rPr>
          <w:i/>
        </w:rPr>
        <w:t xml:space="preserve"> </w:t>
      </w:r>
      <w:proofErr w:type="spellStart"/>
      <w:r w:rsidRPr="00717A12">
        <w:rPr>
          <w:i/>
        </w:rPr>
        <w:t>functions</w:t>
      </w:r>
      <w:proofErr w:type="spellEnd"/>
      <w:r w:rsidRPr="00717A12">
        <w:rPr>
          <w:i/>
        </w:rPr>
        <w:t xml:space="preserve"> of </w:t>
      </w:r>
      <w:proofErr w:type="spellStart"/>
      <w:r w:rsidRPr="00717A12">
        <w:rPr>
          <w:i/>
        </w:rPr>
        <w:t>egg</w:t>
      </w:r>
      <w:proofErr w:type="spellEnd"/>
      <w:r w:rsidRPr="00717A12">
        <w:rPr>
          <w:i/>
        </w:rPr>
        <w:t xml:space="preserve"> lipid</w:t>
      </w:r>
      <w:r>
        <w:t xml:space="preserve">. Blackwell, Oxford: </w:t>
      </w:r>
      <w:proofErr w:type="spellStart"/>
      <w:r>
        <w:t>Broodstock</w:t>
      </w:r>
      <w:proofErr w:type="spellEnd"/>
      <w:r>
        <w:t xml:space="preserve"> Management </w:t>
      </w:r>
      <w:proofErr w:type="spellStart"/>
      <w:r>
        <w:t>and</w:t>
      </w:r>
      <w:proofErr w:type="spellEnd"/>
      <w:r>
        <w:t xml:space="preserve"> </w:t>
      </w:r>
      <w:proofErr w:type="spellStart"/>
      <w:r>
        <w:t>Egg</w:t>
      </w:r>
      <w:proofErr w:type="spellEnd"/>
      <w:r>
        <w:t xml:space="preserve"> </w:t>
      </w:r>
      <w:proofErr w:type="spellStart"/>
      <w:r>
        <w:t>and</w:t>
      </w:r>
      <w:proofErr w:type="spellEnd"/>
      <w:r>
        <w:t xml:space="preserve"> </w:t>
      </w:r>
      <w:proofErr w:type="spellStart"/>
      <w:r>
        <w:t>Larval</w:t>
      </w:r>
      <w:proofErr w:type="spellEnd"/>
      <w:r>
        <w:t xml:space="preserve"> </w:t>
      </w:r>
      <w:proofErr w:type="spellStart"/>
      <w:r>
        <w:t>Quality</w:t>
      </w:r>
      <w:proofErr w:type="spellEnd"/>
      <w:r>
        <w:t>.</w:t>
      </w:r>
    </w:p>
    <w:p w14:paraId="26AAF5D3" w14:textId="561A2D85" w:rsidR="001C0151" w:rsidRDefault="001C0151" w:rsidP="00343DD6">
      <w:pPr>
        <w:pStyle w:val="006-Kaynaklar"/>
      </w:pPr>
      <w:proofErr w:type="spellStart"/>
      <w:r>
        <w:t>Sargent</w:t>
      </w:r>
      <w:proofErr w:type="spellEnd"/>
      <w:r>
        <w:t xml:space="preserve">, J. R. (1995). </w:t>
      </w:r>
      <w:proofErr w:type="spellStart"/>
      <w:r>
        <w:t>Origins</w:t>
      </w:r>
      <w:proofErr w:type="spellEnd"/>
      <w:r>
        <w:t xml:space="preserve"> </w:t>
      </w:r>
      <w:proofErr w:type="spellStart"/>
      <w:r>
        <w:t>and</w:t>
      </w:r>
      <w:proofErr w:type="spellEnd"/>
      <w:r>
        <w:t xml:space="preserve"> </w:t>
      </w:r>
      <w:proofErr w:type="spellStart"/>
      <w:r>
        <w:t>functions</w:t>
      </w:r>
      <w:proofErr w:type="spellEnd"/>
      <w:r>
        <w:t xml:space="preserve"> of </w:t>
      </w:r>
      <w:proofErr w:type="spellStart"/>
      <w:r>
        <w:t>egg</w:t>
      </w:r>
      <w:proofErr w:type="spellEnd"/>
      <w:r>
        <w:t xml:space="preserve"> lipid. M. </w:t>
      </w:r>
      <w:proofErr w:type="spellStart"/>
      <w:r>
        <w:t>Collis</w:t>
      </w:r>
      <w:proofErr w:type="spellEnd"/>
      <w:r>
        <w:t xml:space="preserve">, L. </w:t>
      </w:r>
      <w:proofErr w:type="spellStart"/>
      <w:proofErr w:type="gramStart"/>
      <w:r>
        <w:t>Munro</w:t>
      </w:r>
      <w:proofErr w:type="spellEnd"/>
      <w:r>
        <w:t>,  S.</w:t>
      </w:r>
      <w:proofErr w:type="gramEnd"/>
      <w:r>
        <w:t xml:space="preserve"> Russell (Ed.), </w:t>
      </w:r>
      <w:proofErr w:type="spellStart"/>
      <w:r w:rsidRPr="00717A12">
        <w:rPr>
          <w:i/>
        </w:rPr>
        <w:t>Broodstock</w:t>
      </w:r>
      <w:proofErr w:type="spellEnd"/>
      <w:r w:rsidRPr="00717A12">
        <w:rPr>
          <w:i/>
        </w:rPr>
        <w:t xml:space="preserve"> </w:t>
      </w:r>
      <w:proofErr w:type="spellStart"/>
      <w:r w:rsidRPr="00717A12">
        <w:rPr>
          <w:i/>
        </w:rPr>
        <w:t>management</w:t>
      </w:r>
      <w:proofErr w:type="spellEnd"/>
      <w:r w:rsidRPr="00717A12">
        <w:rPr>
          <w:i/>
        </w:rPr>
        <w:t xml:space="preserve"> </w:t>
      </w:r>
      <w:proofErr w:type="spellStart"/>
      <w:r w:rsidRPr="00717A12">
        <w:rPr>
          <w:i/>
        </w:rPr>
        <w:t>and</w:t>
      </w:r>
      <w:proofErr w:type="spellEnd"/>
      <w:r w:rsidRPr="00717A12">
        <w:rPr>
          <w:i/>
        </w:rPr>
        <w:t xml:space="preserve"> </w:t>
      </w:r>
      <w:proofErr w:type="spellStart"/>
      <w:r w:rsidRPr="00717A12">
        <w:rPr>
          <w:i/>
        </w:rPr>
        <w:t>egg</w:t>
      </w:r>
      <w:proofErr w:type="spellEnd"/>
      <w:r w:rsidRPr="00717A12">
        <w:rPr>
          <w:i/>
        </w:rPr>
        <w:t xml:space="preserve"> </w:t>
      </w:r>
      <w:proofErr w:type="spellStart"/>
      <w:r w:rsidRPr="00717A12">
        <w:rPr>
          <w:i/>
        </w:rPr>
        <w:t>and</w:t>
      </w:r>
      <w:proofErr w:type="spellEnd"/>
      <w:r w:rsidRPr="00717A12">
        <w:rPr>
          <w:i/>
        </w:rPr>
        <w:t xml:space="preserve"> </w:t>
      </w:r>
      <w:proofErr w:type="spellStart"/>
      <w:r w:rsidRPr="00717A12">
        <w:rPr>
          <w:i/>
        </w:rPr>
        <w:t>larval</w:t>
      </w:r>
      <w:proofErr w:type="spellEnd"/>
      <w:r w:rsidRPr="00717A12">
        <w:rPr>
          <w:i/>
        </w:rPr>
        <w:t xml:space="preserve"> </w:t>
      </w:r>
      <w:proofErr w:type="spellStart"/>
      <w:r w:rsidRPr="00717A12">
        <w:rPr>
          <w:i/>
        </w:rPr>
        <w:t>quality</w:t>
      </w:r>
      <w:proofErr w:type="spellEnd"/>
      <w:r>
        <w:t xml:space="preserve"> (s. 353–372) içinde. Oxford: </w:t>
      </w:r>
      <w:proofErr w:type="spellStart"/>
      <w:r>
        <w:t>Wiley</w:t>
      </w:r>
      <w:proofErr w:type="spellEnd"/>
      <w:r>
        <w:t>-Blackwell.</w:t>
      </w:r>
    </w:p>
    <w:p w14:paraId="07A57A05" w14:textId="7941175F" w:rsidR="001C0151" w:rsidRDefault="001C0151" w:rsidP="00343DD6">
      <w:pPr>
        <w:pStyle w:val="006-Kaynaklar"/>
      </w:pPr>
      <w:r>
        <w:t xml:space="preserve">Şencan, İ., Doğan, G. (2017). </w:t>
      </w:r>
      <w:r w:rsidRPr="00717A12">
        <w:rPr>
          <w:i/>
        </w:rPr>
        <w:t xml:space="preserve">Bilimsel yayınlarda kaynak gösterme, tablo ve </w:t>
      </w:r>
      <w:r>
        <w:rPr>
          <w:i/>
        </w:rPr>
        <w:t>Ş</w:t>
      </w:r>
      <w:r w:rsidRPr="00717A12">
        <w:rPr>
          <w:i/>
        </w:rPr>
        <w:t>ekil olu</w:t>
      </w:r>
      <w:r>
        <w:rPr>
          <w:i/>
        </w:rPr>
        <w:t>ş</w:t>
      </w:r>
      <w:r w:rsidRPr="00717A12">
        <w:rPr>
          <w:i/>
        </w:rPr>
        <w:t>turma rehberi APA 6 kuralları</w:t>
      </w:r>
      <w:r>
        <w:t xml:space="preserve"> (2. bs.). Ankara: Türk Kütüphaneciler Derneği Yayınları. </w:t>
      </w:r>
      <w:hyperlink r:id="rId30" w:history="1">
        <w:r w:rsidRPr="005B79F1">
          <w:rPr>
            <w:rStyle w:val="Kpr"/>
            <w:color w:val="auto"/>
            <w:sz w:val="22"/>
            <w:szCs w:val="22"/>
            <w:u w:val="none"/>
          </w:rPr>
          <w:t>http://tk.org.tr/APA/apa_2.pdf</w:t>
        </w:r>
      </w:hyperlink>
      <w:r w:rsidRPr="005B79F1">
        <w:rPr>
          <w:rStyle w:val="Kpr"/>
          <w:color w:val="auto"/>
          <w:sz w:val="22"/>
          <w:szCs w:val="22"/>
        </w:rPr>
        <w:t xml:space="preserve"> </w:t>
      </w:r>
    </w:p>
    <w:p w14:paraId="7246C78A" w14:textId="512A8308" w:rsidR="001C0151" w:rsidRDefault="001C0151" w:rsidP="00343DD6">
      <w:pPr>
        <w:pStyle w:val="006-Kaynaklar"/>
      </w:pPr>
      <w:r>
        <w:t xml:space="preserve">Uçak, N. Ö., </w:t>
      </w:r>
      <w:proofErr w:type="spellStart"/>
      <w:r>
        <w:t>Kurbanoğlu</w:t>
      </w:r>
      <w:proofErr w:type="spellEnd"/>
      <w:r>
        <w:t xml:space="preserve">, S., Şencan, İ., Doğan, G. (2012). Hacettepe Üniversitesi bilgi ve belge yönetimi bölümü öğrencileri üzerine bir araştırma. </w:t>
      </w:r>
      <w:r w:rsidRPr="00717A12">
        <w:rPr>
          <w:i/>
        </w:rPr>
        <w:t>Türk Kütüphanecili</w:t>
      </w:r>
      <w:r>
        <w:rPr>
          <w:i/>
        </w:rPr>
        <w:t>ğ</w:t>
      </w:r>
      <w:r w:rsidRPr="00717A12">
        <w:rPr>
          <w:i/>
        </w:rPr>
        <w:t>i</w:t>
      </w:r>
      <w:r>
        <w:t xml:space="preserve">, </w:t>
      </w:r>
      <w:r w:rsidRPr="00243E5F">
        <w:rPr>
          <w:i/>
        </w:rPr>
        <w:t>26</w:t>
      </w:r>
      <w:r>
        <w:t xml:space="preserve">(2), 329–348. Erişim adresi: </w:t>
      </w:r>
      <w:hyperlink r:id="rId31" w:history="1">
        <w:r>
          <w:rPr>
            <w:rStyle w:val="Kpr"/>
            <w:color w:val="auto"/>
            <w:u w:val="none"/>
          </w:rPr>
          <w:t>http://www.tk.org.tr/index.php/TK/article/view/328 /320</w:t>
        </w:r>
      </w:hyperlink>
      <w:r>
        <w:t xml:space="preserve"> </w:t>
      </w:r>
    </w:p>
    <w:p w14:paraId="2061DC0A" w14:textId="77777777" w:rsidR="001C0151" w:rsidRDefault="001C0151" w:rsidP="00343DD6">
      <w:pPr>
        <w:pStyle w:val="006-Kaynaklar"/>
      </w:pPr>
      <w:r>
        <w:t xml:space="preserve">Üter, H. K. (2004, 9 Şubat). </w:t>
      </w:r>
      <w:proofErr w:type="spellStart"/>
      <w:r w:rsidRPr="00717A12">
        <w:rPr>
          <w:i/>
        </w:rPr>
        <w:t>Kilter</w:t>
      </w:r>
      <w:proofErr w:type="spellEnd"/>
      <w:r>
        <w:rPr>
          <w:i/>
        </w:rPr>
        <w:t xml:space="preserve"> </w:t>
      </w:r>
      <w:r w:rsidRPr="00243E5F">
        <w:t>[Online]</w:t>
      </w:r>
      <w:r>
        <w:t xml:space="preserve">. Erişim adresi (2004, 11 Şubat): </w:t>
      </w:r>
      <w:hyperlink r:id="rId32" w:history="1">
        <w:r>
          <w:rPr>
            <w:rStyle w:val="Kpr"/>
            <w:color w:val="auto"/>
            <w:u w:val="none"/>
          </w:rPr>
          <w:t>http://www. baskent.edu.tr/</w:t>
        </w:r>
        <w:proofErr w:type="spellStart"/>
        <w:r>
          <w:rPr>
            <w:rStyle w:val="Kpr"/>
            <w:color w:val="auto"/>
            <w:u w:val="none"/>
          </w:rPr>
          <w:t>kilter</w:t>
        </w:r>
        <w:proofErr w:type="spellEnd"/>
      </w:hyperlink>
      <w:r w:rsidRPr="005B79F1">
        <w:rPr>
          <w:color w:val="auto"/>
        </w:rPr>
        <w:t xml:space="preserve"> </w:t>
      </w:r>
    </w:p>
    <w:p w14:paraId="65433C7A" w14:textId="77777777" w:rsidR="001C0151" w:rsidRDefault="001C0151" w:rsidP="00343DD6">
      <w:pPr>
        <w:pStyle w:val="006-Kaynaklar"/>
      </w:pPr>
      <w:proofErr w:type="spellStart"/>
      <w:r>
        <w:t>Walker</w:t>
      </w:r>
      <w:proofErr w:type="spellEnd"/>
      <w:r>
        <w:t xml:space="preserve">, J. R. (1995). </w:t>
      </w:r>
      <w:r w:rsidRPr="00717A12">
        <w:rPr>
          <w:i/>
        </w:rPr>
        <w:t>Ula</w:t>
      </w:r>
      <w:r>
        <w:rPr>
          <w:i/>
        </w:rPr>
        <w:t xml:space="preserve"> ~ </w:t>
      </w:r>
      <w:proofErr w:type="spellStart"/>
      <w:r w:rsidRPr="00717A12">
        <w:rPr>
          <w:i/>
        </w:rPr>
        <w:t>style</w:t>
      </w:r>
      <w:proofErr w:type="spellEnd"/>
      <w:r w:rsidRPr="00717A12">
        <w:rPr>
          <w:i/>
        </w:rPr>
        <w:t xml:space="preserve"> </w:t>
      </w:r>
      <w:proofErr w:type="spellStart"/>
      <w:r w:rsidRPr="00717A12">
        <w:rPr>
          <w:i/>
        </w:rPr>
        <w:t>citations</w:t>
      </w:r>
      <w:proofErr w:type="spellEnd"/>
      <w:r w:rsidRPr="00717A12">
        <w:rPr>
          <w:i/>
        </w:rPr>
        <w:t xml:space="preserve"> of </w:t>
      </w:r>
      <w:proofErr w:type="spellStart"/>
      <w:r w:rsidRPr="00717A12">
        <w:rPr>
          <w:i/>
        </w:rPr>
        <w:t>electronic</w:t>
      </w:r>
      <w:proofErr w:type="spellEnd"/>
      <w:r w:rsidRPr="00717A12">
        <w:rPr>
          <w:i/>
        </w:rPr>
        <w:t xml:space="preserve"> </w:t>
      </w:r>
      <w:proofErr w:type="spellStart"/>
      <w:r w:rsidRPr="00717A12">
        <w:rPr>
          <w:i/>
        </w:rPr>
        <w:t>sources</w:t>
      </w:r>
      <w:proofErr w:type="spellEnd"/>
      <w:r>
        <w:t xml:space="preserve">. Erişim adresi (1995, 26 Ekim): </w:t>
      </w:r>
      <w:hyperlink r:id="rId33" w:history="1">
        <w:r w:rsidRPr="005B79F1">
          <w:rPr>
            <w:rStyle w:val="Kpr"/>
            <w:color w:val="auto"/>
            <w:u w:val="none"/>
          </w:rPr>
          <w:t>http://www.cas.usf.edu/english/walker/mla.html</w:t>
        </w:r>
      </w:hyperlink>
      <w:r w:rsidRPr="005B79F1">
        <w:rPr>
          <w:color w:val="auto"/>
        </w:rPr>
        <w:t xml:space="preserve"> </w:t>
      </w:r>
    </w:p>
    <w:p w14:paraId="5F741425" w14:textId="77777777" w:rsidR="001C0151" w:rsidRDefault="001C0151" w:rsidP="003875AF">
      <w:pPr>
        <w:pStyle w:val="006-Kaynaklar"/>
      </w:pPr>
      <w:r>
        <w:t xml:space="preserve">Yılmaz, B. (2005). Türkiye’de kamu yönetiminin yeniden yapılandırılması süreci ve halk kütüphaneleri. </w:t>
      </w:r>
      <w:r w:rsidRPr="00717A12">
        <w:rPr>
          <w:i/>
        </w:rPr>
        <w:t>Türk Kütüphanecili</w:t>
      </w:r>
      <w:r>
        <w:rPr>
          <w:i/>
        </w:rPr>
        <w:t>ğ</w:t>
      </w:r>
      <w:r w:rsidRPr="00717A12">
        <w:rPr>
          <w:i/>
        </w:rPr>
        <w:t>i</w:t>
      </w:r>
      <w:r>
        <w:t xml:space="preserve">, 19, 56–77. Erişim adresi: </w:t>
      </w:r>
      <w:hyperlink r:id="rId34" w:history="1">
        <w:r>
          <w:rPr>
            <w:rStyle w:val="Kpr"/>
            <w:color w:val="auto"/>
            <w:u w:val="none"/>
          </w:rPr>
          <w:t>http://www.tk.org.tr /</w:t>
        </w:r>
        <w:proofErr w:type="spellStart"/>
        <w:r>
          <w:rPr>
            <w:rStyle w:val="Kpr"/>
            <w:color w:val="auto"/>
            <w:u w:val="none"/>
          </w:rPr>
          <w:t>index.php</w:t>
        </w:r>
        <w:proofErr w:type="spellEnd"/>
        <w:r>
          <w:rPr>
            <w:rStyle w:val="Kpr"/>
            <w:color w:val="auto"/>
            <w:u w:val="none"/>
          </w:rPr>
          <w:t>/TK</w:t>
        </w:r>
      </w:hyperlink>
      <w:r>
        <w:t xml:space="preserve"> </w:t>
      </w:r>
    </w:p>
    <w:p w14:paraId="0C5538C8" w14:textId="77777777" w:rsidR="001C0151" w:rsidRDefault="001C0151" w:rsidP="003875AF">
      <w:pPr>
        <w:pStyle w:val="006-Kaynaklar"/>
      </w:pPr>
    </w:p>
    <w:p w14:paraId="55F73E3C" w14:textId="77777777" w:rsidR="003875AF" w:rsidRDefault="003875AF" w:rsidP="003875AF">
      <w:pPr>
        <w:pStyle w:val="006-Kaynaklar"/>
      </w:pPr>
    </w:p>
    <w:p w14:paraId="7B4B57B8" w14:textId="77777777" w:rsidR="003875AF" w:rsidRDefault="003875AF" w:rsidP="003875AF">
      <w:pPr>
        <w:pStyle w:val="006-Kaynaklar"/>
      </w:pPr>
    </w:p>
    <w:p w14:paraId="7E583B7D" w14:textId="091B6701" w:rsidR="003875AF" w:rsidRPr="00FD2F4E" w:rsidRDefault="003875AF" w:rsidP="003875AF">
      <w:pPr>
        <w:pStyle w:val="006-Kaynaklar"/>
        <w:ind w:left="0" w:firstLine="0"/>
        <w:sectPr w:rsidR="003875AF" w:rsidRPr="00FD2F4E" w:rsidSect="00D60509">
          <w:headerReference w:type="default" r:id="rId35"/>
          <w:footnotePr>
            <w:pos w:val="beneathText"/>
          </w:footnotePr>
          <w:pgSz w:w="11899" w:h="16837" w:code="9"/>
          <w:pgMar w:top="1418" w:right="1134" w:bottom="1418" w:left="1985" w:header="709" w:footer="709" w:gutter="0"/>
          <w:cols w:space="708"/>
          <w:docGrid w:linePitch="360"/>
        </w:sectPr>
      </w:pPr>
      <w:bookmarkStart w:id="116" w:name="sonsayfa"/>
      <w:bookmarkEnd w:id="116"/>
    </w:p>
    <w:p w14:paraId="716AAD99" w14:textId="77777777" w:rsidR="002B76E1" w:rsidRPr="009314DF" w:rsidRDefault="002B76E1" w:rsidP="00790726">
      <w:pPr>
        <w:pStyle w:val="Balk1"/>
        <w:rPr>
          <w:rFonts w:eastAsia="TimesNewRoman,Bold"/>
          <w:lang w:eastAsia="tr-TR"/>
        </w:rPr>
      </w:pPr>
      <w:bookmarkStart w:id="117" w:name="_Toc423002012"/>
      <w:bookmarkStart w:id="118" w:name="_Toc423002051"/>
      <w:bookmarkStart w:id="119" w:name="_Toc423007800"/>
      <w:bookmarkStart w:id="120" w:name="_Toc423084112"/>
      <w:bookmarkStart w:id="121" w:name="_Toc423089127"/>
      <w:bookmarkStart w:id="122" w:name="_Toc423094818"/>
      <w:bookmarkStart w:id="123" w:name="_Toc32498058"/>
      <w:r w:rsidRPr="009314DF">
        <w:rPr>
          <w:rFonts w:eastAsia="TimesNewRoman,Bold"/>
          <w:lang w:eastAsia="tr-TR"/>
        </w:rPr>
        <w:lastRenderedPageBreak/>
        <w:t>ÖZGEÇMİŞ</w:t>
      </w:r>
      <w:bookmarkEnd w:id="117"/>
      <w:bookmarkEnd w:id="118"/>
      <w:bookmarkEnd w:id="119"/>
      <w:bookmarkEnd w:id="120"/>
      <w:bookmarkEnd w:id="121"/>
      <w:bookmarkEnd w:id="122"/>
      <w:bookmarkEnd w:id="123"/>
    </w:p>
    <w:p w14:paraId="2492CB0F" w14:textId="77777777" w:rsidR="00562E09" w:rsidRPr="009314DF" w:rsidRDefault="00562E09" w:rsidP="009C78C4">
      <w:pPr>
        <w:pStyle w:val="CM20"/>
        <w:spacing w:line="360" w:lineRule="auto"/>
        <w:rPr>
          <w:rFonts w:ascii="Times New Roman" w:hAnsi="Times New Roman"/>
          <w:b/>
          <w:bCs/>
          <w:color w:val="000000"/>
        </w:rPr>
      </w:pPr>
    </w:p>
    <w:p w14:paraId="2E84B752" w14:textId="77777777" w:rsidR="00562E09" w:rsidRPr="009314DF" w:rsidRDefault="00562E09" w:rsidP="00D64B1D">
      <w:pPr>
        <w:pStyle w:val="CM20"/>
        <w:spacing w:line="360" w:lineRule="auto"/>
        <w:rPr>
          <w:rFonts w:ascii="Times New Roman" w:hAnsi="Times New Roman"/>
          <w:b/>
          <w:bCs/>
          <w:color w:val="000000"/>
        </w:rPr>
      </w:pPr>
      <w:r w:rsidRPr="009314DF">
        <w:rPr>
          <w:rFonts w:ascii="Times New Roman" w:hAnsi="Times New Roman"/>
          <w:b/>
          <w:bCs/>
          <w:color w:val="000000"/>
        </w:rPr>
        <w:t xml:space="preserve">KİŞİSEL BİLGİLER </w:t>
      </w:r>
    </w:p>
    <w:tbl>
      <w:tblPr>
        <w:tblStyle w:val="TabloKlavuzu"/>
        <w:tblW w:w="50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4"/>
        <w:gridCol w:w="290"/>
        <w:gridCol w:w="6681"/>
      </w:tblGrid>
      <w:tr w:rsidR="006803F7" w14:paraId="7D6D71DE" w14:textId="77777777" w:rsidTr="00F71256">
        <w:tc>
          <w:tcPr>
            <w:tcW w:w="1985" w:type="dxa"/>
            <w:vAlign w:val="center"/>
          </w:tcPr>
          <w:p w14:paraId="5BF00D71" w14:textId="46E54BF8" w:rsidR="006803F7" w:rsidRDefault="006803F7" w:rsidP="00E90D20">
            <w:pPr>
              <w:pStyle w:val="CM20"/>
              <w:spacing w:line="360" w:lineRule="auto"/>
              <w:ind w:left="-113"/>
              <w:rPr>
                <w:rFonts w:ascii="Times New Roman" w:hAnsi="Times New Roman"/>
                <w:color w:val="000000"/>
              </w:rPr>
            </w:pPr>
            <w:r w:rsidRPr="009314DF">
              <w:rPr>
                <w:rFonts w:ascii="Times New Roman" w:hAnsi="Times New Roman"/>
                <w:color w:val="000000"/>
              </w:rPr>
              <w:t>Adı Soyadı</w:t>
            </w:r>
          </w:p>
        </w:tc>
        <w:tc>
          <w:tcPr>
            <w:tcW w:w="283" w:type="dxa"/>
            <w:vAlign w:val="center"/>
          </w:tcPr>
          <w:p w14:paraId="71C09652" w14:textId="049C50E3" w:rsidR="006803F7" w:rsidRDefault="006803F7" w:rsidP="00F71256">
            <w:pPr>
              <w:pStyle w:val="CM20"/>
              <w:spacing w:line="360" w:lineRule="auto"/>
              <w:ind w:right="1732"/>
              <w:jc w:val="center"/>
              <w:rPr>
                <w:rFonts w:ascii="Times New Roman" w:hAnsi="Times New Roman"/>
                <w:color w:val="000000"/>
              </w:rPr>
            </w:pPr>
            <w:r>
              <w:rPr>
                <w:rFonts w:ascii="Times New Roman" w:hAnsi="Times New Roman"/>
                <w:color w:val="000000"/>
              </w:rPr>
              <w:t>:</w:t>
            </w:r>
          </w:p>
        </w:tc>
        <w:tc>
          <w:tcPr>
            <w:tcW w:w="6521" w:type="dxa"/>
            <w:vAlign w:val="center"/>
          </w:tcPr>
          <w:p w14:paraId="23408650" w14:textId="3C68AFEA" w:rsidR="006803F7" w:rsidRDefault="006803F7" w:rsidP="00E90D20">
            <w:pPr>
              <w:pStyle w:val="CM20"/>
              <w:spacing w:line="360" w:lineRule="auto"/>
              <w:ind w:left="-111" w:right="1732"/>
              <w:rPr>
                <w:rFonts w:ascii="Times New Roman" w:hAnsi="Times New Roman"/>
                <w:color w:val="000000"/>
              </w:rPr>
            </w:pPr>
            <w:proofErr w:type="gramStart"/>
            <w:r>
              <w:rPr>
                <w:rFonts w:ascii="Times New Roman" w:hAnsi="Times New Roman"/>
                <w:color w:val="000000"/>
              </w:rPr>
              <w:t>xxx</w:t>
            </w:r>
            <w:proofErr w:type="gramEnd"/>
            <w:r>
              <w:rPr>
                <w:rFonts w:ascii="Times New Roman" w:hAnsi="Times New Roman"/>
                <w:color w:val="000000"/>
              </w:rPr>
              <w:t xml:space="preserve"> </w:t>
            </w:r>
            <w:proofErr w:type="spellStart"/>
            <w:r>
              <w:rPr>
                <w:rFonts w:ascii="Times New Roman" w:hAnsi="Times New Roman"/>
                <w:color w:val="000000"/>
              </w:rPr>
              <w:t>xxx</w:t>
            </w:r>
            <w:proofErr w:type="spellEnd"/>
          </w:p>
        </w:tc>
      </w:tr>
      <w:tr w:rsidR="006803F7" w14:paraId="71D2B89B" w14:textId="77777777" w:rsidTr="00F71256">
        <w:tc>
          <w:tcPr>
            <w:tcW w:w="1985" w:type="dxa"/>
            <w:vAlign w:val="center"/>
          </w:tcPr>
          <w:p w14:paraId="6AB64470" w14:textId="53DB8303" w:rsidR="006803F7" w:rsidRDefault="006803F7" w:rsidP="00E90D20">
            <w:pPr>
              <w:pStyle w:val="CM20"/>
              <w:spacing w:line="360" w:lineRule="auto"/>
              <w:ind w:left="-113"/>
              <w:rPr>
                <w:rFonts w:ascii="Times New Roman" w:hAnsi="Times New Roman"/>
                <w:color w:val="000000"/>
              </w:rPr>
            </w:pPr>
            <w:r w:rsidRPr="009314DF">
              <w:rPr>
                <w:rFonts w:ascii="Times New Roman" w:hAnsi="Times New Roman"/>
                <w:color w:val="000000"/>
              </w:rPr>
              <w:t>Doğum Yeri</w:t>
            </w:r>
          </w:p>
        </w:tc>
        <w:tc>
          <w:tcPr>
            <w:tcW w:w="283" w:type="dxa"/>
            <w:vAlign w:val="center"/>
          </w:tcPr>
          <w:p w14:paraId="1B1B44D2" w14:textId="7BD7C9BC" w:rsidR="006803F7" w:rsidRDefault="006803F7" w:rsidP="00F71256">
            <w:pPr>
              <w:pStyle w:val="CM20"/>
              <w:tabs>
                <w:tab w:val="left" w:pos="40"/>
              </w:tabs>
              <w:spacing w:line="360" w:lineRule="auto"/>
              <w:ind w:right="1732"/>
              <w:jc w:val="center"/>
              <w:rPr>
                <w:rFonts w:ascii="Times New Roman" w:hAnsi="Times New Roman"/>
                <w:color w:val="000000"/>
              </w:rPr>
            </w:pPr>
            <w:r>
              <w:rPr>
                <w:rFonts w:ascii="Times New Roman" w:hAnsi="Times New Roman"/>
                <w:color w:val="000000"/>
              </w:rPr>
              <w:t>:</w:t>
            </w:r>
          </w:p>
        </w:tc>
        <w:tc>
          <w:tcPr>
            <w:tcW w:w="6521" w:type="dxa"/>
            <w:vAlign w:val="center"/>
          </w:tcPr>
          <w:p w14:paraId="6D6C6104" w14:textId="61F1F147" w:rsidR="006803F7" w:rsidRDefault="006803F7" w:rsidP="00E90D20">
            <w:pPr>
              <w:pStyle w:val="CM20"/>
              <w:spacing w:line="360" w:lineRule="auto"/>
              <w:ind w:left="-111" w:right="1732"/>
              <w:rPr>
                <w:rFonts w:ascii="Times New Roman" w:hAnsi="Times New Roman"/>
                <w:color w:val="000000"/>
              </w:rPr>
            </w:pPr>
            <w:proofErr w:type="gramStart"/>
            <w:r>
              <w:rPr>
                <w:rFonts w:ascii="Times New Roman" w:hAnsi="Times New Roman"/>
                <w:color w:val="000000"/>
              </w:rPr>
              <w:t>xxx</w:t>
            </w:r>
            <w:proofErr w:type="gramEnd"/>
          </w:p>
        </w:tc>
      </w:tr>
      <w:tr w:rsidR="006803F7" w14:paraId="457CBF39" w14:textId="77777777" w:rsidTr="00F71256">
        <w:tc>
          <w:tcPr>
            <w:tcW w:w="1985" w:type="dxa"/>
            <w:vAlign w:val="center"/>
          </w:tcPr>
          <w:p w14:paraId="3C0110B7" w14:textId="64CAD1B2" w:rsidR="006803F7" w:rsidRDefault="006803F7" w:rsidP="00E90D20">
            <w:pPr>
              <w:pStyle w:val="CM20"/>
              <w:spacing w:line="360" w:lineRule="auto"/>
              <w:ind w:left="-113"/>
              <w:rPr>
                <w:rFonts w:ascii="Times New Roman" w:hAnsi="Times New Roman"/>
                <w:color w:val="000000"/>
              </w:rPr>
            </w:pPr>
            <w:r w:rsidRPr="009314DF">
              <w:rPr>
                <w:rFonts w:ascii="Times New Roman" w:hAnsi="Times New Roman"/>
                <w:color w:val="000000"/>
              </w:rPr>
              <w:t>Doğum Tarihi</w:t>
            </w:r>
          </w:p>
        </w:tc>
        <w:tc>
          <w:tcPr>
            <w:tcW w:w="283" w:type="dxa"/>
            <w:vAlign w:val="center"/>
          </w:tcPr>
          <w:p w14:paraId="2DD55825" w14:textId="2063371F" w:rsidR="006803F7" w:rsidRDefault="006803F7" w:rsidP="00F71256">
            <w:pPr>
              <w:pStyle w:val="CM20"/>
              <w:spacing w:line="360" w:lineRule="auto"/>
              <w:ind w:right="1732"/>
              <w:jc w:val="center"/>
              <w:rPr>
                <w:rFonts w:ascii="Times New Roman" w:hAnsi="Times New Roman"/>
                <w:color w:val="000000"/>
              </w:rPr>
            </w:pPr>
            <w:r>
              <w:rPr>
                <w:rFonts w:ascii="Times New Roman" w:hAnsi="Times New Roman"/>
                <w:color w:val="000000"/>
              </w:rPr>
              <w:t>:</w:t>
            </w:r>
          </w:p>
        </w:tc>
        <w:tc>
          <w:tcPr>
            <w:tcW w:w="6521" w:type="dxa"/>
            <w:vAlign w:val="center"/>
          </w:tcPr>
          <w:p w14:paraId="0FEB0072" w14:textId="451BAF25" w:rsidR="006803F7" w:rsidRDefault="006803F7" w:rsidP="00E90D20">
            <w:pPr>
              <w:pStyle w:val="CM20"/>
              <w:spacing w:line="360" w:lineRule="auto"/>
              <w:ind w:left="-111" w:right="1732"/>
              <w:rPr>
                <w:rFonts w:ascii="Times New Roman" w:hAnsi="Times New Roman"/>
                <w:color w:val="000000"/>
              </w:rPr>
            </w:pPr>
            <w:r>
              <w:rPr>
                <w:rFonts w:ascii="Times New Roman" w:hAnsi="Times New Roman"/>
                <w:color w:val="000000"/>
              </w:rPr>
              <w:t>xx.xx.20xx</w:t>
            </w:r>
          </w:p>
        </w:tc>
      </w:tr>
    </w:tbl>
    <w:p w14:paraId="116C0AEB" w14:textId="6E058657" w:rsidR="00114224" w:rsidRDefault="00114224" w:rsidP="004129AE">
      <w:pPr>
        <w:pStyle w:val="CM20"/>
        <w:spacing w:line="360" w:lineRule="auto"/>
        <w:ind w:right="1732"/>
        <w:rPr>
          <w:rFonts w:ascii="Times New Roman" w:hAnsi="Times New Roman"/>
          <w:color w:val="000000"/>
        </w:rPr>
      </w:pPr>
    </w:p>
    <w:p w14:paraId="76E5F56A" w14:textId="77777777" w:rsidR="004129AE" w:rsidRPr="004129AE" w:rsidRDefault="004129AE" w:rsidP="004129AE">
      <w:pPr>
        <w:pStyle w:val="Default"/>
      </w:pPr>
    </w:p>
    <w:p w14:paraId="479C7EC1" w14:textId="77777777" w:rsidR="00562E09" w:rsidRPr="009314DF" w:rsidRDefault="00562E09" w:rsidP="00D64B1D">
      <w:pPr>
        <w:pStyle w:val="CM20"/>
        <w:spacing w:line="360" w:lineRule="auto"/>
        <w:rPr>
          <w:rFonts w:ascii="Times New Roman" w:hAnsi="Times New Roman"/>
          <w:b/>
          <w:bCs/>
          <w:color w:val="000000"/>
        </w:rPr>
      </w:pPr>
      <w:r w:rsidRPr="009314DF">
        <w:rPr>
          <w:rFonts w:ascii="Times New Roman" w:hAnsi="Times New Roman"/>
          <w:b/>
          <w:bCs/>
          <w:color w:val="000000"/>
        </w:rPr>
        <w:t xml:space="preserve">EĞİTİM DURUMU </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8"/>
        <w:gridCol w:w="242"/>
        <w:gridCol w:w="5996"/>
      </w:tblGrid>
      <w:tr w:rsidR="001C6A22" w:rsidRPr="001806F1" w14:paraId="55A0A2A9" w14:textId="77777777" w:rsidTr="003C61D7">
        <w:tc>
          <w:tcPr>
            <w:tcW w:w="2758" w:type="dxa"/>
          </w:tcPr>
          <w:p w14:paraId="38755A6A" w14:textId="2E25AC8D" w:rsidR="001C6A22" w:rsidRDefault="001C6A22" w:rsidP="00E90D20">
            <w:pPr>
              <w:pStyle w:val="CM20"/>
              <w:spacing w:line="360" w:lineRule="auto"/>
              <w:ind w:left="-113"/>
              <w:rPr>
                <w:rFonts w:ascii="Times New Roman" w:hAnsi="Times New Roman"/>
                <w:color w:val="000000"/>
              </w:rPr>
            </w:pPr>
            <w:r w:rsidRPr="009314DF">
              <w:rPr>
                <w:rFonts w:ascii="Times New Roman" w:hAnsi="Times New Roman"/>
                <w:color w:val="000000"/>
              </w:rPr>
              <w:t xml:space="preserve">Lisans Öğrenimi </w:t>
            </w:r>
          </w:p>
        </w:tc>
        <w:tc>
          <w:tcPr>
            <w:tcW w:w="242" w:type="dxa"/>
          </w:tcPr>
          <w:p w14:paraId="43B2D21D" w14:textId="092716A3" w:rsidR="001C6A22" w:rsidRDefault="001C6A22" w:rsidP="001C6A22">
            <w:pPr>
              <w:pStyle w:val="CM20"/>
              <w:spacing w:line="360" w:lineRule="auto"/>
              <w:ind w:left="-111" w:right="-123"/>
              <w:rPr>
                <w:rFonts w:ascii="Times New Roman" w:hAnsi="Times New Roman"/>
                <w:color w:val="000000"/>
              </w:rPr>
            </w:pPr>
            <w:r>
              <w:rPr>
                <w:rFonts w:ascii="Times New Roman" w:hAnsi="Times New Roman"/>
                <w:color w:val="000000"/>
              </w:rPr>
              <w:t>:</w:t>
            </w:r>
          </w:p>
        </w:tc>
        <w:tc>
          <w:tcPr>
            <w:tcW w:w="5996" w:type="dxa"/>
          </w:tcPr>
          <w:p w14:paraId="091A6BA7" w14:textId="4E53448E" w:rsidR="001C6A22" w:rsidRDefault="001C6A22" w:rsidP="003C61D7">
            <w:pPr>
              <w:pStyle w:val="CM20"/>
              <w:spacing w:line="360" w:lineRule="auto"/>
              <w:ind w:left="-111" w:right="-123"/>
              <w:jc w:val="both"/>
              <w:rPr>
                <w:rFonts w:ascii="Times New Roman" w:hAnsi="Times New Roman"/>
                <w:color w:val="000000"/>
              </w:rPr>
            </w:pPr>
            <w:r w:rsidRPr="001C6A22">
              <w:rPr>
                <w:rFonts w:ascii="Times New Roman" w:hAnsi="Times New Roman"/>
                <w:color w:val="000000"/>
              </w:rPr>
              <w:t>Çanakkale Onsekiz Mart Üniversitesi,</w:t>
            </w:r>
            <w:r>
              <w:rPr>
                <w:rFonts w:ascii="Times New Roman" w:hAnsi="Times New Roman"/>
                <w:color w:val="000000"/>
              </w:rPr>
              <w:t xml:space="preserve"> </w:t>
            </w:r>
            <w:r w:rsidR="003C61D7">
              <w:rPr>
                <w:rFonts w:ascii="Times New Roman" w:hAnsi="Times New Roman"/>
                <w:color w:val="000000"/>
              </w:rPr>
              <w:t>Ziraat</w:t>
            </w:r>
            <w:r w:rsidRPr="001C6A22">
              <w:rPr>
                <w:rFonts w:ascii="Times New Roman" w:hAnsi="Times New Roman"/>
                <w:color w:val="000000"/>
              </w:rPr>
              <w:t xml:space="preserve"> Fakültesi, </w:t>
            </w:r>
            <w:r w:rsidR="00BA2861">
              <w:rPr>
                <w:rFonts w:ascii="Times New Roman" w:hAnsi="Times New Roman"/>
                <w:color w:val="000000"/>
              </w:rPr>
              <w:t>Tarımsal Yapılar ve Sulama</w:t>
            </w:r>
            <w:r>
              <w:rPr>
                <w:rFonts w:ascii="Times New Roman" w:hAnsi="Times New Roman"/>
                <w:color w:val="000000"/>
              </w:rPr>
              <w:t xml:space="preserve"> </w:t>
            </w:r>
            <w:r w:rsidRPr="001C6A22">
              <w:rPr>
                <w:rFonts w:ascii="Times New Roman" w:hAnsi="Times New Roman"/>
                <w:color w:val="000000"/>
              </w:rPr>
              <w:t>Bölümü, 20</w:t>
            </w:r>
            <w:r w:rsidR="00BA2861">
              <w:rPr>
                <w:rFonts w:ascii="Times New Roman" w:hAnsi="Times New Roman"/>
                <w:color w:val="000000"/>
              </w:rPr>
              <w:t>26</w:t>
            </w:r>
          </w:p>
        </w:tc>
      </w:tr>
      <w:tr w:rsidR="001C6A22" w14:paraId="2074607A" w14:textId="77777777" w:rsidTr="003C61D7">
        <w:tc>
          <w:tcPr>
            <w:tcW w:w="2758" w:type="dxa"/>
          </w:tcPr>
          <w:p w14:paraId="1EFA10C5" w14:textId="43DABD4A" w:rsidR="001C6A22" w:rsidRDefault="001C6A22" w:rsidP="00E90D20">
            <w:pPr>
              <w:pStyle w:val="CM20"/>
              <w:spacing w:line="360" w:lineRule="auto"/>
              <w:ind w:left="-113"/>
              <w:rPr>
                <w:rFonts w:ascii="Times New Roman" w:hAnsi="Times New Roman"/>
                <w:color w:val="000000"/>
              </w:rPr>
            </w:pPr>
            <w:r w:rsidRPr="009314DF">
              <w:rPr>
                <w:rFonts w:ascii="Times New Roman" w:hAnsi="Times New Roman"/>
                <w:color w:val="000000"/>
              </w:rPr>
              <w:t>Bildiği Yabancı Diller</w:t>
            </w:r>
          </w:p>
        </w:tc>
        <w:tc>
          <w:tcPr>
            <w:tcW w:w="242" w:type="dxa"/>
          </w:tcPr>
          <w:p w14:paraId="7C23D3B6" w14:textId="68EDBCF8" w:rsidR="001C6A22" w:rsidRDefault="001C6A22" w:rsidP="001C6A22">
            <w:pPr>
              <w:pStyle w:val="CM20"/>
              <w:spacing w:line="360" w:lineRule="auto"/>
              <w:ind w:left="-111" w:right="-190"/>
              <w:rPr>
                <w:rFonts w:ascii="Times New Roman" w:hAnsi="Times New Roman"/>
                <w:color w:val="000000"/>
              </w:rPr>
            </w:pPr>
            <w:r>
              <w:rPr>
                <w:rFonts w:ascii="Times New Roman" w:hAnsi="Times New Roman"/>
                <w:color w:val="000000"/>
              </w:rPr>
              <w:t>:</w:t>
            </w:r>
          </w:p>
        </w:tc>
        <w:tc>
          <w:tcPr>
            <w:tcW w:w="5996" w:type="dxa"/>
          </w:tcPr>
          <w:p w14:paraId="7A621960" w14:textId="406066DF" w:rsidR="001C6A22" w:rsidRDefault="001C6A22" w:rsidP="001C6A22">
            <w:pPr>
              <w:pStyle w:val="CM20"/>
              <w:spacing w:line="360" w:lineRule="auto"/>
              <w:ind w:left="-111" w:right="1732"/>
              <w:rPr>
                <w:rFonts w:ascii="Times New Roman" w:hAnsi="Times New Roman"/>
                <w:color w:val="000000"/>
              </w:rPr>
            </w:pPr>
            <w:r>
              <w:rPr>
                <w:rFonts w:ascii="Times New Roman" w:hAnsi="Times New Roman"/>
                <w:color w:val="000000"/>
              </w:rPr>
              <w:t>İngilizce</w:t>
            </w:r>
          </w:p>
        </w:tc>
      </w:tr>
    </w:tbl>
    <w:p w14:paraId="0D2AA7D5" w14:textId="2668B414" w:rsidR="001C6A22" w:rsidRDefault="001C6A22" w:rsidP="004129AE">
      <w:pPr>
        <w:pStyle w:val="CM20"/>
        <w:spacing w:line="360" w:lineRule="auto"/>
        <w:ind w:right="1732"/>
        <w:rPr>
          <w:rFonts w:ascii="Times New Roman" w:hAnsi="Times New Roman"/>
          <w:color w:val="000000"/>
        </w:rPr>
      </w:pPr>
    </w:p>
    <w:p w14:paraId="0446BEC0" w14:textId="4A2E017A" w:rsidR="004129AE" w:rsidRPr="004129AE" w:rsidRDefault="003E609E" w:rsidP="004129AE">
      <w:pPr>
        <w:pStyle w:val="Default"/>
      </w:pPr>
      <w:r>
        <w:t xml:space="preserve"> </w:t>
      </w:r>
    </w:p>
    <w:p w14:paraId="0E2443EC" w14:textId="77777777" w:rsidR="00562E09" w:rsidRPr="009314DF" w:rsidRDefault="00562E09" w:rsidP="00D64B1D">
      <w:pPr>
        <w:pStyle w:val="CM20"/>
        <w:spacing w:line="360" w:lineRule="auto"/>
        <w:rPr>
          <w:rFonts w:ascii="Times New Roman" w:hAnsi="Times New Roman"/>
          <w:b/>
          <w:bCs/>
          <w:color w:val="000000"/>
        </w:rPr>
      </w:pPr>
      <w:r w:rsidRPr="009314DF">
        <w:rPr>
          <w:rFonts w:ascii="Times New Roman" w:hAnsi="Times New Roman"/>
          <w:b/>
          <w:bCs/>
          <w:color w:val="000000"/>
        </w:rPr>
        <w:t xml:space="preserve">BİLİMSEL FAALİYETLERİ </w:t>
      </w:r>
    </w:p>
    <w:p w14:paraId="5B5A0683" w14:textId="77777777" w:rsidR="006A06C1" w:rsidRPr="006A06C1" w:rsidRDefault="00562E09" w:rsidP="003D1DFB">
      <w:pPr>
        <w:pStyle w:val="CM16"/>
        <w:spacing w:line="360" w:lineRule="auto"/>
        <w:rPr>
          <w:rFonts w:ascii="Times New Roman" w:hAnsi="Times New Roman"/>
          <w:b/>
          <w:bCs/>
          <w:color w:val="000000"/>
        </w:rPr>
      </w:pPr>
      <w:r w:rsidRPr="006A06C1">
        <w:rPr>
          <w:rFonts w:ascii="Times New Roman" w:hAnsi="Times New Roman"/>
          <w:b/>
          <w:bCs/>
          <w:color w:val="000000"/>
        </w:rPr>
        <w:t xml:space="preserve">a) Yayınlar </w:t>
      </w:r>
    </w:p>
    <w:p w14:paraId="1B19BAC4" w14:textId="748FE2B3" w:rsidR="006A06C1" w:rsidRDefault="006A06C1" w:rsidP="003D1DFB">
      <w:pPr>
        <w:pStyle w:val="CM16"/>
        <w:spacing w:line="360" w:lineRule="auto"/>
        <w:rPr>
          <w:rFonts w:ascii="Times New Roman" w:hAnsi="Times New Roman"/>
          <w:color w:val="000000"/>
        </w:rPr>
      </w:pPr>
      <w:r>
        <w:rPr>
          <w:rFonts w:ascii="Times New Roman" w:hAnsi="Times New Roman"/>
          <w:color w:val="000000"/>
        </w:rPr>
        <w:t xml:space="preserve">1) </w:t>
      </w:r>
      <w:r w:rsidR="00562E09" w:rsidRPr="009314DF">
        <w:rPr>
          <w:rFonts w:ascii="Times New Roman" w:hAnsi="Times New Roman"/>
          <w:color w:val="000000"/>
        </w:rPr>
        <w:t>SCI</w:t>
      </w:r>
    </w:p>
    <w:p w14:paraId="667F3594" w14:textId="0A10FF33" w:rsidR="006A06C1" w:rsidRDefault="006A06C1" w:rsidP="003D1DFB">
      <w:pPr>
        <w:pStyle w:val="CM16"/>
        <w:spacing w:line="360" w:lineRule="auto"/>
        <w:rPr>
          <w:rFonts w:ascii="Times New Roman" w:hAnsi="Times New Roman"/>
          <w:color w:val="000000"/>
        </w:rPr>
      </w:pPr>
      <w:proofErr w:type="gramStart"/>
      <w:r>
        <w:rPr>
          <w:rFonts w:ascii="Times New Roman" w:hAnsi="Times New Roman"/>
          <w:color w:val="000000"/>
        </w:rPr>
        <w:t>xxx</w:t>
      </w:r>
      <w:proofErr w:type="gramEnd"/>
      <w:r w:rsidR="00562E09" w:rsidRPr="009314DF">
        <w:rPr>
          <w:rFonts w:ascii="Times New Roman" w:hAnsi="Times New Roman"/>
          <w:color w:val="000000"/>
        </w:rPr>
        <w:t xml:space="preserve"> </w:t>
      </w:r>
    </w:p>
    <w:p w14:paraId="204E6FA1" w14:textId="4EF8F1A6" w:rsidR="00562E09" w:rsidRDefault="006A06C1" w:rsidP="003D1DFB">
      <w:pPr>
        <w:pStyle w:val="CM16"/>
        <w:spacing w:line="360" w:lineRule="auto"/>
        <w:rPr>
          <w:rFonts w:ascii="Times New Roman" w:hAnsi="Times New Roman"/>
          <w:color w:val="000000"/>
        </w:rPr>
      </w:pPr>
      <w:r>
        <w:rPr>
          <w:rFonts w:ascii="Times New Roman" w:hAnsi="Times New Roman"/>
          <w:color w:val="000000"/>
        </w:rPr>
        <w:t xml:space="preserve">2) </w:t>
      </w:r>
      <w:r w:rsidR="00562E09" w:rsidRPr="009314DF">
        <w:rPr>
          <w:rFonts w:ascii="Times New Roman" w:hAnsi="Times New Roman"/>
          <w:color w:val="000000"/>
        </w:rPr>
        <w:t xml:space="preserve">Diğer </w:t>
      </w:r>
    </w:p>
    <w:p w14:paraId="2A8C6D81" w14:textId="0C86CEF1" w:rsidR="006A06C1" w:rsidRDefault="006A06C1" w:rsidP="003D1DFB">
      <w:pPr>
        <w:pStyle w:val="Default"/>
        <w:spacing w:line="360" w:lineRule="auto"/>
      </w:pPr>
      <w:proofErr w:type="gramStart"/>
      <w:r>
        <w:t>xxx</w:t>
      </w:r>
      <w:proofErr w:type="gramEnd"/>
    </w:p>
    <w:p w14:paraId="7E84D6E2" w14:textId="77777777" w:rsidR="006A06C1" w:rsidRPr="006A06C1" w:rsidRDefault="00562E09" w:rsidP="003D1DFB">
      <w:pPr>
        <w:pStyle w:val="CM16"/>
        <w:spacing w:line="360" w:lineRule="auto"/>
        <w:rPr>
          <w:rFonts w:ascii="Times New Roman" w:hAnsi="Times New Roman"/>
          <w:b/>
          <w:bCs/>
          <w:color w:val="000000"/>
        </w:rPr>
      </w:pPr>
      <w:r w:rsidRPr="006A06C1">
        <w:rPr>
          <w:rFonts w:ascii="Times New Roman" w:hAnsi="Times New Roman"/>
          <w:b/>
          <w:bCs/>
          <w:color w:val="000000"/>
        </w:rPr>
        <w:t xml:space="preserve">b) Bildiriler </w:t>
      </w:r>
    </w:p>
    <w:p w14:paraId="31DB190A" w14:textId="3F5B5AA0" w:rsidR="006A06C1" w:rsidRDefault="006A06C1" w:rsidP="003D1DFB">
      <w:pPr>
        <w:pStyle w:val="CM16"/>
        <w:spacing w:line="360" w:lineRule="auto"/>
        <w:rPr>
          <w:rFonts w:ascii="Times New Roman" w:hAnsi="Times New Roman"/>
          <w:color w:val="000000"/>
        </w:rPr>
      </w:pPr>
      <w:r>
        <w:rPr>
          <w:rFonts w:ascii="Times New Roman" w:hAnsi="Times New Roman"/>
          <w:color w:val="000000"/>
        </w:rPr>
        <w:t xml:space="preserve">1) </w:t>
      </w:r>
      <w:r w:rsidR="00562E09" w:rsidRPr="009314DF">
        <w:rPr>
          <w:rFonts w:ascii="Times New Roman" w:hAnsi="Times New Roman"/>
          <w:color w:val="000000"/>
        </w:rPr>
        <w:t xml:space="preserve">Uluslararası </w:t>
      </w:r>
    </w:p>
    <w:p w14:paraId="1B9165F4" w14:textId="03745BAB" w:rsidR="006A06C1" w:rsidRDefault="006A06C1" w:rsidP="003D1DFB">
      <w:pPr>
        <w:pStyle w:val="Default"/>
        <w:spacing w:line="360" w:lineRule="auto"/>
      </w:pPr>
      <w:proofErr w:type="gramStart"/>
      <w:r>
        <w:t>xxx</w:t>
      </w:r>
      <w:proofErr w:type="gramEnd"/>
    </w:p>
    <w:p w14:paraId="7C1D447C" w14:textId="2EB0867D" w:rsidR="00562E09" w:rsidRDefault="006A06C1" w:rsidP="003D1DFB">
      <w:pPr>
        <w:pStyle w:val="CM16"/>
        <w:spacing w:line="360" w:lineRule="auto"/>
        <w:rPr>
          <w:rFonts w:ascii="Times New Roman" w:hAnsi="Times New Roman"/>
          <w:color w:val="000000"/>
        </w:rPr>
      </w:pPr>
      <w:r>
        <w:rPr>
          <w:rFonts w:ascii="Times New Roman" w:hAnsi="Times New Roman"/>
          <w:color w:val="000000"/>
        </w:rPr>
        <w:t xml:space="preserve">2) </w:t>
      </w:r>
      <w:r w:rsidR="00562E09" w:rsidRPr="009314DF">
        <w:rPr>
          <w:rFonts w:ascii="Times New Roman" w:hAnsi="Times New Roman"/>
          <w:color w:val="000000"/>
        </w:rPr>
        <w:t xml:space="preserve">Ulusal </w:t>
      </w:r>
    </w:p>
    <w:p w14:paraId="58ECF186" w14:textId="2970EA54" w:rsidR="006A06C1" w:rsidRDefault="006A06C1" w:rsidP="003D1DFB">
      <w:pPr>
        <w:pStyle w:val="Default"/>
        <w:spacing w:line="360" w:lineRule="auto"/>
      </w:pPr>
      <w:proofErr w:type="gramStart"/>
      <w:r>
        <w:t>xxx</w:t>
      </w:r>
      <w:proofErr w:type="gramEnd"/>
    </w:p>
    <w:p w14:paraId="09D93074" w14:textId="6BDA526F" w:rsidR="00562E09" w:rsidRDefault="00562E09" w:rsidP="003D1DFB">
      <w:pPr>
        <w:pStyle w:val="CM20"/>
        <w:spacing w:line="360" w:lineRule="auto"/>
        <w:rPr>
          <w:rFonts w:ascii="Times New Roman" w:hAnsi="Times New Roman"/>
          <w:b/>
          <w:bCs/>
          <w:color w:val="000000"/>
        </w:rPr>
      </w:pPr>
      <w:r w:rsidRPr="006A06C1">
        <w:rPr>
          <w:rFonts w:ascii="Times New Roman" w:hAnsi="Times New Roman"/>
          <w:b/>
          <w:bCs/>
          <w:color w:val="000000"/>
        </w:rPr>
        <w:t xml:space="preserve">c) Katıldığı Projeler </w:t>
      </w:r>
    </w:p>
    <w:p w14:paraId="319955D3" w14:textId="58EC1401" w:rsidR="006A06C1" w:rsidRDefault="006A06C1" w:rsidP="003D1DFB">
      <w:pPr>
        <w:pStyle w:val="Default"/>
        <w:spacing w:line="360" w:lineRule="auto"/>
      </w:pPr>
      <w:proofErr w:type="gramStart"/>
      <w:r>
        <w:t>xxx</w:t>
      </w:r>
      <w:proofErr w:type="gramEnd"/>
    </w:p>
    <w:p w14:paraId="6C345B24" w14:textId="697DC43F" w:rsidR="00F71256" w:rsidRDefault="00F71256" w:rsidP="004129AE">
      <w:pPr>
        <w:pStyle w:val="Default"/>
      </w:pPr>
    </w:p>
    <w:p w14:paraId="18DE95F5" w14:textId="77777777" w:rsidR="00F71256" w:rsidRDefault="00F71256" w:rsidP="004129AE">
      <w:pPr>
        <w:pStyle w:val="Default"/>
      </w:pPr>
    </w:p>
    <w:p w14:paraId="6C2478BA" w14:textId="77777777" w:rsidR="00562E09" w:rsidRPr="009314DF" w:rsidRDefault="00562E09" w:rsidP="00D64B1D">
      <w:pPr>
        <w:pStyle w:val="CM20"/>
        <w:spacing w:line="360" w:lineRule="auto"/>
        <w:rPr>
          <w:rFonts w:ascii="Times New Roman" w:hAnsi="Times New Roman"/>
          <w:b/>
          <w:bCs/>
          <w:color w:val="000000"/>
        </w:rPr>
      </w:pPr>
      <w:r w:rsidRPr="009314DF">
        <w:rPr>
          <w:rFonts w:ascii="Times New Roman" w:hAnsi="Times New Roman"/>
          <w:b/>
          <w:bCs/>
          <w:color w:val="000000"/>
        </w:rPr>
        <w:t xml:space="preserve">İŞ DENEYİMİ </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5"/>
        <w:gridCol w:w="6091"/>
      </w:tblGrid>
      <w:tr w:rsidR="008A1BF1" w14:paraId="2F4C5498" w14:textId="77777777" w:rsidTr="003C61D7">
        <w:tc>
          <w:tcPr>
            <w:tcW w:w="2905" w:type="dxa"/>
          </w:tcPr>
          <w:p w14:paraId="5C872D3B" w14:textId="104D0073" w:rsidR="008A1BF1" w:rsidRDefault="008A1BF1" w:rsidP="00E90D20">
            <w:pPr>
              <w:pStyle w:val="CM20"/>
              <w:spacing w:line="360" w:lineRule="auto"/>
              <w:ind w:left="-113"/>
              <w:rPr>
                <w:rFonts w:ascii="Times New Roman" w:hAnsi="Times New Roman"/>
                <w:color w:val="000000"/>
              </w:rPr>
            </w:pPr>
            <w:r w:rsidRPr="009314DF">
              <w:rPr>
                <w:rFonts w:ascii="Times New Roman" w:hAnsi="Times New Roman"/>
                <w:color w:val="000000"/>
              </w:rPr>
              <w:t xml:space="preserve">Çalıştığı Kurumlar ve Yıl: </w:t>
            </w:r>
          </w:p>
        </w:tc>
        <w:tc>
          <w:tcPr>
            <w:tcW w:w="6091" w:type="dxa"/>
          </w:tcPr>
          <w:p w14:paraId="48DF0840" w14:textId="7222802A" w:rsidR="008A1BF1" w:rsidRDefault="00046597" w:rsidP="00E90D20">
            <w:pPr>
              <w:pStyle w:val="CM20"/>
              <w:spacing w:line="360" w:lineRule="auto"/>
              <w:ind w:left="-108" w:right="1732"/>
              <w:rPr>
                <w:rFonts w:ascii="Times New Roman" w:hAnsi="Times New Roman"/>
                <w:color w:val="000000"/>
              </w:rPr>
            </w:pPr>
            <w:proofErr w:type="gramStart"/>
            <w:r w:rsidRPr="00046597">
              <w:rPr>
                <w:rFonts w:ascii="Times New Roman" w:hAnsi="Times New Roman"/>
                <w:color w:val="000000"/>
              </w:rPr>
              <w:t>xxx</w:t>
            </w:r>
            <w:proofErr w:type="gramEnd"/>
            <w:r w:rsidRPr="00046597">
              <w:rPr>
                <w:rFonts w:ascii="Times New Roman" w:hAnsi="Times New Roman"/>
                <w:color w:val="000000"/>
              </w:rPr>
              <w:t xml:space="preserve"> </w:t>
            </w:r>
            <w:proofErr w:type="spellStart"/>
            <w:r w:rsidRPr="00046597">
              <w:rPr>
                <w:rFonts w:ascii="Times New Roman" w:hAnsi="Times New Roman"/>
                <w:color w:val="000000"/>
              </w:rPr>
              <w:t>xxx</w:t>
            </w:r>
            <w:proofErr w:type="spellEnd"/>
            <w:r w:rsidRPr="00046597">
              <w:rPr>
                <w:rFonts w:ascii="Times New Roman" w:hAnsi="Times New Roman"/>
                <w:color w:val="000000"/>
              </w:rPr>
              <w:t xml:space="preserve"> </w:t>
            </w:r>
            <w:proofErr w:type="spellStart"/>
            <w:r w:rsidRPr="00046597">
              <w:rPr>
                <w:rFonts w:ascii="Times New Roman" w:hAnsi="Times New Roman"/>
                <w:color w:val="000000"/>
              </w:rPr>
              <w:t>xxx</w:t>
            </w:r>
            <w:proofErr w:type="spellEnd"/>
            <w:r w:rsidRPr="00046597">
              <w:rPr>
                <w:rFonts w:ascii="Times New Roman" w:hAnsi="Times New Roman"/>
                <w:color w:val="000000"/>
              </w:rPr>
              <w:t>, 2015-2016</w:t>
            </w:r>
          </w:p>
        </w:tc>
      </w:tr>
    </w:tbl>
    <w:p w14:paraId="3E624F40" w14:textId="1935671A" w:rsidR="008A1BF1" w:rsidRDefault="008A1BF1" w:rsidP="004129AE">
      <w:pPr>
        <w:pStyle w:val="CM20"/>
        <w:spacing w:line="360" w:lineRule="auto"/>
        <w:rPr>
          <w:rFonts w:ascii="Times New Roman" w:hAnsi="Times New Roman"/>
          <w:color w:val="000000"/>
        </w:rPr>
      </w:pPr>
    </w:p>
    <w:p w14:paraId="30C10F29" w14:textId="796F7301" w:rsidR="004129AE" w:rsidRDefault="004129AE" w:rsidP="004129AE">
      <w:pPr>
        <w:pStyle w:val="Default"/>
      </w:pPr>
    </w:p>
    <w:p w14:paraId="64B9F6E2" w14:textId="77777777" w:rsidR="00562E09" w:rsidRPr="009314DF" w:rsidRDefault="00562E09" w:rsidP="00D64B1D">
      <w:pPr>
        <w:pStyle w:val="CM20"/>
        <w:spacing w:line="360" w:lineRule="auto"/>
        <w:rPr>
          <w:rFonts w:ascii="Times New Roman" w:hAnsi="Times New Roman"/>
          <w:b/>
          <w:bCs/>
          <w:color w:val="000000"/>
        </w:rPr>
      </w:pPr>
      <w:r w:rsidRPr="009314DF">
        <w:rPr>
          <w:rFonts w:ascii="Times New Roman" w:hAnsi="Times New Roman"/>
          <w:b/>
          <w:bCs/>
          <w:color w:val="000000"/>
        </w:rPr>
        <w:t xml:space="preserve">İLETİŞİM </w:t>
      </w:r>
    </w:p>
    <w:p w14:paraId="37C4FDAF" w14:textId="03F394D7" w:rsidR="003B1637" w:rsidRPr="00FA2B9D" w:rsidRDefault="003B1637" w:rsidP="00FA2B9D">
      <w:pPr>
        <w:pStyle w:val="Default"/>
      </w:pPr>
    </w:p>
    <w:sectPr w:rsidR="003B1637" w:rsidRPr="00FA2B9D" w:rsidSect="009546B2">
      <w:headerReference w:type="default" r:id="rId36"/>
      <w:footerReference w:type="default" r:id="rId37"/>
      <w:footnotePr>
        <w:pos w:val="beneathText"/>
      </w:footnotePr>
      <w:pgSz w:w="11899" w:h="16837" w:code="9"/>
      <w:pgMar w:top="1418" w:right="1134" w:bottom="1418" w:left="1985" w:header="709" w:footer="709" w:gutter="0"/>
      <w:pgNumType w:fmt="upp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D6203" w14:textId="77777777" w:rsidR="006B2A28" w:rsidRDefault="006B2A28">
      <w:r>
        <w:separator/>
      </w:r>
    </w:p>
  </w:endnote>
  <w:endnote w:type="continuationSeparator" w:id="0">
    <w:p w14:paraId="48979F66" w14:textId="77777777" w:rsidR="006B2A28" w:rsidRDefault="006B2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JVVAQL+Arial-BoldMT">
    <w:altName w:val="Arial"/>
    <w:panose1 w:val="00000000000000000000"/>
    <w:charset w:val="A2"/>
    <w:family w:val="swiss"/>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201915"/>
      <w:docPartObj>
        <w:docPartGallery w:val="Page Numbers (Bottom of Page)"/>
        <w:docPartUnique/>
      </w:docPartObj>
    </w:sdtPr>
    <w:sdtContent>
      <w:p w14:paraId="794C03A1" w14:textId="00215088" w:rsidR="00EE49E1" w:rsidRDefault="00EE49E1">
        <w:pPr>
          <w:pStyle w:val="AltBilgi"/>
          <w:jc w:val="center"/>
        </w:pPr>
        <w:r>
          <w:fldChar w:fldCharType="begin"/>
        </w:r>
        <w:r>
          <w:instrText>PAGE   \* MERGEFORMAT</w:instrText>
        </w:r>
        <w:r>
          <w:fldChar w:fldCharType="separate"/>
        </w:r>
        <w:r w:rsidR="003C61D7" w:rsidRPr="003C61D7">
          <w:rPr>
            <w:noProof/>
            <w:lang w:val="tr-TR"/>
          </w:rPr>
          <w:t>viii</w:t>
        </w:r>
        <w:r>
          <w:fldChar w:fldCharType="end"/>
        </w:r>
      </w:p>
    </w:sdtContent>
  </w:sdt>
  <w:p w14:paraId="7B4BE7E9" w14:textId="77777777" w:rsidR="00EE49E1" w:rsidRDefault="00EE49E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E657B" w14:textId="77777777" w:rsidR="00EE49E1" w:rsidRDefault="00EE49E1">
    <w:pPr>
      <w:pStyle w:val="AltBilgi"/>
      <w:jc w:val="center"/>
    </w:pPr>
  </w:p>
  <w:p w14:paraId="3BD8036A" w14:textId="77777777" w:rsidR="00EE49E1" w:rsidRDefault="00EE49E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13030"/>
      <w:docPartObj>
        <w:docPartGallery w:val="Page Numbers (Bottom of Page)"/>
        <w:docPartUnique/>
      </w:docPartObj>
    </w:sdtPr>
    <w:sdtContent>
      <w:p w14:paraId="4FBAFBCE" w14:textId="77777777" w:rsidR="00EE49E1" w:rsidRDefault="00EE49E1">
        <w:pPr>
          <w:pStyle w:val="AltBilgi"/>
          <w:jc w:val="center"/>
        </w:pPr>
        <w:r>
          <w:fldChar w:fldCharType="begin"/>
        </w:r>
        <w:r>
          <w:instrText>PAGE   \* MERGEFORMAT</w:instrText>
        </w:r>
        <w:r>
          <w:fldChar w:fldCharType="separate"/>
        </w:r>
        <w:r w:rsidR="001B2CBF" w:rsidRPr="001B2CBF">
          <w:rPr>
            <w:noProof/>
            <w:lang w:val="tr-TR"/>
          </w:rPr>
          <w:t>ii</w:t>
        </w:r>
        <w:r>
          <w:fldChar w:fldCharType="end"/>
        </w:r>
      </w:p>
    </w:sdtContent>
  </w:sdt>
  <w:p w14:paraId="535ADDB5" w14:textId="77777777" w:rsidR="00EE49E1" w:rsidRDefault="00EE49E1" w:rsidP="00F03AF8">
    <w:pPr>
      <w:pStyle w:val="AltBilgi"/>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6398" w14:textId="77777777" w:rsidR="00EE49E1" w:rsidRDefault="00EE49E1">
    <w:pPr>
      <w:pStyle w:val="AltBilgi"/>
      <w:jc w:val="center"/>
    </w:pPr>
    <w:r>
      <w:fldChar w:fldCharType="begin"/>
    </w:r>
    <w:r>
      <w:instrText>PAGE   \* MERGEFORMAT</w:instrText>
    </w:r>
    <w:r>
      <w:fldChar w:fldCharType="separate"/>
    </w:r>
    <w:r w:rsidR="003C61D7" w:rsidRPr="003C61D7">
      <w:rPr>
        <w:noProof/>
        <w:lang w:val="tr-TR"/>
      </w:rPr>
      <w:t>1</w:t>
    </w:r>
    <w:r>
      <w:fldChar w:fldCharType="end"/>
    </w:r>
  </w:p>
  <w:p w14:paraId="4A3EBAD3" w14:textId="77777777" w:rsidR="00EE49E1" w:rsidRDefault="00EE49E1">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435062"/>
      <w:docPartObj>
        <w:docPartGallery w:val="Page Numbers (Bottom of Page)"/>
        <w:docPartUnique/>
      </w:docPartObj>
    </w:sdtPr>
    <w:sdtContent>
      <w:p w14:paraId="27F752F4" w14:textId="77777777" w:rsidR="00EE49E1" w:rsidRDefault="00EE49E1">
        <w:pPr>
          <w:pStyle w:val="AltBilgi"/>
          <w:jc w:val="center"/>
        </w:pPr>
        <w:r>
          <w:fldChar w:fldCharType="begin"/>
        </w:r>
        <w:r>
          <w:instrText>PAGE   \* MERGEFORMAT</w:instrText>
        </w:r>
        <w:r>
          <w:fldChar w:fldCharType="separate"/>
        </w:r>
        <w:r w:rsidR="003C61D7" w:rsidRPr="003C61D7">
          <w:rPr>
            <w:noProof/>
            <w:lang w:val="tr-TR"/>
          </w:rPr>
          <w:t>I</w:t>
        </w:r>
        <w:r>
          <w:fldChar w:fldCharType="end"/>
        </w:r>
      </w:p>
    </w:sdtContent>
  </w:sdt>
  <w:p w14:paraId="5636178E" w14:textId="77777777" w:rsidR="00EE49E1" w:rsidRDefault="00EE49E1" w:rsidP="009546B2">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09B2C" w14:textId="77777777" w:rsidR="006B2A28" w:rsidRDefault="006B2A28">
      <w:r>
        <w:separator/>
      </w:r>
    </w:p>
  </w:footnote>
  <w:footnote w:type="continuationSeparator" w:id="0">
    <w:p w14:paraId="77A0A398" w14:textId="77777777" w:rsidR="006B2A28" w:rsidRDefault="006B2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FEA6" w14:textId="77777777" w:rsidR="00EE49E1" w:rsidRDefault="00EE49E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293F" w14:textId="77777777" w:rsidR="00EE49E1" w:rsidRDefault="00EE49E1" w:rsidP="00023F1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229DC" w14:textId="77777777" w:rsidR="00EE49E1" w:rsidRPr="00B167CC" w:rsidRDefault="00EE49E1" w:rsidP="00B167CC">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D0C9" w14:textId="77777777" w:rsidR="00EE49E1" w:rsidRPr="00B167CC" w:rsidRDefault="00EE49E1" w:rsidP="00B167CC">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F276F" w14:textId="77777777" w:rsidR="00EE49E1" w:rsidRPr="00B167CC" w:rsidRDefault="00EE49E1" w:rsidP="00B167CC">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062E" w14:textId="77777777" w:rsidR="00EE49E1" w:rsidRPr="00B167CC" w:rsidRDefault="00EE49E1" w:rsidP="00B167CC">
    <w:pPr>
      <w:pStyle w:val="stBilgi"/>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F437" w14:textId="77777777" w:rsidR="00EE49E1" w:rsidRPr="00B167CC" w:rsidRDefault="00EE49E1" w:rsidP="00B167CC">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C15AB" w14:textId="77777777" w:rsidR="00EE49E1" w:rsidRPr="002046E0" w:rsidRDefault="00EE49E1" w:rsidP="002046E0">
    <w:pPr>
      <w:pStyle w:val="stBilgi"/>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69C4" w14:textId="77777777" w:rsidR="00EE49E1" w:rsidRPr="002046E0" w:rsidRDefault="00EE49E1" w:rsidP="002046E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7293D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66650D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BE8EFD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06A7DB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8CE80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861A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A27F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9EDE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6C2F1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460EF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1" w15:restartNumberingAfterBreak="0">
    <w:nsid w:val="00000002"/>
    <w:multiLevelType w:val="singleLevel"/>
    <w:tmpl w:val="00000002"/>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344058F"/>
    <w:multiLevelType w:val="multilevel"/>
    <w:tmpl w:val="041CE0B4"/>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07EA566A"/>
    <w:multiLevelType w:val="multilevel"/>
    <w:tmpl w:val="C3345B50"/>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43607EA"/>
    <w:multiLevelType w:val="hybridMultilevel"/>
    <w:tmpl w:val="9EE40030"/>
    <w:lvl w:ilvl="0" w:tplc="0F40776E">
      <w:start w:val="1"/>
      <w:numFmt w:val="decimal"/>
      <w:lvlText w:val="Şekil 1.%1."/>
      <w:lvlJc w:val="left"/>
      <w:pPr>
        <w:tabs>
          <w:tab w:val="num" w:pos="1134"/>
        </w:tabs>
        <w:ind w:left="1134" w:hanging="113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22942D57"/>
    <w:multiLevelType w:val="hybridMultilevel"/>
    <w:tmpl w:val="F002264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9918CA"/>
    <w:multiLevelType w:val="hybridMultilevel"/>
    <w:tmpl w:val="7D8843B0"/>
    <w:lvl w:ilvl="0" w:tplc="041F000F">
      <w:start w:val="1"/>
      <w:numFmt w:val="decimal"/>
      <w:lvlText w:val="%1."/>
      <w:lvlJc w:val="left"/>
      <w:pPr>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7" w15:restartNumberingAfterBreak="0">
    <w:nsid w:val="2AB5211A"/>
    <w:multiLevelType w:val="multilevel"/>
    <w:tmpl w:val="E0B05B22"/>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2FE767E1"/>
    <w:multiLevelType w:val="hybridMultilevel"/>
    <w:tmpl w:val="9E2A3392"/>
    <w:lvl w:ilvl="0" w:tplc="FF3E7FA4">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2633E7"/>
    <w:multiLevelType w:val="multilevel"/>
    <w:tmpl w:val="7E1C8536"/>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32592AE9"/>
    <w:multiLevelType w:val="hybridMultilevel"/>
    <w:tmpl w:val="EA8A4E42"/>
    <w:lvl w:ilvl="0" w:tplc="0CE2A4BA">
      <w:start w:val="1"/>
      <w:numFmt w:val="decimal"/>
      <w:lvlText w:val="Şekil 2.%1."/>
      <w:lvlJc w:val="left"/>
      <w:pPr>
        <w:tabs>
          <w:tab w:val="num" w:pos="1134"/>
        </w:tabs>
        <w:ind w:left="1134" w:hanging="113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4F42F73"/>
    <w:multiLevelType w:val="hybridMultilevel"/>
    <w:tmpl w:val="0F5CB01C"/>
    <w:lvl w:ilvl="0" w:tplc="E21876C4">
      <w:start w:val="1"/>
      <w:numFmt w:val="decimal"/>
      <w:lvlText w:val="Şekil 3.%1."/>
      <w:lvlJc w:val="left"/>
      <w:pPr>
        <w:tabs>
          <w:tab w:val="num" w:pos="1134"/>
        </w:tabs>
        <w:ind w:left="1134" w:hanging="113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27A1444"/>
    <w:multiLevelType w:val="hybridMultilevel"/>
    <w:tmpl w:val="3BFA5A14"/>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200089"/>
    <w:multiLevelType w:val="hybridMultilevel"/>
    <w:tmpl w:val="B548118A"/>
    <w:lvl w:ilvl="0" w:tplc="E11ED7A6">
      <w:start w:val="1"/>
      <w:numFmt w:val="decimal"/>
      <w:lvlText w:val="Çizelge 2.%1."/>
      <w:lvlJc w:val="left"/>
      <w:pPr>
        <w:tabs>
          <w:tab w:val="num" w:pos="1418"/>
        </w:tabs>
        <w:ind w:left="1418" w:hanging="1418"/>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B5F327E"/>
    <w:multiLevelType w:val="hybridMultilevel"/>
    <w:tmpl w:val="5308E7E6"/>
    <w:lvl w:ilvl="0" w:tplc="08309516">
      <w:start w:val="1"/>
      <w:numFmt w:val="bullet"/>
      <w:lvlText w:val=""/>
      <w:lvlJc w:val="left"/>
      <w:pPr>
        <w:tabs>
          <w:tab w:val="num" w:pos="720"/>
        </w:tabs>
        <w:ind w:left="720" w:hanging="360"/>
      </w:pPr>
      <w:rPr>
        <w:rFonts w:ascii="Symbol" w:hAnsi="Symbol" w:hint="default"/>
        <w:sz w:val="18"/>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980BC6"/>
    <w:multiLevelType w:val="hybridMultilevel"/>
    <w:tmpl w:val="964A006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9F4442"/>
    <w:multiLevelType w:val="hybridMultilevel"/>
    <w:tmpl w:val="2F901EF6"/>
    <w:lvl w:ilvl="0" w:tplc="041F0001">
      <w:start w:val="1"/>
      <w:numFmt w:val="bullet"/>
      <w:lvlText w:val=""/>
      <w:lvlJc w:val="left"/>
      <w:pPr>
        <w:tabs>
          <w:tab w:val="num" w:pos="1080"/>
        </w:tabs>
        <w:ind w:left="1080" w:hanging="360"/>
      </w:pPr>
      <w:rPr>
        <w:rFonts w:ascii="Symbol" w:hAnsi="Symbol" w:hint="default"/>
      </w:rPr>
    </w:lvl>
    <w:lvl w:ilvl="1" w:tplc="041F0003">
      <w:start w:val="1"/>
      <w:numFmt w:val="bullet"/>
      <w:lvlText w:val="o"/>
      <w:lvlJc w:val="left"/>
      <w:pPr>
        <w:tabs>
          <w:tab w:val="num" w:pos="1800"/>
        </w:tabs>
        <w:ind w:left="1800" w:hanging="360"/>
      </w:pPr>
      <w:rPr>
        <w:rFonts w:ascii="Courier New" w:hAnsi="Courier New"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6DA275D"/>
    <w:multiLevelType w:val="hybridMultilevel"/>
    <w:tmpl w:val="A18640E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6A02AB"/>
    <w:multiLevelType w:val="hybridMultilevel"/>
    <w:tmpl w:val="DE7A7822"/>
    <w:lvl w:ilvl="0" w:tplc="041F0017">
      <w:start w:val="1"/>
      <w:numFmt w:val="lowerLetter"/>
      <w:lvlText w:val="%1)"/>
      <w:lvlJc w:val="left"/>
      <w:pPr>
        <w:tabs>
          <w:tab w:val="num" w:pos="720"/>
        </w:tabs>
        <w:ind w:left="720" w:hanging="360"/>
      </w:pPr>
      <w:rPr>
        <w:rFonts w:cs="Times New Roman" w:hint="default"/>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9" w15:restartNumberingAfterBreak="0">
    <w:nsid w:val="6B6A1226"/>
    <w:multiLevelType w:val="hybridMultilevel"/>
    <w:tmpl w:val="46381FA0"/>
    <w:lvl w:ilvl="0" w:tplc="041F0001">
      <w:start w:val="1"/>
      <w:numFmt w:val="bullet"/>
      <w:lvlText w:val=""/>
      <w:lvlJc w:val="left"/>
      <w:pPr>
        <w:tabs>
          <w:tab w:val="num" w:pos="1004"/>
        </w:tabs>
        <w:ind w:left="1004" w:hanging="360"/>
      </w:pPr>
      <w:rPr>
        <w:rFonts w:ascii="Symbol" w:hAnsi="Symbol" w:hint="default"/>
      </w:rPr>
    </w:lvl>
    <w:lvl w:ilvl="1" w:tplc="041F0003">
      <w:start w:val="1"/>
      <w:numFmt w:val="bullet"/>
      <w:lvlText w:val="o"/>
      <w:lvlJc w:val="left"/>
      <w:pPr>
        <w:tabs>
          <w:tab w:val="num" w:pos="1724"/>
        </w:tabs>
        <w:ind w:left="1724" w:hanging="360"/>
      </w:pPr>
      <w:rPr>
        <w:rFonts w:ascii="Courier New" w:hAnsi="Courier New" w:hint="default"/>
      </w:rPr>
    </w:lvl>
    <w:lvl w:ilvl="2" w:tplc="041F0005">
      <w:start w:val="1"/>
      <w:numFmt w:val="bullet"/>
      <w:lvlText w:val=""/>
      <w:lvlJc w:val="left"/>
      <w:pPr>
        <w:tabs>
          <w:tab w:val="num" w:pos="2444"/>
        </w:tabs>
        <w:ind w:left="2444" w:hanging="360"/>
      </w:pPr>
      <w:rPr>
        <w:rFonts w:ascii="Wingdings" w:hAnsi="Wingdings" w:hint="default"/>
      </w:rPr>
    </w:lvl>
    <w:lvl w:ilvl="3" w:tplc="041F0001">
      <w:start w:val="1"/>
      <w:numFmt w:val="bullet"/>
      <w:lvlText w:val=""/>
      <w:lvlJc w:val="left"/>
      <w:pPr>
        <w:tabs>
          <w:tab w:val="num" w:pos="3164"/>
        </w:tabs>
        <w:ind w:left="3164" w:hanging="360"/>
      </w:pPr>
      <w:rPr>
        <w:rFonts w:ascii="Symbol" w:hAnsi="Symbol" w:hint="default"/>
      </w:rPr>
    </w:lvl>
    <w:lvl w:ilvl="4" w:tplc="041F0003">
      <w:start w:val="1"/>
      <w:numFmt w:val="bullet"/>
      <w:lvlText w:val="o"/>
      <w:lvlJc w:val="left"/>
      <w:pPr>
        <w:tabs>
          <w:tab w:val="num" w:pos="3884"/>
        </w:tabs>
        <w:ind w:left="3884" w:hanging="360"/>
      </w:pPr>
      <w:rPr>
        <w:rFonts w:ascii="Courier New" w:hAnsi="Courier New" w:hint="default"/>
      </w:rPr>
    </w:lvl>
    <w:lvl w:ilvl="5" w:tplc="041F0005">
      <w:start w:val="1"/>
      <w:numFmt w:val="bullet"/>
      <w:lvlText w:val=""/>
      <w:lvlJc w:val="left"/>
      <w:pPr>
        <w:tabs>
          <w:tab w:val="num" w:pos="4604"/>
        </w:tabs>
        <w:ind w:left="4604" w:hanging="360"/>
      </w:pPr>
      <w:rPr>
        <w:rFonts w:ascii="Wingdings" w:hAnsi="Wingdings" w:hint="default"/>
      </w:rPr>
    </w:lvl>
    <w:lvl w:ilvl="6" w:tplc="041F0001">
      <w:start w:val="1"/>
      <w:numFmt w:val="bullet"/>
      <w:lvlText w:val=""/>
      <w:lvlJc w:val="left"/>
      <w:pPr>
        <w:tabs>
          <w:tab w:val="num" w:pos="5324"/>
        </w:tabs>
        <w:ind w:left="5324" w:hanging="360"/>
      </w:pPr>
      <w:rPr>
        <w:rFonts w:ascii="Symbol" w:hAnsi="Symbol" w:hint="default"/>
      </w:rPr>
    </w:lvl>
    <w:lvl w:ilvl="7" w:tplc="041F0003">
      <w:start w:val="1"/>
      <w:numFmt w:val="bullet"/>
      <w:lvlText w:val="o"/>
      <w:lvlJc w:val="left"/>
      <w:pPr>
        <w:tabs>
          <w:tab w:val="num" w:pos="6044"/>
        </w:tabs>
        <w:ind w:left="6044" w:hanging="360"/>
      </w:pPr>
      <w:rPr>
        <w:rFonts w:ascii="Courier New" w:hAnsi="Courier New" w:hint="default"/>
      </w:rPr>
    </w:lvl>
    <w:lvl w:ilvl="8" w:tplc="041F0005">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6DB92168"/>
    <w:multiLevelType w:val="hybridMultilevel"/>
    <w:tmpl w:val="5DD4EDE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1">
      <w:start w:val="1"/>
      <w:numFmt w:val="bullet"/>
      <w:lvlText w:val=""/>
      <w:lvlJc w:val="left"/>
      <w:pPr>
        <w:tabs>
          <w:tab w:val="num" w:pos="2160"/>
        </w:tabs>
        <w:ind w:left="2160" w:hanging="360"/>
      </w:pPr>
      <w:rPr>
        <w:rFonts w:ascii="Symbol" w:hAnsi="Symbol"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71652D"/>
    <w:multiLevelType w:val="hybridMultilevel"/>
    <w:tmpl w:val="B5CCE5D8"/>
    <w:lvl w:ilvl="0" w:tplc="FF3E7FA4">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7B792B"/>
    <w:multiLevelType w:val="hybridMultilevel"/>
    <w:tmpl w:val="533477B4"/>
    <w:lvl w:ilvl="0" w:tplc="64187C7C">
      <w:start w:val="1"/>
      <w:numFmt w:val="decimal"/>
      <w:lvlText w:val="Çizelge 1.%1."/>
      <w:lvlJc w:val="left"/>
      <w:pPr>
        <w:tabs>
          <w:tab w:val="num" w:pos="1418"/>
        </w:tabs>
        <w:ind w:left="1418" w:hanging="1418"/>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62F3C72"/>
    <w:multiLevelType w:val="hybridMultilevel"/>
    <w:tmpl w:val="49F239B0"/>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34" w15:restartNumberingAfterBreak="0">
    <w:nsid w:val="7904501F"/>
    <w:multiLevelType w:val="multilevel"/>
    <w:tmpl w:val="E2B85126"/>
    <w:lvl w:ilvl="0">
      <w:start w:val="3"/>
      <w:numFmt w:val="decimal"/>
      <w:lvlText w:val="%1."/>
      <w:lvlJc w:val="left"/>
      <w:pPr>
        <w:tabs>
          <w:tab w:val="num" w:pos="360"/>
        </w:tabs>
        <w:ind w:left="360" w:hanging="360"/>
      </w:pPr>
      <w:rPr>
        <w:rFonts w:cs="Times New Roman" w:hint="default"/>
        <w:b w:val="0"/>
        <w:color w:val="FF0000"/>
      </w:rPr>
    </w:lvl>
    <w:lvl w:ilvl="1">
      <w:start w:val="2"/>
      <w:numFmt w:val="decimal"/>
      <w:lvlText w:val="%1.%2."/>
      <w:lvlJc w:val="left"/>
      <w:pPr>
        <w:tabs>
          <w:tab w:val="num" w:pos="360"/>
        </w:tabs>
        <w:ind w:left="360" w:hanging="360"/>
      </w:pPr>
      <w:rPr>
        <w:rFonts w:cs="Times New Roman" w:hint="default"/>
        <w:b w:val="0"/>
        <w:color w:val="FF0000"/>
      </w:rPr>
    </w:lvl>
    <w:lvl w:ilvl="2">
      <w:start w:val="1"/>
      <w:numFmt w:val="decimal"/>
      <w:lvlText w:val="%1.%2.%3."/>
      <w:lvlJc w:val="left"/>
      <w:pPr>
        <w:tabs>
          <w:tab w:val="num" w:pos="720"/>
        </w:tabs>
        <w:ind w:left="720" w:hanging="720"/>
      </w:pPr>
      <w:rPr>
        <w:rFonts w:cs="Times New Roman" w:hint="default"/>
        <w:b w:val="0"/>
        <w:color w:val="FF0000"/>
      </w:rPr>
    </w:lvl>
    <w:lvl w:ilvl="3">
      <w:start w:val="1"/>
      <w:numFmt w:val="decimal"/>
      <w:lvlText w:val="%1.%2.%3.%4."/>
      <w:lvlJc w:val="left"/>
      <w:pPr>
        <w:tabs>
          <w:tab w:val="num" w:pos="720"/>
        </w:tabs>
        <w:ind w:left="720" w:hanging="720"/>
      </w:pPr>
      <w:rPr>
        <w:rFonts w:cs="Times New Roman" w:hint="default"/>
        <w:b w:val="0"/>
        <w:color w:val="FF0000"/>
      </w:rPr>
    </w:lvl>
    <w:lvl w:ilvl="4">
      <w:start w:val="1"/>
      <w:numFmt w:val="decimal"/>
      <w:lvlText w:val="%1.%2.%3.%4.%5."/>
      <w:lvlJc w:val="left"/>
      <w:pPr>
        <w:tabs>
          <w:tab w:val="num" w:pos="1080"/>
        </w:tabs>
        <w:ind w:left="1080" w:hanging="1080"/>
      </w:pPr>
      <w:rPr>
        <w:rFonts w:cs="Times New Roman" w:hint="default"/>
        <w:b w:val="0"/>
        <w:color w:val="FF0000"/>
      </w:rPr>
    </w:lvl>
    <w:lvl w:ilvl="5">
      <w:start w:val="1"/>
      <w:numFmt w:val="decimal"/>
      <w:lvlText w:val="%1.%2.%3.%4.%5.%6."/>
      <w:lvlJc w:val="left"/>
      <w:pPr>
        <w:tabs>
          <w:tab w:val="num" w:pos="1080"/>
        </w:tabs>
        <w:ind w:left="1080" w:hanging="1080"/>
      </w:pPr>
      <w:rPr>
        <w:rFonts w:cs="Times New Roman" w:hint="default"/>
        <w:b w:val="0"/>
        <w:color w:val="FF0000"/>
      </w:rPr>
    </w:lvl>
    <w:lvl w:ilvl="6">
      <w:start w:val="1"/>
      <w:numFmt w:val="decimal"/>
      <w:lvlText w:val="%1.%2.%3.%4.%5.%6.%7."/>
      <w:lvlJc w:val="left"/>
      <w:pPr>
        <w:tabs>
          <w:tab w:val="num" w:pos="1440"/>
        </w:tabs>
        <w:ind w:left="1440" w:hanging="1440"/>
      </w:pPr>
      <w:rPr>
        <w:rFonts w:cs="Times New Roman" w:hint="default"/>
        <w:b w:val="0"/>
        <w:color w:val="FF0000"/>
      </w:rPr>
    </w:lvl>
    <w:lvl w:ilvl="7">
      <w:start w:val="1"/>
      <w:numFmt w:val="decimal"/>
      <w:lvlText w:val="%1.%2.%3.%4.%5.%6.%7.%8."/>
      <w:lvlJc w:val="left"/>
      <w:pPr>
        <w:tabs>
          <w:tab w:val="num" w:pos="1440"/>
        </w:tabs>
        <w:ind w:left="1440" w:hanging="1440"/>
      </w:pPr>
      <w:rPr>
        <w:rFonts w:cs="Times New Roman" w:hint="default"/>
        <w:b w:val="0"/>
        <w:color w:val="FF0000"/>
      </w:rPr>
    </w:lvl>
    <w:lvl w:ilvl="8">
      <w:start w:val="1"/>
      <w:numFmt w:val="decimal"/>
      <w:lvlText w:val="%1.%2.%3.%4.%5.%6.%7.%8.%9."/>
      <w:lvlJc w:val="left"/>
      <w:pPr>
        <w:tabs>
          <w:tab w:val="num" w:pos="1800"/>
        </w:tabs>
        <w:ind w:left="1800" w:hanging="1800"/>
      </w:pPr>
      <w:rPr>
        <w:rFonts w:cs="Times New Roman" w:hint="default"/>
        <w:b w:val="0"/>
        <w:color w:val="FF0000"/>
      </w:rPr>
    </w:lvl>
  </w:abstractNum>
  <w:num w:numId="1" w16cid:durableId="1161122825">
    <w:abstractNumId w:val="10"/>
  </w:num>
  <w:num w:numId="2" w16cid:durableId="1975527099">
    <w:abstractNumId w:val="11"/>
  </w:num>
  <w:num w:numId="3" w16cid:durableId="2110276788">
    <w:abstractNumId w:val="9"/>
  </w:num>
  <w:num w:numId="4" w16cid:durableId="1738746189">
    <w:abstractNumId w:val="7"/>
  </w:num>
  <w:num w:numId="5" w16cid:durableId="1648320315">
    <w:abstractNumId w:val="6"/>
  </w:num>
  <w:num w:numId="6" w16cid:durableId="336345893">
    <w:abstractNumId w:val="5"/>
  </w:num>
  <w:num w:numId="7" w16cid:durableId="380911495">
    <w:abstractNumId w:val="4"/>
  </w:num>
  <w:num w:numId="8" w16cid:durableId="1450272650">
    <w:abstractNumId w:val="8"/>
  </w:num>
  <w:num w:numId="9" w16cid:durableId="1838811528">
    <w:abstractNumId w:val="3"/>
  </w:num>
  <w:num w:numId="10" w16cid:durableId="1666006669">
    <w:abstractNumId w:val="2"/>
  </w:num>
  <w:num w:numId="11" w16cid:durableId="555044101">
    <w:abstractNumId w:val="1"/>
  </w:num>
  <w:num w:numId="12" w16cid:durableId="932978778">
    <w:abstractNumId w:val="0"/>
  </w:num>
  <w:num w:numId="13" w16cid:durableId="723607317">
    <w:abstractNumId w:val="22"/>
  </w:num>
  <w:num w:numId="14" w16cid:durableId="1295481285">
    <w:abstractNumId w:val="30"/>
  </w:num>
  <w:num w:numId="15" w16cid:durableId="440150061">
    <w:abstractNumId w:val="18"/>
  </w:num>
  <w:num w:numId="16" w16cid:durableId="422997174">
    <w:abstractNumId w:val="31"/>
  </w:num>
  <w:num w:numId="17" w16cid:durableId="1628664056">
    <w:abstractNumId w:val="26"/>
  </w:num>
  <w:num w:numId="18" w16cid:durableId="1536506393">
    <w:abstractNumId w:val="24"/>
  </w:num>
  <w:num w:numId="19" w16cid:durableId="1299528710">
    <w:abstractNumId w:val="25"/>
  </w:num>
  <w:num w:numId="20" w16cid:durableId="227350691">
    <w:abstractNumId w:val="29"/>
  </w:num>
  <w:num w:numId="21" w16cid:durableId="9140124">
    <w:abstractNumId w:val="15"/>
  </w:num>
  <w:num w:numId="22" w16cid:durableId="1636058845">
    <w:abstractNumId w:val="27"/>
  </w:num>
  <w:num w:numId="23" w16cid:durableId="1355157034">
    <w:abstractNumId w:val="33"/>
  </w:num>
  <w:num w:numId="24" w16cid:durableId="1739593202">
    <w:abstractNumId w:val="28"/>
  </w:num>
  <w:num w:numId="25" w16cid:durableId="179046081">
    <w:abstractNumId w:val="19"/>
  </w:num>
  <w:num w:numId="26" w16cid:durableId="652681678">
    <w:abstractNumId w:val="13"/>
  </w:num>
  <w:num w:numId="27" w16cid:durableId="1928952164">
    <w:abstractNumId w:val="17"/>
  </w:num>
  <w:num w:numId="28" w16cid:durableId="1743872202">
    <w:abstractNumId w:val="16"/>
  </w:num>
  <w:num w:numId="29" w16cid:durableId="1356344473">
    <w:abstractNumId w:val="12"/>
  </w:num>
  <w:num w:numId="30" w16cid:durableId="1986156118">
    <w:abstractNumId w:val="34"/>
  </w:num>
  <w:num w:numId="31" w16cid:durableId="1566602624">
    <w:abstractNumId w:val="23"/>
  </w:num>
  <w:num w:numId="32" w16cid:durableId="1019702000">
    <w:abstractNumId w:val="32"/>
  </w:num>
  <w:num w:numId="33" w16cid:durableId="720400177">
    <w:abstractNumId w:val="14"/>
  </w:num>
  <w:num w:numId="34" w16cid:durableId="1272468466">
    <w:abstractNumId w:val="20"/>
  </w:num>
  <w:num w:numId="35" w16cid:durableId="16728350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trackedChanges" w:formatting="1" w:enforcement="0"/>
  <w:defaultTabStop w:val="720"/>
  <w:hyphenationZone w:val="425"/>
  <w:doNotHyphenateCaps/>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wMDIysTQ3NzW1MDNV0lEKTi0uzszPAykwNqsFAHVO+T8tAAAA"/>
  </w:docVars>
  <w:rsids>
    <w:rsidRoot w:val="00BB1489"/>
    <w:rsid w:val="0000022C"/>
    <w:rsid w:val="00000AA2"/>
    <w:rsid w:val="0000331F"/>
    <w:rsid w:val="000036A9"/>
    <w:rsid w:val="00003917"/>
    <w:rsid w:val="00003A33"/>
    <w:rsid w:val="00003DEF"/>
    <w:rsid w:val="00004439"/>
    <w:rsid w:val="00005445"/>
    <w:rsid w:val="00005562"/>
    <w:rsid w:val="00005670"/>
    <w:rsid w:val="00005BAE"/>
    <w:rsid w:val="00006173"/>
    <w:rsid w:val="00006748"/>
    <w:rsid w:val="00006EEE"/>
    <w:rsid w:val="00010B1E"/>
    <w:rsid w:val="00010B9C"/>
    <w:rsid w:val="0001104F"/>
    <w:rsid w:val="00011123"/>
    <w:rsid w:val="000116EE"/>
    <w:rsid w:val="00014887"/>
    <w:rsid w:val="00014C59"/>
    <w:rsid w:val="00015550"/>
    <w:rsid w:val="00015FDD"/>
    <w:rsid w:val="000160DB"/>
    <w:rsid w:val="00016465"/>
    <w:rsid w:val="00016ABE"/>
    <w:rsid w:val="00020065"/>
    <w:rsid w:val="000201AF"/>
    <w:rsid w:val="00020604"/>
    <w:rsid w:val="00021E7F"/>
    <w:rsid w:val="00022184"/>
    <w:rsid w:val="000226B7"/>
    <w:rsid w:val="000234BC"/>
    <w:rsid w:val="00023E07"/>
    <w:rsid w:val="00023F11"/>
    <w:rsid w:val="00024BBC"/>
    <w:rsid w:val="000251ED"/>
    <w:rsid w:val="000259F8"/>
    <w:rsid w:val="000273A8"/>
    <w:rsid w:val="00027D1C"/>
    <w:rsid w:val="00032333"/>
    <w:rsid w:val="0003294B"/>
    <w:rsid w:val="00032CA1"/>
    <w:rsid w:val="00033343"/>
    <w:rsid w:val="00033C70"/>
    <w:rsid w:val="000345D0"/>
    <w:rsid w:val="000345DF"/>
    <w:rsid w:val="00034CE8"/>
    <w:rsid w:val="00035A4A"/>
    <w:rsid w:val="0003692E"/>
    <w:rsid w:val="00036CEE"/>
    <w:rsid w:val="00036D4B"/>
    <w:rsid w:val="00037E5C"/>
    <w:rsid w:val="000412A7"/>
    <w:rsid w:val="000413E8"/>
    <w:rsid w:val="00041B8B"/>
    <w:rsid w:val="00042330"/>
    <w:rsid w:val="00042B0D"/>
    <w:rsid w:val="0004443B"/>
    <w:rsid w:val="00044D67"/>
    <w:rsid w:val="00046597"/>
    <w:rsid w:val="0004664C"/>
    <w:rsid w:val="000468FB"/>
    <w:rsid w:val="00047BFC"/>
    <w:rsid w:val="00050723"/>
    <w:rsid w:val="00051071"/>
    <w:rsid w:val="00052A3A"/>
    <w:rsid w:val="00053780"/>
    <w:rsid w:val="000543B0"/>
    <w:rsid w:val="000548D3"/>
    <w:rsid w:val="00054CE7"/>
    <w:rsid w:val="000555C5"/>
    <w:rsid w:val="00056108"/>
    <w:rsid w:val="000561B6"/>
    <w:rsid w:val="0005692E"/>
    <w:rsid w:val="00056DA7"/>
    <w:rsid w:val="00057241"/>
    <w:rsid w:val="00057532"/>
    <w:rsid w:val="00057A8D"/>
    <w:rsid w:val="00060746"/>
    <w:rsid w:val="00062961"/>
    <w:rsid w:val="00063A2C"/>
    <w:rsid w:val="00063AD6"/>
    <w:rsid w:val="00064E67"/>
    <w:rsid w:val="00064E7E"/>
    <w:rsid w:val="00065DBF"/>
    <w:rsid w:val="00067350"/>
    <w:rsid w:val="000674CF"/>
    <w:rsid w:val="00067B2C"/>
    <w:rsid w:val="000703A7"/>
    <w:rsid w:val="00070487"/>
    <w:rsid w:val="000706EB"/>
    <w:rsid w:val="00070EC1"/>
    <w:rsid w:val="0007141B"/>
    <w:rsid w:val="00073434"/>
    <w:rsid w:val="00073DDD"/>
    <w:rsid w:val="00073F02"/>
    <w:rsid w:val="00074642"/>
    <w:rsid w:val="000748FB"/>
    <w:rsid w:val="00075949"/>
    <w:rsid w:val="00077E00"/>
    <w:rsid w:val="000801C9"/>
    <w:rsid w:val="00080C4A"/>
    <w:rsid w:val="00081D2A"/>
    <w:rsid w:val="000820AF"/>
    <w:rsid w:val="00082350"/>
    <w:rsid w:val="0008311E"/>
    <w:rsid w:val="000831AF"/>
    <w:rsid w:val="00083A23"/>
    <w:rsid w:val="00085D52"/>
    <w:rsid w:val="00085E6D"/>
    <w:rsid w:val="00087C90"/>
    <w:rsid w:val="00090803"/>
    <w:rsid w:val="00090D3D"/>
    <w:rsid w:val="00091764"/>
    <w:rsid w:val="000924A8"/>
    <w:rsid w:val="00092740"/>
    <w:rsid w:val="00093242"/>
    <w:rsid w:val="000937FE"/>
    <w:rsid w:val="00094389"/>
    <w:rsid w:val="000946B5"/>
    <w:rsid w:val="000956CC"/>
    <w:rsid w:val="00095735"/>
    <w:rsid w:val="00095BC7"/>
    <w:rsid w:val="00096E64"/>
    <w:rsid w:val="000978B2"/>
    <w:rsid w:val="000A03B0"/>
    <w:rsid w:val="000A0BB0"/>
    <w:rsid w:val="000A0FE8"/>
    <w:rsid w:val="000A1641"/>
    <w:rsid w:val="000A1C61"/>
    <w:rsid w:val="000A2A92"/>
    <w:rsid w:val="000A2B7D"/>
    <w:rsid w:val="000A2C9E"/>
    <w:rsid w:val="000A2DA0"/>
    <w:rsid w:val="000A2F61"/>
    <w:rsid w:val="000A37D4"/>
    <w:rsid w:val="000A3821"/>
    <w:rsid w:val="000A3AB0"/>
    <w:rsid w:val="000A4422"/>
    <w:rsid w:val="000A5991"/>
    <w:rsid w:val="000A5F62"/>
    <w:rsid w:val="000A692F"/>
    <w:rsid w:val="000A77D3"/>
    <w:rsid w:val="000A7854"/>
    <w:rsid w:val="000B0035"/>
    <w:rsid w:val="000B05A8"/>
    <w:rsid w:val="000B07E9"/>
    <w:rsid w:val="000B1591"/>
    <w:rsid w:val="000B2158"/>
    <w:rsid w:val="000B22F9"/>
    <w:rsid w:val="000B2A06"/>
    <w:rsid w:val="000B2D21"/>
    <w:rsid w:val="000B344A"/>
    <w:rsid w:val="000B3864"/>
    <w:rsid w:val="000B3DF8"/>
    <w:rsid w:val="000B3F99"/>
    <w:rsid w:val="000B493A"/>
    <w:rsid w:val="000B4AB6"/>
    <w:rsid w:val="000B4B3C"/>
    <w:rsid w:val="000B5C28"/>
    <w:rsid w:val="000B60BD"/>
    <w:rsid w:val="000B63DA"/>
    <w:rsid w:val="000B64F7"/>
    <w:rsid w:val="000B6609"/>
    <w:rsid w:val="000B7065"/>
    <w:rsid w:val="000B724A"/>
    <w:rsid w:val="000B78A5"/>
    <w:rsid w:val="000B7BBC"/>
    <w:rsid w:val="000C0255"/>
    <w:rsid w:val="000C1A55"/>
    <w:rsid w:val="000C1D39"/>
    <w:rsid w:val="000C2759"/>
    <w:rsid w:val="000C2A3B"/>
    <w:rsid w:val="000C34BC"/>
    <w:rsid w:val="000C5427"/>
    <w:rsid w:val="000C566A"/>
    <w:rsid w:val="000C5AA8"/>
    <w:rsid w:val="000C6D29"/>
    <w:rsid w:val="000C7A0A"/>
    <w:rsid w:val="000D007A"/>
    <w:rsid w:val="000D032E"/>
    <w:rsid w:val="000D0365"/>
    <w:rsid w:val="000D1026"/>
    <w:rsid w:val="000D10E9"/>
    <w:rsid w:val="000D1136"/>
    <w:rsid w:val="000D1652"/>
    <w:rsid w:val="000D1C85"/>
    <w:rsid w:val="000D24B2"/>
    <w:rsid w:val="000D34FF"/>
    <w:rsid w:val="000D3963"/>
    <w:rsid w:val="000D44C6"/>
    <w:rsid w:val="000D5003"/>
    <w:rsid w:val="000D5BD3"/>
    <w:rsid w:val="000D6405"/>
    <w:rsid w:val="000D6787"/>
    <w:rsid w:val="000D762F"/>
    <w:rsid w:val="000E012B"/>
    <w:rsid w:val="000E3A1C"/>
    <w:rsid w:val="000E3A9B"/>
    <w:rsid w:val="000E3B8C"/>
    <w:rsid w:val="000E3E98"/>
    <w:rsid w:val="000E43FA"/>
    <w:rsid w:val="000E5783"/>
    <w:rsid w:val="000E71A5"/>
    <w:rsid w:val="000F0618"/>
    <w:rsid w:val="000F17BF"/>
    <w:rsid w:val="000F1E21"/>
    <w:rsid w:val="000F1F0D"/>
    <w:rsid w:val="000F2349"/>
    <w:rsid w:val="000F258D"/>
    <w:rsid w:val="000F2A67"/>
    <w:rsid w:val="000F3511"/>
    <w:rsid w:val="000F3683"/>
    <w:rsid w:val="000F3C5A"/>
    <w:rsid w:val="000F5471"/>
    <w:rsid w:val="000F5B93"/>
    <w:rsid w:val="000F667D"/>
    <w:rsid w:val="000F6F09"/>
    <w:rsid w:val="000F7182"/>
    <w:rsid w:val="000F7F2E"/>
    <w:rsid w:val="0010084A"/>
    <w:rsid w:val="0010104B"/>
    <w:rsid w:val="001013D0"/>
    <w:rsid w:val="00103C34"/>
    <w:rsid w:val="00104773"/>
    <w:rsid w:val="00104950"/>
    <w:rsid w:val="0010645F"/>
    <w:rsid w:val="00106ECF"/>
    <w:rsid w:val="00107189"/>
    <w:rsid w:val="00107AD1"/>
    <w:rsid w:val="00107FBC"/>
    <w:rsid w:val="00110433"/>
    <w:rsid w:val="001117C4"/>
    <w:rsid w:val="001118DF"/>
    <w:rsid w:val="001121FD"/>
    <w:rsid w:val="0011232B"/>
    <w:rsid w:val="001123C0"/>
    <w:rsid w:val="0011243B"/>
    <w:rsid w:val="00112B3C"/>
    <w:rsid w:val="00113ADB"/>
    <w:rsid w:val="00113DB5"/>
    <w:rsid w:val="00114224"/>
    <w:rsid w:val="00115F01"/>
    <w:rsid w:val="0011634F"/>
    <w:rsid w:val="001168BE"/>
    <w:rsid w:val="00116966"/>
    <w:rsid w:val="0011698E"/>
    <w:rsid w:val="00116B2D"/>
    <w:rsid w:val="001172D0"/>
    <w:rsid w:val="0011788B"/>
    <w:rsid w:val="001201B8"/>
    <w:rsid w:val="001206E8"/>
    <w:rsid w:val="0012084F"/>
    <w:rsid w:val="00120BEC"/>
    <w:rsid w:val="00120D9A"/>
    <w:rsid w:val="001216E5"/>
    <w:rsid w:val="001224B5"/>
    <w:rsid w:val="0012310E"/>
    <w:rsid w:val="001237C6"/>
    <w:rsid w:val="00123976"/>
    <w:rsid w:val="0012437A"/>
    <w:rsid w:val="00124C81"/>
    <w:rsid w:val="00125113"/>
    <w:rsid w:val="001256E9"/>
    <w:rsid w:val="00126962"/>
    <w:rsid w:val="00127384"/>
    <w:rsid w:val="001331E8"/>
    <w:rsid w:val="00133211"/>
    <w:rsid w:val="00133D1D"/>
    <w:rsid w:val="00133E8C"/>
    <w:rsid w:val="00134394"/>
    <w:rsid w:val="0013466C"/>
    <w:rsid w:val="00134DD3"/>
    <w:rsid w:val="00135956"/>
    <w:rsid w:val="001366CC"/>
    <w:rsid w:val="00136F61"/>
    <w:rsid w:val="001403AA"/>
    <w:rsid w:val="00140424"/>
    <w:rsid w:val="0014191C"/>
    <w:rsid w:val="001420F4"/>
    <w:rsid w:val="001429DD"/>
    <w:rsid w:val="00142ADF"/>
    <w:rsid w:val="00142EEB"/>
    <w:rsid w:val="00143086"/>
    <w:rsid w:val="00143807"/>
    <w:rsid w:val="00143D0E"/>
    <w:rsid w:val="0014406F"/>
    <w:rsid w:val="001451C6"/>
    <w:rsid w:val="001475E8"/>
    <w:rsid w:val="00147FED"/>
    <w:rsid w:val="00150338"/>
    <w:rsid w:val="001508CD"/>
    <w:rsid w:val="00151C7C"/>
    <w:rsid w:val="00151F01"/>
    <w:rsid w:val="00152F03"/>
    <w:rsid w:val="0015466B"/>
    <w:rsid w:val="0015476B"/>
    <w:rsid w:val="0015495F"/>
    <w:rsid w:val="00154BA4"/>
    <w:rsid w:val="001564F5"/>
    <w:rsid w:val="00156ABF"/>
    <w:rsid w:val="001614CB"/>
    <w:rsid w:val="00161569"/>
    <w:rsid w:val="00162885"/>
    <w:rsid w:val="00163468"/>
    <w:rsid w:val="001645BF"/>
    <w:rsid w:val="00164765"/>
    <w:rsid w:val="00164F35"/>
    <w:rsid w:val="00165BAC"/>
    <w:rsid w:val="001662A8"/>
    <w:rsid w:val="00167A04"/>
    <w:rsid w:val="00167CF2"/>
    <w:rsid w:val="001711CD"/>
    <w:rsid w:val="001717DC"/>
    <w:rsid w:val="00172F4B"/>
    <w:rsid w:val="00174507"/>
    <w:rsid w:val="00174856"/>
    <w:rsid w:val="00174FEB"/>
    <w:rsid w:val="00176017"/>
    <w:rsid w:val="001762BC"/>
    <w:rsid w:val="00176AA5"/>
    <w:rsid w:val="00176C45"/>
    <w:rsid w:val="00176E86"/>
    <w:rsid w:val="001772FD"/>
    <w:rsid w:val="001806F1"/>
    <w:rsid w:val="00180EA1"/>
    <w:rsid w:val="001825B3"/>
    <w:rsid w:val="00182BB9"/>
    <w:rsid w:val="00183A8C"/>
    <w:rsid w:val="00183B8D"/>
    <w:rsid w:val="00183FD1"/>
    <w:rsid w:val="00184302"/>
    <w:rsid w:val="00185DCE"/>
    <w:rsid w:val="001862BA"/>
    <w:rsid w:val="001866FE"/>
    <w:rsid w:val="001874B0"/>
    <w:rsid w:val="0019083F"/>
    <w:rsid w:val="00190D2B"/>
    <w:rsid w:val="00190E3C"/>
    <w:rsid w:val="00191081"/>
    <w:rsid w:val="0019145F"/>
    <w:rsid w:val="00191493"/>
    <w:rsid w:val="001916D9"/>
    <w:rsid w:val="00192F7C"/>
    <w:rsid w:val="0019334B"/>
    <w:rsid w:val="00193398"/>
    <w:rsid w:val="0019504E"/>
    <w:rsid w:val="001957BD"/>
    <w:rsid w:val="00195DB9"/>
    <w:rsid w:val="0019662D"/>
    <w:rsid w:val="00196A6A"/>
    <w:rsid w:val="00197074"/>
    <w:rsid w:val="00197138"/>
    <w:rsid w:val="0019733B"/>
    <w:rsid w:val="001A1ECE"/>
    <w:rsid w:val="001A4F3A"/>
    <w:rsid w:val="001A5247"/>
    <w:rsid w:val="001A609F"/>
    <w:rsid w:val="001A669B"/>
    <w:rsid w:val="001A71CE"/>
    <w:rsid w:val="001A732F"/>
    <w:rsid w:val="001A7EA4"/>
    <w:rsid w:val="001B16C6"/>
    <w:rsid w:val="001B19D2"/>
    <w:rsid w:val="001B2CBF"/>
    <w:rsid w:val="001B37CD"/>
    <w:rsid w:val="001B3FEC"/>
    <w:rsid w:val="001B4327"/>
    <w:rsid w:val="001B634F"/>
    <w:rsid w:val="001B690B"/>
    <w:rsid w:val="001B6D81"/>
    <w:rsid w:val="001C0151"/>
    <w:rsid w:val="001C03F0"/>
    <w:rsid w:val="001C19F0"/>
    <w:rsid w:val="001C1B56"/>
    <w:rsid w:val="001C2003"/>
    <w:rsid w:val="001C4EDA"/>
    <w:rsid w:val="001C683C"/>
    <w:rsid w:val="001C6A22"/>
    <w:rsid w:val="001C6F96"/>
    <w:rsid w:val="001C7107"/>
    <w:rsid w:val="001C7300"/>
    <w:rsid w:val="001D0BA6"/>
    <w:rsid w:val="001D1526"/>
    <w:rsid w:val="001D16F4"/>
    <w:rsid w:val="001D32B3"/>
    <w:rsid w:val="001D4700"/>
    <w:rsid w:val="001D4AB7"/>
    <w:rsid w:val="001D4C24"/>
    <w:rsid w:val="001D5A53"/>
    <w:rsid w:val="001D629E"/>
    <w:rsid w:val="001D6774"/>
    <w:rsid w:val="001D74A6"/>
    <w:rsid w:val="001D7B98"/>
    <w:rsid w:val="001E1089"/>
    <w:rsid w:val="001E10D9"/>
    <w:rsid w:val="001E1C18"/>
    <w:rsid w:val="001E287F"/>
    <w:rsid w:val="001E2A18"/>
    <w:rsid w:val="001E2E9F"/>
    <w:rsid w:val="001E47B6"/>
    <w:rsid w:val="001E4A8B"/>
    <w:rsid w:val="001E4F93"/>
    <w:rsid w:val="001E6489"/>
    <w:rsid w:val="001E6C51"/>
    <w:rsid w:val="001E71E5"/>
    <w:rsid w:val="001F0049"/>
    <w:rsid w:val="001F045B"/>
    <w:rsid w:val="001F0685"/>
    <w:rsid w:val="001F1168"/>
    <w:rsid w:val="001F1B87"/>
    <w:rsid w:val="001F1E53"/>
    <w:rsid w:val="001F24A7"/>
    <w:rsid w:val="001F25BF"/>
    <w:rsid w:val="001F2A1A"/>
    <w:rsid w:val="001F2A93"/>
    <w:rsid w:val="001F324B"/>
    <w:rsid w:val="001F49C1"/>
    <w:rsid w:val="001F54AD"/>
    <w:rsid w:val="001F569C"/>
    <w:rsid w:val="001F5DD1"/>
    <w:rsid w:val="001F60D1"/>
    <w:rsid w:val="001F73E3"/>
    <w:rsid w:val="002022F4"/>
    <w:rsid w:val="00202770"/>
    <w:rsid w:val="00203208"/>
    <w:rsid w:val="002039F5"/>
    <w:rsid w:val="00203FB4"/>
    <w:rsid w:val="00204502"/>
    <w:rsid w:val="002046E0"/>
    <w:rsid w:val="00204746"/>
    <w:rsid w:val="00204857"/>
    <w:rsid w:val="00205BE6"/>
    <w:rsid w:val="00205FD6"/>
    <w:rsid w:val="0020615C"/>
    <w:rsid w:val="00206C49"/>
    <w:rsid w:val="002119B1"/>
    <w:rsid w:val="00212031"/>
    <w:rsid w:val="00212F58"/>
    <w:rsid w:val="00212FC6"/>
    <w:rsid w:val="0021355F"/>
    <w:rsid w:val="00214114"/>
    <w:rsid w:val="0021496D"/>
    <w:rsid w:val="002155B7"/>
    <w:rsid w:val="00216D80"/>
    <w:rsid w:val="00217526"/>
    <w:rsid w:val="00217B8B"/>
    <w:rsid w:val="00220F12"/>
    <w:rsid w:val="00221665"/>
    <w:rsid w:val="00222976"/>
    <w:rsid w:val="00222ABC"/>
    <w:rsid w:val="00222FD4"/>
    <w:rsid w:val="00224C6E"/>
    <w:rsid w:val="00224D31"/>
    <w:rsid w:val="00226E54"/>
    <w:rsid w:val="00226E9D"/>
    <w:rsid w:val="002274EC"/>
    <w:rsid w:val="00227B7B"/>
    <w:rsid w:val="00230F3B"/>
    <w:rsid w:val="00231732"/>
    <w:rsid w:val="00231C42"/>
    <w:rsid w:val="00232488"/>
    <w:rsid w:val="00232737"/>
    <w:rsid w:val="00232CD6"/>
    <w:rsid w:val="00233213"/>
    <w:rsid w:val="00233236"/>
    <w:rsid w:val="0023379B"/>
    <w:rsid w:val="002337DB"/>
    <w:rsid w:val="002339AC"/>
    <w:rsid w:val="00235026"/>
    <w:rsid w:val="00235B01"/>
    <w:rsid w:val="00235B98"/>
    <w:rsid w:val="0023675A"/>
    <w:rsid w:val="00236E3E"/>
    <w:rsid w:val="0023772A"/>
    <w:rsid w:val="0023785E"/>
    <w:rsid w:val="002414E4"/>
    <w:rsid w:val="00242831"/>
    <w:rsid w:val="00243E5F"/>
    <w:rsid w:val="00244360"/>
    <w:rsid w:val="0024443A"/>
    <w:rsid w:val="002444D2"/>
    <w:rsid w:val="002450FB"/>
    <w:rsid w:val="002453B4"/>
    <w:rsid w:val="00245B5C"/>
    <w:rsid w:val="0024623A"/>
    <w:rsid w:val="002467A1"/>
    <w:rsid w:val="00247101"/>
    <w:rsid w:val="0024744F"/>
    <w:rsid w:val="00247C84"/>
    <w:rsid w:val="002517A4"/>
    <w:rsid w:val="00251D90"/>
    <w:rsid w:val="00252507"/>
    <w:rsid w:val="00252E87"/>
    <w:rsid w:val="002534A4"/>
    <w:rsid w:val="0025371D"/>
    <w:rsid w:val="00253827"/>
    <w:rsid w:val="00253BCE"/>
    <w:rsid w:val="00254061"/>
    <w:rsid w:val="00254C5A"/>
    <w:rsid w:val="00254F7A"/>
    <w:rsid w:val="00255467"/>
    <w:rsid w:val="00255763"/>
    <w:rsid w:val="00256482"/>
    <w:rsid w:val="00256559"/>
    <w:rsid w:val="00256A6A"/>
    <w:rsid w:val="00256F64"/>
    <w:rsid w:val="002575CD"/>
    <w:rsid w:val="00257DB3"/>
    <w:rsid w:val="00257DC9"/>
    <w:rsid w:val="00257DDB"/>
    <w:rsid w:val="0026164C"/>
    <w:rsid w:val="002622A6"/>
    <w:rsid w:val="00263216"/>
    <w:rsid w:val="002639CC"/>
    <w:rsid w:val="00263AD6"/>
    <w:rsid w:val="00264772"/>
    <w:rsid w:val="002653D8"/>
    <w:rsid w:val="0026554B"/>
    <w:rsid w:val="002655A3"/>
    <w:rsid w:val="0026689E"/>
    <w:rsid w:val="00267968"/>
    <w:rsid w:val="00267FF8"/>
    <w:rsid w:val="002716D6"/>
    <w:rsid w:val="002722A9"/>
    <w:rsid w:val="00272CC7"/>
    <w:rsid w:val="00272F8D"/>
    <w:rsid w:val="00273017"/>
    <w:rsid w:val="00273979"/>
    <w:rsid w:val="00273EE1"/>
    <w:rsid w:val="002745C4"/>
    <w:rsid w:val="002753E2"/>
    <w:rsid w:val="002755BF"/>
    <w:rsid w:val="00276A52"/>
    <w:rsid w:val="00276A93"/>
    <w:rsid w:val="00276BE9"/>
    <w:rsid w:val="00277888"/>
    <w:rsid w:val="00280B47"/>
    <w:rsid w:val="00281221"/>
    <w:rsid w:val="00281BD8"/>
    <w:rsid w:val="00281FDB"/>
    <w:rsid w:val="00282A8D"/>
    <w:rsid w:val="00282D5E"/>
    <w:rsid w:val="00283501"/>
    <w:rsid w:val="0028499D"/>
    <w:rsid w:val="002850AC"/>
    <w:rsid w:val="002850F5"/>
    <w:rsid w:val="002862B4"/>
    <w:rsid w:val="002862E5"/>
    <w:rsid w:val="00290F00"/>
    <w:rsid w:val="002911F8"/>
    <w:rsid w:val="00291386"/>
    <w:rsid w:val="00291609"/>
    <w:rsid w:val="00291912"/>
    <w:rsid w:val="00291D8C"/>
    <w:rsid w:val="00291E62"/>
    <w:rsid w:val="0029246D"/>
    <w:rsid w:val="00292F63"/>
    <w:rsid w:val="00292FA1"/>
    <w:rsid w:val="00293C4A"/>
    <w:rsid w:val="002940A4"/>
    <w:rsid w:val="00294451"/>
    <w:rsid w:val="002947D2"/>
    <w:rsid w:val="00295548"/>
    <w:rsid w:val="00296296"/>
    <w:rsid w:val="00297619"/>
    <w:rsid w:val="0029795B"/>
    <w:rsid w:val="00297A8E"/>
    <w:rsid w:val="002A0C6B"/>
    <w:rsid w:val="002A1389"/>
    <w:rsid w:val="002A1462"/>
    <w:rsid w:val="002A1815"/>
    <w:rsid w:val="002A18E3"/>
    <w:rsid w:val="002A195B"/>
    <w:rsid w:val="002A1FA4"/>
    <w:rsid w:val="002A217C"/>
    <w:rsid w:val="002A3605"/>
    <w:rsid w:val="002A4144"/>
    <w:rsid w:val="002A429A"/>
    <w:rsid w:val="002A4D8A"/>
    <w:rsid w:val="002A5A54"/>
    <w:rsid w:val="002A5ADB"/>
    <w:rsid w:val="002A6725"/>
    <w:rsid w:val="002A6E9F"/>
    <w:rsid w:val="002A7090"/>
    <w:rsid w:val="002B109A"/>
    <w:rsid w:val="002B1927"/>
    <w:rsid w:val="002B1A5C"/>
    <w:rsid w:val="002B2FC7"/>
    <w:rsid w:val="002B3152"/>
    <w:rsid w:val="002B320E"/>
    <w:rsid w:val="002B3AD6"/>
    <w:rsid w:val="002B3F62"/>
    <w:rsid w:val="002B40B9"/>
    <w:rsid w:val="002B4210"/>
    <w:rsid w:val="002B445D"/>
    <w:rsid w:val="002B4E5E"/>
    <w:rsid w:val="002B4F4D"/>
    <w:rsid w:val="002B57F0"/>
    <w:rsid w:val="002B62C7"/>
    <w:rsid w:val="002B65E2"/>
    <w:rsid w:val="002B6DDE"/>
    <w:rsid w:val="002B76E1"/>
    <w:rsid w:val="002B7BB0"/>
    <w:rsid w:val="002C08A5"/>
    <w:rsid w:val="002C0AFE"/>
    <w:rsid w:val="002C1AB1"/>
    <w:rsid w:val="002C2179"/>
    <w:rsid w:val="002C2B11"/>
    <w:rsid w:val="002C3367"/>
    <w:rsid w:val="002C34C7"/>
    <w:rsid w:val="002C43D0"/>
    <w:rsid w:val="002C49AF"/>
    <w:rsid w:val="002C4DDD"/>
    <w:rsid w:val="002C4E7E"/>
    <w:rsid w:val="002C5196"/>
    <w:rsid w:val="002C5EC9"/>
    <w:rsid w:val="002C5F5A"/>
    <w:rsid w:val="002C61BC"/>
    <w:rsid w:val="002C62BB"/>
    <w:rsid w:val="002C721B"/>
    <w:rsid w:val="002C7F00"/>
    <w:rsid w:val="002C7F4F"/>
    <w:rsid w:val="002D06B1"/>
    <w:rsid w:val="002D0B38"/>
    <w:rsid w:val="002D0E9A"/>
    <w:rsid w:val="002D177F"/>
    <w:rsid w:val="002D1BE8"/>
    <w:rsid w:val="002D22AA"/>
    <w:rsid w:val="002D2D79"/>
    <w:rsid w:val="002D42AA"/>
    <w:rsid w:val="002D4BBB"/>
    <w:rsid w:val="002D58BB"/>
    <w:rsid w:val="002D61D1"/>
    <w:rsid w:val="002D6264"/>
    <w:rsid w:val="002D683D"/>
    <w:rsid w:val="002D6CD2"/>
    <w:rsid w:val="002D6DEA"/>
    <w:rsid w:val="002D75FA"/>
    <w:rsid w:val="002E0A3F"/>
    <w:rsid w:val="002E0FE9"/>
    <w:rsid w:val="002E1A36"/>
    <w:rsid w:val="002E22D0"/>
    <w:rsid w:val="002E2F66"/>
    <w:rsid w:val="002E2F69"/>
    <w:rsid w:val="002E3313"/>
    <w:rsid w:val="002E3F73"/>
    <w:rsid w:val="002E4095"/>
    <w:rsid w:val="002E4A39"/>
    <w:rsid w:val="002E562F"/>
    <w:rsid w:val="002E6E77"/>
    <w:rsid w:val="002F0342"/>
    <w:rsid w:val="002F07FF"/>
    <w:rsid w:val="002F1006"/>
    <w:rsid w:val="002F1798"/>
    <w:rsid w:val="002F1F0F"/>
    <w:rsid w:val="002F21A5"/>
    <w:rsid w:val="002F24D5"/>
    <w:rsid w:val="002F2DBB"/>
    <w:rsid w:val="002F2E3A"/>
    <w:rsid w:val="002F4C09"/>
    <w:rsid w:val="002F52A5"/>
    <w:rsid w:val="002F5460"/>
    <w:rsid w:val="002F5564"/>
    <w:rsid w:val="002F5B05"/>
    <w:rsid w:val="002F639C"/>
    <w:rsid w:val="002F6F16"/>
    <w:rsid w:val="0030048C"/>
    <w:rsid w:val="003011EC"/>
    <w:rsid w:val="0030186A"/>
    <w:rsid w:val="00301E5D"/>
    <w:rsid w:val="003039F1"/>
    <w:rsid w:val="00303AB6"/>
    <w:rsid w:val="00304326"/>
    <w:rsid w:val="00304CDB"/>
    <w:rsid w:val="00304F8C"/>
    <w:rsid w:val="003051F6"/>
    <w:rsid w:val="003057C7"/>
    <w:rsid w:val="00305DEF"/>
    <w:rsid w:val="00305F09"/>
    <w:rsid w:val="00306975"/>
    <w:rsid w:val="00306A21"/>
    <w:rsid w:val="00306D7E"/>
    <w:rsid w:val="003075C9"/>
    <w:rsid w:val="00307878"/>
    <w:rsid w:val="003109DC"/>
    <w:rsid w:val="00310C47"/>
    <w:rsid w:val="00311754"/>
    <w:rsid w:val="00311CE1"/>
    <w:rsid w:val="0031262C"/>
    <w:rsid w:val="00312CE6"/>
    <w:rsid w:val="00312DAC"/>
    <w:rsid w:val="00313A25"/>
    <w:rsid w:val="00313FE2"/>
    <w:rsid w:val="0031432C"/>
    <w:rsid w:val="0031444D"/>
    <w:rsid w:val="0031455A"/>
    <w:rsid w:val="00315C30"/>
    <w:rsid w:val="0032022C"/>
    <w:rsid w:val="00320DA7"/>
    <w:rsid w:val="00321746"/>
    <w:rsid w:val="003219EA"/>
    <w:rsid w:val="00321D98"/>
    <w:rsid w:val="003227CB"/>
    <w:rsid w:val="00322F66"/>
    <w:rsid w:val="00323EA3"/>
    <w:rsid w:val="003241B0"/>
    <w:rsid w:val="003247AF"/>
    <w:rsid w:val="00326400"/>
    <w:rsid w:val="00326D17"/>
    <w:rsid w:val="003271A1"/>
    <w:rsid w:val="00327BE2"/>
    <w:rsid w:val="00330022"/>
    <w:rsid w:val="003315D1"/>
    <w:rsid w:val="00333F11"/>
    <w:rsid w:val="00334BC3"/>
    <w:rsid w:val="00334C6C"/>
    <w:rsid w:val="00334FE4"/>
    <w:rsid w:val="003351C6"/>
    <w:rsid w:val="00335316"/>
    <w:rsid w:val="00335597"/>
    <w:rsid w:val="00335BCC"/>
    <w:rsid w:val="003365D8"/>
    <w:rsid w:val="00336BF5"/>
    <w:rsid w:val="00337197"/>
    <w:rsid w:val="00337740"/>
    <w:rsid w:val="0034010B"/>
    <w:rsid w:val="00340C10"/>
    <w:rsid w:val="0034115F"/>
    <w:rsid w:val="003421D1"/>
    <w:rsid w:val="00343280"/>
    <w:rsid w:val="0034341F"/>
    <w:rsid w:val="00343DD6"/>
    <w:rsid w:val="00343F24"/>
    <w:rsid w:val="00344A58"/>
    <w:rsid w:val="00345A17"/>
    <w:rsid w:val="003471E6"/>
    <w:rsid w:val="00347377"/>
    <w:rsid w:val="00350339"/>
    <w:rsid w:val="00350CE0"/>
    <w:rsid w:val="00351377"/>
    <w:rsid w:val="00351891"/>
    <w:rsid w:val="003527B2"/>
    <w:rsid w:val="00352872"/>
    <w:rsid w:val="00353386"/>
    <w:rsid w:val="00354644"/>
    <w:rsid w:val="0035487F"/>
    <w:rsid w:val="00355E1E"/>
    <w:rsid w:val="0035609F"/>
    <w:rsid w:val="0035680F"/>
    <w:rsid w:val="00357013"/>
    <w:rsid w:val="00357AB8"/>
    <w:rsid w:val="00360AE8"/>
    <w:rsid w:val="0036116F"/>
    <w:rsid w:val="00361226"/>
    <w:rsid w:val="003617E9"/>
    <w:rsid w:val="00361C77"/>
    <w:rsid w:val="00361EE8"/>
    <w:rsid w:val="00362A88"/>
    <w:rsid w:val="003630A9"/>
    <w:rsid w:val="0036531E"/>
    <w:rsid w:val="003661AD"/>
    <w:rsid w:val="003662C2"/>
    <w:rsid w:val="00366724"/>
    <w:rsid w:val="0036734B"/>
    <w:rsid w:val="00367430"/>
    <w:rsid w:val="0037165E"/>
    <w:rsid w:val="00372E37"/>
    <w:rsid w:val="0037347B"/>
    <w:rsid w:val="00373E88"/>
    <w:rsid w:val="003742A5"/>
    <w:rsid w:val="003745B6"/>
    <w:rsid w:val="00374C15"/>
    <w:rsid w:val="003765D2"/>
    <w:rsid w:val="00376811"/>
    <w:rsid w:val="0037747A"/>
    <w:rsid w:val="00380724"/>
    <w:rsid w:val="003809E7"/>
    <w:rsid w:val="00383510"/>
    <w:rsid w:val="00384121"/>
    <w:rsid w:val="0038603D"/>
    <w:rsid w:val="00386198"/>
    <w:rsid w:val="00386AE3"/>
    <w:rsid w:val="003875AF"/>
    <w:rsid w:val="003877C7"/>
    <w:rsid w:val="00387A38"/>
    <w:rsid w:val="00387D20"/>
    <w:rsid w:val="003900B1"/>
    <w:rsid w:val="00391740"/>
    <w:rsid w:val="00391DC2"/>
    <w:rsid w:val="00392043"/>
    <w:rsid w:val="00392359"/>
    <w:rsid w:val="003929DD"/>
    <w:rsid w:val="003931B6"/>
    <w:rsid w:val="003937A4"/>
    <w:rsid w:val="003938C1"/>
    <w:rsid w:val="00394A2A"/>
    <w:rsid w:val="00396252"/>
    <w:rsid w:val="003966ED"/>
    <w:rsid w:val="00397B32"/>
    <w:rsid w:val="003A0177"/>
    <w:rsid w:val="003A018C"/>
    <w:rsid w:val="003A10D8"/>
    <w:rsid w:val="003A147E"/>
    <w:rsid w:val="003A3685"/>
    <w:rsid w:val="003A3C96"/>
    <w:rsid w:val="003A4C2F"/>
    <w:rsid w:val="003A5164"/>
    <w:rsid w:val="003A5964"/>
    <w:rsid w:val="003A72D0"/>
    <w:rsid w:val="003B102D"/>
    <w:rsid w:val="003B1501"/>
    <w:rsid w:val="003B1555"/>
    <w:rsid w:val="003B1637"/>
    <w:rsid w:val="003B1A4D"/>
    <w:rsid w:val="003B2918"/>
    <w:rsid w:val="003B3118"/>
    <w:rsid w:val="003B3490"/>
    <w:rsid w:val="003B63AA"/>
    <w:rsid w:val="003B659D"/>
    <w:rsid w:val="003B7961"/>
    <w:rsid w:val="003C075F"/>
    <w:rsid w:val="003C1C53"/>
    <w:rsid w:val="003C214F"/>
    <w:rsid w:val="003C24F7"/>
    <w:rsid w:val="003C26EB"/>
    <w:rsid w:val="003C5008"/>
    <w:rsid w:val="003C50B0"/>
    <w:rsid w:val="003C61D7"/>
    <w:rsid w:val="003C6EF9"/>
    <w:rsid w:val="003C7A3E"/>
    <w:rsid w:val="003D08A4"/>
    <w:rsid w:val="003D0B0E"/>
    <w:rsid w:val="003D1883"/>
    <w:rsid w:val="003D1BBE"/>
    <w:rsid w:val="003D1DFB"/>
    <w:rsid w:val="003D28CD"/>
    <w:rsid w:val="003D2AF9"/>
    <w:rsid w:val="003D3A24"/>
    <w:rsid w:val="003D3A8A"/>
    <w:rsid w:val="003D4006"/>
    <w:rsid w:val="003D45D1"/>
    <w:rsid w:val="003D51D8"/>
    <w:rsid w:val="003D616C"/>
    <w:rsid w:val="003D6EC6"/>
    <w:rsid w:val="003D711A"/>
    <w:rsid w:val="003E0065"/>
    <w:rsid w:val="003E107D"/>
    <w:rsid w:val="003E1EC6"/>
    <w:rsid w:val="003E21DD"/>
    <w:rsid w:val="003E2841"/>
    <w:rsid w:val="003E2FB5"/>
    <w:rsid w:val="003E4E3B"/>
    <w:rsid w:val="003E5760"/>
    <w:rsid w:val="003E5A98"/>
    <w:rsid w:val="003E609E"/>
    <w:rsid w:val="003E7032"/>
    <w:rsid w:val="003E77C0"/>
    <w:rsid w:val="003E7E9E"/>
    <w:rsid w:val="003E7F5C"/>
    <w:rsid w:val="003E7F6A"/>
    <w:rsid w:val="003F0199"/>
    <w:rsid w:val="003F05C2"/>
    <w:rsid w:val="003F2CC3"/>
    <w:rsid w:val="003F2DA8"/>
    <w:rsid w:val="003F2F83"/>
    <w:rsid w:val="003F2FBF"/>
    <w:rsid w:val="003F42E0"/>
    <w:rsid w:val="003F526F"/>
    <w:rsid w:val="003F52E0"/>
    <w:rsid w:val="003F6534"/>
    <w:rsid w:val="003F66C4"/>
    <w:rsid w:val="003F75F0"/>
    <w:rsid w:val="003F7ED1"/>
    <w:rsid w:val="003F7F1E"/>
    <w:rsid w:val="00402CA7"/>
    <w:rsid w:val="00404B3B"/>
    <w:rsid w:val="00404D4F"/>
    <w:rsid w:val="00405ED5"/>
    <w:rsid w:val="004066EE"/>
    <w:rsid w:val="00406774"/>
    <w:rsid w:val="00406A27"/>
    <w:rsid w:val="00411476"/>
    <w:rsid w:val="00411CFF"/>
    <w:rsid w:val="0041207C"/>
    <w:rsid w:val="00412440"/>
    <w:rsid w:val="004125FF"/>
    <w:rsid w:val="00412894"/>
    <w:rsid w:val="004129AE"/>
    <w:rsid w:val="004132FA"/>
    <w:rsid w:val="0041435D"/>
    <w:rsid w:val="0041584F"/>
    <w:rsid w:val="00415EC3"/>
    <w:rsid w:val="00417356"/>
    <w:rsid w:val="00417741"/>
    <w:rsid w:val="004177E4"/>
    <w:rsid w:val="00417FC6"/>
    <w:rsid w:val="0042183A"/>
    <w:rsid w:val="00423584"/>
    <w:rsid w:val="00425AF8"/>
    <w:rsid w:val="00426645"/>
    <w:rsid w:val="00426834"/>
    <w:rsid w:val="004269AA"/>
    <w:rsid w:val="00427264"/>
    <w:rsid w:val="0043017E"/>
    <w:rsid w:val="00430798"/>
    <w:rsid w:val="004314F2"/>
    <w:rsid w:val="004330DA"/>
    <w:rsid w:val="00434892"/>
    <w:rsid w:val="00435A1F"/>
    <w:rsid w:val="00435B7C"/>
    <w:rsid w:val="00436585"/>
    <w:rsid w:val="00436B6D"/>
    <w:rsid w:val="0043769D"/>
    <w:rsid w:val="00440187"/>
    <w:rsid w:val="004402ED"/>
    <w:rsid w:val="0044041F"/>
    <w:rsid w:val="00440665"/>
    <w:rsid w:val="00440AE8"/>
    <w:rsid w:val="00440F1B"/>
    <w:rsid w:val="00441C82"/>
    <w:rsid w:val="004428A7"/>
    <w:rsid w:val="004434AD"/>
    <w:rsid w:val="00443B5F"/>
    <w:rsid w:val="00443C91"/>
    <w:rsid w:val="00443CD1"/>
    <w:rsid w:val="0044412C"/>
    <w:rsid w:val="004451FB"/>
    <w:rsid w:val="004452EA"/>
    <w:rsid w:val="00445592"/>
    <w:rsid w:val="00445D45"/>
    <w:rsid w:val="00446985"/>
    <w:rsid w:val="00447A6B"/>
    <w:rsid w:val="00447AEC"/>
    <w:rsid w:val="00447BA5"/>
    <w:rsid w:val="00447EE3"/>
    <w:rsid w:val="0045030B"/>
    <w:rsid w:val="004507C2"/>
    <w:rsid w:val="00450F04"/>
    <w:rsid w:val="00450FAB"/>
    <w:rsid w:val="004512E2"/>
    <w:rsid w:val="004514A6"/>
    <w:rsid w:val="0045246D"/>
    <w:rsid w:val="00452493"/>
    <w:rsid w:val="00452B96"/>
    <w:rsid w:val="00453B53"/>
    <w:rsid w:val="00453FDD"/>
    <w:rsid w:val="00454EEA"/>
    <w:rsid w:val="00456292"/>
    <w:rsid w:val="004563BF"/>
    <w:rsid w:val="00456897"/>
    <w:rsid w:val="00457059"/>
    <w:rsid w:val="004571AD"/>
    <w:rsid w:val="004571CB"/>
    <w:rsid w:val="00457824"/>
    <w:rsid w:val="00457DFC"/>
    <w:rsid w:val="00457EF6"/>
    <w:rsid w:val="0046006C"/>
    <w:rsid w:val="00460CED"/>
    <w:rsid w:val="00460ECC"/>
    <w:rsid w:val="00462C97"/>
    <w:rsid w:val="00462E1F"/>
    <w:rsid w:val="004633D3"/>
    <w:rsid w:val="00463945"/>
    <w:rsid w:val="00464434"/>
    <w:rsid w:val="004649A6"/>
    <w:rsid w:val="0046505D"/>
    <w:rsid w:val="0046578B"/>
    <w:rsid w:val="0046743A"/>
    <w:rsid w:val="00467D20"/>
    <w:rsid w:val="00467D66"/>
    <w:rsid w:val="0047072B"/>
    <w:rsid w:val="00471DC2"/>
    <w:rsid w:val="00472486"/>
    <w:rsid w:val="00472784"/>
    <w:rsid w:val="00473360"/>
    <w:rsid w:val="00473A1B"/>
    <w:rsid w:val="00474621"/>
    <w:rsid w:val="00474D50"/>
    <w:rsid w:val="004755A9"/>
    <w:rsid w:val="004760CF"/>
    <w:rsid w:val="00476CC2"/>
    <w:rsid w:val="00476CE1"/>
    <w:rsid w:val="00477135"/>
    <w:rsid w:val="00477842"/>
    <w:rsid w:val="00480730"/>
    <w:rsid w:val="00480B10"/>
    <w:rsid w:val="0048137A"/>
    <w:rsid w:val="004813F7"/>
    <w:rsid w:val="004826DB"/>
    <w:rsid w:val="004828BA"/>
    <w:rsid w:val="00483502"/>
    <w:rsid w:val="00483622"/>
    <w:rsid w:val="00483843"/>
    <w:rsid w:val="00484C46"/>
    <w:rsid w:val="0049076F"/>
    <w:rsid w:val="004909E4"/>
    <w:rsid w:val="00490D8E"/>
    <w:rsid w:val="004915E1"/>
    <w:rsid w:val="00491BA0"/>
    <w:rsid w:val="00491BAC"/>
    <w:rsid w:val="00492CF0"/>
    <w:rsid w:val="00493C11"/>
    <w:rsid w:val="004940BD"/>
    <w:rsid w:val="00494104"/>
    <w:rsid w:val="00494B0E"/>
    <w:rsid w:val="00495C69"/>
    <w:rsid w:val="00496996"/>
    <w:rsid w:val="004A021E"/>
    <w:rsid w:val="004A0957"/>
    <w:rsid w:val="004A0A5D"/>
    <w:rsid w:val="004A122F"/>
    <w:rsid w:val="004A15A6"/>
    <w:rsid w:val="004A15E5"/>
    <w:rsid w:val="004A2097"/>
    <w:rsid w:val="004A2B1B"/>
    <w:rsid w:val="004A3667"/>
    <w:rsid w:val="004A384F"/>
    <w:rsid w:val="004A4180"/>
    <w:rsid w:val="004A43FC"/>
    <w:rsid w:val="004A4D82"/>
    <w:rsid w:val="004A4F81"/>
    <w:rsid w:val="004A575B"/>
    <w:rsid w:val="004A5B99"/>
    <w:rsid w:val="004A62DC"/>
    <w:rsid w:val="004A68F3"/>
    <w:rsid w:val="004A70A0"/>
    <w:rsid w:val="004A790A"/>
    <w:rsid w:val="004B0943"/>
    <w:rsid w:val="004B2706"/>
    <w:rsid w:val="004B2BEF"/>
    <w:rsid w:val="004B32EC"/>
    <w:rsid w:val="004B59C8"/>
    <w:rsid w:val="004B613B"/>
    <w:rsid w:val="004B7DEA"/>
    <w:rsid w:val="004C0E05"/>
    <w:rsid w:val="004C15B6"/>
    <w:rsid w:val="004C16E2"/>
    <w:rsid w:val="004C1A9E"/>
    <w:rsid w:val="004C3B9B"/>
    <w:rsid w:val="004C4DB9"/>
    <w:rsid w:val="004C5E2F"/>
    <w:rsid w:val="004C6638"/>
    <w:rsid w:val="004C7510"/>
    <w:rsid w:val="004C7E1B"/>
    <w:rsid w:val="004D11A3"/>
    <w:rsid w:val="004D1246"/>
    <w:rsid w:val="004D1267"/>
    <w:rsid w:val="004D1734"/>
    <w:rsid w:val="004D19CA"/>
    <w:rsid w:val="004D24AD"/>
    <w:rsid w:val="004D268E"/>
    <w:rsid w:val="004D3A25"/>
    <w:rsid w:val="004D3E96"/>
    <w:rsid w:val="004D42C2"/>
    <w:rsid w:val="004D5105"/>
    <w:rsid w:val="004D52C7"/>
    <w:rsid w:val="004D5E73"/>
    <w:rsid w:val="004D6A20"/>
    <w:rsid w:val="004D7931"/>
    <w:rsid w:val="004D7E1A"/>
    <w:rsid w:val="004E0470"/>
    <w:rsid w:val="004E0883"/>
    <w:rsid w:val="004E1092"/>
    <w:rsid w:val="004E1C0D"/>
    <w:rsid w:val="004E1EAF"/>
    <w:rsid w:val="004E2C82"/>
    <w:rsid w:val="004E2EB7"/>
    <w:rsid w:val="004E303E"/>
    <w:rsid w:val="004E3661"/>
    <w:rsid w:val="004E4423"/>
    <w:rsid w:val="004E49BD"/>
    <w:rsid w:val="004E5331"/>
    <w:rsid w:val="004E545E"/>
    <w:rsid w:val="004E6508"/>
    <w:rsid w:val="004E6BCD"/>
    <w:rsid w:val="004E6DEF"/>
    <w:rsid w:val="004E7140"/>
    <w:rsid w:val="004E71E0"/>
    <w:rsid w:val="004E7A50"/>
    <w:rsid w:val="004E7DE4"/>
    <w:rsid w:val="004F11AF"/>
    <w:rsid w:val="004F1B3A"/>
    <w:rsid w:val="004F2A62"/>
    <w:rsid w:val="004F33DA"/>
    <w:rsid w:val="004F3D0E"/>
    <w:rsid w:val="004F57B2"/>
    <w:rsid w:val="004F5EA8"/>
    <w:rsid w:val="004F7507"/>
    <w:rsid w:val="004F7B99"/>
    <w:rsid w:val="004F7F88"/>
    <w:rsid w:val="005005FE"/>
    <w:rsid w:val="00501E43"/>
    <w:rsid w:val="00502512"/>
    <w:rsid w:val="00503AA2"/>
    <w:rsid w:val="00504320"/>
    <w:rsid w:val="00504DC2"/>
    <w:rsid w:val="005070DB"/>
    <w:rsid w:val="0050723F"/>
    <w:rsid w:val="0051063E"/>
    <w:rsid w:val="00511AF7"/>
    <w:rsid w:val="005122CC"/>
    <w:rsid w:val="00512C7E"/>
    <w:rsid w:val="00512E58"/>
    <w:rsid w:val="0051359E"/>
    <w:rsid w:val="00513A12"/>
    <w:rsid w:val="00513FAA"/>
    <w:rsid w:val="005143A0"/>
    <w:rsid w:val="00514544"/>
    <w:rsid w:val="00514591"/>
    <w:rsid w:val="00514C7F"/>
    <w:rsid w:val="0051595A"/>
    <w:rsid w:val="0051659D"/>
    <w:rsid w:val="0051766F"/>
    <w:rsid w:val="00520552"/>
    <w:rsid w:val="00520FB9"/>
    <w:rsid w:val="0052221A"/>
    <w:rsid w:val="00522DD6"/>
    <w:rsid w:val="00523694"/>
    <w:rsid w:val="00524632"/>
    <w:rsid w:val="005249F0"/>
    <w:rsid w:val="00524EA9"/>
    <w:rsid w:val="00525687"/>
    <w:rsid w:val="00525C34"/>
    <w:rsid w:val="0052677E"/>
    <w:rsid w:val="00527208"/>
    <w:rsid w:val="0052746E"/>
    <w:rsid w:val="00527A56"/>
    <w:rsid w:val="00527D57"/>
    <w:rsid w:val="0053044F"/>
    <w:rsid w:val="00530AFF"/>
    <w:rsid w:val="00530DFB"/>
    <w:rsid w:val="0053125D"/>
    <w:rsid w:val="00531413"/>
    <w:rsid w:val="00531446"/>
    <w:rsid w:val="00531697"/>
    <w:rsid w:val="0053248D"/>
    <w:rsid w:val="00532564"/>
    <w:rsid w:val="0053456B"/>
    <w:rsid w:val="00535766"/>
    <w:rsid w:val="00536AD4"/>
    <w:rsid w:val="00536C18"/>
    <w:rsid w:val="00536FCB"/>
    <w:rsid w:val="00537307"/>
    <w:rsid w:val="00540F2C"/>
    <w:rsid w:val="0054111C"/>
    <w:rsid w:val="00541985"/>
    <w:rsid w:val="00541FBF"/>
    <w:rsid w:val="00542D1B"/>
    <w:rsid w:val="00544276"/>
    <w:rsid w:val="00545096"/>
    <w:rsid w:val="005450FC"/>
    <w:rsid w:val="00546401"/>
    <w:rsid w:val="00546EC1"/>
    <w:rsid w:val="005505F0"/>
    <w:rsid w:val="0055098A"/>
    <w:rsid w:val="005512B8"/>
    <w:rsid w:val="00551C7A"/>
    <w:rsid w:val="005536E1"/>
    <w:rsid w:val="00554AFB"/>
    <w:rsid w:val="0055694D"/>
    <w:rsid w:val="00556ECD"/>
    <w:rsid w:val="00562A4B"/>
    <w:rsid w:val="00562E09"/>
    <w:rsid w:val="005637C8"/>
    <w:rsid w:val="00563F3D"/>
    <w:rsid w:val="005642C0"/>
    <w:rsid w:val="005648EE"/>
    <w:rsid w:val="00565735"/>
    <w:rsid w:val="00570DF2"/>
    <w:rsid w:val="0057161D"/>
    <w:rsid w:val="00571665"/>
    <w:rsid w:val="00571CA6"/>
    <w:rsid w:val="00572C7F"/>
    <w:rsid w:val="005733F0"/>
    <w:rsid w:val="005734B4"/>
    <w:rsid w:val="0057387C"/>
    <w:rsid w:val="005739D7"/>
    <w:rsid w:val="005753EB"/>
    <w:rsid w:val="00575637"/>
    <w:rsid w:val="00576A2F"/>
    <w:rsid w:val="00576F92"/>
    <w:rsid w:val="005772EF"/>
    <w:rsid w:val="00577486"/>
    <w:rsid w:val="00577A90"/>
    <w:rsid w:val="00580C19"/>
    <w:rsid w:val="00580EC5"/>
    <w:rsid w:val="005814C7"/>
    <w:rsid w:val="00581F10"/>
    <w:rsid w:val="00583813"/>
    <w:rsid w:val="00583A74"/>
    <w:rsid w:val="005842A5"/>
    <w:rsid w:val="005854FC"/>
    <w:rsid w:val="00585A1B"/>
    <w:rsid w:val="00586281"/>
    <w:rsid w:val="005876C8"/>
    <w:rsid w:val="00587EA8"/>
    <w:rsid w:val="00587EBE"/>
    <w:rsid w:val="00590A98"/>
    <w:rsid w:val="0059110B"/>
    <w:rsid w:val="00591330"/>
    <w:rsid w:val="005913D8"/>
    <w:rsid w:val="00591766"/>
    <w:rsid w:val="00594A35"/>
    <w:rsid w:val="00594F7A"/>
    <w:rsid w:val="005956ED"/>
    <w:rsid w:val="005957C6"/>
    <w:rsid w:val="0059613C"/>
    <w:rsid w:val="00596808"/>
    <w:rsid w:val="005973A6"/>
    <w:rsid w:val="005A03D5"/>
    <w:rsid w:val="005A085F"/>
    <w:rsid w:val="005A0E3D"/>
    <w:rsid w:val="005A14D4"/>
    <w:rsid w:val="005A5518"/>
    <w:rsid w:val="005A5732"/>
    <w:rsid w:val="005A6AB1"/>
    <w:rsid w:val="005A7402"/>
    <w:rsid w:val="005A7E68"/>
    <w:rsid w:val="005B0353"/>
    <w:rsid w:val="005B157C"/>
    <w:rsid w:val="005B1A6C"/>
    <w:rsid w:val="005B22A8"/>
    <w:rsid w:val="005B2729"/>
    <w:rsid w:val="005B2B9D"/>
    <w:rsid w:val="005B37BC"/>
    <w:rsid w:val="005B407D"/>
    <w:rsid w:val="005B4594"/>
    <w:rsid w:val="005B5A34"/>
    <w:rsid w:val="005B638E"/>
    <w:rsid w:val="005B6786"/>
    <w:rsid w:val="005B6FFB"/>
    <w:rsid w:val="005B79F1"/>
    <w:rsid w:val="005B7D53"/>
    <w:rsid w:val="005C0B11"/>
    <w:rsid w:val="005C1833"/>
    <w:rsid w:val="005C185F"/>
    <w:rsid w:val="005C19CC"/>
    <w:rsid w:val="005C2B40"/>
    <w:rsid w:val="005C2E27"/>
    <w:rsid w:val="005C3722"/>
    <w:rsid w:val="005C4F69"/>
    <w:rsid w:val="005C58C2"/>
    <w:rsid w:val="005C5F25"/>
    <w:rsid w:val="005C676C"/>
    <w:rsid w:val="005C7681"/>
    <w:rsid w:val="005C7F43"/>
    <w:rsid w:val="005D085D"/>
    <w:rsid w:val="005D0A69"/>
    <w:rsid w:val="005D13C1"/>
    <w:rsid w:val="005D2BA3"/>
    <w:rsid w:val="005D2DA7"/>
    <w:rsid w:val="005D355C"/>
    <w:rsid w:val="005D38CA"/>
    <w:rsid w:val="005D41D7"/>
    <w:rsid w:val="005D473B"/>
    <w:rsid w:val="005D53A3"/>
    <w:rsid w:val="005D558D"/>
    <w:rsid w:val="005D55C0"/>
    <w:rsid w:val="005D6025"/>
    <w:rsid w:val="005D6164"/>
    <w:rsid w:val="005D6B99"/>
    <w:rsid w:val="005D6E23"/>
    <w:rsid w:val="005D7BDA"/>
    <w:rsid w:val="005E0F32"/>
    <w:rsid w:val="005E1CC1"/>
    <w:rsid w:val="005E29EE"/>
    <w:rsid w:val="005E4714"/>
    <w:rsid w:val="005E474A"/>
    <w:rsid w:val="005E47CD"/>
    <w:rsid w:val="005E55A2"/>
    <w:rsid w:val="005E571D"/>
    <w:rsid w:val="005E5E50"/>
    <w:rsid w:val="005E65CC"/>
    <w:rsid w:val="005E672C"/>
    <w:rsid w:val="005E7B73"/>
    <w:rsid w:val="005F01B0"/>
    <w:rsid w:val="005F05E5"/>
    <w:rsid w:val="005F145E"/>
    <w:rsid w:val="005F1838"/>
    <w:rsid w:val="005F1A6E"/>
    <w:rsid w:val="005F20AA"/>
    <w:rsid w:val="005F3EEC"/>
    <w:rsid w:val="005F4D3C"/>
    <w:rsid w:val="005F6E11"/>
    <w:rsid w:val="005F78E7"/>
    <w:rsid w:val="00600621"/>
    <w:rsid w:val="00600700"/>
    <w:rsid w:val="00601E5C"/>
    <w:rsid w:val="0060202E"/>
    <w:rsid w:val="006021B0"/>
    <w:rsid w:val="006022C9"/>
    <w:rsid w:val="0060330B"/>
    <w:rsid w:val="0060366B"/>
    <w:rsid w:val="0060450E"/>
    <w:rsid w:val="00604A7B"/>
    <w:rsid w:val="00605A17"/>
    <w:rsid w:val="00605D6D"/>
    <w:rsid w:val="006076E9"/>
    <w:rsid w:val="00607932"/>
    <w:rsid w:val="00610F36"/>
    <w:rsid w:val="00611674"/>
    <w:rsid w:val="006116AF"/>
    <w:rsid w:val="00612361"/>
    <w:rsid w:val="00613121"/>
    <w:rsid w:val="00614067"/>
    <w:rsid w:val="0061415A"/>
    <w:rsid w:val="0061489F"/>
    <w:rsid w:val="00614DE4"/>
    <w:rsid w:val="006157B9"/>
    <w:rsid w:val="006159C2"/>
    <w:rsid w:val="00615D89"/>
    <w:rsid w:val="00616971"/>
    <w:rsid w:val="00616E55"/>
    <w:rsid w:val="0061754B"/>
    <w:rsid w:val="00620652"/>
    <w:rsid w:val="00620B00"/>
    <w:rsid w:val="00620D99"/>
    <w:rsid w:val="0062274B"/>
    <w:rsid w:val="00622D02"/>
    <w:rsid w:val="00623AB0"/>
    <w:rsid w:val="0062495F"/>
    <w:rsid w:val="00625F4A"/>
    <w:rsid w:val="00627488"/>
    <w:rsid w:val="00627CAD"/>
    <w:rsid w:val="00627FF1"/>
    <w:rsid w:val="00630A52"/>
    <w:rsid w:val="00631505"/>
    <w:rsid w:val="00631A0D"/>
    <w:rsid w:val="00631BF5"/>
    <w:rsid w:val="0063266B"/>
    <w:rsid w:val="00632880"/>
    <w:rsid w:val="006330B1"/>
    <w:rsid w:val="00633D01"/>
    <w:rsid w:val="00633FBF"/>
    <w:rsid w:val="00634250"/>
    <w:rsid w:val="00634944"/>
    <w:rsid w:val="006357DF"/>
    <w:rsid w:val="0063658E"/>
    <w:rsid w:val="00636A91"/>
    <w:rsid w:val="006371F5"/>
    <w:rsid w:val="0064073C"/>
    <w:rsid w:val="006408AF"/>
    <w:rsid w:val="00640E82"/>
    <w:rsid w:val="00641080"/>
    <w:rsid w:val="006418E1"/>
    <w:rsid w:val="00642991"/>
    <w:rsid w:val="00643640"/>
    <w:rsid w:val="00643A04"/>
    <w:rsid w:val="006442C9"/>
    <w:rsid w:val="00644E29"/>
    <w:rsid w:val="00645663"/>
    <w:rsid w:val="00645C1F"/>
    <w:rsid w:val="00645C30"/>
    <w:rsid w:val="00650CE5"/>
    <w:rsid w:val="00651853"/>
    <w:rsid w:val="006521DB"/>
    <w:rsid w:val="00654133"/>
    <w:rsid w:val="00654A72"/>
    <w:rsid w:val="00655802"/>
    <w:rsid w:val="00655B38"/>
    <w:rsid w:val="0065649F"/>
    <w:rsid w:val="00656B04"/>
    <w:rsid w:val="00657C7F"/>
    <w:rsid w:val="00660538"/>
    <w:rsid w:val="00661061"/>
    <w:rsid w:val="00661309"/>
    <w:rsid w:val="006613FB"/>
    <w:rsid w:val="00661A63"/>
    <w:rsid w:val="006622D7"/>
    <w:rsid w:val="00662C8D"/>
    <w:rsid w:val="00662E33"/>
    <w:rsid w:val="0066321D"/>
    <w:rsid w:val="006647CF"/>
    <w:rsid w:val="00665CEB"/>
    <w:rsid w:val="00665FC0"/>
    <w:rsid w:val="00666CFF"/>
    <w:rsid w:val="006714EE"/>
    <w:rsid w:val="006715B9"/>
    <w:rsid w:val="006728C9"/>
    <w:rsid w:val="00672CAB"/>
    <w:rsid w:val="00672D63"/>
    <w:rsid w:val="00673164"/>
    <w:rsid w:val="006731CD"/>
    <w:rsid w:val="00673F7B"/>
    <w:rsid w:val="00674B7D"/>
    <w:rsid w:val="006750CC"/>
    <w:rsid w:val="00675DED"/>
    <w:rsid w:val="006760A6"/>
    <w:rsid w:val="00677685"/>
    <w:rsid w:val="00677BB2"/>
    <w:rsid w:val="006803F7"/>
    <w:rsid w:val="006809D6"/>
    <w:rsid w:val="00680AFC"/>
    <w:rsid w:val="0068230A"/>
    <w:rsid w:val="006824A8"/>
    <w:rsid w:val="00682E30"/>
    <w:rsid w:val="006835C1"/>
    <w:rsid w:val="00683F00"/>
    <w:rsid w:val="0068418C"/>
    <w:rsid w:val="0068462F"/>
    <w:rsid w:val="00685428"/>
    <w:rsid w:val="0068570A"/>
    <w:rsid w:val="00687A9F"/>
    <w:rsid w:val="00690777"/>
    <w:rsid w:val="00690D3C"/>
    <w:rsid w:val="00693B63"/>
    <w:rsid w:val="00693B82"/>
    <w:rsid w:val="00695E62"/>
    <w:rsid w:val="00695F96"/>
    <w:rsid w:val="0069688B"/>
    <w:rsid w:val="006A041E"/>
    <w:rsid w:val="006A044E"/>
    <w:rsid w:val="006A06C1"/>
    <w:rsid w:val="006A2216"/>
    <w:rsid w:val="006A2CEE"/>
    <w:rsid w:val="006A34A0"/>
    <w:rsid w:val="006A41F6"/>
    <w:rsid w:val="006A4444"/>
    <w:rsid w:val="006A49EA"/>
    <w:rsid w:val="006A5E6D"/>
    <w:rsid w:val="006A5F72"/>
    <w:rsid w:val="006A7876"/>
    <w:rsid w:val="006A7D13"/>
    <w:rsid w:val="006B0D13"/>
    <w:rsid w:val="006B1E22"/>
    <w:rsid w:val="006B246D"/>
    <w:rsid w:val="006B2A28"/>
    <w:rsid w:val="006B2AC9"/>
    <w:rsid w:val="006B3BB6"/>
    <w:rsid w:val="006B3C10"/>
    <w:rsid w:val="006B426E"/>
    <w:rsid w:val="006B4945"/>
    <w:rsid w:val="006B5174"/>
    <w:rsid w:val="006B5494"/>
    <w:rsid w:val="006B5D79"/>
    <w:rsid w:val="006B672A"/>
    <w:rsid w:val="006B67F1"/>
    <w:rsid w:val="006B6A21"/>
    <w:rsid w:val="006B7B22"/>
    <w:rsid w:val="006B7FDC"/>
    <w:rsid w:val="006C060E"/>
    <w:rsid w:val="006C177C"/>
    <w:rsid w:val="006C1A9B"/>
    <w:rsid w:val="006C2629"/>
    <w:rsid w:val="006C285D"/>
    <w:rsid w:val="006C49E6"/>
    <w:rsid w:val="006C4F80"/>
    <w:rsid w:val="006C5C0E"/>
    <w:rsid w:val="006C6450"/>
    <w:rsid w:val="006C6B79"/>
    <w:rsid w:val="006C6C9F"/>
    <w:rsid w:val="006C6DC4"/>
    <w:rsid w:val="006C7464"/>
    <w:rsid w:val="006C7638"/>
    <w:rsid w:val="006C7996"/>
    <w:rsid w:val="006C7E5F"/>
    <w:rsid w:val="006D01F3"/>
    <w:rsid w:val="006D0AE9"/>
    <w:rsid w:val="006D1149"/>
    <w:rsid w:val="006D2593"/>
    <w:rsid w:val="006D342A"/>
    <w:rsid w:val="006D4CB0"/>
    <w:rsid w:val="006D4D6F"/>
    <w:rsid w:val="006D4E1A"/>
    <w:rsid w:val="006D58A3"/>
    <w:rsid w:val="006E0157"/>
    <w:rsid w:val="006E0D27"/>
    <w:rsid w:val="006E107D"/>
    <w:rsid w:val="006E20D5"/>
    <w:rsid w:val="006E2991"/>
    <w:rsid w:val="006E2B34"/>
    <w:rsid w:val="006E3F36"/>
    <w:rsid w:val="006E4805"/>
    <w:rsid w:val="006E4ACD"/>
    <w:rsid w:val="006E4E62"/>
    <w:rsid w:val="006E51FE"/>
    <w:rsid w:val="006E5859"/>
    <w:rsid w:val="006E5DA5"/>
    <w:rsid w:val="006E6431"/>
    <w:rsid w:val="006F066F"/>
    <w:rsid w:val="006F111E"/>
    <w:rsid w:val="006F237E"/>
    <w:rsid w:val="006F2849"/>
    <w:rsid w:val="006F31AC"/>
    <w:rsid w:val="006F4A21"/>
    <w:rsid w:val="006F5EA9"/>
    <w:rsid w:val="006F6226"/>
    <w:rsid w:val="006F6D6F"/>
    <w:rsid w:val="006F7E88"/>
    <w:rsid w:val="0070009A"/>
    <w:rsid w:val="0070083B"/>
    <w:rsid w:val="00700C2E"/>
    <w:rsid w:val="00701354"/>
    <w:rsid w:val="00701403"/>
    <w:rsid w:val="00702F7C"/>
    <w:rsid w:val="0070320E"/>
    <w:rsid w:val="00703ECA"/>
    <w:rsid w:val="007046BA"/>
    <w:rsid w:val="0070541B"/>
    <w:rsid w:val="00705F7B"/>
    <w:rsid w:val="007061F5"/>
    <w:rsid w:val="00706C62"/>
    <w:rsid w:val="00706CAB"/>
    <w:rsid w:val="00707093"/>
    <w:rsid w:val="00710BF6"/>
    <w:rsid w:val="007113EE"/>
    <w:rsid w:val="00712E9F"/>
    <w:rsid w:val="00713A25"/>
    <w:rsid w:val="00713D3A"/>
    <w:rsid w:val="00714CEA"/>
    <w:rsid w:val="00715852"/>
    <w:rsid w:val="00715D93"/>
    <w:rsid w:val="00716682"/>
    <w:rsid w:val="007175DC"/>
    <w:rsid w:val="007179F8"/>
    <w:rsid w:val="00717A12"/>
    <w:rsid w:val="00717C3E"/>
    <w:rsid w:val="007202C5"/>
    <w:rsid w:val="007203C9"/>
    <w:rsid w:val="007229AB"/>
    <w:rsid w:val="00722FFA"/>
    <w:rsid w:val="00724F1E"/>
    <w:rsid w:val="00725014"/>
    <w:rsid w:val="007271B5"/>
    <w:rsid w:val="007301E8"/>
    <w:rsid w:val="00730715"/>
    <w:rsid w:val="00730981"/>
    <w:rsid w:val="007326DE"/>
    <w:rsid w:val="00732AC4"/>
    <w:rsid w:val="00733856"/>
    <w:rsid w:val="00733C30"/>
    <w:rsid w:val="00733E4D"/>
    <w:rsid w:val="00733F78"/>
    <w:rsid w:val="00734337"/>
    <w:rsid w:val="00734D4A"/>
    <w:rsid w:val="00735358"/>
    <w:rsid w:val="00735568"/>
    <w:rsid w:val="00735A1A"/>
    <w:rsid w:val="0073652D"/>
    <w:rsid w:val="007366F5"/>
    <w:rsid w:val="00736936"/>
    <w:rsid w:val="007370D3"/>
    <w:rsid w:val="00737A2B"/>
    <w:rsid w:val="0074066D"/>
    <w:rsid w:val="0074080F"/>
    <w:rsid w:val="007409D1"/>
    <w:rsid w:val="00741445"/>
    <w:rsid w:val="00741C18"/>
    <w:rsid w:val="0074234B"/>
    <w:rsid w:val="007438F1"/>
    <w:rsid w:val="007439D9"/>
    <w:rsid w:val="0074520C"/>
    <w:rsid w:val="00745E1C"/>
    <w:rsid w:val="00747A9B"/>
    <w:rsid w:val="007503EF"/>
    <w:rsid w:val="00751128"/>
    <w:rsid w:val="0075156B"/>
    <w:rsid w:val="00751840"/>
    <w:rsid w:val="00751B0D"/>
    <w:rsid w:val="00751ECF"/>
    <w:rsid w:val="007521D2"/>
    <w:rsid w:val="007524E9"/>
    <w:rsid w:val="007526B3"/>
    <w:rsid w:val="00752A06"/>
    <w:rsid w:val="00752D20"/>
    <w:rsid w:val="00753035"/>
    <w:rsid w:val="007543F3"/>
    <w:rsid w:val="00755823"/>
    <w:rsid w:val="00755D10"/>
    <w:rsid w:val="007562E9"/>
    <w:rsid w:val="00757158"/>
    <w:rsid w:val="00757C1F"/>
    <w:rsid w:val="007608A9"/>
    <w:rsid w:val="007610DD"/>
    <w:rsid w:val="007613B8"/>
    <w:rsid w:val="007617D9"/>
    <w:rsid w:val="00763262"/>
    <w:rsid w:val="007632A3"/>
    <w:rsid w:val="00763770"/>
    <w:rsid w:val="007642E3"/>
    <w:rsid w:val="00764EF8"/>
    <w:rsid w:val="0076653D"/>
    <w:rsid w:val="00766A1C"/>
    <w:rsid w:val="00766FCE"/>
    <w:rsid w:val="0076738E"/>
    <w:rsid w:val="00767642"/>
    <w:rsid w:val="007678DC"/>
    <w:rsid w:val="007703DF"/>
    <w:rsid w:val="007710F0"/>
    <w:rsid w:val="00771A35"/>
    <w:rsid w:val="00771CB5"/>
    <w:rsid w:val="007730B1"/>
    <w:rsid w:val="007737D9"/>
    <w:rsid w:val="00773E70"/>
    <w:rsid w:val="007745C5"/>
    <w:rsid w:val="00774785"/>
    <w:rsid w:val="00774A07"/>
    <w:rsid w:val="00774E7C"/>
    <w:rsid w:val="0077527E"/>
    <w:rsid w:val="00775A2A"/>
    <w:rsid w:val="007766E2"/>
    <w:rsid w:val="00776E5C"/>
    <w:rsid w:val="00777114"/>
    <w:rsid w:val="00777759"/>
    <w:rsid w:val="00777958"/>
    <w:rsid w:val="00777995"/>
    <w:rsid w:val="007779D5"/>
    <w:rsid w:val="00780AC3"/>
    <w:rsid w:val="00781BF7"/>
    <w:rsid w:val="00781C42"/>
    <w:rsid w:val="00781FED"/>
    <w:rsid w:val="00782D01"/>
    <w:rsid w:val="007838DA"/>
    <w:rsid w:val="00784ACC"/>
    <w:rsid w:val="00785C17"/>
    <w:rsid w:val="00785F13"/>
    <w:rsid w:val="00785F52"/>
    <w:rsid w:val="00785F71"/>
    <w:rsid w:val="00786046"/>
    <w:rsid w:val="0078618D"/>
    <w:rsid w:val="007869C0"/>
    <w:rsid w:val="00787312"/>
    <w:rsid w:val="007903E9"/>
    <w:rsid w:val="007906E1"/>
    <w:rsid w:val="00790720"/>
    <w:rsid w:val="00790726"/>
    <w:rsid w:val="0079332F"/>
    <w:rsid w:val="00793375"/>
    <w:rsid w:val="007939BC"/>
    <w:rsid w:val="0079410C"/>
    <w:rsid w:val="00794A4E"/>
    <w:rsid w:val="0079529E"/>
    <w:rsid w:val="0079647C"/>
    <w:rsid w:val="00796D26"/>
    <w:rsid w:val="0079787C"/>
    <w:rsid w:val="007A04CB"/>
    <w:rsid w:val="007A0A64"/>
    <w:rsid w:val="007A11D7"/>
    <w:rsid w:val="007A1F35"/>
    <w:rsid w:val="007A2950"/>
    <w:rsid w:val="007A3993"/>
    <w:rsid w:val="007A4770"/>
    <w:rsid w:val="007A4773"/>
    <w:rsid w:val="007A4893"/>
    <w:rsid w:val="007A4D6C"/>
    <w:rsid w:val="007A53FD"/>
    <w:rsid w:val="007A6217"/>
    <w:rsid w:val="007A779D"/>
    <w:rsid w:val="007A7C50"/>
    <w:rsid w:val="007A7C83"/>
    <w:rsid w:val="007B02C7"/>
    <w:rsid w:val="007B0BD8"/>
    <w:rsid w:val="007B1D94"/>
    <w:rsid w:val="007B1F6E"/>
    <w:rsid w:val="007B2879"/>
    <w:rsid w:val="007B2ABC"/>
    <w:rsid w:val="007B2E70"/>
    <w:rsid w:val="007B373E"/>
    <w:rsid w:val="007B4582"/>
    <w:rsid w:val="007B6518"/>
    <w:rsid w:val="007B6613"/>
    <w:rsid w:val="007B6B7C"/>
    <w:rsid w:val="007B75DF"/>
    <w:rsid w:val="007C0210"/>
    <w:rsid w:val="007C0A34"/>
    <w:rsid w:val="007C1508"/>
    <w:rsid w:val="007C1966"/>
    <w:rsid w:val="007C1E3E"/>
    <w:rsid w:val="007C1F65"/>
    <w:rsid w:val="007C30DF"/>
    <w:rsid w:val="007C469F"/>
    <w:rsid w:val="007C5A9C"/>
    <w:rsid w:val="007C608A"/>
    <w:rsid w:val="007C7214"/>
    <w:rsid w:val="007D026E"/>
    <w:rsid w:val="007D0543"/>
    <w:rsid w:val="007D06D6"/>
    <w:rsid w:val="007D14F5"/>
    <w:rsid w:val="007D1DA3"/>
    <w:rsid w:val="007D25F2"/>
    <w:rsid w:val="007D3245"/>
    <w:rsid w:val="007D484A"/>
    <w:rsid w:val="007D4885"/>
    <w:rsid w:val="007D51D0"/>
    <w:rsid w:val="007D73D6"/>
    <w:rsid w:val="007D7A57"/>
    <w:rsid w:val="007D7C18"/>
    <w:rsid w:val="007E00E8"/>
    <w:rsid w:val="007E0915"/>
    <w:rsid w:val="007E19ED"/>
    <w:rsid w:val="007E3091"/>
    <w:rsid w:val="007E30C7"/>
    <w:rsid w:val="007E3A8C"/>
    <w:rsid w:val="007E3AF3"/>
    <w:rsid w:val="007E3BF8"/>
    <w:rsid w:val="007E42DC"/>
    <w:rsid w:val="007E43EA"/>
    <w:rsid w:val="007E545A"/>
    <w:rsid w:val="007E55FE"/>
    <w:rsid w:val="007E7037"/>
    <w:rsid w:val="007E7475"/>
    <w:rsid w:val="007E748E"/>
    <w:rsid w:val="007F0EC9"/>
    <w:rsid w:val="007F1927"/>
    <w:rsid w:val="007F48FC"/>
    <w:rsid w:val="007F4F41"/>
    <w:rsid w:val="007F5649"/>
    <w:rsid w:val="007F5708"/>
    <w:rsid w:val="007F5CAF"/>
    <w:rsid w:val="007F664C"/>
    <w:rsid w:val="007F6B8A"/>
    <w:rsid w:val="007F74C1"/>
    <w:rsid w:val="007F7E17"/>
    <w:rsid w:val="00800449"/>
    <w:rsid w:val="0080094D"/>
    <w:rsid w:val="0080165E"/>
    <w:rsid w:val="00801932"/>
    <w:rsid w:val="00801A54"/>
    <w:rsid w:val="008022E6"/>
    <w:rsid w:val="008023C8"/>
    <w:rsid w:val="0080313C"/>
    <w:rsid w:val="00803480"/>
    <w:rsid w:val="00803786"/>
    <w:rsid w:val="008038B9"/>
    <w:rsid w:val="008045A2"/>
    <w:rsid w:val="00804ECB"/>
    <w:rsid w:val="00805AC7"/>
    <w:rsid w:val="00805C6D"/>
    <w:rsid w:val="00807001"/>
    <w:rsid w:val="00807E82"/>
    <w:rsid w:val="00810422"/>
    <w:rsid w:val="00810DF2"/>
    <w:rsid w:val="008111D7"/>
    <w:rsid w:val="008118D8"/>
    <w:rsid w:val="00811DCF"/>
    <w:rsid w:val="00812262"/>
    <w:rsid w:val="0081279D"/>
    <w:rsid w:val="00813339"/>
    <w:rsid w:val="00814345"/>
    <w:rsid w:val="00814CEC"/>
    <w:rsid w:val="00815115"/>
    <w:rsid w:val="00815872"/>
    <w:rsid w:val="00815B4D"/>
    <w:rsid w:val="008162E6"/>
    <w:rsid w:val="0081670D"/>
    <w:rsid w:val="00817014"/>
    <w:rsid w:val="008171EE"/>
    <w:rsid w:val="0081735A"/>
    <w:rsid w:val="008204E6"/>
    <w:rsid w:val="008205AD"/>
    <w:rsid w:val="00820884"/>
    <w:rsid w:val="0082110F"/>
    <w:rsid w:val="008212CD"/>
    <w:rsid w:val="0082150F"/>
    <w:rsid w:val="008215BD"/>
    <w:rsid w:val="00822014"/>
    <w:rsid w:val="0082243F"/>
    <w:rsid w:val="008230BA"/>
    <w:rsid w:val="0082350B"/>
    <w:rsid w:val="00823895"/>
    <w:rsid w:val="00823A9D"/>
    <w:rsid w:val="00823FE4"/>
    <w:rsid w:val="008249A8"/>
    <w:rsid w:val="00825394"/>
    <w:rsid w:val="00825627"/>
    <w:rsid w:val="00825B0F"/>
    <w:rsid w:val="00826212"/>
    <w:rsid w:val="008269AE"/>
    <w:rsid w:val="00827EB3"/>
    <w:rsid w:val="00830451"/>
    <w:rsid w:val="008304FA"/>
    <w:rsid w:val="00830C4A"/>
    <w:rsid w:val="0083162C"/>
    <w:rsid w:val="00831D99"/>
    <w:rsid w:val="0083220C"/>
    <w:rsid w:val="0083231A"/>
    <w:rsid w:val="00832D1F"/>
    <w:rsid w:val="008337DC"/>
    <w:rsid w:val="00834FFE"/>
    <w:rsid w:val="00835B08"/>
    <w:rsid w:val="00835CD2"/>
    <w:rsid w:val="00836CCE"/>
    <w:rsid w:val="008370DC"/>
    <w:rsid w:val="008378B3"/>
    <w:rsid w:val="00840618"/>
    <w:rsid w:val="00840801"/>
    <w:rsid w:val="00840ADB"/>
    <w:rsid w:val="00840CCF"/>
    <w:rsid w:val="00841A5B"/>
    <w:rsid w:val="008425BA"/>
    <w:rsid w:val="00842A94"/>
    <w:rsid w:val="00843152"/>
    <w:rsid w:val="008435BA"/>
    <w:rsid w:val="00843FA0"/>
    <w:rsid w:val="00844066"/>
    <w:rsid w:val="0084444C"/>
    <w:rsid w:val="00844627"/>
    <w:rsid w:val="00844D35"/>
    <w:rsid w:val="00845258"/>
    <w:rsid w:val="00845B20"/>
    <w:rsid w:val="00846BB5"/>
    <w:rsid w:val="0084730E"/>
    <w:rsid w:val="0085140C"/>
    <w:rsid w:val="00852C7A"/>
    <w:rsid w:val="008541C6"/>
    <w:rsid w:val="0085483E"/>
    <w:rsid w:val="00854A11"/>
    <w:rsid w:val="00855423"/>
    <w:rsid w:val="00855644"/>
    <w:rsid w:val="00855812"/>
    <w:rsid w:val="0086064C"/>
    <w:rsid w:val="00860A8A"/>
    <w:rsid w:val="00860C3E"/>
    <w:rsid w:val="00860E9A"/>
    <w:rsid w:val="008619D8"/>
    <w:rsid w:val="00861C3E"/>
    <w:rsid w:val="008622D6"/>
    <w:rsid w:val="00863426"/>
    <w:rsid w:val="0086392C"/>
    <w:rsid w:val="00863D85"/>
    <w:rsid w:val="00864054"/>
    <w:rsid w:val="008646C5"/>
    <w:rsid w:val="00864863"/>
    <w:rsid w:val="0086529F"/>
    <w:rsid w:val="00865D81"/>
    <w:rsid w:val="008667BC"/>
    <w:rsid w:val="008668D5"/>
    <w:rsid w:val="00867E98"/>
    <w:rsid w:val="008708DD"/>
    <w:rsid w:val="00871A24"/>
    <w:rsid w:val="0087281D"/>
    <w:rsid w:val="0087341A"/>
    <w:rsid w:val="00873888"/>
    <w:rsid w:val="00873B6A"/>
    <w:rsid w:val="00874AE9"/>
    <w:rsid w:val="00875386"/>
    <w:rsid w:val="00875F57"/>
    <w:rsid w:val="008764D1"/>
    <w:rsid w:val="00876942"/>
    <w:rsid w:val="00876D47"/>
    <w:rsid w:val="00880356"/>
    <w:rsid w:val="00881859"/>
    <w:rsid w:val="0088192F"/>
    <w:rsid w:val="00881A7D"/>
    <w:rsid w:val="00882EFE"/>
    <w:rsid w:val="00883234"/>
    <w:rsid w:val="00883275"/>
    <w:rsid w:val="00883E24"/>
    <w:rsid w:val="008846B1"/>
    <w:rsid w:val="0088477F"/>
    <w:rsid w:val="0088507F"/>
    <w:rsid w:val="00885245"/>
    <w:rsid w:val="00885DAD"/>
    <w:rsid w:val="00886E06"/>
    <w:rsid w:val="00887431"/>
    <w:rsid w:val="00887942"/>
    <w:rsid w:val="00887965"/>
    <w:rsid w:val="00887A6C"/>
    <w:rsid w:val="0089113A"/>
    <w:rsid w:val="00892319"/>
    <w:rsid w:val="00893F57"/>
    <w:rsid w:val="0089454C"/>
    <w:rsid w:val="008946FB"/>
    <w:rsid w:val="008955C7"/>
    <w:rsid w:val="00896238"/>
    <w:rsid w:val="008969D5"/>
    <w:rsid w:val="00897D8E"/>
    <w:rsid w:val="008A1BF1"/>
    <w:rsid w:val="008A24B4"/>
    <w:rsid w:val="008A2A61"/>
    <w:rsid w:val="008A38BA"/>
    <w:rsid w:val="008A4362"/>
    <w:rsid w:val="008A43EA"/>
    <w:rsid w:val="008A51B9"/>
    <w:rsid w:val="008A5A22"/>
    <w:rsid w:val="008A6759"/>
    <w:rsid w:val="008A6855"/>
    <w:rsid w:val="008B0F1D"/>
    <w:rsid w:val="008B1B78"/>
    <w:rsid w:val="008B2438"/>
    <w:rsid w:val="008B287A"/>
    <w:rsid w:val="008B3D35"/>
    <w:rsid w:val="008B4374"/>
    <w:rsid w:val="008B48C3"/>
    <w:rsid w:val="008B50C8"/>
    <w:rsid w:val="008B5D38"/>
    <w:rsid w:val="008B754E"/>
    <w:rsid w:val="008C04FF"/>
    <w:rsid w:val="008C2B4C"/>
    <w:rsid w:val="008C2D5F"/>
    <w:rsid w:val="008C30DA"/>
    <w:rsid w:val="008C5859"/>
    <w:rsid w:val="008C5CF7"/>
    <w:rsid w:val="008C669E"/>
    <w:rsid w:val="008D06AB"/>
    <w:rsid w:val="008D0B6F"/>
    <w:rsid w:val="008D1CFB"/>
    <w:rsid w:val="008D273F"/>
    <w:rsid w:val="008D2A9D"/>
    <w:rsid w:val="008D2ADE"/>
    <w:rsid w:val="008D302B"/>
    <w:rsid w:val="008D333D"/>
    <w:rsid w:val="008D3BD8"/>
    <w:rsid w:val="008D42DF"/>
    <w:rsid w:val="008D54AA"/>
    <w:rsid w:val="008D5C56"/>
    <w:rsid w:val="008D613D"/>
    <w:rsid w:val="008D7661"/>
    <w:rsid w:val="008D77D8"/>
    <w:rsid w:val="008E008A"/>
    <w:rsid w:val="008E07D1"/>
    <w:rsid w:val="008E0F1F"/>
    <w:rsid w:val="008E192C"/>
    <w:rsid w:val="008E1978"/>
    <w:rsid w:val="008E1B16"/>
    <w:rsid w:val="008E252B"/>
    <w:rsid w:val="008E34B2"/>
    <w:rsid w:val="008E38DC"/>
    <w:rsid w:val="008E3CC6"/>
    <w:rsid w:val="008E40EC"/>
    <w:rsid w:val="008E4576"/>
    <w:rsid w:val="008E50C2"/>
    <w:rsid w:val="008E515F"/>
    <w:rsid w:val="008E628F"/>
    <w:rsid w:val="008E7024"/>
    <w:rsid w:val="008E76B3"/>
    <w:rsid w:val="008E77A9"/>
    <w:rsid w:val="008E7F5E"/>
    <w:rsid w:val="008F213D"/>
    <w:rsid w:val="008F2487"/>
    <w:rsid w:val="008F2DBB"/>
    <w:rsid w:val="008F35F7"/>
    <w:rsid w:val="008F35FA"/>
    <w:rsid w:val="008F383D"/>
    <w:rsid w:val="008F502B"/>
    <w:rsid w:val="008F51FD"/>
    <w:rsid w:val="008F533E"/>
    <w:rsid w:val="008F5716"/>
    <w:rsid w:val="008F57C4"/>
    <w:rsid w:val="008F58E4"/>
    <w:rsid w:val="008F74C8"/>
    <w:rsid w:val="008F7A15"/>
    <w:rsid w:val="0090094F"/>
    <w:rsid w:val="009011B7"/>
    <w:rsid w:val="0090187B"/>
    <w:rsid w:val="00901C84"/>
    <w:rsid w:val="00902D8C"/>
    <w:rsid w:val="00903A41"/>
    <w:rsid w:val="00904620"/>
    <w:rsid w:val="00904F95"/>
    <w:rsid w:val="00905108"/>
    <w:rsid w:val="009055B4"/>
    <w:rsid w:val="009055E8"/>
    <w:rsid w:val="00906198"/>
    <w:rsid w:val="0090692D"/>
    <w:rsid w:val="009107BA"/>
    <w:rsid w:val="00910BD3"/>
    <w:rsid w:val="009117B4"/>
    <w:rsid w:val="0091195E"/>
    <w:rsid w:val="00911E5F"/>
    <w:rsid w:val="009126F6"/>
    <w:rsid w:val="009127E0"/>
    <w:rsid w:val="00913109"/>
    <w:rsid w:val="00913632"/>
    <w:rsid w:val="00913E71"/>
    <w:rsid w:val="00913F42"/>
    <w:rsid w:val="009144FC"/>
    <w:rsid w:val="009146BF"/>
    <w:rsid w:val="00915DC8"/>
    <w:rsid w:val="00916BEA"/>
    <w:rsid w:val="00916DAC"/>
    <w:rsid w:val="00917497"/>
    <w:rsid w:val="0091766A"/>
    <w:rsid w:val="009177DC"/>
    <w:rsid w:val="00917E61"/>
    <w:rsid w:val="00917F1E"/>
    <w:rsid w:val="00920781"/>
    <w:rsid w:val="00920F7F"/>
    <w:rsid w:val="009218FB"/>
    <w:rsid w:val="00922451"/>
    <w:rsid w:val="009225FC"/>
    <w:rsid w:val="009231B6"/>
    <w:rsid w:val="0092343D"/>
    <w:rsid w:val="00925F61"/>
    <w:rsid w:val="009267E1"/>
    <w:rsid w:val="0092744B"/>
    <w:rsid w:val="00927B21"/>
    <w:rsid w:val="00927EB3"/>
    <w:rsid w:val="00930A27"/>
    <w:rsid w:val="00931334"/>
    <w:rsid w:val="009314DF"/>
    <w:rsid w:val="00932ECF"/>
    <w:rsid w:val="009334FC"/>
    <w:rsid w:val="00933941"/>
    <w:rsid w:val="00936085"/>
    <w:rsid w:val="00936114"/>
    <w:rsid w:val="009415EB"/>
    <w:rsid w:val="00941623"/>
    <w:rsid w:val="00942641"/>
    <w:rsid w:val="009433AA"/>
    <w:rsid w:val="0094348E"/>
    <w:rsid w:val="009448A7"/>
    <w:rsid w:val="00944B3E"/>
    <w:rsid w:val="00945236"/>
    <w:rsid w:val="0094548D"/>
    <w:rsid w:val="00945497"/>
    <w:rsid w:val="009456D9"/>
    <w:rsid w:val="009458F3"/>
    <w:rsid w:val="00946D6E"/>
    <w:rsid w:val="009472ED"/>
    <w:rsid w:val="009477AD"/>
    <w:rsid w:val="009508BE"/>
    <w:rsid w:val="0095290A"/>
    <w:rsid w:val="00953423"/>
    <w:rsid w:val="00954172"/>
    <w:rsid w:val="009544C3"/>
    <w:rsid w:val="009546B2"/>
    <w:rsid w:val="00954839"/>
    <w:rsid w:val="00954E04"/>
    <w:rsid w:val="0095503E"/>
    <w:rsid w:val="009559DF"/>
    <w:rsid w:val="00957FBF"/>
    <w:rsid w:val="00960FFD"/>
    <w:rsid w:val="009619B7"/>
    <w:rsid w:val="00961BFA"/>
    <w:rsid w:val="00964097"/>
    <w:rsid w:val="0096493E"/>
    <w:rsid w:val="00966146"/>
    <w:rsid w:val="00967336"/>
    <w:rsid w:val="00967B16"/>
    <w:rsid w:val="0097026B"/>
    <w:rsid w:val="00970304"/>
    <w:rsid w:val="00970674"/>
    <w:rsid w:val="00970CF1"/>
    <w:rsid w:val="00970E21"/>
    <w:rsid w:val="00971159"/>
    <w:rsid w:val="009714D3"/>
    <w:rsid w:val="00971C0E"/>
    <w:rsid w:val="00972C1F"/>
    <w:rsid w:val="009738FE"/>
    <w:rsid w:val="009740ED"/>
    <w:rsid w:val="00974550"/>
    <w:rsid w:val="009773F7"/>
    <w:rsid w:val="0098049B"/>
    <w:rsid w:val="009806BE"/>
    <w:rsid w:val="00981238"/>
    <w:rsid w:val="00981488"/>
    <w:rsid w:val="0098207F"/>
    <w:rsid w:val="009836DB"/>
    <w:rsid w:val="009838DD"/>
    <w:rsid w:val="00983D14"/>
    <w:rsid w:val="00984182"/>
    <w:rsid w:val="0098568A"/>
    <w:rsid w:val="00986292"/>
    <w:rsid w:val="0098651F"/>
    <w:rsid w:val="00986DC2"/>
    <w:rsid w:val="00987A93"/>
    <w:rsid w:val="009905E7"/>
    <w:rsid w:val="00992F08"/>
    <w:rsid w:val="00993544"/>
    <w:rsid w:val="00993A7E"/>
    <w:rsid w:val="00993BBE"/>
    <w:rsid w:val="009941ED"/>
    <w:rsid w:val="00994396"/>
    <w:rsid w:val="0099486B"/>
    <w:rsid w:val="009958FF"/>
    <w:rsid w:val="00996045"/>
    <w:rsid w:val="00996C8D"/>
    <w:rsid w:val="00997313"/>
    <w:rsid w:val="00997D5E"/>
    <w:rsid w:val="009A0F60"/>
    <w:rsid w:val="009A127C"/>
    <w:rsid w:val="009A1364"/>
    <w:rsid w:val="009A15D4"/>
    <w:rsid w:val="009A1719"/>
    <w:rsid w:val="009A1AA8"/>
    <w:rsid w:val="009A27C6"/>
    <w:rsid w:val="009A2BDB"/>
    <w:rsid w:val="009A2DA0"/>
    <w:rsid w:val="009A380F"/>
    <w:rsid w:val="009A465B"/>
    <w:rsid w:val="009A48A0"/>
    <w:rsid w:val="009A4964"/>
    <w:rsid w:val="009A4A41"/>
    <w:rsid w:val="009A5852"/>
    <w:rsid w:val="009A6D99"/>
    <w:rsid w:val="009A70C9"/>
    <w:rsid w:val="009A77B8"/>
    <w:rsid w:val="009A7975"/>
    <w:rsid w:val="009A7A41"/>
    <w:rsid w:val="009A7C46"/>
    <w:rsid w:val="009A7DF9"/>
    <w:rsid w:val="009A7EBF"/>
    <w:rsid w:val="009B04A3"/>
    <w:rsid w:val="009B066B"/>
    <w:rsid w:val="009B140A"/>
    <w:rsid w:val="009B35F6"/>
    <w:rsid w:val="009B37BE"/>
    <w:rsid w:val="009B40B5"/>
    <w:rsid w:val="009B4278"/>
    <w:rsid w:val="009B4280"/>
    <w:rsid w:val="009B4F51"/>
    <w:rsid w:val="009B7200"/>
    <w:rsid w:val="009B76F3"/>
    <w:rsid w:val="009C0080"/>
    <w:rsid w:val="009C0BF4"/>
    <w:rsid w:val="009C0FE5"/>
    <w:rsid w:val="009C1645"/>
    <w:rsid w:val="009C1DAF"/>
    <w:rsid w:val="009C35F1"/>
    <w:rsid w:val="009C4B18"/>
    <w:rsid w:val="009C53E5"/>
    <w:rsid w:val="009C66DD"/>
    <w:rsid w:val="009C6B81"/>
    <w:rsid w:val="009C78C4"/>
    <w:rsid w:val="009C79F8"/>
    <w:rsid w:val="009C7A77"/>
    <w:rsid w:val="009D013E"/>
    <w:rsid w:val="009D16D1"/>
    <w:rsid w:val="009D237A"/>
    <w:rsid w:val="009D2A27"/>
    <w:rsid w:val="009D3C0E"/>
    <w:rsid w:val="009D497E"/>
    <w:rsid w:val="009D4996"/>
    <w:rsid w:val="009D4CEB"/>
    <w:rsid w:val="009D5C80"/>
    <w:rsid w:val="009D7294"/>
    <w:rsid w:val="009E0F0E"/>
    <w:rsid w:val="009E0FF6"/>
    <w:rsid w:val="009E1B14"/>
    <w:rsid w:val="009E267B"/>
    <w:rsid w:val="009E3CE8"/>
    <w:rsid w:val="009E482F"/>
    <w:rsid w:val="009E65E7"/>
    <w:rsid w:val="009E669E"/>
    <w:rsid w:val="009E673A"/>
    <w:rsid w:val="009E70C7"/>
    <w:rsid w:val="009E7A36"/>
    <w:rsid w:val="009F065B"/>
    <w:rsid w:val="009F12E2"/>
    <w:rsid w:val="009F209D"/>
    <w:rsid w:val="009F3986"/>
    <w:rsid w:val="009F3B73"/>
    <w:rsid w:val="009F4389"/>
    <w:rsid w:val="009F5B1B"/>
    <w:rsid w:val="009F5C2C"/>
    <w:rsid w:val="009F5C73"/>
    <w:rsid w:val="009F60BB"/>
    <w:rsid w:val="009F690D"/>
    <w:rsid w:val="009F7124"/>
    <w:rsid w:val="00A004CA"/>
    <w:rsid w:val="00A00AA5"/>
    <w:rsid w:val="00A0133A"/>
    <w:rsid w:val="00A01ADF"/>
    <w:rsid w:val="00A02341"/>
    <w:rsid w:val="00A02B13"/>
    <w:rsid w:val="00A03378"/>
    <w:rsid w:val="00A039FB"/>
    <w:rsid w:val="00A03F8B"/>
    <w:rsid w:val="00A0415D"/>
    <w:rsid w:val="00A0434C"/>
    <w:rsid w:val="00A048F1"/>
    <w:rsid w:val="00A04A55"/>
    <w:rsid w:val="00A064D2"/>
    <w:rsid w:val="00A06F16"/>
    <w:rsid w:val="00A072D6"/>
    <w:rsid w:val="00A07673"/>
    <w:rsid w:val="00A07D4A"/>
    <w:rsid w:val="00A07D65"/>
    <w:rsid w:val="00A07D84"/>
    <w:rsid w:val="00A1136B"/>
    <w:rsid w:val="00A11ABB"/>
    <w:rsid w:val="00A12101"/>
    <w:rsid w:val="00A12B49"/>
    <w:rsid w:val="00A13679"/>
    <w:rsid w:val="00A138F7"/>
    <w:rsid w:val="00A145F4"/>
    <w:rsid w:val="00A14BCC"/>
    <w:rsid w:val="00A14E19"/>
    <w:rsid w:val="00A1585A"/>
    <w:rsid w:val="00A15A35"/>
    <w:rsid w:val="00A16544"/>
    <w:rsid w:val="00A16933"/>
    <w:rsid w:val="00A17A12"/>
    <w:rsid w:val="00A17BE0"/>
    <w:rsid w:val="00A204BC"/>
    <w:rsid w:val="00A205C4"/>
    <w:rsid w:val="00A22961"/>
    <w:rsid w:val="00A22A94"/>
    <w:rsid w:val="00A23700"/>
    <w:rsid w:val="00A24229"/>
    <w:rsid w:val="00A242D8"/>
    <w:rsid w:val="00A24705"/>
    <w:rsid w:val="00A2486B"/>
    <w:rsid w:val="00A24A7E"/>
    <w:rsid w:val="00A2558E"/>
    <w:rsid w:val="00A25EAA"/>
    <w:rsid w:val="00A27347"/>
    <w:rsid w:val="00A275AC"/>
    <w:rsid w:val="00A30F52"/>
    <w:rsid w:val="00A312C0"/>
    <w:rsid w:val="00A3133C"/>
    <w:rsid w:val="00A321D1"/>
    <w:rsid w:val="00A32D2D"/>
    <w:rsid w:val="00A32EA1"/>
    <w:rsid w:val="00A3309C"/>
    <w:rsid w:val="00A33A44"/>
    <w:rsid w:val="00A33B34"/>
    <w:rsid w:val="00A3477B"/>
    <w:rsid w:val="00A355FD"/>
    <w:rsid w:val="00A35B5E"/>
    <w:rsid w:val="00A3629E"/>
    <w:rsid w:val="00A3647A"/>
    <w:rsid w:val="00A37BF0"/>
    <w:rsid w:val="00A414A4"/>
    <w:rsid w:val="00A4312E"/>
    <w:rsid w:val="00A4342F"/>
    <w:rsid w:val="00A4355F"/>
    <w:rsid w:val="00A436D2"/>
    <w:rsid w:val="00A443E5"/>
    <w:rsid w:val="00A44807"/>
    <w:rsid w:val="00A453A4"/>
    <w:rsid w:val="00A454C9"/>
    <w:rsid w:val="00A454EF"/>
    <w:rsid w:val="00A455A8"/>
    <w:rsid w:val="00A46611"/>
    <w:rsid w:val="00A4798B"/>
    <w:rsid w:val="00A47FFB"/>
    <w:rsid w:val="00A509D8"/>
    <w:rsid w:val="00A51629"/>
    <w:rsid w:val="00A51CCB"/>
    <w:rsid w:val="00A52599"/>
    <w:rsid w:val="00A52785"/>
    <w:rsid w:val="00A52C96"/>
    <w:rsid w:val="00A530BE"/>
    <w:rsid w:val="00A542FE"/>
    <w:rsid w:val="00A54D30"/>
    <w:rsid w:val="00A55448"/>
    <w:rsid w:val="00A57BF0"/>
    <w:rsid w:val="00A6129F"/>
    <w:rsid w:val="00A61568"/>
    <w:rsid w:val="00A61AB6"/>
    <w:rsid w:val="00A62307"/>
    <w:rsid w:val="00A6245F"/>
    <w:rsid w:val="00A6281F"/>
    <w:rsid w:val="00A628E9"/>
    <w:rsid w:val="00A63100"/>
    <w:rsid w:val="00A63199"/>
    <w:rsid w:val="00A656D4"/>
    <w:rsid w:val="00A667BC"/>
    <w:rsid w:val="00A66D4A"/>
    <w:rsid w:val="00A66EA7"/>
    <w:rsid w:val="00A67216"/>
    <w:rsid w:val="00A676BA"/>
    <w:rsid w:val="00A6793C"/>
    <w:rsid w:val="00A67A4C"/>
    <w:rsid w:val="00A67A68"/>
    <w:rsid w:val="00A67B71"/>
    <w:rsid w:val="00A67D34"/>
    <w:rsid w:val="00A70C28"/>
    <w:rsid w:val="00A7187E"/>
    <w:rsid w:val="00A718FD"/>
    <w:rsid w:val="00A72448"/>
    <w:rsid w:val="00A73AE9"/>
    <w:rsid w:val="00A758D5"/>
    <w:rsid w:val="00A75D2B"/>
    <w:rsid w:val="00A764F4"/>
    <w:rsid w:val="00A7682F"/>
    <w:rsid w:val="00A76870"/>
    <w:rsid w:val="00A76E53"/>
    <w:rsid w:val="00A770AA"/>
    <w:rsid w:val="00A7777D"/>
    <w:rsid w:val="00A80504"/>
    <w:rsid w:val="00A808E6"/>
    <w:rsid w:val="00A80D81"/>
    <w:rsid w:val="00A826EC"/>
    <w:rsid w:val="00A82C45"/>
    <w:rsid w:val="00A845C7"/>
    <w:rsid w:val="00A847FE"/>
    <w:rsid w:val="00A84A44"/>
    <w:rsid w:val="00A84C5D"/>
    <w:rsid w:val="00A84FF5"/>
    <w:rsid w:val="00A85283"/>
    <w:rsid w:val="00A86591"/>
    <w:rsid w:val="00A870B9"/>
    <w:rsid w:val="00A91178"/>
    <w:rsid w:val="00A92396"/>
    <w:rsid w:val="00A923D3"/>
    <w:rsid w:val="00A924B9"/>
    <w:rsid w:val="00A934E4"/>
    <w:rsid w:val="00A93EAD"/>
    <w:rsid w:val="00A948FB"/>
    <w:rsid w:val="00A95490"/>
    <w:rsid w:val="00A959B2"/>
    <w:rsid w:val="00A9792D"/>
    <w:rsid w:val="00AA11E7"/>
    <w:rsid w:val="00AA1C74"/>
    <w:rsid w:val="00AA2A18"/>
    <w:rsid w:val="00AA2A78"/>
    <w:rsid w:val="00AA2C14"/>
    <w:rsid w:val="00AA47D0"/>
    <w:rsid w:val="00AA60E4"/>
    <w:rsid w:val="00AA67D9"/>
    <w:rsid w:val="00AA6BAC"/>
    <w:rsid w:val="00AB093F"/>
    <w:rsid w:val="00AB14F4"/>
    <w:rsid w:val="00AB1D2D"/>
    <w:rsid w:val="00AB29F8"/>
    <w:rsid w:val="00AB2E9F"/>
    <w:rsid w:val="00AB33F2"/>
    <w:rsid w:val="00AB39C7"/>
    <w:rsid w:val="00AB3A30"/>
    <w:rsid w:val="00AB55A7"/>
    <w:rsid w:val="00AB638C"/>
    <w:rsid w:val="00AB6BA6"/>
    <w:rsid w:val="00AB749A"/>
    <w:rsid w:val="00AB7863"/>
    <w:rsid w:val="00AB7886"/>
    <w:rsid w:val="00AB7F2A"/>
    <w:rsid w:val="00AC08E9"/>
    <w:rsid w:val="00AC1E7B"/>
    <w:rsid w:val="00AC2EA6"/>
    <w:rsid w:val="00AC311B"/>
    <w:rsid w:val="00AC37E9"/>
    <w:rsid w:val="00AC4C4A"/>
    <w:rsid w:val="00AC6065"/>
    <w:rsid w:val="00AC6F07"/>
    <w:rsid w:val="00AC7C32"/>
    <w:rsid w:val="00AD058B"/>
    <w:rsid w:val="00AD0701"/>
    <w:rsid w:val="00AD07D4"/>
    <w:rsid w:val="00AD18BF"/>
    <w:rsid w:val="00AD18F1"/>
    <w:rsid w:val="00AD1F20"/>
    <w:rsid w:val="00AD248F"/>
    <w:rsid w:val="00AD2CA5"/>
    <w:rsid w:val="00AD2E8E"/>
    <w:rsid w:val="00AD3069"/>
    <w:rsid w:val="00AD33C4"/>
    <w:rsid w:val="00AD35D3"/>
    <w:rsid w:val="00AD54B9"/>
    <w:rsid w:val="00AD5CFD"/>
    <w:rsid w:val="00AD5E45"/>
    <w:rsid w:val="00AD6468"/>
    <w:rsid w:val="00AD6F2F"/>
    <w:rsid w:val="00AE00C8"/>
    <w:rsid w:val="00AE0F3B"/>
    <w:rsid w:val="00AE10B3"/>
    <w:rsid w:val="00AE14D5"/>
    <w:rsid w:val="00AE1920"/>
    <w:rsid w:val="00AE19B1"/>
    <w:rsid w:val="00AE1B14"/>
    <w:rsid w:val="00AE1F6D"/>
    <w:rsid w:val="00AE2647"/>
    <w:rsid w:val="00AE2ADF"/>
    <w:rsid w:val="00AE344B"/>
    <w:rsid w:val="00AE36BA"/>
    <w:rsid w:val="00AE398D"/>
    <w:rsid w:val="00AE3B6B"/>
    <w:rsid w:val="00AE46A4"/>
    <w:rsid w:val="00AE48BC"/>
    <w:rsid w:val="00AE6DA8"/>
    <w:rsid w:val="00AE6E05"/>
    <w:rsid w:val="00AE7018"/>
    <w:rsid w:val="00AE7071"/>
    <w:rsid w:val="00AE7BCD"/>
    <w:rsid w:val="00AF057E"/>
    <w:rsid w:val="00AF0622"/>
    <w:rsid w:val="00AF0F9D"/>
    <w:rsid w:val="00AF1CC8"/>
    <w:rsid w:val="00AF1CE4"/>
    <w:rsid w:val="00AF1FAD"/>
    <w:rsid w:val="00AF2028"/>
    <w:rsid w:val="00AF2F6F"/>
    <w:rsid w:val="00AF372C"/>
    <w:rsid w:val="00AF5213"/>
    <w:rsid w:val="00AF6697"/>
    <w:rsid w:val="00AF6A4D"/>
    <w:rsid w:val="00AF6F51"/>
    <w:rsid w:val="00AF71CA"/>
    <w:rsid w:val="00AF7B6E"/>
    <w:rsid w:val="00B00152"/>
    <w:rsid w:val="00B00238"/>
    <w:rsid w:val="00B00BBB"/>
    <w:rsid w:val="00B01027"/>
    <w:rsid w:val="00B018F3"/>
    <w:rsid w:val="00B01F41"/>
    <w:rsid w:val="00B03636"/>
    <w:rsid w:val="00B04027"/>
    <w:rsid w:val="00B0633A"/>
    <w:rsid w:val="00B06979"/>
    <w:rsid w:val="00B07648"/>
    <w:rsid w:val="00B07C09"/>
    <w:rsid w:val="00B10EB0"/>
    <w:rsid w:val="00B120E7"/>
    <w:rsid w:val="00B12176"/>
    <w:rsid w:val="00B125F3"/>
    <w:rsid w:val="00B127CE"/>
    <w:rsid w:val="00B1302C"/>
    <w:rsid w:val="00B13213"/>
    <w:rsid w:val="00B13A1C"/>
    <w:rsid w:val="00B15539"/>
    <w:rsid w:val="00B15C3F"/>
    <w:rsid w:val="00B15EF1"/>
    <w:rsid w:val="00B167CC"/>
    <w:rsid w:val="00B1702D"/>
    <w:rsid w:val="00B2064F"/>
    <w:rsid w:val="00B21AA0"/>
    <w:rsid w:val="00B21F69"/>
    <w:rsid w:val="00B21FB1"/>
    <w:rsid w:val="00B223EF"/>
    <w:rsid w:val="00B224D1"/>
    <w:rsid w:val="00B22811"/>
    <w:rsid w:val="00B22AC0"/>
    <w:rsid w:val="00B22D7F"/>
    <w:rsid w:val="00B23224"/>
    <w:rsid w:val="00B237AF"/>
    <w:rsid w:val="00B2393D"/>
    <w:rsid w:val="00B23AB3"/>
    <w:rsid w:val="00B24AD0"/>
    <w:rsid w:val="00B24D43"/>
    <w:rsid w:val="00B261C0"/>
    <w:rsid w:val="00B26825"/>
    <w:rsid w:val="00B26F3F"/>
    <w:rsid w:val="00B27887"/>
    <w:rsid w:val="00B27A2B"/>
    <w:rsid w:val="00B3091A"/>
    <w:rsid w:val="00B30B1F"/>
    <w:rsid w:val="00B30E0D"/>
    <w:rsid w:val="00B31B69"/>
    <w:rsid w:val="00B31D49"/>
    <w:rsid w:val="00B31E67"/>
    <w:rsid w:val="00B32202"/>
    <w:rsid w:val="00B32446"/>
    <w:rsid w:val="00B32F4F"/>
    <w:rsid w:val="00B33CB6"/>
    <w:rsid w:val="00B33DED"/>
    <w:rsid w:val="00B33F11"/>
    <w:rsid w:val="00B34F9F"/>
    <w:rsid w:val="00B3537D"/>
    <w:rsid w:val="00B36C6D"/>
    <w:rsid w:val="00B37AAA"/>
    <w:rsid w:val="00B411E3"/>
    <w:rsid w:val="00B42208"/>
    <w:rsid w:val="00B437CB"/>
    <w:rsid w:val="00B43F8E"/>
    <w:rsid w:val="00B4438A"/>
    <w:rsid w:val="00B45B7D"/>
    <w:rsid w:val="00B46FC2"/>
    <w:rsid w:val="00B47243"/>
    <w:rsid w:val="00B50C28"/>
    <w:rsid w:val="00B50DB2"/>
    <w:rsid w:val="00B5370E"/>
    <w:rsid w:val="00B53A61"/>
    <w:rsid w:val="00B53C29"/>
    <w:rsid w:val="00B54D94"/>
    <w:rsid w:val="00B559E5"/>
    <w:rsid w:val="00B56E8A"/>
    <w:rsid w:val="00B57A17"/>
    <w:rsid w:val="00B57A9A"/>
    <w:rsid w:val="00B57CB1"/>
    <w:rsid w:val="00B608AD"/>
    <w:rsid w:val="00B60D74"/>
    <w:rsid w:val="00B60E42"/>
    <w:rsid w:val="00B61572"/>
    <w:rsid w:val="00B61606"/>
    <w:rsid w:val="00B62629"/>
    <w:rsid w:val="00B65310"/>
    <w:rsid w:val="00B65C59"/>
    <w:rsid w:val="00B67DA6"/>
    <w:rsid w:val="00B70689"/>
    <w:rsid w:val="00B70872"/>
    <w:rsid w:val="00B70C47"/>
    <w:rsid w:val="00B70E44"/>
    <w:rsid w:val="00B711DF"/>
    <w:rsid w:val="00B72145"/>
    <w:rsid w:val="00B740CE"/>
    <w:rsid w:val="00B7458C"/>
    <w:rsid w:val="00B74941"/>
    <w:rsid w:val="00B752A9"/>
    <w:rsid w:val="00B767DD"/>
    <w:rsid w:val="00B76D36"/>
    <w:rsid w:val="00B77562"/>
    <w:rsid w:val="00B803A8"/>
    <w:rsid w:val="00B80C2D"/>
    <w:rsid w:val="00B81B22"/>
    <w:rsid w:val="00B81FBE"/>
    <w:rsid w:val="00B824DD"/>
    <w:rsid w:val="00B83494"/>
    <w:rsid w:val="00B83F40"/>
    <w:rsid w:val="00B84038"/>
    <w:rsid w:val="00B846FC"/>
    <w:rsid w:val="00B85228"/>
    <w:rsid w:val="00B85809"/>
    <w:rsid w:val="00B8620A"/>
    <w:rsid w:val="00B87DBB"/>
    <w:rsid w:val="00B87E58"/>
    <w:rsid w:val="00B90B2E"/>
    <w:rsid w:val="00B90CE6"/>
    <w:rsid w:val="00B915E6"/>
    <w:rsid w:val="00B92665"/>
    <w:rsid w:val="00B9335C"/>
    <w:rsid w:val="00B96E10"/>
    <w:rsid w:val="00B974B2"/>
    <w:rsid w:val="00B97EC6"/>
    <w:rsid w:val="00BA08A4"/>
    <w:rsid w:val="00BA08E5"/>
    <w:rsid w:val="00BA1329"/>
    <w:rsid w:val="00BA1508"/>
    <w:rsid w:val="00BA1CFC"/>
    <w:rsid w:val="00BA2765"/>
    <w:rsid w:val="00BA2861"/>
    <w:rsid w:val="00BA2D3D"/>
    <w:rsid w:val="00BA2EDC"/>
    <w:rsid w:val="00BA3A47"/>
    <w:rsid w:val="00BA48B4"/>
    <w:rsid w:val="00BA499E"/>
    <w:rsid w:val="00BA53F4"/>
    <w:rsid w:val="00BA56E5"/>
    <w:rsid w:val="00BA598B"/>
    <w:rsid w:val="00BA5DB5"/>
    <w:rsid w:val="00BA5FF4"/>
    <w:rsid w:val="00BA6CED"/>
    <w:rsid w:val="00BA6E22"/>
    <w:rsid w:val="00BA7BAB"/>
    <w:rsid w:val="00BB0225"/>
    <w:rsid w:val="00BB06C6"/>
    <w:rsid w:val="00BB1489"/>
    <w:rsid w:val="00BB1BBD"/>
    <w:rsid w:val="00BB1C51"/>
    <w:rsid w:val="00BB2159"/>
    <w:rsid w:val="00BB287B"/>
    <w:rsid w:val="00BB2E5A"/>
    <w:rsid w:val="00BB30A1"/>
    <w:rsid w:val="00BB4899"/>
    <w:rsid w:val="00BB4C53"/>
    <w:rsid w:val="00BB5937"/>
    <w:rsid w:val="00BB5FE5"/>
    <w:rsid w:val="00BB63BD"/>
    <w:rsid w:val="00BB6827"/>
    <w:rsid w:val="00BB6DE2"/>
    <w:rsid w:val="00BB7131"/>
    <w:rsid w:val="00BB728F"/>
    <w:rsid w:val="00BB7C75"/>
    <w:rsid w:val="00BC0019"/>
    <w:rsid w:val="00BC0264"/>
    <w:rsid w:val="00BC0D08"/>
    <w:rsid w:val="00BC1438"/>
    <w:rsid w:val="00BC1BB0"/>
    <w:rsid w:val="00BC1C1D"/>
    <w:rsid w:val="00BC227E"/>
    <w:rsid w:val="00BC2A8F"/>
    <w:rsid w:val="00BC3BA7"/>
    <w:rsid w:val="00BC424E"/>
    <w:rsid w:val="00BC46BC"/>
    <w:rsid w:val="00BC6071"/>
    <w:rsid w:val="00BC7DFC"/>
    <w:rsid w:val="00BD0125"/>
    <w:rsid w:val="00BD0392"/>
    <w:rsid w:val="00BD0551"/>
    <w:rsid w:val="00BD1204"/>
    <w:rsid w:val="00BD1B57"/>
    <w:rsid w:val="00BD1C26"/>
    <w:rsid w:val="00BD31D6"/>
    <w:rsid w:val="00BD38CA"/>
    <w:rsid w:val="00BD4287"/>
    <w:rsid w:val="00BD4315"/>
    <w:rsid w:val="00BD48E4"/>
    <w:rsid w:val="00BD5C2B"/>
    <w:rsid w:val="00BD643E"/>
    <w:rsid w:val="00BD7282"/>
    <w:rsid w:val="00BD75DF"/>
    <w:rsid w:val="00BD77B5"/>
    <w:rsid w:val="00BE0207"/>
    <w:rsid w:val="00BE0637"/>
    <w:rsid w:val="00BE10FD"/>
    <w:rsid w:val="00BE1703"/>
    <w:rsid w:val="00BE1744"/>
    <w:rsid w:val="00BE1BDA"/>
    <w:rsid w:val="00BE2BD6"/>
    <w:rsid w:val="00BE2EBD"/>
    <w:rsid w:val="00BE354C"/>
    <w:rsid w:val="00BE5443"/>
    <w:rsid w:val="00BE5AE1"/>
    <w:rsid w:val="00BE77B2"/>
    <w:rsid w:val="00BE7DE7"/>
    <w:rsid w:val="00BF0134"/>
    <w:rsid w:val="00BF09B4"/>
    <w:rsid w:val="00BF0CB6"/>
    <w:rsid w:val="00BF11AC"/>
    <w:rsid w:val="00BF2675"/>
    <w:rsid w:val="00BF344A"/>
    <w:rsid w:val="00BF3E53"/>
    <w:rsid w:val="00BF4721"/>
    <w:rsid w:val="00BF5115"/>
    <w:rsid w:val="00BF65D8"/>
    <w:rsid w:val="00C000F2"/>
    <w:rsid w:val="00C004D1"/>
    <w:rsid w:val="00C00E05"/>
    <w:rsid w:val="00C00FE7"/>
    <w:rsid w:val="00C011C8"/>
    <w:rsid w:val="00C01842"/>
    <w:rsid w:val="00C039F8"/>
    <w:rsid w:val="00C04BAA"/>
    <w:rsid w:val="00C04E1A"/>
    <w:rsid w:val="00C050AC"/>
    <w:rsid w:val="00C05245"/>
    <w:rsid w:val="00C0599B"/>
    <w:rsid w:val="00C05AFB"/>
    <w:rsid w:val="00C06154"/>
    <w:rsid w:val="00C07041"/>
    <w:rsid w:val="00C07245"/>
    <w:rsid w:val="00C0748A"/>
    <w:rsid w:val="00C07C61"/>
    <w:rsid w:val="00C100FA"/>
    <w:rsid w:val="00C10261"/>
    <w:rsid w:val="00C10696"/>
    <w:rsid w:val="00C10C70"/>
    <w:rsid w:val="00C10CCF"/>
    <w:rsid w:val="00C110B0"/>
    <w:rsid w:val="00C11AA4"/>
    <w:rsid w:val="00C125D7"/>
    <w:rsid w:val="00C12C94"/>
    <w:rsid w:val="00C13DBA"/>
    <w:rsid w:val="00C14764"/>
    <w:rsid w:val="00C14B5E"/>
    <w:rsid w:val="00C15AFA"/>
    <w:rsid w:val="00C162CE"/>
    <w:rsid w:val="00C164D7"/>
    <w:rsid w:val="00C16D1A"/>
    <w:rsid w:val="00C16F3D"/>
    <w:rsid w:val="00C176ED"/>
    <w:rsid w:val="00C20B89"/>
    <w:rsid w:val="00C22747"/>
    <w:rsid w:val="00C22DA8"/>
    <w:rsid w:val="00C22F12"/>
    <w:rsid w:val="00C233C3"/>
    <w:rsid w:val="00C24378"/>
    <w:rsid w:val="00C243FB"/>
    <w:rsid w:val="00C24509"/>
    <w:rsid w:val="00C2486A"/>
    <w:rsid w:val="00C24B77"/>
    <w:rsid w:val="00C24C3D"/>
    <w:rsid w:val="00C2500E"/>
    <w:rsid w:val="00C255AC"/>
    <w:rsid w:val="00C25943"/>
    <w:rsid w:val="00C25FD9"/>
    <w:rsid w:val="00C2702C"/>
    <w:rsid w:val="00C273CC"/>
    <w:rsid w:val="00C273DE"/>
    <w:rsid w:val="00C27465"/>
    <w:rsid w:val="00C301AE"/>
    <w:rsid w:val="00C3023B"/>
    <w:rsid w:val="00C307FC"/>
    <w:rsid w:val="00C30925"/>
    <w:rsid w:val="00C32BB0"/>
    <w:rsid w:val="00C335FF"/>
    <w:rsid w:val="00C3369C"/>
    <w:rsid w:val="00C33D64"/>
    <w:rsid w:val="00C34669"/>
    <w:rsid w:val="00C34A63"/>
    <w:rsid w:val="00C34C8C"/>
    <w:rsid w:val="00C365C7"/>
    <w:rsid w:val="00C36E6C"/>
    <w:rsid w:val="00C37A84"/>
    <w:rsid w:val="00C41188"/>
    <w:rsid w:val="00C41A25"/>
    <w:rsid w:val="00C421CB"/>
    <w:rsid w:val="00C42F8B"/>
    <w:rsid w:val="00C42FDE"/>
    <w:rsid w:val="00C43329"/>
    <w:rsid w:val="00C443BD"/>
    <w:rsid w:val="00C44BB7"/>
    <w:rsid w:val="00C4614D"/>
    <w:rsid w:val="00C46762"/>
    <w:rsid w:val="00C46D4A"/>
    <w:rsid w:val="00C47327"/>
    <w:rsid w:val="00C4735A"/>
    <w:rsid w:val="00C47745"/>
    <w:rsid w:val="00C47AE8"/>
    <w:rsid w:val="00C47BA2"/>
    <w:rsid w:val="00C51801"/>
    <w:rsid w:val="00C51B4C"/>
    <w:rsid w:val="00C535E5"/>
    <w:rsid w:val="00C53925"/>
    <w:rsid w:val="00C5461F"/>
    <w:rsid w:val="00C54EA1"/>
    <w:rsid w:val="00C55504"/>
    <w:rsid w:val="00C55BB0"/>
    <w:rsid w:val="00C55C23"/>
    <w:rsid w:val="00C56870"/>
    <w:rsid w:val="00C6106C"/>
    <w:rsid w:val="00C61581"/>
    <w:rsid w:val="00C61836"/>
    <w:rsid w:val="00C61973"/>
    <w:rsid w:val="00C61A89"/>
    <w:rsid w:val="00C61E00"/>
    <w:rsid w:val="00C6219E"/>
    <w:rsid w:val="00C62636"/>
    <w:rsid w:val="00C62B5F"/>
    <w:rsid w:val="00C62FD0"/>
    <w:rsid w:val="00C63147"/>
    <w:rsid w:val="00C635EE"/>
    <w:rsid w:val="00C63C9C"/>
    <w:rsid w:val="00C6463B"/>
    <w:rsid w:val="00C65142"/>
    <w:rsid w:val="00C658CC"/>
    <w:rsid w:val="00C6639F"/>
    <w:rsid w:val="00C668C9"/>
    <w:rsid w:val="00C66A8F"/>
    <w:rsid w:val="00C670F8"/>
    <w:rsid w:val="00C706F8"/>
    <w:rsid w:val="00C70CC4"/>
    <w:rsid w:val="00C70CCB"/>
    <w:rsid w:val="00C71092"/>
    <w:rsid w:val="00C719A0"/>
    <w:rsid w:val="00C72658"/>
    <w:rsid w:val="00C72897"/>
    <w:rsid w:val="00C73587"/>
    <w:rsid w:val="00C73AA3"/>
    <w:rsid w:val="00C74320"/>
    <w:rsid w:val="00C74831"/>
    <w:rsid w:val="00C74C06"/>
    <w:rsid w:val="00C7580B"/>
    <w:rsid w:val="00C80273"/>
    <w:rsid w:val="00C802C0"/>
    <w:rsid w:val="00C80B69"/>
    <w:rsid w:val="00C80D54"/>
    <w:rsid w:val="00C81235"/>
    <w:rsid w:val="00C816D3"/>
    <w:rsid w:val="00C837C0"/>
    <w:rsid w:val="00C84563"/>
    <w:rsid w:val="00C84A3C"/>
    <w:rsid w:val="00C84A94"/>
    <w:rsid w:val="00C8507E"/>
    <w:rsid w:val="00C866A5"/>
    <w:rsid w:val="00C867EE"/>
    <w:rsid w:val="00C86AA3"/>
    <w:rsid w:val="00C86C4A"/>
    <w:rsid w:val="00C86E56"/>
    <w:rsid w:val="00C86FE4"/>
    <w:rsid w:val="00C87035"/>
    <w:rsid w:val="00C905BE"/>
    <w:rsid w:val="00C90C06"/>
    <w:rsid w:val="00C9139F"/>
    <w:rsid w:val="00C91E8B"/>
    <w:rsid w:val="00C91FD9"/>
    <w:rsid w:val="00C92089"/>
    <w:rsid w:val="00C92545"/>
    <w:rsid w:val="00C92710"/>
    <w:rsid w:val="00C934F6"/>
    <w:rsid w:val="00C93C29"/>
    <w:rsid w:val="00C955D9"/>
    <w:rsid w:val="00C96731"/>
    <w:rsid w:val="00C969D2"/>
    <w:rsid w:val="00CA1743"/>
    <w:rsid w:val="00CA32E7"/>
    <w:rsid w:val="00CA3445"/>
    <w:rsid w:val="00CA538E"/>
    <w:rsid w:val="00CA5769"/>
    <w:rsid w:val="00CA5BE7"/>
    <w:rsid w:val="00CA64C2"/>
    <w:rsid w:val="00CA64CA"/>
    <w:rsid w:val="00CA6965"/>
    <w:rsid w:val="00CA6D1D"/>
    <w:rsid w:val="00CA70B2"/>
    <w:rsid w:val="00CB0123"/>
    <w:rsid w:val="00CB0955"/>
    <w:rsid w:val="00CB0A3B"/>
    <w:rsid w:val="00CB0D84"/>
    <w:rsid w:val="00CB124E"/>
    <w:rsid w:val="00CB12FB"/>
    <w:rsid w:val="00CB194E"/>
    <w:rsid w:val="00CB1FE4"/>
    <w:rsid w:val="00CB218B"/>
    <w:rsid w:val="00CB3D1B"/>
    <w:rsid w:val="00CB4AC3"/>
    <w:rsid w:val="00CB5980"/>
    <w:rsid w:val="00CB5F76"/>
    <w:rsid w:val="00CB736F"/>
    <w:rsid w:val="00CB7540"/>
    <w:rsid w:val="00CC00A0"/>
    <w:rsid w:val="00CC048B"/>
    <w:rsid w:val="00CC0E9A"/>
    <w:rsid w:val="00CC0FE2"/>
    <w:rsid w:val="00CC2214"/>
    <w:rsid w:val="00CC24A5"/>
    <w:rsid w:val="00CC31D5"/>
    <w:rsid w:val="00CC3277"/>
    <w:rsid w:val="00CC376C"/>
    <w:rsid w:val="00CC390E"/>
    <w:rsid w:val="00CC4A89"/>
    <w:rsid w:val="00CC4C7F"/>
    <w:rsid w:val="00CC56EA"/>
    <w:rsid w:val="00CC58E3"/>
    <w:rsid w:val="00CC685F"/>
    <w:rsid w:val="00CC739A"/>
    <w:rsid w:val="00CD03CF"/>
    <w:rsid w:val="00CD433A"/>
    <w:rsid w:val="00CD58C5"/>
    <w:rsid w:val="00CD64BA"/>
    <w:rsid w:val="00CD6826"/>
    <w:rsid w:val="00CD758F"/>
    <w:rsid w:val="00CD7796"/>
    <w:rsid w:val="00CE017A"/>
    <w:rsid w:val="00CE0CDE"/>
    <w:rsid w:val="00CE100F"/>
    <w:rsid w:val="00CE121B"/>
    <w:rsid w:val="00CE3D9F"/>
    <w:rsid w:val="00CE5328"/>
    <w:rsid w:val="00CE58BC"/>
    <w:rsid w:val="00CE60A5"/>
    <w:rsid w:val="00CE7452"/>
    <w:rsid w:val="00CF06CB"/>
    <w:rsid w:val="00CF1030"/>
    <w:rsid w:val="00CF1056"/>
    <w:rsid w:val="00CF2183"/>
    <w:rsid w:val="00CF2472"/>
    <w:rsid w:val="00CF2836"/>
    <w:rsid w:val="00CF342E"/>
    <w:rsid w:val="00CF406E"/>
    <w:rsid w:val="00CF4E43"/>
    <w:rsid w:val="00CF4E9F"/>
    <w:rsid w:val="00CF61D7"/>
    <w:rsid w:val="00CF76ED"/>
    <w:rsid w:val="00CF7E7E"/>
    <w:rsid w:val="00D01B3A"/>
    <w:rsid w:val="00D01FFD"/>
    <w:rsid w:val="00D02F14"/>
    <w:rsid w:val="00D041D5"/>
    <w:rsid w:val="00D06325"/>
    <w:rsid w:val="00D06390"/>
    <w:rsid w:val="00D06DC0"/>
    <w:rsid w:val="00D070CE"/>
    <w:rsid w:val="00D07302"/>
    <w:rsid w:val="00D07D0C"/>
    <w:rsid w:val="00D10521"/>
    <w:rsid w:val="00D109FD"/>
    <w:rsid w:val="00D10C1A"/>
    <w:rsid w:val="00D1140B"/>
    <w:rsid w:val="00D115E1"/>
    <w:rsid w:val="00D11B13"/>
    <w:rsid w:val="00D12581"/>
    <w:rsid w:val="00D125DC"/>
    <w:rsid w:val="00D12AE1"/>
    <w:rsid w:val="00D13838"/>
    <w:rsid w:val="00D13A09"/>
    <w:rsid w:val="00D1426D"/>
    <w:rsid w:val="00D142A7"/>
    <w:rsid w:val="00D14709"/>
    <w:rsid w:val="00D156EC"/>
    <w:rsid w:val="00D16880"/>
    <w:rsid w:val="00D17F4C"/>
    <w:rsid w:val="00D20943"/>
    <w:rsid w:val="00D22065"/>
    <w:rsid w:val="00D24D5E"/>
    <w:rsid w:val="00D258D5"/>
    <w:rsid w:val="00D2690D"/>
    <w:rsid w:val="00D2728D"/>
    <w:rsid w:val="00D2756F"/>
    <w:rsid w:val="00D27958"/>
    <w:rsid w:val="00D27966"/>
    <w:rsid w:val="00D27DDD"/>
    <w:rsid w:val="00D30B8D"/>
    <w:rsid w:val="00D31899"/>
    <w:rsid w:val="00D31F66"/>
    <w:rsid w:val="00D32E1F"/>
    <w:rsid w:val="00D33527"/>
    <w:rsid w:val="00D33AEF"/>
    <w:rsid w:val="00D342E9"/>
    <w:rsid w:val="00D34391"/>
    <w:rsid w:val="00D3455C"/>
    <w:rsid w:val="00D35460"/>
    <w:rsid w:val="00D359E6"/>
    <w:rsid w:val="00D35A5A"/>
    <w:rsid w:val="00D35C9D"/>
    <w:rsid w:val="00D36742"/>
    <w:rsid w:val="00D3685A"/>
    <w:rsid w:val="00D40498"/>
    <w:rsid w:val="00D40FBD"/>
    <w:rsid w:val="00D410F8"/>
    <w:rsid w:val="00D4147E"/>
    <w:rsid w:val="00D42E8E"/>
    <w:rsid w:val="00D4309E"/>
    <w:rsid w:val="00D44683"/>
    <w:rsid w:val="00D45770"/>
    <w:rsid w:val="00D4641A"/>
    <w:rsid w:val="00D465CB"/>
    <w:rsid w:val="00D46BCC"/>
    <w:rsid w:val="00D472B6"/>
    <w:rsid w:val="00D472E1"/>
    <w:rsid w:val="00D47F59"/>
    <w:rsid w:val="00D47FF9"/>
    <w:rsid w:val="00D502D2"/>
    <w:rsid w:val="00D512BB"/>
    <w:rsid w:val="00D52F7F"/>
    <w:rsid w:val="00D536DF"/>
    <w:rsid w:val="00D54D46"/>
    <w:rsid w:val="00D55901"/>
    <w:rsid w:val="00D55DDE"/>
    <w:rsid w:val="00D55EC7"/>
    <w:rsid w:val="00D56144"/>
    <w:rsid w:val="00D561C8"/>
    <w:rsid w:val="00D56484"/>
    <w:rsid w:val="00D56B08"/>
    <w:rsid w:val="00D56B4B"/>
    <w:rsid w:val="00D56F15"/>
    <w:rsid w:val="00D577C7"/>
    <w:rsid w:val="00D602BB"/>
    <w:rsid w:val="00D6034D"/>
    <w:rsid w:val="00D60509"/>
    <w:rsid w:val="00D61384"/>
    <w:rsid w:val="00D6234F"/>
    <w:rsid w:val="00D64454"/>
    <w:rsid w:val="00D64B1D"/>
    <w:rsid w:val="00D64F23"/>
    <w:rsid w:val="00D6524D"/>
    <w:rsid w:val="00D653F8"/>
    <w:rsid w:val="00D656F5"/>
    <w:rsid w:val="00D65CD5"/>
    <w:rsid w:val="00D66268"/>
    <w:rsid w:val="00D66796"/>
    <w:rsid w:val="00D6685C"/>
    <w:rsid w:val="00D6705F"/>
    <w:rsid w:val="00D67E07"/>
    <w:rsid w:val="00D67F06"/>
    <w:rsid w:val="00D71735"/>
    <w:rsid w:val="00D7262C"/>
    <w:rsid w:val="00D7306A"/>
    <w:rsid w:val="00D7353B"/>
    <w:rsid w:val="00D74F10"/>
    <w:rsid w:val="00D753CD"/>
    <w:rsid w:val="00D76109"/>
    <w:rsid w:val="00D761FA"/>
    <w:rsid w:val="00D764AC"/>
    <w:rsid w:val="00D76DF3"/>
    <w:rsid w:val="00D76E23"/>
    <w:rsid w:val="00D77016"/>
    <w:rsid w:val="00D777A6"/>
    <w:rsid w:val="00D801AE"/>
    <w:rsid w:val="00D803D5"/>
    <w:rsid w:val="00D80D74"/>
    <w:rsid w:val="00D80F25"/>
    <w:rsid w:val="00D812F6"/>
    <w:rsid w:val="00D8208A"/>
    <w:rsid w:val="00D828C2"/>
    <w:rsid w:val="00D8470E"/>
    <w:rsid w:val="00D8522A"/>
    <w:rsid w:val="00D85240"/>
    <w:rsid w:val="00D85AD0"/>
    <w:rsid w:val="00D86386"/>
    <w:rsid w:val="00D87060"/>
    <w:rsid w:val="00D874B7"/>
    <w:rsid w:val="00D9033E"/>
    <w:rsid w:val="00D90558"/>
    <w:rsid w:val="00D90600"/>
    <w:rsid w:val="00D91FF7"/>
    <w:rsid w:val="00D92300"/>
    <w:rsid w:val="00D92F71"/>
    <w:rsid w:val="00D93599"/>
    <w:rsid w:val="00D93AA0"/>
    <w:rsid w:val="00D945A9"/>
    <w:rsid w:val="00D9541F"/>
    <w:rsid w:val="00DA02B3"/>
    <w:rsid w:val="00DA04A0"/>
    <w:rsid w:val="00DA0EE2"/>
    <w:rsid w:val="00DA140E"/>
    <w:rsid w:val="00DA22C3"/>
    <w:rsid w:val="00DA2F08"/>
    <w:rsid w:val="00DA41D2"/>
    <w:rsid w:val="00DA41D9"/>
    <w:rsid w:val="00DA576F"/>
    <w:rsid w:val="00DA61C1"/>
    <w:rsid w:val="00DA6AAF"/>
    <w:rsid w:val="00DA737D"/>
    <w:rsid w:val="00DA77C7"/>
    <w:rsid w:val="00DB0298"/>
    <w:rsid w:val="00DB0750"/>
    <w:rsid w:val="00DB0C83"/>
    <w:rsid w:val="00DB1712"/>
    <w:rsid w:val="00DB184F"/>
    <w:rsid w:val="00DB1A78"/>
    <w:rsid w:val="00DB24BA"/>
    <w:rsid w:val="00DB277A"/>
    <w:rsid w:val="00DB2D8E"/>
    <w:rsid w:val="00DB2E38"/>
    <w:rsid w:val="00DB308E"/>
    <w:rsid w:val="00DB3732"/>
    <w:rsid w:val="00DB4245"/>
    <w:rsid w:val="00DB42EA"/>
    <w:rsid w:val="00DB4BB6"/>
    <w:rsid w:val="00DB4E28"/>
    <w:rsid w:val="00DB5F45"/>
    <w:rsid w:val="00DB6FE3"/>
    <w:rsid w:val="00DB7788"/>
    <w:rsid w:val="00DB77C2"/>
    <w:rsid w:val="00DC00D8"/>
    <w:rsid w:val="00DC06D7"/>
    <w:rsid w:val="00DC0EB4"/>
    <w:rsid w:val="00DC1CC0"/>
    <w:rsid w:val="00DC2409"/>
    <w:rsid w:val="00DC28CE"/>
    <w:rsid w:val="00DC37D8"/>
    <w:rsid w:val="00DC3BAA"/>
    <w:rsid w:val="00DC3E23"/>
    <w:rsid w:val="00DC41E1"/>
    <w:rsid w:val="00DC44A1"/>
    <w:rsid w:val="00DC4727"/>
    <w:rsid w:val="00DC47C4"/>
    <w:rsid w:val="00DC4EDB"/>
    <w:rsid w:val="00DC66C1"/>
    <w:rsid w:val="00DC6B38"/>
    <w:rsid w:val="00DC6ECB"/>
    <w:rsid w:val="00DC6FAE"/>
    <w:rsid w:val="00DD018E"/>
    <w:rsid w:val="00DD0C40"/>
    <w:rsid w:val="00DD17F1"/>
    <w:rsid w:val="00DD1E50"/>
    <w:rsid w:val="00DD2E2C"/>
    <w:rsid w:val="00DD2E53"/>
    <w:rsid w:val="00DD31B6"/>
    <w:rsid w:val="00DD3EC8"/>
    <w:rsid w:val="00DD44A5"/>
    <w:rsid w:val="00DD5A59"/>
    <w:rsid w:val="00DD5AF5"/>
    <w:rsid w:val="00DD69F1"/>
    <w:rsid w:val="00DD7F24"/>
    <w:rsid w:val="00DE0BC8"/>
    <w:rsid w:val="00DE1CC5"/>
    <w:rsid w:val="00DE2A76"/>
    <w:rsid w:val="00DE42EF"/>
    <w:rsid w:val="00DE459A"/>
    <w:rsid w:val="00DE4DA3"/>
    <w:rsid w:val="00DE5EBB"/>
    <w:rsid w:val="00DE6298"/>
    <w:rsid w:val="00DE6773"/>
    <w:rsid w:val="00DE7333"/>
    <w:rsid w:val="00DE791A"/>
    <w:rsid w:val="00DF00FB"/>
    <w:rsid w:val="00DF0DF5"/>
    <w:rsid w:val="00DF1033"/>
    <w:rsid w:val="00DF3827"/>
    <w:rsid w:val="00DF3A00"/>
    <w:rsid w:val="00DF50A8"/>
    <w:rsid w:val="00DF523A"/>
    <w:rsid w:val="00DF5582"/>
    <w:rsid w:val="00DF5A09"/>
    <w:rsid w:val="00DF7B9E"/>
    <w:rsid w:val="00E0074A"/>
    <w:rsid w:val="00E009A9"/>
    <w:rsid w:val="00E01CEE"/>
    <w:rsid w:val="00E01D92"/>
    <w:rsid w:val="00E02F74"/>
    <w:rsid w:val="00E03743"/>
    <w:rsid w:val="00E03A63"/>
    <w:rsid w:val="00E03E96"/>
    <w:rsid w:val="00E041EC"/>
    <w:rsid w:val="00E04341"/>
    <w:rsid w:val="00E043B9"/>
    <w:rsid w:val="00E04956"/>
    <w:rsid w:val="00E04FD6"/>
    <w:rsid w:val="00E05343"/>
    <w:rsid w:val="00E05B05"/>
    <w:rsid w:val="00E069CC"/>
    <w:rsid w:val="00E10093"/>
    <w:rsid w:val="00E11CBF"/>
    <w:rsid w:val="00E1212B"/>
    <w:rsid w:val="00E12243"/>
    <w:rsid w:val="00E12768"/>
    <w:rsid w:val="00E14886"/>
    <w:rsid w:val="00E14B36"/>
    <w:rsid w:val="00E15904"/>
    <w:rsid w:val="00E15C6E"/>
    <w:rsid w:val="00E1646A"/>
    <w:rsid w:val="00E16641"/>
    <w:rsid w:val="00E16686"/>
    <w:rsid w:val="00E170C9"/>
    <w:rsid w:val="00E1752A"/>
    <w:rsid w:val="00E206EB"/>
    <w:rsid w:val="00E208FD"/>
    <w:rsid w:val="00E214BB"/>
    <w:rsid w:val="00E21F78"/>
    <w:rsid w:val="00E22247"/>
    <w:rsid w:val="00E2241D"/>
    <w:rsid w:val="00E2328A"/>
    <w:rsid w:val="00E23352"/>
    <w:rsid w:val="00E24CE0"/>
    <w:rsid w:val="00E25E13"/>
    <w:rsid w:val="00E26771"/>
    <w:rsid w:val="00E27776"/>
    <w:rsid w:val="00E27F7E"/>
    <w:rsid w:val="00E30021"/>
    <w:rsid w:val="00E31850"/>
    <w:rsid w:val="00E31859"/>
    <w:rsid w:val="00E31C06"/>
    <w:rsid w:val="00E33A7D"/>
    <w:rsid w:val="00E33E79"/>
    <w:rsid w:val="00E3549C"/>
    <w:rsid w:val="00E35A32"/>
    <w:rsid w:val="00E3644B"/>
    <w:rsid w:val="00E3644D"/>
    <w:rsid w:val="00E3677E"/>
    <w:rsid w:val="00E37239"/>
    <w:rsid w:val="00E400E8"/>
    <w:rsid w:val="00E4034E"/>
    <w:rsid w:val="00E4062F"/>
    <w:rsid w:val="00E40CE8"/>
    <w:rsid w:val="00E40E2E"/>
    <w:rsid w:val="00E40F90"/>
    <w:rsid w:val="00E41A9A"/>
    <w:rsid w:val="00E41D5D"/>
    <w:rsid w:val="00E42F9D"/>
    <w:rsid w:val="00E4346D"/>
    <w:rsid w:val="00E44A3E"/>
    <w:rsid w:val="00E46462"/>
    <w:rsid w:val="00E4652E"/>
    <w:rsid w:val="00E46A09"/>
    <w:rsid w:val="00E4784B"/>
    <w:rsid w:val="00E505D3"/>
    <w:rsid w:val="00E50ECC"/>
    <w:rsid w:val="00E5111A"/>
    <w:rsid w:val="00E51FD2"/>
    <w:rsid w:val="00E52568"/>
    <w:rsid w:val="00E52AE3"/>
    <w:rsid w:val="00E53027"/>
    <w:rsid w:val="00E531F8"/>
    <w:rsid w:val="00E531FD"/>
    <w:rsid w:val="00E53745"/>
    <w:rsid w:val="00E5442C"/>
    <w:rsid w:val="00E54B49"/>
    <w:rsid w:val="00E54F44"/>
    <w:rsid w:val="00E55383"/>
    <w:rsid w:val="00E553FF"/>
    <w:rsid w:val="00E55824"/>
    <w:rsid w:val="00E56387"/>
    <w:rsid w:val="00E565E3"/>
    <w:rsid w:val="00E57666"/>
    <w:rsid w:val="00E6179E"/>
    <w:rsid w:val="00E617DA"/>
    <w:rsid w:val="00E619C7"/>
    <w:rsid w:val="00E61B17"/>
    <w:rsid w:val="00E61B45"/>
    <w:rsid w:val="00E61EF3"/>
    <w:rsid w:val="00E6313D"/>
    <w:rsid w:val="00E639C0"/>
    <w:rsid w:val="00E64089"/>
    <w:rsid w:val="00E6441F"/>
    <w:rsid w:val="00E652FC"/>
    <w:rsid w:val="00E65A4C"/>
    <w:rsid w:val="00E6613D"/>
    <w:rsid w:val="00E66FD6"/>
    <w:rsid w:val="00E67124"/>
    <w:rsid w:val="00E7063D"/>
    <w:rsid w:val="00E715AC"/>
    <w:rsid w:val="00E72569"/>
    <w:rsid w:val="00E72D9F"/>
    <w:rsid w:val="00E733CC"/>
    <w:rsid w:val="00E76317"/>
    <w:rsid w:val="00E775CA"/>
    <w:rsid w:val="00E77CB1"/>
    <w:rsid w:val="00E77F0B"/>
    <w:rsid w:val="00E80115"/>
    <w:rsid w:val="00E805A0"/>
    <w:rsid w:val="00E813DC"/>
    <w:rsid w:val="00E82087"/>
    <w:rsid w:val="00E8220C"/>
    <w:rsid w:val="00E825BF"/>
    <w:rsid w:val="00E849A6"/>
    <w:rsid w:val="00E854C7"/>
    <w:rsid w:val="00E85B5F"/>
    <w:rsid w:val="00E87159"/>
    <w:rsid w:val="00E87709"/>
    <w:rsid w:val="00E90BD5"/>
    <w:rsid w:val="00E90D20"/>
    <w:rsid w:val="00E91350"/>
    <w:rsid w:val="00E91740"/>
    <w:rsid w:val="00E919EA"/>
    <w:rsid w:val="00E933E2"/>
    <w:rsid w:val="00E937EA"/>
    <w:rsid w:val="00E93F64"/>
    <w:rsid w:val="00E954A1"/>
    <w:rsid w:val="00E95C49"/>
    <w:rsid w:val="00E96048"/>
    <w:rsid w:val="00E9734D"/>
    <w:rsid w:val="00E97706"/>
    <w:rsid w:val="00E9772D"/>
    <w:rsid w:val="00E97D95"/>
    <w:rsid w:val="00EA0483"/>
    <w:rsid w:val="00EA3A3C"/>
    <w:rsid w:val="00EA3F93"/>
    <w:rsid w:val="00EA5697"/>
    <w:rsid w:val="00EA6A24"/>
    <w:rsid w:val="00EA6B97"/>
    <w:rsid w:val="00EA6D64"/>
    <w:rsid w:val="00EB05DA"/>
    <w:rsid w:val="00EB2245"/>
    <w:rsid w:val="00EB2F8C"/>
    <w:rsid w:val="00EB35B1"/>
    <w:rsid w:val="00EB3758"/>
    <w:rsid w:val="00EB3885"/>
    <w:rsid w:val="00EB5190"/>
    <w:rsid w:val="00EB6744"/>
    <w:rsid w:val="00EB6DB5"/>
    <w:rsid w:val="00EB6F9C"/>
    <w:rsid w:val="00EC0E6A"/>
    <w:rsid w:val="00EC189F"/>
    <w:rsid w:val="00EC2288"/>
    <w:rsid w:val="00EC4148"/>
    <w:rsid w:val="00EC4D0B"/>
    <w:rsid w:val="00EC67F0"/>
    <w:rsid w:val="00ED1361"/>
    <w:rsid w:val="00ED1584"/>
    <w:rsid w:val="00ED20D9"/>
    <w:rsid w:val="00ED32D7"/>
    <w:rsid w:val="00ED3841"/>
    <w:rsid w:val="00ED3D36"/>
    <w:rsid w:val="00ED3FE6"/>
    <w:rsid w:val="00ED4121"/>
    <w:rsid w:val="00ED4261"/>
    <w:rsid w:val="00ED46BF"/>
    <w:rsid w:val="00ED56FB"/>
    <w:rsid w:val="00ED6383"/>
    <w:rsid w:val="00ED68F6"/>
    <w:rsid w:val="00ED6B9C"/>
    <w:rsid w:val="00ED7195"/>
    <w:rsid w:val="00ED73A5"/>
    <w:rsid w:val="00ED769D"/>
    <w:rsid w:val="00ED77E2"/>
    <w:rsid w:val="00ED7CD5"/>
    <w:rsid w:val="00ED7E18"/>
    <w:rsid w:val="00ED7EE1"/>
    <w:rsid w:val="00EE019D"/>
    <w:rsid w:val="00EE1066"/>
    <w:rsid w:val="00EE186D"/>
    <w:rsid w:val="00EE1A5A"/>
    <w:rsid w:val="00EE20EA"/>
    <w:rsid w:val="00EE49E1"/>
    <w:rsid w:val="00EE58DC"/>
    <w:rsid w:val="00EE6DB7"/>
    <w:rsid w:val="00EE6E94"/>
    <w:rsid w:val="00EE72A8"/>
    <w:rsid w:val="00EE73CC"/>
    <w:rsid w:val="00EE7A35"/>
    <w:rsid w:val="00EF0A08"/>
    <w:rsid w:val="00EF122F"/>
    <w:rsid w:val="00EF2626"/>
    <w:rsid w:val="00EF27ED"/>
    <w:rsid w:val="00EF38C2"/>
    <w:rsid w:val="00EF413A"/>
    <w:rsid w:val="00EF4DEF"/>
    <w:rsid w:val="00EF4E50"/>
    <w:rsid w:val="00EF53E5"/>
    <w:rsid w:val="00EF5588"/>
    <w:rsid w:val="00EF5658"/>
    <w:rsid w:val="00EF5CB7"/>
    <w:rsid w:val="00EF7130"/>
    <w:rsid w:val="00F00A10"/>
    <w:rsid w:val="00F015BA"/>
    <w:rsid w:val="00F017C4"/>
    <w:rsid w:val="00F01CD8"/>
    <w:rsid w:val="00F01CFA"/>
    <w:rsid w:val="00F0297A"/>
    <w:rsid w:val="00F02ADC"/>
    <w:rsid w:val="00F031FE"/>
    <w:rsid w:val="00F034C6"/>
    <w:rsid w:val="00F03624"/>
    <w:rsid w:val="00F03669"/>
    <w:rsid w:val="00F0370A"/>
    <w:rsid w:val="00F03AF8"/>
    <w:rsid w:val="00F03C45"/>
    <w:rsid w:val="00F040F7"/>
    <w:rsid w:val="00F04605"/>
    <w:rsid w:val="00F052C4"/>
    <w:rsid w:val="00F058BE"/>
    <w:rsid w:val="00F05B29"/>
    <w:rsid w:val="00F060F2"/>
    <w:rsid w:val="00F062AE"/>
    <w:rsid w:val="00F06F5E"/>
    <w:rsid w:val="00F1003A"/>
    <w:rsid w:val="00F11C54"/>
    <w:rsid w:val="00F1253E"/>
    <w:rsid w:val="00F1280B"/>
    <w:rsid w:val="00F13827"/>
    <w:rsid w:val="00F13ED1"/>
    <w:rsid w:val="00F157F2"/>
    <w:rsid w:val="00F15D47"/>
    <w:rsid w:val="00F16B3F"/>
    <w:rsid w:val="00F16F41"/>
    <w:rsid w:val="00F17604"/>
    <w:rsid w:val="00F176E5"/>
    <w:rsid w:val="00F17F5B"/>
    <w:rsid w:val="00F202C4"/>
    <w:rsid w:val="00F207B4"/>
    <w:rsid w:val="00F20C3E"/>
    <w:rsid w:val="00F2115C"/>
    <w:rsid w:val="00F21261"/>
    <w:rsid w:val="00F21452"/>
    <w:rsid w:val="00F221C2"/>
    <w:rsid w:val="00F2233D"/>
    <w:rsid w:val="00F22FE6"/>
    <w:rsid w:val="00F2304F"/>
    <w:rsid w:val="00F232A0"/>
    <w:rsid w:val="00F235D6"/>
    <w:rsid w:val="00F241D5"/>
    <w:rsid w:val="00F25748"/>
    <w:rsid w:val="00F2574A"/>
    <w:rsid w:val="00F25A33"/>
    <w:rsid w:val="00F25B0A"/>
    <w:rsid w:val="00F279E6"/>
    <w:rsid w:val="00F312FC"/>
    <w:rsid w:val="00F313C5"/>
    <w:rsid w:val="00F32658"/>
    <w:rsid w:val="00F32CA5"/>
    <w:rsid w:val="00F330D0"/>
    <w:rsid w:val="00F336D8"/>
    <w:rsid w:val="00F344DE"/>
    <w:rsid w:val="00F34519"/>
    <w:rsid w:val="00F34E71"/>
    <w:rsid w:val="00F35560"/>
    <w:rsid w:val="00F356DA"/>
    <w:rsid w:val="00F368A3"/>
    <w:rsid w:val="00F36AF7"/>
    <w:rsid w:val="00F37158"/>
    <w:rsid w:val="00F37F76"/>
    <w:rsid w:val="00F40675"/>
    <w:rsid w:val="00F40C98"/>
    <w:rsid w:val="00F41869"/>
    <w:rsid w:val="00F42546"/>
    <w:rsid w:val="00F42CC4"/>
    <w:rsid w:val="00F43615"/>
    <w:rsid w:val="00F4477D"/>
    <w:rsid w:val="00F44B9F"/>
    <w:rsid w:val="00F45281"/>
    <w:rsid w:val="00F46AED"/>
    <w:rsid w:val="00F46B71"/>
    <w:rsid w:val="00F46D3B"/>
    <w:rsid w:val="00F474A3"/>
    <w:rsid w:val="00F51B37"/>
    <w:rsid w:val="00F51D09"/>
    <w:rsid w:val="00F51F7F"/>
    <w:rsid w:val="00F52307"/>
    <w:rsid w:val="00F5398D"/>
    <w:rsid w:val="00F53A5E"/>
    <w:rsid w:val="00F5400A"/>
    <w:rsid w:val="00F5425B"/>
    <w:rsid w:val="00F5500F"/>
    <w:rsid w:val="00F561F4"/>
    <w:rsid w:val="00F56D05"/>
    <w:rsid w:val="00F60EFA"/>
    <w:rsid w:val="00F61197"/>
    <w:rsid w:val="00F611CD"/>
    <w:rsid w:val="00F613AD"/>
    <w:rsid w:val="00F62351"/>
    <w:rsid w:val="00F6239D"/>
    <w:rsid w:val="00F6321B"/>
    <w:rsid w:val="00F634B8"/>
    <w:rsid w:val="00F64008"/>
    <w:rsid w:val="00F644E6"/>
    <w:rsid w:val="00F6457D"/>
    <w:rsid w:val="00F64F5F"/>
    <w:rsid w:val="00F6590C"/>
    <w:rsid w:val="00F65F9D"/>
    <w:rsid w:val="00F6662E"/>
    <w:rsid w:val="00F66639"/>
    <w:rsid w:val="00F6665C"/>
    <w:rsid w:val="00F66DA3"/>
    <w:rsid w:val="00F67B9F"/>
    <w:rsid w:val="00F71256"/>
    <w:rsid w:val="00F71C78"/>
    <w:rsid w:val="00F72483"/>
    <w:rsid w:val="00F7551C"/>
    <w:rsid w:val="00F77B79"/>
    <w:rsid w:val="00F80DB0"/>
    <w:rsid w:val="00F80EBA"/>
    <w:rsid w:val="00F81EFC"/>
    <w:rsid w:val="00F82323"/>
    <w:rsid w:val="00F82502"/>
    <w:rsid w:val="00F82CA9"/>
    <w:rsid w:val="00F82E2F"/>
    <w:rsid w:val="00F83D49"/>
    <w:rsid w:val="00F841C1"/>
    <w:rsid w:val="00F8443D"/>
    <w:rsid w:val="00F85275"/>
    <w:rsid w:val="00F852B1"/>
    <w:rsid w:val="00F85A7B"/>
    <w:rsid w:val="00F8645D"/>
    <w:rsid w:val="00F90344"/>
    <w:rsid w:val="00F91DCA"/>
    <w:rsid w:val="00F921BB"/>
    <w:rsid w:val="00F925ED"/>
    <w:rsid w:val="00F9260D"/>
    <w:rsid w:val="00F929FF"/>
    <w:rsid w:val="00F92D47"/>
    <w:rsid w:val="00F957DC"/>
    <w:rsid w:val="00F963F1"/>
    <w:rsid w:val="00F9680A"/>
    <w:rsid w:val="00F97D4D"/>
    <w:rsid w:val="00F97F31"/>
    <w:rsid w:val="00FA07B4"/>
    <w:rsid w:val="00FA165F"/>
    <w:rsid w:val="00FA1F89"/>
    <w:rsid w:val="00FA23B0"/>
    <w:rsid w:val="00FA28C7"/>
    <w:rsid w:val="00FA2B9D"/>
    <w:rsid w:val="00FA402F"/>
    <w:rsid w:val="00FA6178"/>
    <w:rsid w:val="00FA61DF"/>
    <w:rsid w:val="00FA6674"/>
    <w:rsid w:val="00FA7299"/>
    <w:rsid w:val="00FA7A05"/>
    <w:rsid w:val="00FA7C99"/>
    <w:rsid w:val="00FB084D"/>
    <w:rsid w:val="00FB0F41"/>
    <w:rsid w:val="00FB1F25"/>
    <w:rsid w:val="00FB1FF8"/>
    <w:rsid w:val="00FB2003"/>
    <w:rsid w:val="00FB3ADF"/>
    <w:rsid w:val="00FB4949"/>
    <w:rsid w:val="00FB4B2B"/>
    <w:rsid w:val="00FB5EAD"/>
    <w:rsid w:val="00FB6BC6"/>
    <w:rsid w:val="00FB7333"/>
    <w:rsid w:val="00FB75DE"/>
    <w:rsid w:val="00FB7881"/>
    <w:rsid w:val="00FB7E23"/>
    <w:rsid w:val="00FC0B73"/>
    <w:rsid w:val="00FC0BAF"/>
    <w:rsid w:val="00FC1635"/>
    <w:rsid w:val="00FC1EAF"/>
    <w:rsid w:val="00FC1F7C"/>
    <w:rsid w:val="00FC27C1"/>
    <w:rsid w:val="00FC31FA"/>
    <w:rsid w:val="00FC321B"/>
    <w:rsid w:val="00FC33FC"/>
    <w:rsid w:val="00FC3BDB"/>
    <w:rsid w:val="00FC42D9"/>
    <w:rsid w:val="00FC6D37"/>
    <w:rsid w:val="00FC6F07"/>
    <w:rsid w:val="00FC7C35"/>
    <w:rsid w:val="00FD10E6"/>
    <w:rsid w:val="00FD2380"/>
    <w:rsid w:val="00FD24E6"/>
    <w:rsid w:val="00FD2F4E"/>
    <w:rsid w:val="00FD326D"/>
    <w:rsid w:val="00FD3870"/>
    <w:rsid w:val="00FD41D2"/>
    <w:rsid w:val="00FD51C9"/>
    <w:rsid w:val="00FD5B4B"/>
    <w:rsid w:val="00FD7778"/>
    <w:rsid w:val="00FE052C"/>
    <w:rsid w:val="00FE2603"/>
    <w:rsid w:val="00FE2C47"/>
    <w:rsid w:val="00FE3507"/>
    <w:rsid w:val="00FE3A70"/>
    <w:rsid w:val="00FE3ABC"/>
    <w:rsid w:val="00FE3D3A"/>
    <w:rsid w:val="00FE4998"/>
    <w:rsid w:val="00FE6A00"/>
    <w:rsid w:val="00FE6CF2"/>
    <w:rsid w:val="00FF0069"/>
    <w:rsid w:val="00FF121D"/>
    <w:rsid w:val="00FF2F84"/>
    <w:rsid w:val="00FF3230"/>
    <w:rsid w:val="00FF3C0E"/>
    <w:rsid w:val="00FF4155"/>
    <w:rsid w:val="00FF454D"/>
    <w:rsid w:val="00FF4DC7"/>
    <w:rsid w:val="00FF4DEF"/>
    <w:rsid w:val="00FF64B0"/>
    <w:rsid w:val="00FF6AAE"/>
    <w:rsid w:val="00FF6C99"/>
    <w:rsid w:val="00FF7091"/>
    <w:rsid w:val="00FF7EA3"/>
    <w:rsid w:val="00FF7E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810C78E"/>
  <w15:docId w15:val="{10A0FD9C-B2F1-47B0-874B-9EBB2E0D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B445D"/>
    <w:pPr>
      <w:widowControl w:val="0"/>
      <w:suppressAutoHyphens/>
    </w:pPr>
    <w:rPr>
      <w:sz w:val="24"/>
      <w:lang w:val="en-US" w:eastAsia="ar-SA"/>
    </w:rPr>
  </w:style>
  <w:style w:type="paragraph" w:styleId="Balk1">
    <w:name w:val="heading 1"/>
    <w:aliases w:val="000-Bölümler"/>
    <w:basedOn w:val="WW-NormalWeb1"/>
    <w:next w:val="Normal"/>
    <w:link w:val="Balk1Char"/>
    <w:autoRedefine/>
    <w:qFormat/>
    <w:rsid w:val="00790726"/>
    <w:pPr>
      <w:spacing w:before="0" w:after="0" w:line="360" w:lineRule="auto"/>
      <w:jc w:val="center"/>
      <w:outlineLvl w:val="0"/>
    </w:pPr>
    <w:rPr>
      <w:b/>
      <w:color w:val="000000"/>
    </w:rPr>
  </w:style>
  <w:style w:type="paragraph" w:styleId="Balk2">
    <w:name w:val="heading 2"/>
    <w:aliases w:val="001-1.Düzey Başlık"/>
    <w:basedOn w:val="Default"/>
    <w:next w:val="Normal"/>
    <w:link w:val="Balk2Char"/>
    <w:autoRedefine/>
    <w:uiPriority w:val="9"/>
    <w:unhideWhenUsed/>
    <w:qFormat/>
    <w:rsid w:val="0026554B"/>
    <w:pPr>
      <w:spacing w:line="360" w:lineRule="auto"/>
      <w:ind w:firstLine="567"/>
      <w:jc w:val="both"/>
      <w:outlineLvl w:val="1"/>
    </w:pPr>
    <w:rPr>
      <w:b/>
      <w:bCs/>
    </w:rPr>
  </w:style>
  <w:style w:type="paragraph" w:styleId="Balk3">
    <w:name w:val="heading 3"/>
    <w:aliases w:val="002-2.Düzey Başlık"/>
    <w:basedOn w:val="Default"/>
    <w:next w:val="Normal"/>
    <w:link w:val="Balk3Char"/>
    <w:autoRedefine/>
    <w:uiPriority w:val="9"/>
    <w:unhideWhenUsed/>
    <w:qFormat/>
    <w:rsid w:val="00C668C9"/>
    <w:pPr>
      <w:spacing w:line="360" w:lineRule="auto"/>
      <w:ind w:firstLine="567"/>
      <w:jc w:val="both"/>
      <w:outlineLvl w:val="2"/>
    </w:pPr>
    <w:rPr>
      <w:b/>
      <w:bCs/>
    </w:rPr>
  </w:style>
  <w:style w:type="paragraph" w:styleId="Balk4">
    <w:name w:val="heading 4"/>
    <w:aliases w:val="003-Düzey3 Başlık"/>
    <w:basedOn w:val="Balk3"/>
    <w:next w:val="005-Metin"/>
    <w:link w:val="Balk4Char"/>
    <w:autoRedefine/>
    <w:uiPriority w:val="9"/>
    <w:unhideWhenUsed/>
    <w:rsid w:val="0011243B"/>
    <w:pPr>
      <w:outlineLvl w:val="3"/>
    </w:pPr>
  </w:style>
  <w:style w:type="paragraph" w:styleId="Balk5">
    <w:name w:val="heading 5"/>
    <w:aliases w:val="004-Düzey4 Başlık"/>
    <w:basedOn w:val="Balk4"/>
    <w:next w:val="005-Metin"/>
    <w:link w:val="Balk5Char"/>
    <w:autoRedefine/>
    <w:uiPriority w:val="9"/>
    <w:unhideWhenUsed/>
    <w:rsid w:val="00634944"/>
    <w:pPr>
      <w:outlineLvl w:val="4"/>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4z0">
    <w:name w:val="WW8Num4z0"/>
    <w:rsid w:val="00057241"/>
    <w:rPr>
      <w:rFonts w:ascii="Wingdings" w:hAnsi="Wingdings"/>
    </w:rPr>
  </w:style>
  <w:style w:type="character" w:customStyle="1" w:styleId="WW8Num4z1">
    <w:name w:val="WW8Num4z1"/>
    <w:rsid w:val="00057241"/>
    <w:rPr>
      <w:rFonts w:ascii="Courier New" w:hAnsi="Courier New"/>
    </w:rPr>
  </w:style>
  <w:style w:type="character" w:customStyle="1" w:styleId="WW8Num4z3">
    <w:name w:val="WW8Num4z3"/>
    <w:rsid w:val="00057241"/>
    <w:rPr>
      <w:rFonts w:ascii="Symbol" w:hAnsi="Symbol"/>
    </w:rPr>
  </w:style>
  <w:style w:type="character" w:customStyle="1" w:styleId="WW8Num5z0">
    <w:name w:val="WW8Num5z0"/>
    <w:rsid w:val="00057241"/>
    <w:rPr>
      <w:rFonts w:ascii="Wingdings" w:hAnsi="Wingdings"/>
    </w:rPr>
  </w:style>
  <w:style w:type="character" w:customStyle="1" w:styleId="WW8Num5z1">
    <w:name w:val="WW8Num5z1"/>
    <w:rsid w:val="00057241"/>
    <w:rPr>
      <w:rFonts w:ascii="Courier New" w:hAnsi="Courier New"/>
    </w:rPr>
  </w:style>
  <w:style w:type="character" w:customStyle="1" w:styleId="WW8Num5z3">
    <w:name w:val="WW8Num5z3"/>
    <w:rsid w:val="00057241"/>
    <w:rPr>
      <w:rFonts w:ascii="Symbol" w:hAnsi="Symbol"/>
    </w:rPr>
  </w:style>
  <w:style w:type="character" w:customStyle="1" w:styleId="WW8Num6z0">
    <w:name w:val="WW8Num6z0"/>
    <w:rsid w:val="00057241"/>
    <w:rPr>
      <w:rFonts w:ascii="Wingdings" w:hAnsi="Wingdings"/>
    </w:rPr>
  </w:style>
  <w:style w:type="character" w:customStyle="1" w:styleId="WW8Num6z1">
    <w:name w:val="WW8Num6z1"/>
    <w:rsid w:val="00057241"/>
    <w:rPr>
      <w:rFonts w:ascii="Courier New" w:hAnsi="Courier New"/>
    </w:rPr>
  </w:style>
  <w:style w:type="character" w:customStyle="1" w:styleId="WW8Num6z3">
    <w:name w:val="WW8Num6z3"/>
    <w:rsid w:val="00057241"/>
    <w:rPr>
      <w:rFonts w:ascii="Symbol" w:hAnsi="Symbol"/>
    </w:rPr>
  </w:style>
  <w:style w:type="character" w:customStyle="1" w:styleId="WW8Num7z0">
    <w:name w:val="WW8Num7z0"/>
    <w:rsid w:val="00057241"/>
    <w:rPr>
      <w:rFonts w:ascii="Symbol" w:hAnsi="Symbol"/>
    </w:rPr>
  </w:style>
  <w:style w:type="character" w:customStyle="1" w:styleId="WW8Num7z1">
    <w:name w:val="WW8Num7z1"/>
    <w:rsid w:val="00057241"/>
    <w:rPr>
      <w:rFonts w:ascii="Courier New" w:hAnsi="Courier New"/>
    </w:rPr>
  </w:style>
  <w:style w:type="character" w:customStyle="1" w:styleId="WW8Num7z2">
    <w:name w:val="WW8Num7z2"/>
    <w:rsid w:val="00057241"/>
    <w:rPr>
      <w:rFonts w:ascii="Wingdings" w:hAnsi="Wingdings"/>
    </w:rPr>
  </w:style>
  <w:style w:type="character" w:customStyle="1" w:styleId="DefaultParagraphFont1">
    <w:name w:val="Default Paragraph Font1"/>
    <w:rsid w:val="00057241"/>
  </w:style>
  <w:style w:type="character" w:customStyle="1" w:styleId="WW-DefaultParagraphFont">
    <w:name w:val="WW-Default Paragraph Font"/>
    <w:rsid w:val="00057241"/>
  </w:style>
  <w:style w:type="character" w:customStyle="1" w:styleId="WW-DefaultParagraphFont1">
    <w:name w:val="WW-Default Paragraph Font1"/>
    <w:rsid w:val="00057241"/>
  </w:style>
  <w:style w:type="character" w:customStyle="1" w:styleId="Absatz-Standardschriftart">
    <w:name w:val="Absatz-Standardschriftart"/>
    <w:rsid w:val="00057241"/>
  </w:style>
  <w:style w:type="character" w:customStyle="1" w:styleId="WW-DefaultParagraphFont11">
    <w:name w:val="WW-Default Paragraph Font11"/>
    <w:rsid w:val="00057241"/>
  </w:style>
  <w:style w:type="character" w:customStyle="1" w:styleId="VarsaylanParagrafYazTipi2">
    <w:name w:val="Varsayılan Paragraf Yazı Tipi2"/>
    <w:rsid w:val="00057241"/>
  </w:style>
  <w:style w:type="character" w:customStyle="1" w:styleId="WW-Absatz-Standardschriftart">
    <w:name w:val="WW-Absatz-Standardschriftart"/>
    <w:rsid w:val="00057241"/>
  </w:style>
  <w:style w:type="character" w:customStyle="1" w:styleId="WW-VarsaylanParagrafYazTipi">
    <w:name w:val="WW-Varsayılan Paragraf Yazı Tipi"/>
    <w:rsid w:val="00057241"/>
  </w:style>
  <w:style w:type="character" w:customStyle="1" w:styleId="WW8Num2z0">
    <w:name w:val="WW8Num2z0"/>
    <w:rsid w:val="00057241"/>
    <w:rPr>
      <w:rFonts w:ascii="Symbol" w:hAnsi="Symbol"/>
    </w:rPr>
  </w:style>
  <w:style w:type="character" w:customStyle="1" w:styleId="WW8Num2z1">
    <w:name w:val="WW8Num2z1"/>
    <w:rsid w:val="00057241"/>
    <w:rPr>
      <w:rFonts w:ascii="Courier New" w:hAnsi="Courier New"/>
    </w:rPr>
  </w:style>
  <w:style w:type="character" w:customStyle="1" w:styleId="WW8Num2z2">
    <w:name w:val="WW8Num2z2"/>
    <w:rsid w:val="00057241"/>
    <w:rPr>
      <w:rFonts w:ascii="Wingdings" w:hAnsi="Wingdings"/>
    </w:rPr>
  </w:style>
  <w:style w:type="character" w:customStyle="1" w:styleId="WW8Num2z3">
    <w:name w:val="WW8Num2z3"/>
    <w:rsid w:val="00057241"/>
    <w:rPr>
      <w:rFonts w:ascii="Symbol" w:hAnsi="Symbol"/>
    </w:rPr>
  </w:style>
  <w:style w:type="character" w:customStyle="1" w:styleId="VarsaylanParagrafYazTipi1">
    <w:name w:val="Varsayılan Paragraf Yazı Tipi1"/>
    <w:rsid w:val="00057241"/>
  </w:style>
  <w:style w:type="character" w:customStyle="1" w:styleId="WW-Absatz-Standardschriftart1">
    <w:name w:val="WW-Absatz-Standardschriftart1"/>
    <w:rsid w:val="00057241"/>
  </w:style>
  <w:style w:type="character" w:customStyle="1" w:styleId="WW-DefaultParagraphFont111">
    <w:name w:val="WW-Default Paragraph Font111"/>
    <w:rsid w:val="00057241"/>
  </w:style>
  <w:style w:type="character" w:customStyle="1" w:styleId="WW-DefaultParagraphFont1111">
    <w:name w:val="WW-Default Paragraph Font1111"/>
    <w:rsid w:val="00057241"/>
  </w:style>
  <w:style w:type="character" w:customStyle="1" w:styleId="WW-DefaultParagraphFont11111">
    <w:name w:val="WW-Default Paragraph Font11111"/>
    <w:rsid w:val="00057241"/>
  </w:style>
  <w:style w:type="character" w:customStyle="1" w:styleId="WW8Num3z0">
    <w:name w:val="WW8Num3z0"/>
    <w:rsid w:val="00057241"/>
    <w:rPr>
      <w:rFonts w:ascii="Symbol" w:hAnsi="Symbol"/>
    </w:rPr>
  </w:style>
  <w:style w:type="character" w:customStyle="1" w:styleId="WW8Num3z1">
    <w:name w:val="WW8Num3z1"/>
    <w:rsid w:val="00057241"/>
    <w:rPr>
      <w:rFonts w:ascii="Courier New" w:hAnsi="Courier New"/>
    </w:rPr>
  </w:style>
  <w:style w:type="character" w:customStyle="1" w:styleId="WW8Num3z2">
    <w:name w:val="WW8Num3z2"/>
    <w:rsid w:val="00057241"/>
    <w:rPr>
      <w:rFonts w:ascii="Wingdings" w:hAnsi="Wingdings"/>
    </w:rPr>
  </w:style>
  <w:style w:type="character" w:customStyle="1" w:styleId="WW-DefaultParagraphFont111111">
    <w:name w:val="WW-Default Paragraph Font111111"/>
    <w:rsid w:val="00057241"/>
  </w:style>
  <w:style w:type="character" w:styleId="Kpr">
    <w:name w:val="Hyperlink"/>
    <w:uiPriority w:val="99"/>
    <w:rsid w:val="00057241"/>
    <w:rPr>
      <w:color w:val="0000FF"/>
      <w:u w:val="single"/>
    </w:rPr>
  </w:style>
  <w:style w:type="character" w:styleId="zlenenKpr">
    <w:name w:val="FollowedHyperlink"/>
    <w:rsid w:val="00057241"/>
    <w:rPr>
      <w:color w:val="800080"/>
      <w:u w:val="single"/>
    </w:rPr>
  </w:style>
  <w:style w:type="character" w:customStyle="1" w:styleId="NumberingSymbols">
    <w:name w:val="Numbering Symbols"/>
    <w:rsid w:val="00057241"/>
  </w:style>
  <w:style w:type="character" w:customStyle="1" w:styleId="WW-NumberingSymbols">
    <w:name w:val="WW-Numbering Symbols"/>
    <w:rsid w:val="00057241"/>
  </w:style>
  <w:style w:type="character" w:styleId="Vurgu">
    <w:name w:val="Emphasis"/>
    <w:rsid w:val="00057241"/>
    <w:rPr>
      <w:i/>
    </w:rPr>
  </w:style>
  <w:style w:type="character" w:customStyle="1" w:styleId="NormalkiYanaYaslaChar">
    <w:name w:val="Normal + İki Yana Yasla Char"/>
    <w:rsid w:val="00057241"/>
    <w:rPr>
      <w:sz w:val="24"/>
      <w:lang w:val="en-US" w:eastAsia="ar-SA" w:bidi="ar-SA"/>
    </w:rPr>
  </w:style>
  <w:style w:type="paragraph" w:customStyle="1" w:styleId="Balk">
    <w:name w:val="Başlık"/>
    <w:basedOn w:val="Normal"/>
    <w:next w:val="Normal"/>
    <w:rsid w:val="00057241"/>
    <w:pPr>
      <w:keepNext/>
      <w:spacing w:before="240" w:after="120"/>
    </w:pPr>
    <w:rPr>
      <w:rFonts w:ascii="Tahoma" w:hAnsi="Tahoma" w:cs="Tahoma"/>
      <w:sz w:val="28"/>
      <w:szCs w:val="28"/>
    </w:rPr>
  </w:style>
  <w:style w:type="paragraph" w:styleId="Liste">
    <w:name w:val="List"/>
    <w:basedOn w:val="Normal"/>
    <w:rsid w:val="00D06390"/>
    <w:pPr>
      <w:jc w:val="both"/>
    </w:pPr>
    <w:rPr>
      <w:rFonts w:ascii="Arial" w:hAnsi="Arial" w:cs="Tahoma"/>
      <w:b/>
      <w:lang w:val="tr-TR"/>
    </w:rPr>
  </w:style>
  <w:style w:type="paragraph" w:customStyle="1" w:styleId="ResimYazs4">
    <w:name w:val="Resim Yazısı4"/>
    <w:basedOn w:val="Normal"/>
    <w:rsid w:val="00057241"/>
    <w:pPr>
      <w:suppressLineNumbers/>
      <w:spacing w:before="120" w:after="120"/>
    </w:pPr>
    <w:rPr>
      <w:rFonts w:cs="Tahoma"/>
      <w:i/>
      <w:iCs/>
      <w:szCs w:val="24"/>
    </w:rPr>
  </w:style>
  <w:style w:type="paragraph" w:customStyle="1" w:styleId="Dizin">
    <w:name w:val="Dizin"/>
    <w:basedOn w:val="Normal"/>
    <w:rsid w:val="00057241"/>
    <w:pPr>
      <w:suppressLineNumbers/>
    </w:pPr>
    <w:rPr>
      <w:rFonts w:ascii="Arial" w:hAnsi="Arial"/>
    </w:rPr>
  </w:style>
  <w:style w:type="paragraph" w:styleId="ResimYazs">
    <w:name w:val="caption"/>
    <w:basedOn w:val="Normal"/>
    <w:rsid w:val="00057241"/>
    <w:pPr>
      <w:suppressLineNumbers/>
      <w:spacing w:before="120" w:after="120"/>
    </w:pPr>
    <w:rPr>
      <w:rFonts w:cs="Tahoma"/>
      <w:i/>
      <w:iCs/>
      <w:sz w:val="20"/>
    </w:rPr>
  </w:style>
  <w:style w:type="paragraph" w:customStyle="1" w:styleId="Index">
    <w:name w:val="Index"/>
    <w:basedOn w:val="Normal"/>
    <w:rsid w:val="00057241"/>
    <w:pPr>
      <w:suppressLineNumbers/>
    </w:pPr>
    <w:rPr>
      <w:rFonts w:cs="Tahoma"/>
    </w:rPr>
  </w:style>
  <w:style w:type="paragraph" w:customStyle="1" w:styleId="Heading">
    <w:name w:val="Heading"/>
    <w:basedOn w:val="Normal"/>
    <w:next w:val="Normal"/>
    <w:rsid w:val="00057241"/>
    <w:pPr>
      <w:keepNext/>
      <w:spacing w:before="240" w:after="120"/>
    </w:pPr>
    <w:rPr>
      <w:rFonts w:ascii="Arial" w:eastAsia="Arial Unicode MS" w:hAnsi="Arial" w:cs="Tahoma"/>
      <w:sz w:val="28"/>
      <w:szCs w:val="28"/>
    </w:rPr>
  </w:style>
  <w:style w:type="paragraph" w:customStyle="1" w:styleId="ResimYazs3">
    <w:name w:val="Resim Yazısı3"/>
    <w:basedOn w:val="Normal"/>
    <w:rsid w:val="00057241"/>
    <w:pPr>
      <w:suppressLineNumbers/>
      <w:spacing w:before="120" w:after="120"/>
    </w:pPr>
    <w:rPr>
      <w:rFonts w:cs="Tahoma"/>
      <w:i/>
      <w:iCs/>
      <w:sz w:val="20"/>
    </w:rPr>
  </w:style>
  <w:style w:type="paragraph" w:customStyle="1" w:styleId="ResimYazs2">
    <w:name w:val="Resim Yazısı2"/>
    <w:basedOn w:val="Normal"/>
    <w:rsid w:val="00057241"/>
    <w:pPr>
      <w:suppressLineNumbers/>
      <w:spacing w:before="120" w:after="120"/>
    </w:pPr>
    <w:rPr>
      <w:rFonts w:cs="Tahoma"/>
      <w:i/>
      <w:iCs/>
      <w:sz w:val="20"/>
    </w:rPr>
  </w:style>
  <w:style w:type="paragraph" w:customStyle="1" w:styleId="ResimYazs1">
    <w:name w:val="Resim Yazısı1"/>
    <w:basedOn w:val="Normal"/>
    <w:rsid w:val="00057241"/>
    <w:pPr>
      <w:suppressLineNumbers/>
      <w:spacing w:before="120" w:after="120"/>
    </w:pPr>
    <w:rPr>
      <w:rFonts w:ascii="Arial" w:hAnsi="Arial"/>
      <w:i/>
      <w:iCs/>
      <w:sz w:val="20"/>
    </w:rPr>
  </w:style>
  <w:style w:type="paragraph" w:customStyle="1" w:styleId="WW-ResimYazs">
    <w:name w:val="WW-Resim Yazısı"/>
    <w:basedOn w:val="Normal"/>
    <w:rsid w:val="00057241"/>
    <w:pPr>
      <w:suppressLineNumbers/>
      <w:spacing w:before="120" w:after="120"/>
    </w:pPr>
    <w:rPr>
      <w:rFonts w:ascii="Arial" w:hAnsi="Arial"/>
      <w:i/>
      <w:iCs/>
      <w:sz w:val="20"/>
    </w:rPr>
  </w:style>
  <w:style w:type="paragraph" w:customStyle="1" w:styleId="WW-Dizin">
    <w:name w:val="WW-Dizin"/>
    <w:basedOn w:val="Normal"/>
    <w:rsid w:val="00057241"/>
    <w:pPr>
      <w:suppressLineNumbers/>
    </w:pPr>
    <w:rPr>
      <w:rFonts w:ascii="Arial" w:hAnsi="Arial"/>
    </w:rPr>
  </w:style>
  <w:style w:type="paragraph" w:customStyle="1" w:styleId="WW-Balk">
    <w:name w:val="WW-Başlık"/>
    <w:basedOn w:val="Normal"/>
    <w:next w:val="Normal"/>
    <w:rsid w:val="00057241"/>
    <w:pPr>
      <w:keepNext/>
      <w:spacing w:before="240" w:after="120"/>
    </w:pPr>
    <w:rPr>
      <w:rFonts w:ascii="Tahoma" w:hAnsi="Tahoma" w:cs="Tahoma"/>
      <w:sz w:val="28"/>
      <w:szCs w:val="28"/>
    </w:rPr>
  </w:style>
  <w:style w:type="paragraph" w:customStyle="1" w:styleId="Caption2">
    <w:name w:val="Caption2"/>
    <w:basedOn w:val="Normal"/>
    <w:rsid w:val="00057241"/>
    <w:pPr>
      <w:suppressLineNumbers/>
      <w:spacing w:before="120" w:after="120"/>
    </w:pPr>
    <w:rPr>
      <w:rFonts w:cs="Tahoma"/>
      <w:i/>
      <w:iCs/>
      <w:sz w:val="20"/>
    </w:rPr>
  </w:style>
  <w:style w:type="paragraph" w:customStyle="1" w:styleId="WW-Index">
    <w:name w:val="WW-Index"/>
    <w:basedOn w:val="Normal"/>
    <w:rsid w:val="00057241"/>
    <w:pPr>
      <w:suppressLineNumbers/>
    </w:pPr>
    <w:rPr>
      <w:rFonts w:cs="Tahoma"/>
    </w:rPr>
  </w:style>
  <w:style w:type="paragraph" w:customStyle="1" w:styleId="WW-Heading">
    <w:name w:val="WW-Heading"/>
    <w:basedOn w:val="Normal"/>
    <w:next w:val="Normal"/>
    <w:rsid w:val="00057241"/>
    <w:pPr>
      <w:keepNext/>
      <w:spacing w:before="240" w:after="120"/>
    </w:pPr>
    <w:rPr>
      <w:rFonts w:ascii="Arial" w:eastAsia="MS Mincho" w:hAnsi="Arial" w:cs="Tahoma"/>
      <w:sz w:val="28"/>
      <w:szCs w:val="28"/>
    </w:rPr>
  </w:style>
  <w:style w:type="paragraph" w:customStyle="1" w:styleId="Caption1">
    <w:name w:val="Caption1"/>
    <w:basedOn w:val="Normal"/>
    <w:rsid w:val="00057241"/>
    <w:pPr>
      <w:suppressLineNumbers/>
      <w:spacing w:before="120" w:after="120"/>
    </w:pPr>
    <w:rPr>
      <w:rFonts w:cs="Tahoma"/>
      <w:i/>
      <w:iCs/>
      <w:sz w:val="20"/>
    </w:rPr>
  </w:style>
  <w:style w:type="paragraph" w:customStyle="1" w:styleId="WW-Index1">
    <w:name w:val="WW-Index1"/>
    <w:basedOn w:val="Normal"/>
    <w:rsid w:val="00057241"/>
    <w:pPr>
      <w:suppressLineNumbers/>
    </w:pPr>
    <w:rPr>
      <w:rFonts w:cs="Tahoma"/>
    </w:rPr>
  </w:style>
  <w:style w:type="paragraph" w:customStyle="1" w:styleId="WW-Heading1">
    <w:name w:val="WW-Heading1"/>
    <w:basedOn w:val="Normal"/>
    <w:next w:val="Normal"/>
    <w:rsid w:val="00057241"/>
    <w:pPr>
      <w:keepNext/>
      <w:spacing w:before="240" w:after="120"/>
    </w:pPr>
    <w:rPr>
      <w:rFonts w:ascii="Arial" w:eastAsia="MS Mincho" w:hAnsi="Arial" w:cs="Tahoma"/>
      <w:sz w:val="28"/>
      <w:szCs w:val="28"/>
    </w:rPr>
  </w:style>
  <w:style w:type="paragraph" w:customStyle="1" w:styleId="WW-NormalWeb">
    <w:name w:val="WW-Normal (Web)"/>
    <w:basedOn w:val="Normal"/>
    <w:rsid w:val="00057241"/>
    <w:pPr>
      <w:spacing w:before="280" w:after="280"/>
    </w:pPr>
    <w:rPr>
      <w:rFonts w:ascii="Arial Unicode MS" w:eastAsia="Arial Unicode MS" w:hAnsi="Arial Unicode MS" w:cs="Arial Unicode MS"/>
      <w:szCs w:val="24"/>
    </w:rPr>
  </w:style>
  <w:style w:type="paragraph" w:customStyle="1" w:styleId="TableContents">
    <w:name w:val="Table Contents"/>
    <w:basedOn w:val="Normal"/>
    <w:rsid w:val="00D06390"/>
    <w:pPr>
      <w:suppressLineNumbers/>
      <w:jc w:val="both"/>
    </w:pPr>
    <w:rPr>
      <w:rFonts w:ascii="Arial" w:hAnsi="Arial"/>
      <w:b/>
      <w:lang w:val="tr-TR"/>
    </w:rPr>
  </w:style>
  <w:style w:type="paragraph" w:customStyle="1" w:styleId="WW-TableContents">
    <w:name w:val="WW-Table Contents"/>
    <w:basedOn w:val="Normal"/>
    <w:rsid w:val="00D06390"/>
    <w:pPr>
      <w:suppressLineNumbers/>
      <w:jc w:val="both"/>
    </w:pPr>
    <w:rPr>
      <w:rFonts w:ascii="Arial" w:hAnsi="Arial"/>
      <w:b/>
      <w:lang w:val="tr-TR"/>
    </w:rPr>
  </w:style>
  <w:style w:type="paragraph" w:customStyle="1" w:styleId="WW-TableContents1">
    <w:name w:val="WW-Table Contents1"/>
    <w:basedOn w:val="Normal"/>
    <w:rsid w:val="00D06390"/>
    <w:pPr>
      <w:suppressLineNumbers/>
      <w:jc w:val="both"/>
    </w:pPr>
    <w:rPr>
      <w:rFonts w:ascii="Arial" w:hAnsi="Arial"/>
      <w:b/>
      <w:lang w:val="tr-TR"/>
    </w:rPr>
  </w:style>
  <w:style w:type="paragraph" w:customStyle="1" w:styleId="TableHeading">
    <w:name w:val="Table Heading"/>
    <w:basedOn w:val="TableContents"/>
    <w:rsid w:val="00057241"/>
    <w:pPr>
      <w:jc w:val="center"/>
    </w:pPr>
    <w:rPr>
      <w:bCs/>
      <w:i/>
      <w:iCs/>
    </w:rPr>
  </w:style>
  <w:style w:type="paragraph" w:customStyle="1" w:styleId="WW-TableHeading">
    <w:name w:val="WW-Table Heading"/>
    <w:basedOn w:val="WW-TableContents"/>
    <w:rsid w:val="00057241"/>
    <w:pPr>
      <w:jc w:val="center"/>
    </w:pPr>
    <w:rPr>
      <w:bCs/>
      <w:i/>
      <w:iCs/>
    </w:rPr>
  </w:style>
  <w:style w:type="paragraph" w:customStyle="1" w:styleId="WW-TableHeading1">
    <w:name w:val="WW-Table Heading1"/>
    <w:basedOn w:val="WW-TableContents1"/>
    <w:rsid w:val="00057241"/>
    <w:pPr>
      <w:jc w:val="center"/>
    </w:pPr>
    <w:rPr>
      <w:bCs/>
      <w:i/>
      <w:iCs/>
    </w:rPr>
  </w:style>
  <w:style w:type="paragraph" w:customStyle="1" w:styleId="western">
    <w:name w:val="western"/>
    <w:basedOn w:val="Normal"/>
    <w:rsid w:val="00057241"/>
    <w:pPr>
      <w:widowControl/>
      <w:suppressAutoHyphens w:val="0"/>
      <w:spacing w:before="280"/>
      <w:jc w:val="both"/>
    </w:pPr>
    <w:rPr>
      <w:rFonts w:ascii="Arial" w:hAnsi="Arial" w:cs="Arial"/>
      <w:b/>
      <w:bCs/>
      <w:szCs w:val="24"/>
      <w:lang w:val="tr-TR"/>
    </w:rPr>
  </w:style>
  <w:style w:type="paragraph" w:customStyle="1" w:styleId="WW-NormalWeb1">
    <w:name w:val="WW-Normal (Web)1"/>
    <w:basedOn w:val="Normal"/>
    <w:link w:val="WW-NormalWeb1Char"/>
    <w:rsid w:val="00057241"/>
    <w:pPr>
      <w:widowControl/>
      <w:suppressAutoHyphens w:val="0"/>
      <w:spacing w:before="280" w:after="119"/>
    </w:pPr>
    <w:rPr>
      <w:szCs w:val="24"/>
      <w:lang w:val="tr-TR"/>
    </w:rPr>
  </w:style>
  <w:style w:type="paragraph" w:customStyle="1" w:styleId="WW-Tabloierii">
    <w:name w:val="WW-Tablo içeriği"/>
    <w:basedOn w:val="Normal"/>
    <w:rsid w:val="00D06390"/>
    <w:pPr>
      <w:suppressLineNumbers/>
      <w:jc w:val="both"/>
    </w:pPr>
    <w:rPr>
      <w:rFonts w:ascii="Arial" w:hAnsi="Arial"/>
      <w:b/>
      <w:lang w:val="tr-TR"/>
    </w:rPr>
  </w:style>
  <w:style w:type="paragraph" w:customStyle="1" w:styleId="WW-Tablobal">
    <w:name w:val="WW-Tablo başlığı"/>
    <w:basedOn w:val="WW-Tabloierii"/>
    <w:rsid w:val="00057241"/>
    <w:pPr>
      <w:jc w:val="center"/>
    </w:pPr>
    <w:rPr>
      <w:bCs/>
      <w:i/>
      <w:iCs/>
    </w:rPr>
  </w:style>
  <w:style w:type="paragraph" w:customStyle="1" w:styleId="NormalkiYanaYasla">
    <w:name w:val="Normal + İki Yana Yasla"/>
    <w:basedOn w:val="Normal"/>
    <w:rsid w:val="00057241"/>
    <w:pPr>
      <w:jc w:val="both"/>
    </w:pPr>
  </w:style>
  <w:style w:type="paragraph" w:styleId="BalonMetni">
    <w:name w:val="Balloon Text"/>
    <w:basedOn w:val="Normal"/>
    <w:semiHidden/>
    <w:rsid w:val="00057241"/>
    <w:rPr>
      <w:rFonts w:ascii="Tahoma" w:hAnsi="Tahoma" w:cs="Tahoma"/>
      <w:sz w:val="16"/>
      <w:szCs w:val="16"/>
    </w:rPr>
  </w:style>
  <w:style w:type="paragraph" w:customStyle="1" w:styleId="Tabloerii">
    <w:name w:val="Tablo İçeriği"/>
    <w:basedOn w:val="Normal"/>
    <w:rsid w:val="00057241"/>
    <w:pPr>
      <w:suppressLineNumbers/>
    </w:pPr>
  </w:style>
  <w:style w:type="paragraph" w:customStyle="1" w:styleId="TabloBal">
    <w:name w:val="Tablo Başlığı"/>
    <w:basedOn w:val="Tabloerii"/>
    <w:rsid w:val="00057241"/>
    <w:pPr>
      <w:jc w:val="center"/>
    </w:pPr>
    <w:rPr>
      <w:b/>
      <w:bCs/>
      <w:i/>
      <w:iCs/>
    </w:rPr>
  </w:style>
  <w:style w:type="paragraph" w:styleId="stBilgi">
    <w:name w:val="header"/>
    <w:basedOn w:val="Normal"/>
    <w:link w:val="stBilgiChar"/>
    <w:rsid w:val="008B50C8"/>
    <w:pPr>
      <w:tabs>
        <w:tab w:val="center" w:pos="4536"/>
        <w:tab w:val="right" w:pos="9072"/>
      </w:tabs>
    </w:pPr>
  </w:style>
  <w:style w:type="paragraph" w:styleId="AltBilgi">
    <w:name w:val="footer"/>
    <w:basedOn w:val="Normal"/>
    <w:link w:val="AltBilgiChar"/>
    <w:uiPriority w:val="99"/>
    <w:rsid w:val="008B50C8"/>
    <w:pPr>
      <w:tabs>
        <w:tab w:val="center" w:pos="4536"/>
        <w:tab w:val="right" w:pos="9072"/>
      </w:tabs>
    </w:pPr>
  </w:style>
  <w:style w:type="table" w:styleId="TabloKlavuzu">
    <w:name w:val="Table Grid"/>
    <w:basedOn w:val="NormalTablo"/>
    <w:uiPriority w:val="59"/>
    <w:rsid w:val="00892319"/>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rsid w:val="009A58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lang w:val="tr-TR" w:eastAsia="tr-TR"/>
    </w:rPr>
  </w:style>
  <w:style w:type="paragraph" w:styleId="NormalWeb">
    <w:name w:val="Normal (Web)"/>
    <w:basedOn w:val="Normal"/>
    <w:rsid w:val="00843152"/>
    <w:pPr>
      <w:widowControl/>
      <w:suppressAutoHyphens w:val="0"/>
      <w:spacing w:before="100" w:beforeAutospacing="1" w:after="100" w:afterAutospacing="1"/>
    </w:pPr>
    <w:rPr>
      <w:szCs w:val="24"/>
      <w:lang w:val="tr-TR" w:eastAsia="tr-TR"/>
    </w:rPr>
  </w:style>
  <w:style w:type="character" w:styleId="AklamaBavurusu">
    <w:name w:val="annotation reference"/>
    <w:semiHidden/>
    <w:rsid w:val="005D2DA7"/>
    <w:rPr>
      <w:sz w:val="16"/>
    </w:rPr>
  </w:style>
  <w:style w:type="paragraph" w:styleId="AklamaMetni">
    <w:name w:val="annotation text"/>
    <w:basedOn w:val="Normal"/>
    <w:semiHidden/>
    <w:rsid w:val="005D2DA7"/>
    <w:rPr>
      <w:sz w:val="20"/>
    </w:rPr>
  </w:style>
  <w:style w:type="paragraph" w:styleId="AklamaKonusu">
    <w:name w:val="annotation subject"/>
    <w:basedOn w:val="AklamaMetni"/>
    <w:next w:val="AklamaMetni"/>
    <w:semiHidden/>
    <w:rsid w:val="005D2DA7"/>
    <w:rPr>
      <w:b/>
      <w:bCs/>
    </w:rPr>
  </w:style>
  <w:style w:type="character" w:customStyle="1" w:styleId="AltBilgiChar">
    <w:name w:val="Alt Bilgi Char"/>
    <w:link w:val="AltBilgi"/>
    <w:uiPriority w:val="99"/>
    <w:rsid w:val="00FA7A05"/>
    <w:rPr>
      <w:sz w:val="24"/>
      <w:lang w:val="en-US" w:eastAsia="ar-SA" w:bidi="ar-SA"/>
    </w:rPr>
  </w:style>
  <w:style w:type="paragraph" w:customStyle="1" w:styleId="DecimalAligned">
    <w:name w:val="Decimal Aligned"/>
    <w:basedOn w:val="Normal"/>
    <w:rsid w:val="00911E5F"/>
    <w:pPr>
      <w:widowControl/>
      <w:tabs>
        <w:tab w:val="decimal" w:pos="360"/>
      </w:tabs>
      <w:suppressAutoHyphens w:val="0"/>
      <w:spacing w:after="200" w:line="276" w:lineRule="auto"/>
    </w:pPr>
    <w:rPr>
      <w:rFonts w:ascii="Calibri" w:hAnsi="Calibri"/>
      <w:sz w:val="22"/>
      <w:szCs w:val="22"/>
      <w:lang w:val="tr-TR" w:eastAsia="en-US"/>
    </w:rPr>
  </w:style>
  <w:style w:type="paragraph" w:styleId="DipnotMetni">
    <w:name w:val="footnote text"/>
    <w:basedOn w:val="Normal"/>
    <w:link w:val="DipnotMetniChar"/>
    <w:semiHidden/>
    <w:rsid w:val="00911E5F"/>
    <w:pPr>
      <w:widowControl/>
      <w:suppressAutoHyphens w:val="0"/>
    </w:pPr>
    <w:rPr>
      <w:rFonts w:ascii="Calibri" w:hAnsi="Calibri"/>
      <w:sz w:val="20"/>
      <w:lang w:val="tr-TR" w:eastAsia="en-US"/>
    </w:rPr>
  </w:style>
  <w:style w:type="character" w:customStyle="1" w:styleId="DipnotMetniChar">
    <w:name w:val="Dipnot Metni Char"/>
    <w:link w:val="DipnotMetni"/>
    <w:rsid w:val="00911E5F"/>
    <w:rPr>
      <w:rFonts w:ascii="Calibri" w:hAnsi="Calibri"/>
      <w:lang w:val="x-none" w:eastAsia="en-US"/>
    </w:rPr>
  </w:style>
  <w:style w:type="character" w:customStyle="1" w:styleId="HafifVurgulama1">
    <w:name w:val="Hafif Vurgulama1"/>
    <w:rsid w:val="00911E5F"/>
    <w:rPr>
      <w:rFonts w:eastAsia="Times New Roman"/>
      <w:i/>
      <w:color w:val="808080"/>
      <w:sz w:val="22"/>
      <w:lang w:val="tr-TR" w:eastAsia="x-none"/>
    </w:rPr>
  </w:style>
  <w:style w:type="table" w:customStyle="1" w:styleId="AkGlgeleme-Vurgu11">
    <w:name w:val="Açık Gölgeleme - Vurgu 11"/>
    <w:rsid w:val="00911E5F"/>
    <w:rPr>
      <w:rFonts w:ascii="Calibri" w:hAnsi="Calibri"/>
      <w:color w:val="365F91"/>
      <w:sz w:val="22"/>
      <w:szCs w:val="22"/>
      <w:lang w:eastAsia="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character" w:styleId="Gl">
    <w:name w:val="Strong"/>
    <w:rsid w:val="006728C9"/>
    <w:rPr>
      <w:b/>
    </w:rPr>
  </w:style>
  <w:style w:type="character" w:customStyle="1" w:styleId="longtext1">
    <w:name w:val="long_text1"/>
    <w:rsid w:val="006D4CB0"/>
    <w:rPr>
      <w:sz w:val="26"/>
    </w:rPr>
  </w:style>
  <w:style w:type="character" w:customStyle="1" w:styleId="stBilgiChar">
    <w:name w:val="Üst Bilgi Char"/>
    <w:link w:val="stBilgi"/>
    <w:rsid w:val="00003DEF"/>
    <w:rPr>
      <w:sz w:val="24"/>
      <w:lang w:val="en-US" w:eastAsia="ar-SA" w:bidi="ar-SA"/>
    </w:rPr>
  </w:style>
  <w:style w:type="table" w:customStyle="1" w:styleId="LightShading1">
    <w:name w:val="Light Shading1"/>
    <w:rsid w:val="002A5A54"/>
    <w:rPr>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Default">
    <w:name w:val="Default"/>
    <w:link w:val="DefaultChar"/>
    <w:rsid w:val="00220F12"/>
    <w:pPr>
      <w:autoSpaceDE w:val="0"/>
      <w:autoSpaceDN w:val="0"/>
      <w:adjustRightInd w:val="0"/>
    </w:pPr>
    <w:rPr>
      <w:color w:val="000000"/>
      <w:sz w:val="24"/>
      <w:szCs w:val="24"/>
    </w:rPr>
  </w:style>
  <w:style w:type="table" w:customStyle="1" w:styleId="LightShading2">
    <w:name w:val="Light Shading2"/>
    <w:rsid w:val="001F1B87"/>
    <w:rPr>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CM20">
    <w:name w:val="CM20"/>
    <w:basedOn w:val="Default"/>
    <w:next w:val="Default"/>
    <w:rsid w:val="00562E09"/>
    <w:pPr>
      <w:widowControl w:val="0"/>
    </w:pPr>
    <w:rPr>
      <w:rFonts w:ascii="JVVAQL+Arial-BoldMT" w:hAnsi="JVVAQL+Arial-BoldMT"/>
      <w:color w:val="auto"/>
    </w:rPr>
  </w:style>
  <w:style w:type="paragraph" w:customStyle="1" w:styleId="CM15">
    <w:name w:val="CM15"/>
    <w:basedOn w:val="Default"/>
    <w:next w:val="Default"/>
    <w:rsid w:val="00562E09"/>
    <w:pPr>
      <w:widowControl w:val="0"/>
      <w:spacing w:line="276" w:lineRule="atLeast"/>
    </w:pPr>
    <w:rPr>
      <w:rFonts w:ascii="JVVAQL+Arial-BoldMT" w:hAnsi="JVVAQL+Arial-BoldMT"/>
      <w:color w:val="auto"/>
    </w:rPr>
  </w:style>
  <w:style w:type="paragraph" w:customStyle="1" w:styleId="CM16">
    <w:name w:val="CM16"/>
    <w:basedOn w:val="Default"/>
    <w:next w:val="Default"/>
    <w:rsid w:val="00562E09"/>
    <w:pPr>
      <w:widowControl w:val="0"/>
      <w:spacing w:line="276" w:lineRule="atLeast"/>
    </w:pPr>
    <w:rPr>
      <w:rFonts w:ascii="JVVAQL+Arial-BoldMT" w:hAnsi="JVVAQL+Arial-BoldMT"/>
      <w:color w:val="auto"/>
    </w:rPr>
  </w:style>
  <w:style w:type="paragraph" w:customStyle="1" w:styleId="ykekbasligi">
    <w:name w:val="ykekbasligi"/>
    <w:basedOn w:val="Normal"/>
    <w:rsid w:val="00784ACC"/>
    <w:pPr>
      <w:keepNext/>
      <w:pageBreakBefore/>
      <w:suppressAutoHyphens w:val="0"/>
      <w:overflowPunct w:val="0"/>
      <w:autoSpaceDE w:val="0"/>
      <w:autoSpaceDN w:val="0"/>
      <w:adjustRightInd w:val="0"/>
      <w:spacing w:after="360" w:line="360" w:lineRule="atLeast"/>
      <w:jc w:val="center"/>
      <w:textAlignment w:val="baseline"/>
    </w:pPr>
    <w:rPr>
      <w:b/>
      <w:sz w:val="26"/>
      <w:lang w:val="tr-TR" w:eastAsia="tr-TR"/>
    </w:rPr>
  </w:style>
  <w:style w:type="paragraph" w:customStyle="1" w:styleId="yksekilcon">
    <w:name w:val="yksekilcon"/>
    <w:basedOn w:val="Normal"/>
    <w:rsid w:val="00784ACC"/>
    <w:pPr>
      <w:widowControl/>
      <w:tabs>
        <w:tab w:val="left" w:pos="510"/>
        <w:tab w:val="right" w:leader="dot" w:pos="7088"/>
      </w:tabs>
      <w:suppressAutoHyphens w:val="0"/>
      <w:overflowPunct w:val="0"/>
      <w:autoSpaceDE w:val="0"/>
      <w:autoSpaceDN w:val="0"/>
      <w:adjustRightInd w:val="0"/>
      <w:spacing w:after="240" w:line="240" w:lineRule="atLeast"/>
      <w:jc w:val="both"/>
      <w:textAlignment w:val="baseline"/>
    </w:pPr>
    <w:rPr>
      <w:lang w:val="tr-TR" w:eastAsia="tr-TR"/>
    </w:rPr>
  </w:style>
  <w:style w:type="character" w:customStyle="1" w:styleId="Balk3Char">
    <w:name w:val="Başlık 3 Char"/>
    <w:aliases w:val="002-2.Düzey Başlık Char"/>
    <w:link w:val="Balk3"/>
    <w:uiPriority w:val="9"/>
    <w:rsid w:val="00C668C9"/>
    <w:rPr>
      <w:b/>
      <w:bCs/>
      <w:color w:val="000000"/>
      <w:sz w:val="24"/>
      <w:szCs w:val="24"/>
    </w:rPr>
  </w:style>
  <w:style w:type="character" w:customStyle="1" w:styleId="WW-NormalWeb1Char">
    <w:name w:val="WW-Normal (Web)1 Char"/>
    <w:basedOn w:val="VarsaylanParagrafYazTipi"/>
    <w:link w:val="WW-NormalWeb1"/>
    <w:rsid w:val="00690D3C"/>
    <w:rPr>
      <w:sz w:val="24"/>
      <w:szCs w:val="24"/>
      <w:lang w:eastAsia="ar-SA"/>
    </w:rPr>
  </w:style>
  <w:style w:type="character" w:customStyle="1" w:styleId="Balk1Char">
    <w:name w:val="Başlık 1 Char"/>
    <w:aliases w:val="000-Bölümler Char"/>
    <w:basedOn w:val="WW-NormalWeb1Char"/>
    <w:link w:val="Balk1"/>
    <w:rsid w:val="00790726"/>
    <w:rPr>
      <w:b/>
      <w:color w:val="000000"/>
      <w:sz w:val="24"/>
      <w:szCs w:val="24"/>
      <w:lang w:eastAsia="ar-SA"/>
    </w:rPr>
  </w:style>
  <w:style w:type="paragraph" w:styleId="TBal">
    <w:name w:val="TOC Heading"/>
    <w:basedOn w:val="Balk1"/>
    <w:next w:val="Normal"/>
    <w:uiPriority w:val="39"/>
    <w:unhideWhenUsed/>
    <w:rsid w:val="00022184"/>
    <w:pPr>
      <w:keepNext/>
      <w:keepLines/>
      <w:spacing w:line="276" w:lineRule="auto"/>
      <w:jc w:val="left"/>
      <w:outlineLvl w:val="9"/>
    </w:pPr>
    <w:rPr>
      <w:rFonts w:asciiTheme="majorHAnsi" w:eastAsiaTheme="majorEastAsia" w:hAnsiTheme="majorHAnsi" w:cstheme="majorBidi"/>
      <w:bCs/>
      <w:color w:val="365F91" w:themeColor="accent1" w:themeShade="BF"/>
      <w:sz w:val="16"/>
      <w:szCs w:val="28"/>
      <w:lang w:eastAsia="tr-TR"/>
    </w:rPr>
  </w:style>
  <w:style w:type="paragraph" w:styleId="T1">
    <w:name w:val="toc 1"/>
    <w:basedOn w:val="Normal"/>
    <w:next w:val="Normal"/>
    <w:autoRedefine/>
    <w:uiPriority w:val="39"/>
    <w:unhideWhenUsed/>
    <w:rsid w:val="008F5716"/>
    <w:pPr>
      <w:tabs>
        <w:tab w:val="right" w:leader="dot" w:pos="8770"/>
      </w:tabs>
      <w:spacing w:after="100"/>
    </w:pPr>
  </w:style>
  <w:style w:type="paragraph" w:styleId="T2">
    <w:name w:val="toc 2"/>
    <w:basedOn w:val="Normal"/>
    <w:next w:val="Normal"/>
    <w:autoRedefine/>
    <w:uiPriority w:val="39"/>
    <w:unhideWhenUsed/>
    <w:rsid w:val="00336BF5"/>
    <w:pPr>
      <w:widowControl/>
      <w:tabs>
        <w:tab w:val="right" w:leader="dot" w:pos="8778"/>
      </w:tabs>
      <w:suppressAutoHyphens w:val="0"/>
      <w:spacing w:after="100" w:line="276" w:lineRule="auto"/>
      <w:ind w:left="220"/>
    </w:pPr>
    <w:rPr>
      <w:rFonts w:eastAsiaTheme="minorEastAsia" w:cstheme="minorBidi"/>
      <w:noProof/>
      <w:szCs w:val="22"/>
      <w:lang w:val="tr-TR" w:eastAsia="tr-TR"/>
    </w:rPr>
  </w:style>
  <w:style w:type="paragraph" w:styleId="T3">
    <w:name w:val="toc 3"/>
    <w:basedOn w:val="Normal"/>
    <w:next w:val="Normal"/>
    <w:autoRedefine/>
    <w:uiPriority w:val="39"/>
    <w:unhideWhenUsed/>
    <w:rsid w:val="00165BAC"/>
    <w:pPr>
      <w:widowControl/>
      <w:tabs>
        <w:tab w:val="right" w:leader="dot" w:pos="8778"/>
      </w:tabs>
      <w:suppressAutoHyphens w:val="0"/>
      <w:spacing w:after="100" w:line="276" w:lineRule="auto"/>
      <w:ind w:left="284" w:firstLine="113"/>
    </w:pPr>
    <w:rPr>
      <w:rFonts w:eastAsiaTheme="minorEastAsia" w:cstheme="minorBidi"/>
      <w:noProof/>
      <w:szCs w:val="22"/>
      <w:lang w:val="tr-TR" w:eastAsia="tr-TR"/>
    </w:rPr>
  </w:style>
  <w:style w:type="character" w:customStyle="1" w:styleId="Balk2Char">
    <w:name w:val="Başlık 2 Char"/>
    <w:aliases w:val="001-1.Düzey Başlık Char"/>
    <w:basedOn w:val="VarsaylanParagrafYazTipi"/>
    <w:link w:val="Balk2"/>
    <w:uiPriority w:val="9"/>
    <w:rsid w:val="0026554B"/>
    <w:rPr>
      <w:b/>
      <w:bCs/>
      <w:color w:val="000000"/>
      <w:sz w:val="24"/>
      <w:szCs w:val="24"/>
    </w:rPr>
  </w:style>
  <w:style w:type="paragraph" w:customStyle="1" w:styleId="005-Metin">
    <w:name w:val="005-Metin"/>
    <w:basedOn w:val="Default"/>
    <w:link w:val="005-MetinChar"/>
    <w:autoRedefine/>
    <w:qFormat/>
    <w:rsid w:val="0037165E"/>
    <w:pPr>
      <w:spacing w:line="360" w:lineRule="auto"/>
      <w:ind w:firstLine="567"/>
      <w:jc w:val="both"/>
    </w:pPr>
    <w:rPr>
      <w:bCs/>
      <w:szCs w:val="20"/>
    </w:rPr>
  </w:style>
  <w:style w:type="character" w:customStyle="1" w:styleId="Balk4Char">
    <w:name w:val="Başlık 4 Char"/>
    <w:aliases w:val="003-Düzey3 Başlık Char"/>
    <w:basedOn w:val="VarsaylanParagrafYazTipi"/>
    <w:link w:val="Balk4"/>
    <w:uiPriority w:val="9"/>
    <w:rsid w:val="0011243B"/>
    <w:rPr>
      <w:b/>
      <w:bCs/>
      <w:color w:val="000000"/>
      <w:sz w:val="24"/>
      <w:szCs w:val="24"/>
    </w:rPr>
  </w:style>
  <w:style w:type="character" w:customStyle="1" w:styleId="DefaultChar">
    <w:name w:val="Default Char"/>
    <w:basedOn w:val="VarsaylanParagrafYazTipi"/>
    <w:link w:val="Default"/>
    <w:rsid w:val="0053125D"/>
    <w:rPr>
      <w:color w:val="000000"/>
      <w:sz w:val="24"/>
      <w:szCs w:val="24"/>
    </w:rPr>
  </w:style>
  <w:style w:type="character" w:customStyle="1" w:styleId="005-MetinChar">
    <w:name w:val="005-Metin Char"/>
    <w:basedOn w:val="DefaultChar"/>
    <w:link w:val="005-Metin"/>
    <w:rsid w:val="0037165E"/>
    <w:rPr>
      <w:bCs/>
      <w:color w:val="000000"/>
      <w:sz w:val="24"/>
      <w:szCs w:val="24"/>
    </w:rPr>
  </w:style>
  <w:style w:type="character" w:customStyle="1" w:styleId="Balk5Char">
    <w:name w:val="Başlık 5 Char"/>
    <w:aliases w:val="004-Düzey4 Başlık Char"/>
    <w:basedOn w:val="VarsaylanParagrafYazTipi"/>
    <w:link w:val="Balk5"/>
    <w:uiPriority w:val="9"/>
    <w:rsid w:val="00634944"/>
    <w:rPr>
      <w:b/>
      <w:bCs/>
      <w:color w:val="000000"/>
      <w:sz w:val="24"/>
      <w:szCs w:val="24"/>
    </w:rPr>
  </w:style>
  <w:style w:type="paragraph" w:customStyle="1" w:styleId="006-Kaynaklar">
    <w:name w:val="006-Kaynaklar"/>
    <w:basedOn w:val="Normal"/>
    <w:link w:val="006-KaynaklarChar"/>
    <w:autoRedefine/>
    <w:qFormat/>
    <w:rsid w:val="00343DD6"/>
    <w:pPr>
      <w:spacing w:line="360" w:lineRule="auto"/>
      <w:ind w:left="567" w:hanging="567"/>
      <w:jc w:val="both"/>
    </w:pPr>
    <w:rPr>
      <w:color w:val="000000"/>
      <w:szCs w:val="24"/>
      <w:lang w:val="tr-TR"/>
    </w:rPr>
  </w:style>
  <w:style w:type="paragraph" w:customStyle="1" w:styleId="007-Ekleri">
    <w:name w:val="007-Ekleri"/>
    <w:basedOn w:val="Balk2"/>
    <w:next w:val="005-Metin"/>
    <w:link w:val="007-EkleriChar"/>
    <w:autoRedefine/>
    <w:qFormat/>
    <w:rsid w:val="00A7682F"/>
    <w:pPr>
      <w:ind w:firstLine="0"/>
    </w:pPr>
    <w:rPr>
      <w:b w:val="0"/>
      <w:bCs w:val="0"/>
      <w:szCs w:val="20"/>
    </w:rPr>
  </w:style>
  <w:style w:type="character" w:customStyle="1" w:styleId="006-KaynaklarChar">
    <w:name w:val="006-Kaynaklar Char"/>
    <w:basedOn w:val="VarsaylanParagrafYazTipi"/>
    <w:link w:val="006-Kaynaklar"/>
    <w:rsid w:val="00343DD6"/>
    <w:rPr>
      <w:color w:val="000000"/>
      <w:sz w:val="24"/>
      <w:szCs w:val="24"/>
      <w:lang w:eastAsia="ar-SA"/>
    </w:rPr>
  </w:style>
  <w:style w:type="paragraph" w:customStyle="1" w:styleId="003-ekilYazs">
    <w:name w:val="003-Şekil Yazısı"/>
    <w:basedOn w:val="Normal"/>
    <w:next w:val="005-Metin"/>
    <w:link w:val="003-ekilYazsChar"/>
    <w:autoRedefine/>
    <w:qFormat/>
    <w:rsid w:val="00CE5328"/>
    <w:pPr>
      <w:jc w:val="both"/>
    </w:pPr>
  </w:style>
  <w:style w:type="character" w:customStyle="1" w:styleId="007-EkleriChar">
    <w:name w:val="007-Ekleri Char"/>
    <w:basedOn w:val="Balk2Char"/>
    <w:link w:val="007-Ekleri"/>
    <w:rsid w:val="00A7682F"/>
    <w:rPr>
      <w:b w:val="0"/>
      <w:bCs w:val="0"/>
      <w:color w:val="000000"/>
      <w:sz w:val="24"/>
      <w:szCs w:val="24"/>
    </w:rPr>
  </w:style>
  <w:style w:type="paragraph" w:customStyle="1" w:styleId="004-TabloYazs">
    <w:name w:val="004-Tablo Yazısı"/>
    <w:basedOn w:val="Default"/>
    <w:next w:val="005-Metin"/>
    <w:link w:val="004-TabloYazsChar"/>
    <w:autoRedefine/>
    <w:qFormat/>
    <w:rsid w:val="00CE5328"/>
    <w:pPr>
      <w:jc w:val="both"/>
    </w:pPr>
    <w:rPr>
      <w:bCs/>
    </w:rPr>
  </w:style>
  <w:style w:type="character" w:customStyle="1" w:styleId="004-TabloYazsChar">
    <w:name w:val="004-Tablo Yazısı Char"/>
    <w:basedOn w:val="DefaultChar"/>
    <w:link w:val="004-TabloYazs"/>
    <w:rsid w:val="00CE5328"/>
    <w:rPr>
      <w:bCs/>
      <w:color w:val="000000"/>
      <w:sz w:val="24"/>
      <w:szCs w:val="24"/>
    </w:rPr>
  </w:style>
  <w:style w:type="character" w:customStyle="1" w:styleId="003-ekilYazsChar">
    <w:name w:val="003-Şekil Yazısı Char"/>
    <w:basedOn w:val="VarsaylanParagrafYazTipi"/>
    <w:link w:val="003-ekilYazs"/>
    <w:rsid w:val="00CE5328"/>
    <w:rPr>
      <w:sz w:val="24"/>
      <w:lang w:val="en-US" w:eastAsia="ar-SA"/>
    </w:rPr>
  </w:style>
  <w:style w:type="paragraph" w:styleId="ekillerTablosu">
    <w:name w:val="table of figures"/>
    <w:basedOn w:val="Normal"/>
    <w:next w:val="Normal"/>
    <w:uiPriority w:val="99"/>
    <w:unhideWhenUsed/>
    <w:rsid w:val="00741445"/>
  </w:style>
  <w:style w:type="character" w:customStyle="1" w:styleId="zmlenmeyenBahsetme1">
    <w:name w:val="Çözümlenmeyen Bahsetme1"/>
    <w:basedOn w:val="VarsaylanParagrafYazTipi"/>
    <w:uiPriority w:val="99"/>
    <w:semiHidden/>
    <w:unhideWhenUsed/>
    <w:rsid w:val="00DC4727"/>
    <w:rPr>
      <w:color w:val="605E5C"/>
      <w:shd w:val="clear" w:color="auto" w:fill="E1DFDD"/>
    </w:rPr>
  </w:style>
  <w:style w:type="character" w:styleId="YerTutucuMetni">
    <w:name w:val="Placeholder Text"/>
    <w:basedOn w:val="VarsaylanParagrafYazTipi"/>
    <w:uiPriority w:val="99"/>
    <w:semiHidden/>
    <w:rsid w:val="00A24229"/>
    <w:rPr>
      <w:color w:val="808080"/>
    </w:rPr>
  </w:style>
  <w:style w:type="paragraph" w:customStyle="1" w:styleId="006-DierParagraf">
    <w:name w:val="006-Diğer Paragraf"/>
    <w:basedOn w:val="005-Metin"/>
    <w:link w:val="006-DierParagrafChar"/>
    <w:autoRedefine/>
    <w:rsid w:val="0037165E"/>
    <w:pPr>
      <w:ind w:firstLine="0"/>
    </w:pPr>
  </w:style>
  <w:style w:type="character" w:customStyle="1" w:styleId="006-DierParagrafChar">
    <w:name w:val="006-Diğer Paragraf Char"/>
    <w:basedOn w:val="005-MetinChar"/>
    <w:link w:val="006-DierParagraf"/>
    <w:rsid w:val="0037165E"/>
    <w:rPr>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yperlink" Target="http://dergipark.gov.tr/download/article-file/594503" TargetMode="External"/><Relationship Id="rId39" Type="http://schemas.openxmlformats.org/officeDocument/2006/relationships/theme" Target="theme/theme1.xml"/><Relationship Id="rId21" Type="http://schemas.openxmlformats.org/officeDocument/2006/relationships/hyperlink" Target="http://tk.org.tr/index.php/TK" TargetMode="External"/><Relationship Id="rId34" Type="http://schemas.openxmlformats.org/officeDocument/2006/relationships/hyperlink" Target="http://www.tk.org.tr/index.php/T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yperlink" Target="http://archive.ics.uci.edu/ml" TargetMode="External"/><Relationship Id="rId33" Type="http://schemas.openxmlformats.org/officeDocument/2006/relationships/hyperlink" Target="http://www.cas.usf.edu/english/walker/mla.htm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7.xml"/><Relationship Id="rId29" Type="http://schemas.openxmlformats.org/officeDocument/2006/relationships/hyperlink" Target="http://elyadal.org/pivolka/07/PiVOLKA_07_0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milliyet.com.tr/2000/06/14/yasam/yasa.html" TargetMode="External"/><Relationship Id="rId32" Type="http://schemas.openxmlformats.org/officeDocument/2006/relationships/hyperlink" Target="http://www.baskent.edu.tr/kilter" TargetMode="External"/><Relationship Id="rId37"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fao.org/home/en/" TargetMode="External"/><Relationship Id="rId28" Type="http://schemas.openxmlformats.org/officeDocument/2006/relationships/hyperlink" Target="https://doi.org.10.17776/csj.409915" TargetMode="External"/><Relationship Id="rId36"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yperlink" Target="http://www.tk.org.tr/index.php/TK/article/view/328/32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www.tuik.gov.tr/" TargetMode="External"/><Relationship Id="rId27" Type="http://schemas.openxmlformats.org/officeDocument/2006/relationships/hyperlink" Target="https://www.researchgate.net/publication/329972247" TargetMode="External"/><Relationship Id="rId30" Type="http://schemas.openxmlformats.org/officeDocument/2006/relationships/hyperlink" Target="http://tk.org.tr/APA/apa_2.pdf" TargetMode="External"/><Relationship Id="rId35" Type="http://schemas.openxmlformats.org/officeDocument/2006/relationships/header" Target="header8.xm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Burak\Google%20Drive\FBED\&#199;OM&#220;%20FBE%20Tez%20&#350;ablonu\678-tez-yazim-sablonu_latex\Son\Sekil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spPr>
            <a:ln w="12700" cap="rnd">
              <a:solidFill>
                <a:schemeClr val="accent1"/>
              </a:solidFill>
              <a:round/>
            </a:ln>
            <a:effectLst/>
          </c:spPr>
          <c:marker>
            <c:symbol val="star"/>
            <c:size val="7"/>
            <c:spPr>
              <a:solidFill>
                <a:schemeClr val="accent1"/>
              </a:solidFill>
              <a:ln w="9525">
                <a:solidFill>
                  <a:schemeClr val="accent1"/>
                </a:solidFill>
              </a:ln>
              <a:effectLst/>
            </c:spPr>
          </c:marker>
          <c:dPt>
            <c:idx val="0"/>
            <c:marker>
              <c:symbol val="star"/>
              <c:size val="3"/>
            </c:marker>
            <c:bubble3D val="0"/>
            <c:extLst>
              <c:ext xmlns:c16="http://schemas.microsoft.com/office/drawing/2014/chart" uri="{C3380CC4-5D6E-409C-BE32-E72D297353CC}">
                <c16:uniqueId val="{00000004-7AAD-4B47-8A6E-C33361D70998}"/>
              </c:ext>
            </c:extLst>
          </c:dPt>
          <c:dPt>
            <c:idx val="1"/>
            <c:marker>
              <c:symbol val="star"/>
              <c:size val="3"/>
            </c:marker>
            <c:bubble3D val="0"/>
            <c:extLst>
              <c:ext xmlns:c16="http://schemas.microsoft.com/office/drawing/2014/chart" uri="{C3380CC4-5D6E-409C-BE32-E72D297353CC}">
                <c16:uniqueId val="{00000003-7AAD-4B47-8A6E-C33361D70998}"/>
              </c:ext>
            </c:extLst>
          </c:dPt>
          <c:dPt>
            <c:idx val="2"/>
            <c:marker>
              <c:symbol val="star"/>
              <c:size val="3"/>
            </c:marker>
            <c:bubble3D val="0"/>
            <c:extLst>
              <c:ext xmlns:c16="http://schemas.microsoft.com/office/drawing/2014/chart" uri="{C3380CC4-5D6E-409C-BE32-E72D297353CC}">
                <c16:uniqueId val="{00000002-7AAD-4B47-8A6E-C33361D70998}"/>
              </c:ext>
            </c:extLst>
          </c:dPt>
          <c:dPt>
            <c:idx val="3"/>
            <c:marker>
              <c:symbol val="star"/>
              <c:size val="3"/>
            </c:marker>
            <c:bubble3D val="0"/>
            <c:spPr>
              <a:ln w="12700" cap="rnd">
                <a:solidFill>
                  <a:schemeClr val="accent1">
                    <a:alpha val="96000"/>
                  </a:schemeClr>
                </a:solidFill>
                <a:round/>
              </a:ln>
              <a:effectLst/>
            </c:spPr>
            <c:extLst>
              <c:ext xmlns:c16="http://schemas.microsoft.com/office/drawing/2014/chart" uri="{C3380CC4-5D6E-409C-BE32-E72D297353CC}">
                <c16:uniqueId val="{00000000-7AAD-4B47-8A6E-C33361D70998}"/>
              </c:ext>
            </c:extLst>
          </c:dPt>
          <c:dPt>
            <c:idx val="4"/>
            <c:marker>
              <c:symbol val="star"/>
              <c:size val="3"/>
            </c:marker>
            <c:bubble3D val="0"/>
            <c:extLst>
              <c:ext xmlns:c16="http://schemas.microsoft.com/office/drawing/2014/chart" uri="{C3380CC4-5D6E-409C-BE32-E72D297353CC}">
                <c16:uniqueId val="{00000001-7AAD-4B47-8A6E-C33361D70998}"/>
              </c:ext>
            </c:extLst>
          </c:dPt>
          <c:cat>
            <c:numRef>
              <c:f>Sayfa1!$B$1:$B$5</c:f>
              <c:numCache>
                <c:formatCode>General</c:formatCode>
                <c:ptCount val="5"/>
                <c:pt idx="0">
                  <c:v>0</c:v>
                </c:pt>
                <c:pt idx="1">
                  <c:v>5</c:v>
                </c:pt>
                <c:pt idx="2">
                  <c:v>12</c:v>
                </c:pt>
                <c:pt idx="3">
                  <c:v>19</c:v>
                </c:pt>
                <c:pt idx="4">
                  <c:v>26</c:v>
                </c:pt>
              </c:numCache>
            </c:numRef>
          </c:cat>
          <c:val>
            <c:numRef>
              <c:f>Sayfa1!$D$1:$D$5</c:f>
              <c:numCache>
                <c:formatCode>General</c:formatCode>
                <c:ptCount val="5"/>
                <c:pt idx="0">
                  <c:v>142</c:v>
                </c:pt>
                <c:pt idx="1">
                  <c:v>160</c:v>
                </c:pt>
                <c:pt idx="2">
                  <c:v>161</c:v>
                </c:pt>
                <c:pt idx="3">
                  <c:v>163</c:v>
                </c:pt>
                <c:pt idx="4">
                  <c:v>150</c:v>
                </c:pt>
              </c:numCache>
            </c:numRef>
          </c:val>
          <c:smooth val="0"/>
          <c:extLst>
            <c:ext xmlns:c16="http://schemas.microsoft.com/office/drawing/2014/chart" uri="{C3380CC4-5D6E-409C-BE32-E72D297353CC}">
              <c16:uniqueId val="{00000000-9709-4104-8883-CA2A5A759309}"/>
            </c:ext>
          </c:extLst>
        </c:ser>
        <c:ser>
          <c:idx val="1"/>
          <c:order val="1"/>
          <c:spPr>
            <a:ln w="12700" cap="rnd">
              <a:solidFill>
                <a:schemeClr val="accent2"/>
              </a:solidFill>
              <a:round/>
            </a:ln>
            <a:effectLst/>
          </c:spPr>
          <c:marker>
            <c:symbol val="triangle"/>
            <c:size val="3"/>
            <c:spPr>
              <a:solidFill>
                <a:schemeClr val="accent2"/>
              </a:solidFill>
              <a:ln w="9525">
                <a:solidFill>
                  <a:schemeClr val="accent2"/>
                </a:solidFill>
              </a:ln>
              <a:effectLst/>
            </c:spPr>
          </c:marker>
          <c:cat>
            <c:numRef>
              <c:f>Sayfa1!$B$1:$B$5</c:f>
              <c:numCache>
                <c:formatCode>General</c:formatCode>
                <c:ptCount val="5"/>
                <c:pt idx="0">
                  <c:v>0</c:v>
                </c:pt>
                <c:pt idx="1">
                  <c:v>5</c:v>
                </c:pt>
                <c:pt idx="2">
                  <c:v>12</c:v>
                </c:pt>
                <c:pt idx="3">
                  <c:v>19</c:v>
                </c:pt>
                <c:pt idx="4">
                  <c:v>26</c:v>
                </c:pt>
              </c:numCache>
            </c:numRef>
          </c:cat>
          <c:val>
            <c:numRef>
              <c:f>Sayfa1!$E$1:$E$5</c:f>
              <c:numCache>
                <c:formatCode>General</c:formatCode>
                <c:ptCount val="5"/>
                <c:pt idx="0">
                  <c:v>148</c:v>
                </c:pt>
                <c:pt idx="1">
                  <c:v>170</c:v>
                </c:pt>
                <c:pt idx="2">
                  <c:v>166</c:v>
                </c:pt>
                <c:pt idx="3">
                  <c:v>166</c:v>
                </c:pt>
                <c:pt idx="4">
                  <c:v>159</c:v>
                </c:pt>
              </c:numCache>
            </c:numRef>
          </c:val>
          <c:smooth val="0"/>
          <c:extLst>
            <c:ext xmlns:c16="http://schemas.microsoft.com/office/drawing/2014/chart" uri="{C3380CC4-5D6E-409C-BE32-E72D297353CC}">
              <c16:uniqueId val="{00000001-9709-4104-8883-CA2A5A759309}"/>
            </c:ext>
          </c:extLst>
        </c:ser>
        <c:ser>
          <c:idx val="2"/>
          <c:order val="2"/>
          <c:spPr>
            <a:ln w="12700" cap="rnd">
              <a:solidFill>
                <a:schemeClr val="accent3"/>
              </a:solidFill>
              <a:round/>
            </a:ln>
            <a:effectLst/>
          </c:spPr>
          <c:marker>
            <c:symbol val="circle"/>
            <c:size val="3"/>
            <c:spPr>
              <a:solidFill>
                <a:schemeClr val="accent3"/>
              </a:solidFill>
              <a:ln w="9525">
                <a:solidFill>
                  <a:schemeClr val="accent3"/>
                </a:solidFill>
              </a:ln>
              <a:effectLst/>
            </c:spPr>
          </c:marker>
          <c:cat>
            <c:numRef>
              <c:f>Sayfa1!$B$1:$B$5</c:f>
              <c:numCache>
                <c:formatCode>General</c:formatCode>
                <c:ptCount val="5"/>
                <c:pt idx="0">
                  <c:v>0</c:v>
                </c:pt>
                <c:pt idx="1">
                  <c:v>5</c:v>
                </c:pt>
                <c:pt idx="2">
                  <c:v>12</c:v>
                </c:pt>
                <c:pt idx="3">
                  <c:v>19</c:v>
                </c:pt>
                <c:pt idx="4">
                  <c:v>26</c:v>
                </c:pt>
              </c:numCache>
            </c:numRef>
          </c:cat>
          <c:val>
            <c:numRef>
              <c:f>Sayfa1!$F$1:$F$5</c:f>
              <c:numCache>
                <c:formatCode>General</c:formatCode>
                <c:ptCount val="5"/>
                <c:pt idx="0">
                  <c:v>144</c:v>
                </c:pt>
                <c:pt idx="1">
                  <c:v>176</c:v>
                </c:pt>
                <c:pt idx="2">
                  <c:v>170</c:v>
                </c:pt>
                <c:pt idx="3">
                  <c:v>170</c:v>
                </c:pt>
                <c:pt idx="4">
                  <c:v>160</c:v>
                </c:pt>
              </c:numCache>
            </c:numRef>
          </c:val>
          <c:smooth val="0"/>
          <c:extLst>
            <c:ext xmlns:c16="http://schemas.microsoft.com/office/drawing/2014/chart" uri="{C3380CC4-5D6E-409C-BE32-E72D297353CC}">
              <c16:uniqueId val="{00000002-9709-4104-8883-CA2A5A759309}"/>
            </c:ext>
          </c:extLst>
        </c:ser>
        <c:dLbls>
          <c:showLegendKey val="0"/>
          <c:showVal val="0"/>
          <c:showCatName val="0"/>
          <c:showSerName val="0"/>
          <c:showPercent val="0"/>
          <c:showBubbleSize val="0"/>
        </c:dLbls>
        <c:marker val="1"/>
        <c:smooth val="0"/>
        <c:axId val="97097216"/>
        <c:axId val="97099776"/>
      </c:lineChart>
      <c:catAx>
        <c:axId val="970972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tr-TR" sz="1000">
                    <a:solidFill>
                      <a:sysClr val="windowText" lastClr="000000"/>
                    </a:solidFill>
                    <a:latin typeface="Times New Roman" panose="02020603050405020304" pitchFamily="18" charset="0"/>
                    <a:cs typeface="Times New Roman" panose="02020603050405020304" pitchFamily="18" charset="0"/>
                  </a:rPr>
                  <a:t>Deniz</a:t>
                </a:r>
                <a:r>
                  <a:rPr lang="tr-TR" sz="1000" baseline="0">
                    <a:solidFill>
                      <a:sysClr val="windowText" lastClr="000000"/>
                    </a:solidFill>
                    <a:latin typeface="Times New Roman" panose="02020603050405020304" pitchFamily="18" charset="0"/>
                    <a:cs typeface="Times New Roman" panose="02020603050405020304" pitchFamily="18" charset="0"/>
                  </a:rPr>
                  <a:t> suyuna nakilden sonra geçen süre (gün)</a:t>
                </a:r>
                <a:endParaRPr lang="tr-TR" sz="10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tr-TR"/>
          </a:p>
        </c:txPr>
        <c:crossAx val="97099776"/>
        <c:crosses val="autoZero"/>
        <c:auto val="1"/>
        <c:lblAlgn val="ctr"/>
        <c:lblOffset val="100"/>
        <c:noMultiLvlLbl val="0"/>
      </c:catAx>
      <c:valAx>
        <c:axId val="97099776"/>
        <c:scaling>
          <c:orientation val="minMax"/>
          <c:min val="13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tr-TR" sz="1000">
                    <a:solidFill>
                      <a:sysClr val="windowText" lastClr="000000"/>
                    </a:solidFill>
                    <a:latin typeface="Times New Roman" panose="02020603050405020304" pitchFamily="18" charset="0"/>
                    <a:cs typeface="Times New Roman" panose="02020603050405020304" pitchFamily="18" charset="0"/>
                  </a:rPr>
                  <a:t>Plazma Na+</a:t>
                </a:r>
                <a:r>
                  <a:rPr lang="tr-TR" sz="1000" baseline="0">
                    <a:solidFill>
                      <a:sysClr val="windowText" lastClr="000000"/>
                    </a:solidFill>
                    <a:latin typeface="Times New Roman" panose="02020603050405020304" pitchFamily="18" charset="0"/>
                    <a:cs typeface="Times New Roman" panose="02020603050405020304" pitchFamily="18" charset="0"/>
                  </a:rPr>
                  <a:t> konsantrasyonu </a:t>
                </a:r>
              </a:p>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tr-TR" sz="1000" baseline="0">
                    <a:solidFill>
                      <a:sysClr val="windowText" lastClr="000000"/>
                    </a:solidFill>
                    <a:latin typeface="Times New Roman" panose="02020603050405020304" pitchFamily="18" charset="0"/>
                    <a:cs typeface="Times New Roman" panose="02020603050405020304" pitchFamily="18" charset="0"/>
                  </a:rPr>
                  <a:t>(mM/L)</a:t>
                </a:r>
                <a:endParaRPr lang="tr-TR" sz="10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tr-TR"/>
          </a:p>
        </c:txPr>
        <c:crossAx val="97097216"/>
        <c:crosses val="autoZero"/>
        <c:crossBetween val="between"/>
      </c:valAx>
      <c:spPr>
        <a:noFill/>
        <a:ln w="12700">
          <a:solidFill>
            <a:schemeClr val="tx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15FD3-2F99-4D43-826C-879C98D38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21</Pages>
  <Words>3645</Words>
  <Characters>20780</Characters>
  <Application>Microsoft Office Word</Application>
  <DocSecurity>0</DocSecurity>
  <Lines>173</Lines>
  <Paragraphs>48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BÖLÜM 1 – GİRİŞ                                                                                           Sefer ŞAHİN</vt:lpstr>
    </vt:vector>
  </TitlesOfParts>
  <Manager>Sefa AKSU</Manager>
  <Company/>
  <LinksUpToDate>false</LinksUpToDate>
  <CharactersWithSpaces>24377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Sefa AKSU</dc:creator>
  <cp:lastModifiedBy>Sefa AKSU</cp:lastModifiedBy>
  <cp:revision>50</cp:revision>
  <cp:lastPrinted>2020-02-14T13:29:00Z</cp:lastPrinted>
  <dcterms:created xsi:type="dcterms:W3CDTF">2020-02-13T11:51:00Z</dcterms:created>
  <dcterms:modified xsi:type="dcterms:W3CDTF">2026-04-30T08:18:00Z</dcterms:modified>
</cp:coreProperties>
</file>